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9413" w14:textId="77777777" w:rsidR="009F5485" w:rsidRDefault="002C6888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建筑土建与装修一体化施工给排水管道、设备、设施标识设置说明</w:t>
      </w:r>
    </w:p>
    <w:p w14:paraId="69CA9414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规范建筑土建与装修一体化施工现场给排水管道、设备、设施标识的设计、制作、设置、维护及管理工作，明确标识的分类、设计标准、设置要求，确保标识清晰、规范、醒目，发挥标识的识别、警示、引导作用，保障给排水施工安全、规范施工流程、便于后期检修维护，结合本工程（综合类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层框架建筑）土建与装修同步施工的特殊性，特编制本说明。</w:t>
      </w: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适用于本工程施工现场所有给排水相关管道、设备及配套设施的标识全流程管理，所有进场施工单位、施工人员及相关管理人员需严格遵照执行。</w:t>
      </w:r>
    </w:p>
    <w:p w14:paraId="69CA9415" w14:textId="77777777" w:rsidR="009F5485" w:rsidRDefault="002C6888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69CA9416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（一）编制依据</w:t>
      </w:r>
      <w:bookmarkEnd w:id="1"/>
    </w:p>
    <w:p w14:paraId="69CA9417" w14:textId="77777777" w:rsidR="009F5485" w:rsidRDefault="002C6888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依据《建筑给水排水及采暖工程施工质量验收规范》（</w:t>
      </w:r>
      <w:r>
        <w:rPr>
          <w:rFonts w:ascii="Arial" w:eastAsia="等线" w:hAnsi="Arial" w:cs="Arial"/>
        </w:rPr>
        <w:t>GB50242</w:t>
      </w:r>
      <w:r>
        <w:rPr>
          <w:rFonts w:ascii="Arial" w:eastAsia="等线" w:hAnsi="Arial" w:cs="Arial"/>
        </w:rPr>
        <w:t>）、《安全标志及其使用导则》（</w:t>
      </w:r>
      <w:r>
        <w:rPr>
          <w:rFonts w:ascii="Arial" w:eastAsia="等线" w:hAnsi="Arial" w:cs="Arial"/>
        </w:rPr>
        <w:t>GB2894</w:t>
      </w:r>
      <w:r>
        <w:rPr>
          <w:rFonts w:ascii="Arial" w:eastAsia="等线" w:hAnsi="Arial" w:cs="Arial"/>
        </w:rPr>
        <w:t>）、《建筑施工安全检查标准》（</w:t>
      </w:r>
      <w:r>
        <w:rPr>
          <w:rFonts w:ascii="Arial" w:eastAsia="等线" w:hAnsi="Arial" w:cs="Arial"/>
        </w:rPr>
        <w:t>JGJ59</w:t>
      </w:r>
      <w:r>
        <w:rPr>
          <w:rFonts w:ascii="Arial" w:eastAsia="等线" w:hAnsi="Arial" w:cs="Arial"/>
        </w:rPr>
        <w:t>）及本工程施工组织设计、给排水施工方案等相关文件编制，确保标识设计、设置符合国家规范及工程实际施工需求。</w:t>
      </w:r>
    </w:p>
    <w:p w14:paraId="69CA9418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（二）编制目的</w:t>
      </w:r>
      <w:bookmarkEnd w:id="2"/>
    </w:p>
    <w:p w14:paraId="69CA9419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统一给排水相关标识的设计标准、规格尺寸</w:t>
      </w:r>
      <w:proofErr w:type="gramStart"/>
      <w:r>
        <w:rPr>
          <w:rFonts w:ascii="Arial" w:eastAsia="等线" w:hAnsi="Arial" w:cs="Arial"/>
        </w:rPr>
        <w:t>及设置</w:t>
      </w:r>
      <w:proofErr w:type="gramEnd"/>
      <w:r>
        <w:rPr>
          <w:rFonts w:ascii="Arial" w:eastAsia="等线" w:hAnsi="Arial" w:cs="Arial"/>
        </w:rPr>
        <w:t>规范，打造规范、统一、醒目的标识体系，提升施工现场给排水管理的标准化水平；</w:t>
      </w:r>
    </w:p>
    <w:p w14:paraId="69CA941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通过清晰的标识，明确给排水管道的走向、介质类型、流向，设备、设施的名称、用途及操作注意事项，引导施工人员规范作业，避免误操作引发安全隐患；</w:t>
      </w:r>
    </w:p>
    <w:p w14:paraId="69CA941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适配土建与装修同步施工的特点，兼顾给排水预埋、管道安装、设备调试等不同施工阶段的标识需求，实现标识设置与施工进度同步，避免遗漏、重复设置；</w:t>
      </w:r>
    </w:p>
    <w:p w14:paraId="69CA941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明确标识设计、制作、设置、维护的责任分工，建立常态化管理机制，确保标识长期完好、清晰有效，为施工过程中的安全</w:t>
      </w:r>
      <w:proofErr w:type="gramStart"/>
      <w:r>
        <w:rPr>
          <w:rFonts w:ascii="Arial" w:eastAsia="等线" w:hAnsi="Arial" w:cs="Arial"/>
        </w:rPr>
        <w:t>管控及后期</w:t>
      </w:r>
      <w:proofErr w:type="gramEnd"/>
      <w:r>
        <w:rPr>
          <w:rFonts w:ascii="Arial" w:eastAsia="等线" w:hAnsi="Arial" w:cs="Arial"/>
        </w:rPr>
        <w:t>检修维护提供便利；</w:t>
      </w:r>
    </w:p>
    <w:p w14:paraId="69CA941D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规避因管道、设备标识缺失、模糊导致的施工碰撞、管线误接、设备误操作等问题，保障给排水施工质量及施工安全。</w:t>
      </w:r>
    </w:p>
    <w:p w14:paraId="69CA941E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（三）适用范围</w:t>
      </w:r>
      <w:bookmarkEnd w:id="3"/>
    </w:p>
    <w:p w14:paraId="69CA941F" w14:textId="77777777" w:rsidR="009F5485" w:rsidRDefault="002C6888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适用于本工程施工现场所有给排水相关管道、设备及配套设施的标识设计、制作、设置、维护及管理，涵盖：</w:t>
      </w:r>
    </w:p>
    <w:p w14:paraId="69CA9420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给排水管道：生活给水管道、消防给水管道、排水管道（雨水管、污水管）、喷淋管道、消火栓管道及各类分支管道、预埋管道；</w:t>
      </w:r>
    </w:p>
    <w:p w14:paraId="69CA9421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给排水设备：水泵、水箱、消火栓、阀门、水表、流量计、过滤器、减压阀、止回阀等各类给排水专用设备；</w:t>
      </w:r>
    </w:p>
    <w:p w14:paraId="69CA942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配套设施：给排水设备机房、管道井、阀门井、排水检查井、雨水口及管道支架、吊架等配套构件；</w:t>
      </w:r>
    </w:p>
    <w:p w14:paraId="69CA9423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施工区域：土建预埋阶段的管道预留洞口、装修阶段的管道安装区域、设备安装区域及给排水相关危险作业点位。</w:t>
      </w:r>
    </w:p>
    <w:p w14:paraId="69CA9424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（四）核心设计与设置原则</w:t>
      </w:r>
      <w:bookmarkEnd w:id="4"/>
    </w:p>
    <w:p w14:paraId="69CA9425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醒目清晰原则：标识色彩搭配鲜明、字体工整、图案直观，确保在强光、弱光、潮湿等不同施工环境下，施工人员能快速识别标识内容，无模糊、遮挡、歧义；</w:t>
      </w:r>
    </w:p>
    <w:p w14:paraId="69CA942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规范统一原则：同类标识的规格、色彩、字体、图案、安装方式及间距保持统一，管道标识、设备标识、设施标识区分清晰，整体布局有序；</w:t>
      </w:r>
    </w:p>
    <w:p w14:paraId="69CA9427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贴合施工原则：结合土建预埋、管道安装、设备调试、装修收尾等不同施工阶段，针对性设计、设置标识，预埋阶段标注预留管道信息，安装阶段标注管道介质、流向，调试阶段标注设备操作要求；</w:t>
      </w:r>
    </w:p>
    <w:p w14:paraId="69CA9428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安全合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原则：严格遵循国家给排水施工规范及安全标识标准，危险点位（如高压管道、阀门操作区）标识符合警示要求，确保标识起到有效警示、防护作用；</w:t>
      </w:r>
    </w:p>
    <w:p w14:paraId="69CA9429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耐用易维护原则：选用防水、防潮、耐磨、抗老化、抗腐蚀的材质，适配施工现场潮湿、多粉尘的环境，标识设置位置便于日常检查、清洁、维护及更新；</w:t>
      </w:r>
    </w:p>
    <w:p w14:paraId="69CA942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不影响施工原则：标识设置避开管道接口、阀门操作部位、设备检修区域及施工作业面，避免因标识设置影响施工操作、管道安装及设备调试，不遮挡管道坡度、焊缝等关键部位。</w:t>
      </w:r>
    </w:p>
    <w:p w14:paraId="69CA942B" w14:textId="77777777" w:rsidR="009F5485" w:rsidRDefault="002C6888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二、标识分类及设计标准</w:t>
      </w:r>
      <w:bookmarkEnd w:id="5"/>
    </w:p>
    <w:p w14:paraId="69CA942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结合本工程给排水施工特点，将给排水管道、设备、设施标识分为三大类，明确每类标识的设计标准、规格尺寸、色彩、字体、图案及材质要求，确保设计规范、统一可落地。</w:t>
      </w:r>
    </w:p>
    <w:p w14:paraId="69CA942D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>（一）给排水管道标识</w:t>
      </w:r>
      <w:bookmarkEnd w:id="6"/>
    </w:p>
    <w:p w14:paraId="69CA942E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用于标识给排水管道的介质类型、流向、规格，明确管道用途，避免管道误接、误操作，涵盖所有预埋、安装完成的给排水管道，包括主干管、分支管、预留管道。</w:t>
      </w:r>
    </w:p>
    <w:p w14:paraId="69CA942F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7"/>
    </w:p>
    <w:p w14:paraId="69CA9430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</w:t>
      </w:r>
    </w:p>
    <w:p w14:paraId="69CA9431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①  </w:t>
      </w:r>
      <w:r>
        <w:rPr>
          <w:rFonts w:ascii="Arial" w:eastAsia="等线" w:hAnsi="Arial" w:cs="Arial"/>
        </w:rPr>
        <w:t>管道标识牌（悬挂式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张贴式）：长方形，尺寸统一为</w:t>
      </w:r>
      <w:r>
        <w:rPr>
          <w:rFonts w:ascii="Arial" w:eastAsia="等线" w:hAnsi="Arial" w:cs="Arial"/>
        </w:rPr>
        <w:t>30cm×20cm</w:t>
      </w:r>
      <w:r>
        <w:rPr>
          <w:rFonts w:ascii="Arial" w:eastAsia="等线" w:hAnsi="Arial" w:cs="Arial"/>
        </w:rPr>
        <w:t>（主干管）、</w:t>
      </w:r>
      <w:r>
        <w:rPr>
          <w:rFonts w:ascii="Arial" w:eastAsia="等线" w:hAnsi="Arial" w:cs="Arial"/>
        </w:rPr>
        <w:t>25cm×15cm</w:t>
      </w:r>
      <w:r>
        <w:rPr>
          <w:rFonts w:ascii="Arial" w:eastAsia="等线" w:hAnsi="Arial" w:cs="Arial"/>
        </w:rPr>
        <w:t>（分支管），厚度不低于</w:t>
      </w:r>
      <w:r>
        <w:rPr>
          <w:rFonts w:ascii="Arial" w:eastAsia="等线" w:hAnsi="Arial" w:cs="Arial"/>
        </w:rPr>
        <w:t>0.3mm</w:t>
      </w:r>
      <w:r>
        <w:rPr>
          <w:rFonts w:ascii="Arial" w:eastAsia="等线" w:hAnsi="Arial" w:cs="Arial"/>
        </w:rPr>
        <w:t>；</w:t>
      </w:r>
    </w:p>
    <w:p w14:paraId="69CA943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②  </w:t>
      </w:r>
      <w:r>
        <w:rPr>
          <w:rFonts w:ascii="Arial" w:eastAsia="等线" w:hAnsi="Arial" w:cs="Arial"/>
        </w:rPr>
        <w:t>管道流向标识：箭头形状，长度为</w:t>
      </w:r>
      <w:r>
        <w:rPr>
          <w:rFonts w:ascii="Arial" w:eastAsia="等线" w:hAnsi="Arial" w:cs="Arial"/>
        </w:rPr>
        <w:t>15cm</w:t>
      </w:r>
      <w:r>
        <w:rPr>
          <w:rFonts w:ascii="Arial" w:eastAsia="等线" w:hAnsi="Arial" w:cs="Arial"/>
        </w:rPr>
        <w:t>（主干管）、</w:t>
      </w:r>
      <w:r>
        <w:rPr>
          <w:rFonts w:ascii="Arial" w:eastAsia="等线" w:hAnsi="Arial" w:cs="Arial"/>
        </w:rPr>
        <w:t>10cm</w:t>
      </w:r>
      <w:r>
        <w:rPr>
          <w:rFonts w:ascii="Arial" w:eastAsia="等线" w:hAnsi="Arial" w:cs="Arial"/>
        </w:rPr>
        <w:t>（分支管），宽度为</w:t>
      </w:r>
      <w:r>
        <w:rPr>
          <w:rFonts w:ascii="Arial" w:eastAsia="等线" w:hAnsi="Arial" w:cs="Arial"/>
        </w:rPr>
        <w:t>3cm</w:t>
      </w:r>
      <w:r>
        <w:rPr>
          <w:rFonts w:ascii="Arial" w:eastAsia="等线" w:hAnsi="Arial" w:cs="Arial"/>
        </w:rPr>
        <w:t>，箭头指向与管道介质流向一致；</w:t>
      </w:r>
    </w:p>
    <w:p w14:paraId="69CA9433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③  </w:t>
      </w:r>
      <w:r>
        <w:rPr>
          <w:rFonts w:ascii="Arial" w:eastAsia="等线" w:hAnsi="Arial" w:cs="Arial"/>
        </w:rPr>
        <w:t>预埋管道标识：长方形，尺寸为</w:t>
      </w:r>
      <w:r>
        <w:rPr>
          <w:rFonts w:ascii="Arial" w:eastAsia="等线" w:hAnsi="Arial" w:cs="Arial"/>
        </w:rPr>
        <w:t>20cm×15cm</w:t>
      </w:r>
      <w:r>
        <w:rPr>
          <w:rFonts w:ascii="Arial" w:eastAsia="等线" w:hAnsi="Arial" w:cs="Arial"/>
        </w:rPr>
        <w:t>，张贴于管道预留洞口旁或预埋管道端部。</w:t>
      </w:r>
    </w:p>
    <w:p w14:paraId="69CA9434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）色彩要求：严格遵循给排水管道标识规范，区分不同介质管道，确保色彩统一、区分清晰：</w:t>
      </w:r>
    </w:p>
    <w:p w14:paraId="69CA9435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①  </w:t>
      </w:r>
      <w:r>
        <w:rPr>
          <w:rFonts w:ascii="Arial" w:eastAsia="等线" w:hAnsi="Arial" w:cs="Arial"/>
        </w:rPr>
        <w:t>生活给水管道：绿底白字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白色水流图案，流向箭头为白色；</w:t>
      </w:r>
    </w:p>
    <w:p w14:paraId="69CA943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②  </w:t>
      </w:r>
      <w:r>
        <w:rPr>
          <w:rFonts w:ascii="Arial" w:eastAsia="等线" w:hAnsi="Arial" w:cs="Arial"/>
        </w:rPr>
        <w:t>消防给水管道、喷淋管道、消火栓管道：红底白字</w:t>
      </w:r>
      <w:r>
        <w:rPr>
          <w:rFonts w:ascii="Arial" w:eastAsia="等线" w:hAnsi="Arial" w:cs="Arial"/>
        </w:rPr>
        <w:t>+</w:t>
      </w:r>
      <w:proofErr w:type="gramStart"/>
      <w:r>
        <w:rPr>
          <w:rFonts w:ascii="Arial" w:eastAsia="等线" w:hAnsi="Arial" w:cs="Arial"/>
        </w:rPr>
        <w:t>白色消防</w:t>
      </w:r>
      <w:proofErr w:type="gramEnd"/>
      <w:r>
        <w:rPr>
          <w:rFonts w:ascii="Arial" w:eastAsia="等线" w:hAnsi="Arial" w:cs="Arial"/>
        </w:rPr>
        <w:t>图案，流向箭头为白色；</w:t>
      </w:r>
    </w:p>
    <w:p w14:paraId="69CA9437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③  </w:t>
      </w:r>
      <w:r>
        <w:rPr>
          <w:rFonts w:ascii="Arial" w:eastAsia="等线" w:hAnsi="Arial" w:cs="Arial"/>
        </w:rPr>
        <w:t>雨水管道：蓝底白字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白色雨水图案，流向箭头为白色；</w:t>
      </w:r>
    </w:p>
    <w:p w14:paraId="69CA9438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④  </w:t>
      </w:r>
      <w:r>
        <w:rPr>
          <w:rFonts w:ascii="Arial" w:eastAsia="等线" w:hAnsi="Arial" w:cs="Arial"/>
        </w:rPr>
        <w:t>污水管道：黑底白字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白色污水图案，流向箭头为白色；</w:t>
      </w:r>
    </w:p>
    <w:p w14:paraId="69CA9439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⑤  </w:t>
      </w:r>
      <w:r>
        <w:rPr>
          <w:rFonts w:ascii="Arial" w:eastAsia="等线" w:hAnsi="Arial" w:cs="Arial"/>
        </w:rPr>
        <w:t>预埋管道：黄底黑字，标注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预埋管道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及介质类型，便于后期识别。</w:t>
      </w:r>
    </w:p>
    <w:p w14:paraId="69CA943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）字体要求：统一采用黑体，管道标识牌主标题（介质类型）字号为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号（主干管）、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号（分支管），副标题（规格、流向）字号为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号（主干管）、</w:t>
      </w:r>
      <w:r>
        <w:rPr>
          <w:rFonts w:ascii="Arial" w:eastAsia="等线" w:hAnsi="Arial" w:cs="Arial"/>
        </w:rPr>
        <w:t>16</w:t>
      </w:r>
      <w:r>
        <w:rPr>
          <w:rFonts w:ascii="Arial" w:eastAsia="等线" w:hAnsi="Arial" w:cs="Arial"/>
        </w:rPr>
        <w:t>号（分支管），文字清晰、无错字、无潦草，流向箭头标注在标识牌一侧或管道表面。</w:t>
      </w:r>
    </w:p>
    <w:p w14:paraId="69CA943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）图案要求：搭配直观的介质相关图案，生活给水配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水滴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图案，消防管道配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消防栓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图案，雨水管配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雨水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图案，</w:t>
      </w:r>
      <w:proofErr w:type="gramStart"/>
      <w:r>
        <w:rPr>
          <w:rFonts w:ascii="Arial" w:eastAsia="等线" w:hAnsi="Arial" w:cs="Arial"/>
        </w:rPr>
        <w:t>污水管配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污水</w:t>
      </w:r>
      <w:r>
        <w:rPr>
          <w:rFonts w:ascii="Arial" w:eastAsia="等线" w:hAnsi="Arial" w:cs="Arial"/>
        </w:rPr>
        <w:t>”</w:t>
      </w:r>
      <w:proofErr w:type="gramEnd"/>
      <w:r>
        <w:rPr>
          <w:rFonts w:ascii="Arial" w:eastAsia="等线" w:hAnsi="Arial" w:cs="Arial"/>
        </w:rPr>
        <w:t>图案，图案简洁大方，不遮挡文字，与介质类型对应。</w:t>
      </w:r>
    </w:p>
    <w:p w14:paraId="69CA943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）材质要求：统一采用防水、防潮、耐磨、抗腐蚀的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覆膜材质（室内管道）或铝板覆膜材质（室外管道、潮湿区域），表面覆膜，防止雨水冲刷、潮湿霉变、施工碰撞导致的破损、模糊，确保长期清晰。</w:t>
      </w:r>
    </w:p>
    <w:p w14:paraId="69CA943D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标识内容</w:t>
      </w:r>
      <w:bookmarkEnd w:id="8"/>
    </w:p>
    <w:p w14:paraId="69CA943E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）管道标识牌：主标题标注介质类型（如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生活给水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消防给水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雨水管道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污水管道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），副标题标注管道规格（如</w:t>
      </w:r>
      <w:r>
        <w:rPr>
          <w:rFonts w:ascii="Arial" w:eastAsia="等线" w:hAnsi="Arial" w:cs="Arial"/>
        </w:rPr>
        <w:t>“DN100”“DN150”</w:t>
      </w:r>
      <w:r>
        <w:rPr>
          <w:rFonts w:ascii="Arial" w:eastAsia="等线" w:hAnsi="Arial" w:cs="Arial"/>
        </w:rPr>
        <w:t>）及流向（如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流向</w:t>
      </w:r>
      <w:r>
        <w:rPr>
          <w:rFonts w:ascii="Arial" w:eastAsia="等线" w:hAnsi="Arial" w:cs="Arial"/>
        </w:rPr>
        <w:t>→”</w:t>
      </w:r>
      <w:r>
        <w:rPr>
          <w:rFonts w:ascii="Arial" w:eastAsia="等线" w:hAnsi="Arial" w:cs="Arial"/>
        </w:rPr>
        <w:t>），主干管可额</w:t>
      </w:r>
      <w:r>
        <w:rPr>
          <w:rFonts w:ascii="Arial" w:eastAsia="等线" w:hAnsi="Arial" w:cs="Arial"/>
        </w:rPr>
        <w:lastRenderedPageBreak/>
        <w:t>外标注管道用途（如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生活给水主干管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消防喷淋主干管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69CA943F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）管道流向标识：仅设置箭头，箭头指向与管道介质实际流向一致，可单独设置，也可与管道标识牌搭配设置；</w:t>
      </w:r>
    </w:p>
    <w:p w14:paraId="69CA9440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）预埋管道标识：标注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预埋管道</w:t>
      </w:r>
      <w:r>
        <w:rPr>
          <w:rFonts w:ascii="Arial" w:eastAsia="等线" w:hAnsi="Arial" w:cs="Arial"/>
        </w:rPr>
        <w:t>”+</w:t>
      </w:r>
      <w:r>
        <w:rPr>
          <w:rFonts w:ascii="Arial" w:eastAsia="等线" w:hAnsi="Arial" w:cs="Arial"/>
        </w:rPr>
        <w:t>介质类型（如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预埋生活给水管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预埋消防管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），可额外标注预留洞口位置及管道规格，便于装修阶段对接。</w:t>
      </w:r>
    </w:p>
    <w:p w14:paraId="69CA9441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（二）给排水设备标识</w:t>
      </w:r>
      <w:bookmarkEnd w:id="9"/>
    </w:p>
    <w:p w14:paraId="69CA944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用于标识给排水设备的名称、用途、操作要求及警示信息，明确设备功能，引导施工人员规范操作，避免误操作引发安全隐患，涵盖所有给排水专用设备及配套控制部件。</w:t>
      </w:r>
    </w:p>
    <w:p w14:paraId="69CA9443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10"/>
    </w:p>
    <w:p w14:paraId="69CA9444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</w:t>
      </w:r>
    </w:p>
    <w:p w14:paraId="69CA9445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①  </w:t>
      </w:r>
      <w:r>
        <w:rPr>
          <w:rFonts w:ascii="Arial" w:eastAsia="等线" w:hAnsi="Arial" w:cs="Arial"/>
        </w:rPr>
        <w:t>大型设备标识（水泵、水箱、消火栓等）：长方形，尺寸为</w:t>
      </w:r>
      <w:r>
        <w:rPr>
          <w:rFonts w:ascii="Arial" w:eastAsia="等线" w:hAnsi="Arial" w:cs="Arial"/>
        </w:rPr>
        <w:t>40cm×30cm</w:t>
      </w:r>
      <w:r>
        <w:rPr>
          <w:rFonts w:ascii="Arial" w:eastAsia="等线" w:hAnsi="Arial" w:cs="Arial"/>
        </w:rPr>
        <w:t>，悬挂式或张贴式；</w:t>
      </w:r>
    </w:p>
    <w:p w14:paraId="69CA944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②  </w:t>
      </w:r>
      <w:r>
        <w:rPr>
          <w:rFonts w:ascii="Arial" w:eastAsia="等线" w:hAnsi="Arial" w:cs="Arial"/>
        </w:rPr>
        <w:t>小型设备标识（阀门、水表、过滤器等）：长方形，尺寸为</w:t>
      </w:r>
      <w:r>
        <w:rPr>
          <w:rFonts w:ascii="Arial" w:eastAsia="等线" w:hAnsi="Arial" w:cs="Arial"/>
        </w:rPr>
        <w:t>20cm×15cm</w:t>
      </w:r>
      <w:r>
        <w:rPr>
          <w:rFonts w:ascii="Arial" w:eastAsia="等线" w:hAnsi="Arial" w:cs="Arial"/>
        </w:rPr>
        <w:t>，张贴于设备表面或设备旁墙面；</w:t>
      </w:r>
    </w:p>
    <w:p w14:paraId="69CA9447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③  </w:t>
      </w:r>
      <w:r>
        <w:rPr>
          <w:rFonts w:ascii="Arial" w:eastAsia="等线" w:hAnsi="Arial" w:cs="Arial"/>
        </w:rPr>
        <w:t>警示类设备标识（高压阀门、消防设备等）：正方形，尺寸为</w:t>
      </w:r>
      <w:r>
        <w:rPr>
          <w:rFonts w:ascii="Arial" w:eastAsia="等线" w:hAnsi="Arial" w:cs="Arial"/>
        </w:rPr>
        <w:t>30cm×30cm</w:t>
      </w:r>
      <w:r>
        <w:rPr>
          <w:rFonts w:ascii="Arial" w:eastAsia="等线" w:hAnsi="Arial" w:cs="Arial"/>
        </w:rPr>
        <w:t>，醒目张贴于设备旁。</w:t>
      </w:r>
    </w:p>
    <w:p w14:paraId="69CA9448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</w:t>
      </w:r>
    </w:p>
    <w:p w14:paraId="69CA9449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①  </w:t>
      </w:r>
      <w:r>
        <w:rPr>
          <w:rFonts w:ascii="Arial" w:eastAsia="等线" w:hAnsi="Arial" w:cs="Arial"/>
        </w:rPr>
        <w:t>普通设备标识：白底黑字，标题加粗，重点信息（如设备编号、操作要求）可采用蓝色加粗；</w:t>
      </w:r>
    </w:p>
    <w:p w14:paraId="69CA944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②  </w:t>
      </w:r>
      <w:r>
        <w:rPr>
          <w:rFonts w:ascii="Arial" w:eastAsia="等线" w:hAnsi="Arial" w:cs="Arial"/>
        </w:rPr>
        <w:t>消防设备标识（消火栓、消防水泵等）：红底白字</w:t>
      </w:r>
      <w:r>
        <w:rPr>
          <w:rFonts w:ascii="Arial" w:eastAsia="等线" w:hAnsi="Arial" w:cs="Arial"/>
        </w:rPr>
        <w:t>+</w:t>
      </w:r>
      <w:proofErr w:type="gramStart"/>
      <w:r>
        <w:rPr>
          <w:rFonts w:ascii="Arial" w:eastAsia="等线" w:hAnsi="Arial" w:cs="Arial"/>
        </w:rPr>
        <w:t>白色消防</w:t>
      </w:r>
      <w:proofErr w:type="gramEnd"/>
      <w:r>
        <w:rPr>
          <w:rFonts w:ascii="Arial" w:eastAsia="等线" w:hAnsi="Arial" w:cs="Arial"/>
        </w:rPr>
        <w:t>图案，警示性强；</w:t>
      </w:r>
    </w:p>
    <w:p w14:paraId="69CA944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③  </w:t>
      </w:r>
      <w:r>
        <w:rPr>
          <w:rFonts w:ascii="Arial" w:eastAsia="等线" w:hAnsi="Arial" w:cs="Arial"/>
        </w:rPr>
        <w:t>危险设备标识（高压阀门、减压阀等）：黄底黑字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黑色警示图案，起到警示作用；</w:t>
      </w:r>
    </w:p>
    <w:p w14:paraId="69CA944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④  </w:t>
      </w:r>
      <w:r>
        <w:rPr>
          <w:rFonts w:ascii="Arial" w:eastAsia="等线" w:hAnsi="Arial" w:cs="Arial"/>
        </w:rPr>
        <w:t>停用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检修设备标识：灰底黑字，标注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停用检修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字样，搭配禁止操作图案。</w:t>
      </w:r>
    </w:p>
    <w:p w14:paraId="69CA944D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）字体要求：统一采用黑体，大型设备标识标题字号为</w:t>
      </w:r>
      <w:r>
        <w:rPr>
          <w:rFonts w:ascii="Arial" w:eastAsia="等线" w:hAnsi="Arial" w:cs="Arial"/>
        </w:rPr>
        <w:t>32</w:t>
      </w:r>
      <w:r>
        <w:rPr>
          <w:rFonts w:ascii="Arial" w:eastAsia="等线" w:hAnsi="Arial" w:cs="Arial"/>
        </w:rPr>
        <w:t>号，正文字号为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号；小型设备标识标题字号为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号，正文字号为</w:t>
      </w:r>
      <w:r>
        <w:rPr>
          <w:rFonts w:ascii="Arial" w:eastAsia="等线" w:hAnsi="Arial" w:cs="Arial"/>
        </w:rPr>
        <w:t>16</w:t>
      </w:r>
      <w:r>
        <w:rPr>
          <w:rFonts w:ascii="Arial" w:eastAsia="等线" w:hAnsi="Arial" w:cs="Arial"/>
        </w:rPr>
        <w:t>号；警示类标识字号为</w:t>
      </w:r>
      <w:r>
        <w:rPr>
          <w:rFonts w:ascii="Arial" w:eastAsia="等线" w:hAnsi="Arial" w:cs="Arial"/>
        </w:rPr>
        <w:t>28</w:t>
      </w:r>
      <w:r>
        <w:rPr>
          <w:rFonts w:ascii="Arial" w:eastAsia="等线" w:hAnsi="Arial" w:cs="Arial"/>
        </w:rPr>
        <w:t>号，警示语简洁有力，便于快速识别。</w:t>
      </w:r>
    </w:p>
    <w:p w14:paraId="69CA944E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）图案要求：搭配设备对应图案（水泵配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水泵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图案、消火栓配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消防栓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图案、阀门配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阀门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图案），警示类标识搭配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禁止操作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注意高压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等警示图案，图案直观、清晰，与设备功能、警示要求对应。</w:t>
      </w:r>
    </w:p>
    <w:p w14:paraId="69CA944F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）材质要求：室内设备采用防水、防潮的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覆膜材质，室外设备、潮湿区域设备（如阀门井内设备）采用铝板覆膜材质，表面覆膜，防止潮湿、腐蚀导致的破损、模糊，设备表面标识采用可移除覆膜材质，避免损坏设备表面。</w:t>
      </w:r>
    </w:p>
    <w:p w14:paraId="69CA9450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lastRenderedPageBreak/>
        <w:t xml:space="preserve">2.  </w:t>
      </w:r>
      <w:r>
        <w:rPr>
          <w:rFonts w:ascii="Arial" w:eastAsia="等线" w:hAnsi="Arial" w:cs="Arial"/>
          <w:b/>
          <w:sz w:val="30"/>
        </w:rPr>
        <w:t>标识内容</w:t>
      </w:r>
      <w:bookmarkEnd w:id="11"/>
    </w:p>
    <w:p w14:paraId="69CA9451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）大型设备标识：主标题标注设备名称（如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消防水泵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生活水箱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消火栓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），副标题标注设备用途（如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消防供水专用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生活用水储存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）、设备编号（如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水泵</w:t>
      </w:r>
      <w:r>
        <w:rPr>
          <w:rFonts w:ascii="Arial" w:eastAsia="等线" w:hAnsi="Arial" w:cs="Arial"/>
        </w:rPr>
        <w:t>1#”“</w:t>
      </w:r>
      <w:r>
        <w:rPr>
          <w:rFonts w:ascii="Arial" w:eastAsia="等线" w:hAnsi="Arial" w:cs="Arial"/>
        </w:rPr>
        <w:t>消火栓</w:t>
      </w:r>
      <w:r>
        <w:rPr>
          <w:rFonts w:ascii="Arial" w:eastAsia="等线" w:hAnsi="Arial" w:cs="Arial"/>
        </w:rPr>
        <w:t>2#”</w:t>
      </w:r>
      <w:r>
        <w:rPr>
          <w:rFonts w:ascii="Arial" w:eastAsia="等线" w:hAnsi="Arial" w:cs="Arial"/>
        </w:rPr>
        <w:t>），可额外标注操作简要要求（如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严禁擅自启停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定期检查压力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69CA945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）小型设备标识：主标题标注设备名称（如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截止阀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水表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过滤器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），副标题标注设备规格（如</w:t>
      </w:r>
      <w:r>
        <w:rPr>
          <w:rFonts w:ascii="Arial" w:eastAsia="等线" w:hAnsi="Arial" w:cs="Arial"/>
        </w:rPr>
        <w:t>“DN50”“PN1.6”</w:t>
      </w:r>
      <w:r>
        <w:rPr>
          <w:rFonts w:ascii="Arial" w:eastAsia="等线" w:hAnsi="Arial" w:cs="Arial"/>
        </w:rPr>
        <w:t>），阀门类标识可额外标注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开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方向；</w:t>
      </w:r>
    </w:p>
    <w:p w14:paraId="69CA9453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）警示类设备标识：标注警示语（如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注意高压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严禁擅自操作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消防设备，严禁挪用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），搭配对应警示图案；</w:t>
      </w:r>
    </w:p>
    <w:p w14:paraId="69CA9454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）停用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检修设备标识：标注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设备停用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检修中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字样，明确停用时间、检修责任人，提醒施工人员禁止操作。</w:t>
      </w:r>
    </w:p>
    <w:p w14:paraId="69CA9455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（三）给排水配套设施标识</w:t>
      </w:r>
      <w:bookmarkEnd w:id="12"/>
    </w:p>
    <w:p w14:paraId="69CA945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用于标识给排水配套设施的名称、用途及管理要求，明确设施功能，便于施工过程中的管理及后期检修维护，涵盖设备机房、管道井、阀门井、检查井、雨水口及管道支架等。</w:t>
      </w:r>
    </w:p>
    <w:p w14:paraId="69CA9457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设计标准</w:t>
      </w:r>
      <w:bookmarkEnd w:id="13"/>
    </w:p>
    <w:p w14:paraId="69CA9458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）规格尺寸：</w:t>
      </w:r>
    </w:p>
    <w:p w14:paraId="69CA9459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①  </w:t>
      </w:r>
      <w:r>
        <w:rPr>
          <w:rFonts w:ascii="Arial" w:eastAsia="等线" w:hAnsi="Arial" w:cs="Arial"/>
        </w:rPr>
        <w:t>机房、管道井标识：立式标识（入口处）尺寸为</w:t>
      </w:r>
      <w:r>
        <w:rPr>
          <w:rFonts w:ascii="Arial" w:eastAsia="等线" w:hAnsi="Arial" w:cs="Arial"/>
        </w:rPr>
        <w:t>80cm×50cm</w:t>
      </w:r>
      <w:r>
        <w:rPr>
          <w:rFonts w:ascii="Arial" w:eastAsia="等线" w:hAnsi="Arial" w:cs="Arial"/>
        </w:rPr>
        <w:t>，悬挂式标识（内部）尺寸为</w:t>
      </w:r>
      <w:r>
        <w:rPr>
          <w:rFonts w:ascii="Arial" w:eastAsia="等线" w:hAnsi="Arial" w:cs="Arial"/>
        </w:rPr>
        <w:t>60cm×40cm</w:t>
      </w:r>
      <w:r>
        <w:rPr>
          <w:rFonts w:ascii="Arial" w:eastAsia="等线" w:hAnsi="Arial" w:cs="Arial"/>
        </w:rPr>
        <w:t>；</w:t>
      </w:r>
    </w:p>
    <w:p w14:paraId="69CA945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②  </w:t>
      </w:r>
      <w:r>
        <w:rPr>
          <w:rFonts w:ascii="Arial" w:eastAsia="等线" w:hAnsi="Arial" w:cs="Arial"/>
        </w:rPr>
        <w:t>阀门井、检查井、雨水口标识：长方形，尺寸为</w:t>
      </w:r>
      <w:r>
        <w:rPr>
          <w:rFonts w:ascii="Arial" w:eastAsia="等线" w:hAnsi="Arial" w:cs="Arial"/>
        </w:rPr>
        <w:t>30cm×20cm</w:t>
      </w:r>
      <w:r>
        <w:rPr>
          <w:rFonts w:ascii="Arial" w:eastAsia="等线" w:hAnsi="Arial" w:cs="Arial"/>
        </w:rPr>
        <w:t>，张贴于井盖上或井旁显眼位置；</w:t>
      </w:r>
    </w:p>
    <w:p w14:paraId="69CA945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③  </w:t>
      </w:r>
      <w:r>
        <w:rPr>
          <w:rFonts w:ascii="Arial" w:eastAsia="等线" w:hAnsi="Arial" w:cs="Arial"/>
        </w:rPr>
        <w:t>管道支架标识：小型长方形，尺寸为</w:t>
      </w:r>
      <w:r>
        <w:rPr>
          <w:rFonts w:ascii="Arial" w:eastAsia="等线" w:hAnsi="Arial" w:cs="Arial"/>
        </w:rPr>
        <w:t>15cm×10cm</w:t>
      </w:r>
      <w:r>
        <w:rPr>
          <w:rFonts w:ascii="Arial" w:eastAsia="等线" w:hAnsi="Arial" w:cs="Arial"/>
        </w:rPr>
        <w:t>，张贴于支架侧面。</w:t>
      </w:r>
    </w:p>
    <w:p w14:paraId="69CA945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）色彩要求：</w:t>
      </w:r>
    </w:p>
    <w:p w14:paraId="69CA945D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①  </w:t>
      </w:r>
      <w:r>
        <w:rPr>
          <w:rFonts w:ascii="Arial" w:eastAsia="等线" w:hAnsi="Arial" w:cs="Arial"/>
        </w:rPr>
        <w:t>设备机房、管道井标识：蓝底白字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对应设施图案，机房标识可搭配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设备机房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图案，管道井标识搭配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管道井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图案；</w:t>
      </w:r>
    </w:p>
    <w:p w14:paraId="69CA945E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②  </w:t>
      </w:r>
      <w:r>
        <w:rPr>
          <w:rFonts w:ascii="Arial" w:eastAsia="等线" w:hAnsi="Arial" w:cs="Arial"/>
        </w:rPr>
        <w:t>阀门井、检查井、雨水口标识：白底黑字，井盖标识可采用反光材质，便于夜间识别；</w:t>
      </w:r>
    </w:p>
    <w:p w14:paraId="69CA945F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③  </w:t>
      </w:r>
      <w:r>
        <w:rPr>
          <w:rFonts w:ascii="Arial" w:eastAsia="等线" w:hAnsi="Arial" w:cs="Arial"/>
        </w:rPr>
        <w:t>管道支架标识：灰底黑字，标注支架编号及承载管道信息。</w:t>
      </w:r>
    </w:p>
    <w:p w14:paraId="69CA9460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）字体要求：统一采用黑体，立式标识字号为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号，悬挂式标识字号为</w:t>
      </w:r>
      <w:r>
        <w:rPr>
          <w:rFonts w:ascii="Arial" w:eastAsia="等线" w:hAnsi="Arial" w:cs="Arial"/>
        </w:rPr>
        <w:t>32</w:t>
      </w:r>
      <w:r>
        <w:rPr>
          <w:rFonts w:ascii="Arial" w:eastAsia="等线" w:hAnsi="Arial" w:cs="Arial"/>
        </w:rPr>
        <w:t>号，小型标识字号为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号，文字清晰、醒目，无错字、无潦草。</w:t>
      </w:r>
    </w:p>
    <w:p w14:paraId="69CA9461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）图案要求：搭配对应设施图案（设备机房配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机房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图案、</w:t>
      </w:r>
      <w:proofErr w:type="gramStart"/>
      <w:r>
        <w:rPr>
          <w:rFonts w:ascii="Arial" w:eastAsia="等线" w:hAnsi="Arial" w:cs="Arial"/>
        </w:rPr>
        <w:t>管道井配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管道</w:t>
      </w:r>
      <w:r>
        <w:rPr>
          <w:rFonts w:ascii="Arial" w:eastAsia="等线" w:hAnsi="Arial" w:cs="Arial"/>
        </w:rPr>
        <w:t>”</w:t>
      </w:r>
      <w:proofErr w:type="gramEnd"/>
      <w:r>
        <w:rPr>
          <w:rFonts w:ascii="Arial" w:eastAsia="等线" w:hAnsi="Arial" w:cs="Arial"/>
        </w:rPr>
        <w:t>图案、</w:t>
      </w:r>
      <w:proofErr w:type="gramStart"/>
      <w:r>
        <w:rPr>
          <w:rFonts w:ascii="Arial" w:eastAsia="等线" w:hAnsi="Arial" w:cs="Arial"/>
        </w:rPr>
        <w:t>阀门井配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阀门</w:t>
      </w:r>
      <w:r>
        <w:rPr>
          <w:rFonts w:ascii="Arial" w:eastAsia="等线" w:hAnsi="Arial" w:cs="Arial"/>
        </w:rPr>
        <w:t>”</w:t>
      </w:r>
      <w:proofErr w:type="gramEnd"/>
      <w:r>
        <w:rPr>
          <w:rFonts w:ascii="Arial" w:eastAsia="等线" w:hAnsi="Arial" w:cs="Arial"/>
        </w:rPr>
        <w:t>图案），图案简洁，不遮挡文字，辅助识别设施用途。</w:t>
      </w:r>
    </w:p>
    <w:p w14:paraId="69CA946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）材质要求：设备机房、管道井标识采用铝板覆膜材质（室外）、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覆膜材质（室内）；阀门井、检查井、雨水口标识采用防水、耐磨、抗腐蚀的反光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材质，便于夜间识别；管道支架标识采用防水、耐磨的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材质。</w:t>
      </w:r>
    </w:p>
    <w:p w14:paraId="69CA9463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标识内容</w:t>
      </w:r>
      <w:bookmarkEnd w:id="14"/>
    </w:p>
    <w:p w14:paraId="69CA9464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）设备机房标识：主标题标注机房名称（如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给排水设备机房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消防水泵机房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），副标题标注机房用途（如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生活给水、消防供水控制中心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），可额外标注管理要求（如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非工作人员禁止入内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定期巡检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69CA9465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）管道井标识：主标题标注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管道井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，副标题标注管道类型（如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生活给水管道井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消防管道井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）、楼层（如</w:t>
      </w:r>
      <w:r>
        <w:rPr>
          <w:rFonts w:ascii="Arial" w:eastAsia="等线" w:hAnsi="Arial" w:cs="Arial"/>
        </w:rPr>
        <w:t>“3</w:t>
      </w:r>
      <w:r>
        <w:rPr>
          <w:rFonts w:ascii="Arial" w:eastAsia="等线" w:hAnsi="Arial" w:cs="Arial"/>
        </w:rPr>
        <w:t>层管道井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），明确管道井内管道用途；</w:t>
      </w:r>
    </w:p>
    <w:p w14:paraId="69CA946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）阀门井、检查井、雨水口标识：标注设施名称（如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阀门井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污水检查井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雨水口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），可额外标注编号（如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阀门井</w:t>
      </w:r>
      <w:r>
        <w:rPr>
          <w:rFonts w:ascii="Arial" w:eastAsia="等线" w:hAnsi="Arial" w:cs="Arial"/>
        </w:rPr>
        <w:t>1#”“</w:t>
      </w:r>
      <w:r>
        <w:rPr>
          <w:rFonts w:ascii="Arial" w:eastAsia="等线" w:hAnsi="Arial" w:cs="Arial"/>
        </w:rPr>
        <w:t>雨水口</w:t>
      </w:r>
      <w:r>
        <w:rPr>
          <w:rFonts w:ascii="Arial" w:eastAsia="等线" w:hAnsi="Arial" w:cs="Arial"/>
        </w:rPr>
        <w:t>3#”</w:t>
      </w:r>
      <w:r>
        <w:rPr>
          <w:rFonts w:ascii="Arial" w:eastAsia="等线" w:hAnsi="Arial" w:cs="Arial"/>
        </w:rPr>
        <w:t>）及管理要求（如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严禁堵塞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定期清理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</w:t>
      </w:r>
    </w:p>
    <w:p w14:paraId="69CA9467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）管道支架标识：标注支架编号（如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支架</w:t>
      </w:r>
      <w:r>
        <w:rPr>
          <w:rFonts w:ascii="Arial" w:eastAsia="等线" w:hAnsi="Arial" w:cs="Arial"/>
        </w:rPr>
        <w:t>01”</w:t>
      </w:r>
      <w:r>
        <w:rPr>
          <w:rFonts w:ascii="Arial" w:eastAsia="等线" w:hAnsi="Arial" w:cs="Arial"/>
        </w:rPr>
        <w:t>）、承载管道类型及规格（如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生活给水管</w:t>
      </w:r>
      <w:r>
        <w:rPr>
          <w:rFonts w:ascii="Arial" w:eastAsia="等线" w:hAnsi="Arial" w:cs="Arial"/>
        </w:rPr>
        <w:t>DN100”</w:t>
      </w:r>
      <w:r>
        <w:rPr>
          <w:rFonts w:ascii="Arial" w:eastAsia="等线" w:hAnsi="Arial" w:cs="Arial"/>
        </w:rPr>
        <w:t>），便于后期维护及追溯。</w:t>
      </w:r>
    </w:p>
    <w:p w14:paraId="69CA9468" w14:textId="77777777" w:rsidR="009F5485" w:rsidRDefault="002C6888">
      <w:pPr>
        <w:spacing w:before="380" w:after="140" w:line="288" w:lineRule="auto"/>
        <w:outlineLvl w:val="0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6"/>
        </w:rPr>
        <w:t>三、标识设置要求</w:t>
      </w:r>
      <w:bookmarkEnd w:id="15"/>
    </w:p>
    <w:p w14:paraId="69CA9469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>（一）通用设置要求</w:t>
      </w:r>
      <w:bookmarkEnd w:id="16"/>
    </w:p>
    <w:p w14:paraId="69CA946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安装位置：标识设置于显眼、无遮挡、易识别的位置，避开管道接口、阀门操作部位、设备检修区域及施工作业面，确保施工人员在作业过程中能快速看到；潮湿区域（如阀门井、设备机房）标识设置于干燥、不易被水浸泡的位置；</w:t>
      </w:r>
    </w:p>
    <w:p w14:paraId="69CA946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安装高度：悬挂式标识安装高度为</w:t>
      </w:r>
      <w:r>
        <w:rPr>
          <w:rFonts w:ascii="Arial" w:eastAsia="等线" w:hAnsi="Arial" w:cs="Arial"/>
        </w:rPr>
        <w:t>2.2-2.5</w:t>
      </w:r>
      <w:r>
        <w:rPr>
          <w:rFonts w:ascii="Arial" w:eastAsia="等线" w:hAnsi="Arial" w:cs="Arial"/>
        </w:rPr>
        <w:t>米（室内）、</w:t>
      </w:r>
      <w:r>
        <w:rPr>
          <w:rFonts w:ascii="Arial" w:eastAsia="等线" w:hAnsi="Arial" w:cs="Arial"/>
        </w:rPr>
        <w:t>2.5-3</w:t>
      </w:r>
      <w:r>
        <w:rPr>
          <w:rFonts w:ascii="Arial" w:eastAsia="等线" w:hAnsi="Arial" w:cs="Arial"/>
        </w:rPr>
        <w:t>米（室外）；张贴式标识张贴于设备表面居中位置、管道侧面或墙面平整处，小型设备标识安装高度为</w:t>
      </w:r>
      <w:r>
        <w:rPr>
          <w:rFonts w:ascii="Arial" w:eastAsia="等线" w:hAnsi="Arial" w:cs="Arial"/>
        </w:rPr>
        <w:t>1.5-1.8</w:t>
      </w:r>
      <w:r>
        <w:rPr>
          <w:rFonts w:ascii="Arial" w:eastAsia="等线" w:hAnsi="Arial" w:cs="Arial"/>
        </w:rPr>
        <w:t>米，便于识别；立式标识安装高度（含底座）不低于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米，设置于区域入口显眼位置；</w:t>
      </w:r>
    </w:p>
    <w:p w14:paraId="69CA946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装方式：悬挂式标识采用膨胀螺丝固定，确保牢固，避免风吹掉落；张贴式标识张贴于平整、干燥的表面，避免张贴于潮湿、油污、易破损的部位；立式标识采用混凝土底座固定，确保稳定，防止倾倒；管道表面标识采用缠绕式或粘贴式，贴合管道表面，不影响管道保温、防腐；</w:t>
      </w:r>
    </w:p>
    <w:p w14:paraId="69CA946D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间距要求：给排水</w:t>
      </w:r>
      <w:proofErr w:type="gramStart"/>
      <w:r>
        <w:rPr>
          <w:rFonts w:ascii="Arial" w:eastAsia="等线" w:hAnsi="Arial" w:cs="Arial"/>
        </w:rPr>
        <w:t>主干管每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米</w:t>
      </w:r>
      <w:proofErr w:type="gramEnd"/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个管道标识牌，</w:t>
      </w:r>
      <w:proofErr w:type="gramStart"/>
      <w:r>
        <w:rPr>
          <w:rFonts w:ascii="Arial" w:eastAsia="等线" w:hAnsi="Arial" w:cs="Arial"/>
        </w:rPr>
        <w:t>分支管每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米</w:t>
      </w:r>
      <w:proofErr w:type="gramEnd"/>
      <w:r>
        <w:rPr>
          <w:rFonts w:ascii="Arial" w:eastAsia="等线" w:hAnsi="Arial" w:cs="Arial"/>
        </w:rPr>
        <w:t>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个；长距离管道转弯、变径、分叉处，必须设置标识牌及流向标识；设备机房、管道井入口处必须设置标识；阀门井、检查井、雨水口每个设施必须设置标识；</w:t>
      </w:r>
    </w:p>
    <w:p w14:paraId="69CA946E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同步设置：标识设置与给排水施工进度同步，土建预埋阶段完成预埋管道、预留洞</w:t>
      </w:r>
      <w:r>
        <w:rPr>
          <w:rFonts w:ascii="Arial" w:eastAsia="等线" w:hAnsi="Arial" w:cs="Arial"/>
        </w:rPr>
        <w:lastRenderedPageBreak/>
        <w:t>口的标识设置；管道安装阶段完成管道标识、支架标识的设置；设备安装阶段完成设备标识的设置；装修收尾阶段完成配套设施标识的设置，确保无遗漏、无延迟。</w:t>
      </w:r>
    </w:p>
    <w:p w14:paraId="69CA946F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>（二）各类标识专项设置要求</w:t>
      </w:r>
      <w:bookmarkEnd w:id="17"/>
    </w:p>
    <w:p w14:paraId="69CA9470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给排水管道标识设置要求</w:t>
      </w:r>
      <w:bookmarkEnd w:id="18"/>
    </w:p>
    <w:p w14:paraId="69CA9471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）管道标识牌：设置于管道显眼位置，主干管标识牌悬挂于管道上方或张贴于管道侧面，分支管标识牌张贴于管道侧面，避免被管道支架、保温层遮挡；</w:t>
      </w:r>
    </w:p>
    <w:p w14:paraId="69CA947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）流向标识：设置于管道转弯、分叉、</w:t>
      </w:r>
      <w:proofErr w:type="gramStart"/>
      <w:r>
        <w:rPr>
          <w:rFonts w:ascii="Arial" w:eastAsia="等线" w:hAnsi="Arial" w:cs="Arial"/>
        </w:rPr>
        <w:t>变径处</w:t>
      </w:r>
      <w:proofErr w:type="gramEnd"/>
      <w:r>
        <w:rPr>
          <w:rFonts w:ascii="Arial" w:eastAsia="等线" w:hAnsi="Arial" w:cs="Arial"/>
        </w:rPr>
        <w:t>及管道标识牌旁，箭头指向与管道介质实际流向一致，直线管道每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米设置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个流向标识；</w:t>
      </w:r>
    </w:p>
    <w:p w14:paraId="69CA9473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）预埋管道标识：张贴于管道预留洞口旁墙面或预埋管道端部，明确标注管道介质类型，便于装修阶段管道对接，避免误凿、误接；</w:t>
      </w:r>
    </w:p>
    <w:p w14:paraId="69CA9474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）交叉管道标识：不同介质管道交叉处，分别设置各自标识牌，明确区分，避免混淆；消防管道标识需优先设置，确保醒目。</w:t>
      </w:r>
    </w:p>
    <w:p w14:paraId="69CA9475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给排水设备标识设置要求</w:t>
      </w:r>
      <w:bookmarkEnd w:id="19"/>
    </w:p>
    <w:p w14:paraId="69CA947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）大型设备标识：悬挂于设备上方显眼位置或张贴于设备旁墙面，水泵、水箱等设备</w:t>
      </w:r>
      <w:proofErr w:type="gramStart"/>
      <w:r>
        <w:rPr>
          <w:rFonts w:ascii="Arial" w:eastAsia="等线" w:hAnsi="Arial" w:cs="Arial"/>
        </w:rPr>
        <w:t>标识需正对</w:t>
      </w:r>
      <w:proofErr w:type="gramEnd"/>
      <w:r>
        <w:rPr>
          <w:rFonts w:ascii="Arial" w:eastAsia="等线" w:hAnsi="Arial" w:cs="Arial"/>
        </w:rPr>
        <w:t>设备操作面，便于操作人员查看；</w:t>
      </w:r>
    </w:p>
    <w:p w14:paraId="69CA9477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）小型设备标识：张贴于设备表面居中位置，阀门标识张贴于阀门侧面，避开阀门手柄操作区域；水表、流量计标识张贴于设备上方或侧面，便于查看读数；</w:t>
      </w:r>
    </w:p>
    <w:p w14:paraId="69CA9478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）警示类设备标识：设置于设备旁显眼位置，距离设备不超过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米，高压设备、消防设备标识需加大规格，确保警示效果；</w:t>
      </w:r>
    </w:p>
    <w:p w14:paraId="69CA9479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）停用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检修设备标识：张贴于设备表面及设备旁墙面，明确标注停用、检修信息，检修期间全程悬挂，检修完成后及时更换为正常标识。</w:t>
      </w:r>
    </w:p>
    <w:p w14:paraId="69CA947A" w14:textId="77777777" w:rsidR="009F5485" w:rsidRDefault="002C6888">
      <w:pPr>
        <w:spacing w:before="300" w:after="120" w:line="288" w:lineRule="auto"/>
        <w:outlineLvl w:val="2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给排水配套设施标识设置要求</w:t>
      </w:r>
      <w:bookmarkEnd w:id="20"/>
    </w:p>
    <w:p w14:paraId="69CA947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）设备机房标识：立式标识设置于机房入口处，悬挂式标识设置于机房内部显眼位置，机房内各类设备标识同步设置，形成完整标识体系；</w:t>
      </w:r>
    </w:p>
    <w:p w14:paraId="69CA947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）管道井标识：设置于管道井入口处，张贴于井门外侧居中位置，楼层</w:t>
      </w:r>
      <w:proofErr w:type="gramStart"/>
      <w:r>
        <w:rPr>
          <w:rFonts w:ascii="Arial" w:eastAsia="等线" w:hAnsi="Arial" w:cs="Arial"/>
        </w:rPr>
        <w:t>管道井需标注</w:t>
      </w:r>
      <w:proofErr w:type="gramEnd"/>
      <w:r>
        <w:rPr>
          <w:rFonts w:ascii="Arial" w:eastAsia="等线" w:hAnsi="Arial" w:cs="Arial"/>
        </w:rPr>
        <w:t>对应楼层，便于区分；管道井内可张贴管道分布示意图，明确管道位置；</w:t>
      </w:r>
    </w:p>
    <w:p w14:paraId="69CA947D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）阀门井、检查井、雨水口标识：张贴于井盖上或井旁墙面，井盖标识采用反光材质，便于夜间识别，避免施工过程中碾压、堵塞；</w:t>
      </w:r>
    </w:p>
    <w:p w14:paraId="69CA947E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）管道支架标识：张贴于支架侧面，靠近管道处，明确支架承载信息，便于后期维护及荷载检查。</w:t>
      </w:r>
    </w:p>
    <w:p w14:paraId="69CA947F" w14:textId="77777777" w:rsidR="009F5485" w:rsidRDefault="002C6888">
      <w:pPr>
        <w:spacing w:before="380" w:after="140" w:line="288" w:lineRule="auto"/>
        <w:outlineLvl w:val="0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6"/>
        </w:rPr>
        <w:lastRenderedPageBreak/>
        <w:t>四、标识制作、维护及管理</w:t>
      </w:r>
      <w:bookmarkEnd w:id="21"/>
    </w:p>
    <w:p w14:paraId="69CA9480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>（一）标识制作</w:t>
      </w:r>
      <w:bookmarkEnd w:id="22"/>
    </w:p>
    <w:p w14:paraId="69CA9481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制作单位：选择具备相关资质、经验丰富的标识制作单位，确保标识制作符合</w:t>
      </w: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的设计标准，材质、规格、色彩、字体、图案等符合要求；</w:t>
      </w:r>
    </w:p>
    <w:p w14:paraId="69CA9482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制作流程：先由项目部审核标识设计图纸，确认无误后，交由制作单位制作；制作过程中，项目</w:t>
      </w:r>
      <w:proofErr w:type="gramStart"/>
      <w:r>
        <w:rPr>
          <w:rFonts w:ascii="Arial" w:eastAsia="等线" w:hAnsi="Arial" w:cs="Arial"/>
        </w:rPr>
        <w:t>部安排</w:t>
      </w:r>
      <w:proofErr w:type="gramEnd"/>
      <w:r>
        <w:rPr>
          <w:rFonts w:ascii="Arial" w:eastAsia="等线" w:hAnsi="Arial" w:cs="Arial"/>
        </w:rPr>
        <w:t>专人跟进，检查材质、色彩、字体等是否符合要求；制作完成后，进行验收，验收合格后方可投入使用；</w:t>
      </w:r>
    </w:p>
    <w:p w14:paraId="69CA9483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制作要求：标识文字清晰、图案完整，无错字、无模糊、无破损，色彩均匀，覆膜平整，无气泡、无褶皱；管道标识、设备标识需适配施工现场潮湿、多粉尘环境，确保防水、防潮、耐磨；反光标识需确保反光效果良好，便于夜间识别。</w:t>
      </w:r>
    </w:p>
    <w:p w14:paraId="69CA9484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>（二）标识维护</w:t>
      </w:r>
      <w:bookmarkEnd w:id="23"/>
    </w:p>
    <w:p w14:paraId="69CA9485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日常维护：由给排水施工班组负责人牵头，安排专人每日对施工现场给排水相关标识进行检查，清理标识表面的灰尘、污渍、油污，确保标识清晰；检查标识安装是否牢固，发现松动、倾斜、掉落等情况，及时整改；</w:t>
      </w:r>
    </w:p>
    <w:p w14:paraId="69CA9486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定期维护：每周对所有标识进行一次全面检查，重点检查标识是否破损、褪色、模糊，潮湿区域标识是否霉变、脱落，发现问题及时更换；检查标识位置是否被施工材料、设备遮挡，发现遮挡情况，及时清理遮挡物或调整标识位置；</w:t>
      </w:r>
    </w:p>
    <w:p w14:paraId="69CA9487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动态维护：结合给排水施工进度，及时新增、更新标识，如管道延伸后新增管道标识，设备调试完成后更新设备标识；施工完成后，及时清理无效标识，保留后期检修所需标识；</w:t>
      </w:r>
    </w:p>
    <w:p w14:paraId="69CA9488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特殊维护：雨天、大风天过后，及时检查户外标识，发现破损、倾倒、脱落等情况，立即整改；阀门井、设备机房等潮湿区域标识，每周检查一次防潮情况，发现霉变及时更换；反光标识定期检查反光效果，确保夜间识别清晰。</w:t>
      </w:r>
    </w:p>
    <w:p w14:paraId="69CA9489" w14:textId="77777777" w:rsidR="009F5485" w:rsidRDefault="002C6888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>（三）标识管理</w:t>
      </w:r>
      <w:bookmarkEnd w:id="24"/>
    </w:p>
    <w:p w14:paraId="69CA948A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责任分工：项目经理负总责，给排水工程</w:t>
      </w:r>
      <w:proofErr w:type="gramStart"/>
      <w:r>
        <w:rPr>
          <w:rFonts w:ascii="Arial" w:eastAsia="等线" w:hAnsi="Arial" w:cs="Arial"/>
        </w:rPr>
        <w:t>师具体</w:t>
      </w:r>
      <w:proofErr w:type="gramEnd"/>
      <w:r>
        <w:rPr>
          <w:rFonts w:ascii="Arial" w:eastAsia="等线" w:hAnsi="Arial" w:cs="Arial"/>
        </w:rPr>
        <w:t>负责标识系统的统筹管理，包括设计审核、制作验收、日常检查、维护更新；给排水施工班组负责人负责本班组施工区域标识的维护，施工人员负责爱护标识，严禁破坏、涂抹、遮挡标识；</w:t>
      </w:r>
    </w:p>
    <w:p w14:paraId="69CA948B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培训教育：进场施工前，对所有给排水施工人员进行标识系统培训，讲解标识的分类、含义、设置位置及注意事项，提升施工人员的标识识别能力及爱护意识，避免误操作；</w:t>
      </w:r>
    </w:p>
    <w:p w14:paraId="69CA948C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考核处罚：将标识管理纳入施工现场管理考核，对严格遵守标识管理要求、爱护标</w:t>
      </w:r>
      <w:r>
        <w:rPr>
          <w:rFonts w:ascii="Arial" w:eastAsia="等线" w:hAnsi="Arial" w:cs="Arial"/>
        </w:rPr>
        <w:lastRenderedPageBreak/>
        <w:t>识的班组及个人，给予通报表扬；对破坏、涂抹、遮挡标识，或未按要求维护标识的班组及个人，给予批评教育及相应处罚，情节严重的，暂停施工；</w:t>
      </w:r>
    </w:p>
    <w:p w14:paraId="69CA948D" w14:textId="77777777" w:rsidR="009F5485" w:rsidRDefault="002C6888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档案管理：建立标识管理档案，记录标识的设计图纸、制作验收记录、维护更新记录、更换记录等，明确标识的设置位置、数量、规格，存档备查，确保标识管理可追溯。</w:t>
      </w:r>
    </w:p>
    <w:p w14:paraId="69CA948F" w14:textId="773A0926" w:rsidR="009F5485" w:rsidRPr="00271782" w:rsidRDefault="009F5485">
      <w:pPr>
        <w:spacing w:before="120" w:after="120" w:line="288" w:lineRule="auto"/>
        <w:rPr>
          <w:rFonts w:hint="eastAsia"/>
        </w:rPr>
      </w:pPr>
    </w:p>
    <w:sectPr w:rsidR="009F5485" w:rsidRPr="00271782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2666" w14:textId="77777777" w:rsidR="002C6888" w:rsidRDefault="002C68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6730AA" w14:textId="77777777" w:rsidR="002C6888" w:rsidRDefault="002C68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491" w14:textId="77777777" w:rsidR="009F5485" w:rsidRDefault="009F548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3B4A" w14:textId="77777777" w:rsidR="002C6888" w:rsidRDefault="002C68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8923C6" w14:textId="77777777" w:rsidR="002C6888" w:rsidRDefault="002C68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490" w14:textId="77777777" w:rsidR="009F5485" w:rsidRDefault="009F5485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485"/>
    <w:rsid w:val="00271782"/>
    <w:rsid w:val="002C6888"/>
    <w:rsid w:val="00335CBD"/>
    <w:rsid w:val="009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A9413"/>
  <w15:docId w15:val="{049FD7D7-772B-4F50-B9D0-6FDFE324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3519</Words>
  <Characters>3626</Characters>
  <Application>Microsoft Office Word</Application>
  <DocSecurity>0</DocSecurity>
  <Lines>134</Lines>
  <Paragraphs>127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2</cp:revision>
  <dcterms:created xsi:type="dcterms:W3CDTF">2026-03-02T02:47:00Z</dcterms:created>
  <dcterms:modified xsi:type="dcterms:W3CDTF">2026-03-02T02:48:00Z</dcterms:modified>
</cp:coreProperties>
</file>