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DB9" w:rsidRDefault="00253DB9">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53DB9">
        <w:trPr>
          <w:trHeight w:val="2025"/>
          <w:jc w:val="center"/>
        </w:trPr>
        <w:tc>
          <w:tcPr>
            <w:tcW w:w="8312" w:type="dxa"/>
            <w:vAlign w:val="center"/>
          </w:tcPr>
          <w:p w:rsidR="00253DB9" w:rsidRDefault="00253DB9">
            <w:pPr>
              <w:ind w:leftChars="487" w:left="877"/>
              <w:rPr>
                <w:rFonts w:hint="eastAsia"/>
                <w:b/>
                <w:spacing w:val="45"/>
                <w:sz w:val="30"/>
                <w:szCs w:val="30"/>
              </w:rPr>
            </w:pPr>
            <w:bookmarkStart w:id="2" w:name="_Hlk172625491"/>
            <w:bookmarkEnd w:id="0"/>
            <w:bookmarkEnd w:id="1"/>
          </w:p>
          <w:p w:rsidR="00253DB9" w:rsidRDefault="00253DB9">
            <w:pPr>
              <w:spacing w:line="240" w:lineRule="auto"/>
              <w:rPr>
                <w:rFonts w:hint="eastAsia"/>
                <w:b/>
                <w:spacing w:val="45"/>
                <w:sz w:val="30"/>
                <w:szCs w:val="30"/>
              </w:rPr>
            </w:pPr>
          </w:p>
          <w:p w:rsidR="00253DB9"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253DB9">
        <w:trPr>
          <w:jc w:val="center"/>
        </w:trPr>
        <w:tc>
          <w:tcPr>
            <w:tcW w:w="8312" w:type="dxa"/>
          </w:tcPr>
          <w:p w:rsidR="00253DB9" w:rsidRDefault="00000000">
            <w:pPr>
              <w:spacing w:beforeLines="100" w:before="312" w:line="240" w:lineRule="auto"/>
              <w:rPr>
                <w:rFonts w:hint="eastAsia"/>
                <w:b/>
                <w:sz w:val="36"/>
                <w:szCs w:val="36"/>
              </w:rPr>
            </w:pPr>
            <w:bookmarkStart w:id="3" w:name="工程名称"/>
            <w:r>
              <w:rPr>
                <w:rFonts w:hint="eastAsia"/>
                <w:b/>
                <w:sz w:val="36"/>
                <w:szCs w:val="36"/>
              </w:rPr>
              <w:t>洗浴中心</w:t>
            </w:r>
            <w:bookmarkEnd w:id="3"/>
          </w:p>
        </w:tc>
      </w:tr>
      <w:tr w:rsidR="00253DB9">
        <w:trPr>
          <w:jc w:val="center"/>
        </w:trPr>
        <w:tc>
          <w:tcPr>
            <w:tcW w:w="8312" w:type="dxa"/>
          </w:tcPr>
          <w:p w:rsidR="00253DB9"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BKB80013</w:t>
            </w:r>
            <w:bookmarkEnd w:id="4"/>
          </w:p>
          <w:p w:rsidR="00253DB9" w:rsidRDefault="00253DB9">
            <w:pPr>
              <w:spacing w:line="240" w:lineRule="auto"/>
              <w:rPr>
                <w:rFonts w:hint="eastAsia"/>
                <w:b/>
                <w:sz w:val="32"/>
                <w:szCs w:val="52"/>
              </w:rPr>
            </w:pPr>
          </w:p>
        </w:tc>
      </w:tr>
      <w:tr w:rsidR="00253DB9">
        <w:trPr>
          <w:jc w:val="center"/>
        </w:trPr>
        <w:tc>
          <w:tcPr>
            <w:tcW w:w="8312" w:type="dxa"/>
          </w:tcPr>
          <w:p w:rsidR="00253DB9" w:rsidRDefault="00253DB9">
            <w:pPr>
              <w:spacing w:line="240" w:lineRule="auto"/>
              <w:rPr>
                <w:rFonts w:hint="eastAsia"/>
              </w:rPr>
            </w:pPr>
            <w:bookmarkStart w:id="5" w:name="二维码"/>
            <w:bookmarkEnd w:id="5"/>
          </w:p>
        </w:tc>
      </w:tr>
    </w:tbl>
    <w:p w:rsidR="00253DB9" w:rsidRDefault="00000000">
      <w:pPr>
        <w:rPr>
          <w:rFonts w:hint="eastAsia"/>
        </w:rPr>
      </w:pPr>
      <w:r>
        <w:rPr>
          <w:noProof/>
        </w:rPr>
        <w:drawing>
          <wp:inline distT="0" distB="0" distL="0" distR="0">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253DB9" w:rsidRDefault="00253DB9">
      <w:pPr>
        <w:rPr>
          <w:rFonts w:hint="eastAsia"/>
        </w:rPr>
      </w:pPr>
    </w:p>
    <w:bookmarkEnd w:id="2"/>
    <w:p w:rsidR="00253DB9" w:rsidRDefault="00253DB9">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工程地点</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253DB9" w:rsidRDefault="00000000">
            <w:pPr>
              <w:spacing w:line="600" w:lineRule="exact"/>
              <w:rPr>
                <w:rFonts w:hint="eastAsia"/>
                <w:sz w:val="24"/>
                <w:szCs w:val="24"/>
              </w:rPr>
            </w:pPr>
            <w:bookmarkStart w:id="6" w:name="项目地点1"/>
            <w:r>
              <w:rPr>
                <w:rFonts w:hint="eastAsia"/>
                <w:sz w:val="24"/>
                <w:szCs w:val="24"/>
              </w:rPr>
              <w:t>大庆</w:t>
            </w:r>
            <w:bookmarkEnd w:id="6"/>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建设单位</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253DB9" w:rsidRDefault="00000000">
            <w:pPr>
              <w:spacing w:line="600" w:lineRule="exact"/>
              <w:rPr>
                <w:rFonts w:hint="eastAsia"/>
                <w:sz w:val="24"/>
                <w:szCs w:val="24"/>
              </w:rPr>
            </w:pPr>
            <w:bookmarkStart w:id="7" w:name="建设单位"/>
            <w:r>
              <w:rPr>
                <w:rFonts w:hint="eastAsia"/>
                <w:sz w:val="24"/>
                <w:szCs w:val="24"/>
              </w:rPr>
              <w:t>AAA建筑有限公司</w:t>
            </w:r>
            <w:bookmarkEnd w:id="7"/>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设计单位</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253DB9" w:rsidRDefault="00000000">
            <w:pPr>
              <w:spacing w:line="600" w:lineRule="exact"/>
              <w:rPr>
                <w:rFonts w:hint="eastAsia"/>
                <w:sz w:val="24"/>
                <w:szCs w:val="24"/>
              </w:rPr>
            </w:pPr>
            <w:bookmarkStart w:id="8" w:name="设计单位"/>
            <w:r>
              <w:rPr>
                <w:rFonts w:hint="eastAsia"/>
                <w:sz w:val="24"/>
                <w:szCs w:val="24"/>
              </w:rPr>
              <w:t>BBB设计院</w:t>
            </w:r>
            <w:bookmarkEnd w:id="8"/>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设计人</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253DB9" w:rsidRDefault="00253DB9">
            <w:pPr>
              <w:spacing w:line="600" w:lineRule="exact"/>
              <w:rPr>
                <w:rFonts w:hint="eastAsia"/>
                <w:sz w:val="24"/>
                <w:szCs w:val="24"/>
              </w:rPr>
            </w:pPr>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校对人</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253DB9" w:rsidRDefault="00253DB9">
            <w:pPr>
              <w:spacing w:line="600" w:lineRule="exact"/>
              <w:rPr>
                <w:rFonts w:hint="eastAsia"/>
                <w:sz w:val="24"/>
                <w:szCs w:val="24"/>
              </w:rPr>
            </w:pPr>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审定人</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253DB9" w:rsidRDefault="00253DB9">
            <w:pPr>
              <w:spacing w:line="600" w:lineRule="exact"/>
              <w:rPr>
                <w:rFonts w:hint="eastAsia"/>
                <w:sz w:val="24"/>
                <w:szCs w:val="24"/>
              </w:rPr>
            </w:pPr>
          </w:p>
        </w:tc>
      </w:tr>
      <w:tr w:rsidR="00253DB9">
        <w:trPr>
          <w:jc w:val="center"/>
        </w:trPr>
        <w:tc>
          <w:tcPr>
            <w:tcW w:w="1263" w:type="dxa"/>
          </w:tcPr>
          <w:p w:rsidR="00253DB9" w:rsidRDefault="00000000">
            <w:pPr>
              <w:spacing w:line="600" w:lineRule="exact"/>
              <w:jc w:val="distribute"/>
              <w:rPr>
                <w:rFonts w:hint="eastAsia"/>
                <w:sz w:val="24"/>
                <w:szCs w:val="24"/>
              </w:rPr>
            </w:pPr>
            <w:r>
              <w:rPr>
                <w:rFonts w:hint="eastAsia"/>
                <w:sz w:val="24"/>
                <w:szCs w:val="24"/>
              </w:rPr>
              <w:t>报告日期</w:t>
            </w:r>
          </w:p>
        </w:tc>
        <w:tc>
          <w:tcPr>
            <w:tcW w:w="456" w:type="dxa"/>
          </w:tcPr>
          <w:p w:rsidR="00253DB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253DB9" w:rsidRDefault="00000000">
            <w:pPr>
              <w:spacing w:line="600" w:lineRule="exact"/>
              <w:rPr>
                <w:rFonts w:hint="eastAsia"/>
                <w:sz w:val="24"/>
                <w:szCs w:val="24"/>
              </w:rPr>
            </w:pPr>
            <w:bookmarkStart w:id="9" w:name="计算日期"/>
            <w:r>
              <w:rPr>
                <w:rFonts w:hint="eastAsia"/>
                <w:sz w:val="24"/>
                <w:szCs w:val="24"/>
              </w:rPr>
              <w:t>2025年12月29日</w:t>
            </w:r>
            <w:bookmarkEnd w:id="9"/>
          </w:p>
        </w:tc>
      </w:tr>
    </w:tbl>
    <w:p w:rsidR="00253DB9" w:rsidRDefault="00253DB9">
      <w:pPr>
        <w:rPr>
          <w:rFonts w:asciiTheme="minorHAnsi" w:eastAsiaTheme="minorEastAsia" w:hAnsiTheme="minorHAnsi" w:cstheme="minorBidi"/>
          <w:kern w:val="2"/>
          <w:szCs w:val="22"/>
        </w:rPr>
      </w:pPr>
    </w:p>
    <w:p w:rsidR="00253DB9" w:rsidRDefault="00253DB9">
      <w:pPr>
        <w:rPr>
          <w:rFonts w:hint="eastAsia"/>
        </w:rPr>
      </w:pPr>
    </w:p>
    <w:p w:rsidR="00253DB9" w:rsidRDefault="00253DB9">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253DB9">
        <w:trPr>
          <w:trHeight w:val="227"/>
          <w:jc w:val="center"/>
        </w:trPr>
        <w:tc>
          <w:tcPr>
            <w:tcW w:w="1275" w:type="dxa"/>
            <w:tcBorders>
              <w:top w:val="single" w:sz="2" w:space="0" w:color="auto"/>
              <w:left w:val="nil"/>
              <w:bottom w:val="nil"/>
              <w:right w:val="nil"/>
            </w:tcBorders>
            <w:vAlign w:val="bottom"/>
          </w:tcPr>
          <w:p w:rsidR="00253DB9"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rsidR="00253DB9"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rsidR="00253DB9" w:rsidRDefault="00000000">
            <w:pPr>
              <w:spacing w:line="240" w:lineRule="auto"/>
              <w:ind w:leftChars="-117" w:left="-211"/>
              <w:jc w:val="right"/>
              <w:rPr>
                <w:rFonts w:hint="eastAsia"/>
                <w:color w:val="767171" w:themeColor="background2" w:themeShade="80"/>
              </w:rPr>
            </w:pPr>
            <w:r>
              <w:rPr>
                <w:noProof/>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253DB9">
        <w:trPr>
          <w:trHeight w:val="227"/>
          <w:jc w:val="center"/>
        </w:trPr>
        <w:tc>
          <w:tcPr>
            <w:tcW w:w="1275" w:type="dxa"/>
            <w:tcBorders>
              <w:top w:val="nil"/>
              <w:left w:val="nil"/>
              <w:bottom w:val="nil"/>
              <w:right w:val="nil"/>
            </w:tcBorders>
            <w:vAlign w:val="bottom"/>
          </w:tcPr>
          <w:p w:rsidR="00253DB9"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rsidR="00253DB9"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rsidR="00253DB9" w:rsidRDefault="00253DB9">
            <w:pPr>
              <w:rPr>
                <w:rFonts w:asciiTheme="minorHAnsi" w:eastAsiaTheme="minorEastAsia" w:hAnsiTheme="minorHAnsi"/>
                <w:color w:val="767171" w:themeColor="background2" w:themeShade="80"/>
                <w:kern w:val="2"/>
                <w:szCs w:val="22"/>
              </w:rPr>
            </w:pPr>
          </w:p>
        </w:tc>
      </w:tr>
      <w:tr w:rsidR="00253DB9">
        <w:trPr>
          <w:trHeight w:val="227"/>
          <w:jc w:val="center"/>
        </w:trPr>
        <w:tc>
          <w:tcPr>
            <w:tcW w:w="1275" w:type="dxa"/>
            <w:tcBorders>
              <w:top w:val="nil"/>
              <w:left w:val="nil"/>
              <w:bottom w:val="nil"/>
              <w:right w:val="nil"/>
            </w:tcBorders>
            <w:vAlign w:val="bottom"/>
          </w:tcPr>
          <w:p w:rsidR="00253DB9"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rsidR="00253DB9" w:rsidRDefault="00000000">
            <w:pPr>
              <w:spacing w:line="180" w:lineRule="exact"/>
              <w:jc w:val="left"/>
              <w:rPr>
                <w:rFonts w:hint="eastAsia"/>
                <w:szCs w:val="18"/>
              </w:rPr>
            </w:pPr>
            <w:r>
              <w:rPr>
                <w:rFonts w:hint="eastAsia"/>
                <w:szCs w:val="18"/>
              </w:rPr>
              <w:t>：</w:t>
            </w:r>
            <w:bookmarkStart w:id="12" w:name="正版授权码"/>
            <w:r>
              <w:rPr>
                <w:rFonts w:hint="eastAsia"/>
                <w:szCs w:val="18"/>
              </w:rPr>
              <w:t>T15650454346</w:t>
            </w:r>
            <w:bookmarkEnd w:id="12"/>
          </w:p>
        </w:tc>
        <w:tc>
          <w:tcPr>
            <w:tcW w:w="3957" w:type="dxa"/>
            <w:vMerge/>
            <w:tcBorders>
              <w:top w:val="single" w:sz="2" w:space="0" w:color="auto"/>
              <w:left w:val="nil"/>
              <w:bottom w:val="nil"/>
              <w:right w:val="nil"/>
            </w:tcBorders>
            <w:vAlign w:val="center"/>
          </w:tcPr>
          <w:p w:rsidR="00253DB9" w:rsidRDefault="00253DB9">
            <w:pPr>
              <w:rPr>
                <w:rFonts w:asciiTheme="minorHAnsi" w:eastAsiaTheme="minorEastAsia" w:hAnsiTheme="minorHAnsi"/>
                <w:color w:val="767171" w:themeColor="background2" w:themeShade="80"/>
                <w:kern w:val="2"/>
                <w:szCs w:val="22"/>
              </w:rPr>
            </w:pPr>
          </w:p>
        </w:tc>
      </w:tr>
      <w:tr w:rsidR="00253DB9">
        <w:trPr>
          <w:trHeight w:val="227"/>
          <w:jc w:val="center"/>
        </w:trPr>
        <w:tc>
          <w:tcPr>
            <w:tcW w:w="1275" w:type="dxa"/>
            <w:tcBorders>
              <w:top w:val="nil"/>
              <w:left w:val="nil"/>
              <w:bottom w:val="nil"/>
              <w:right w:val="nil"/>
            </w:tcBorders>
            <w:vAlign w:val="bottom"/>
          </w:tcPr>
          <w:p w:rsidR="00253DB9"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rsidR="00253DB9"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rsidR="00253DB9" w:rsidRDefault="00253DB9">
            <w:pPr>
              <w:rPr>
                <w:rFonts w:asciiTheme="minorHAnsi" w:eastAsiaTheme="minorEastAsia" w:hAnsiTheme="minorHAnsi"/>
                <w:color w:val="767171" w:themeColor="background2" w:themeShade="80"/>
                <w:kern w:val="2"/>
                <w:szCs w:val="22"/>
              </w:rPr>
            </w:pPr>
          </w:p>
        </w:tc>
      </w:tr>
    </w:tbl>
    <w:p w:rsidR="00253DB9" w:rsidRDefault="00253DB9">
      <w:pPr>
        <w:tabs>
          <w:tab w:val="left" w:pos="2310"/>
          <w:tab w:val="center" w:pos="4333"/>
        </w:tabs>
        <w:ind w:leftChars="-237" w:left="-426" w:hanging="1"/>
        <w:jc w:val="left"/>
        <w:rPr>
          <w:rFonts w:hint="eastAsia"/>
        </w:rPr>
        <w:sectPr w:rsidR="00253DB9">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rsidR="00253DB9" w:rsidRDefault="00253DB9">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253DB9" w:rsidRDefault="00000000">
          <w:pPr>
            <w:pStyle w:val="a0"/>
            <w:jc w:val="center"/>
            <w:rPr>
              <w:rFonts w:hint="eastAsia"/>
              <w:sz w:val="32"/>
            </w:rPr>
          </w:pPr>
          <w:r>
            <w:rPr>
              <w:sz w:val="32"/>
            </w:rPr>
            <w:t>目录</w:t>
          </w:r>
        </w:p>
        <w:p w:rsidR="005D2E10"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7928115" w:history="1">
            <w:r w:rsidR="005D2E10" w:rsidRPr="00F37670">
              <w:rPr>
                <w:rStyle w:val="ab"/>
                <w:rFonts w:hint="eastAsia"/>
                <w:noProof/>
              </w:rPr>
              <w:t>1.</w:t>
            </w:r>
            <w:r w:rsidR="005D2E10">
              <w:rPr>
                <w:rFonts w:asciiTheme="minorHAnsi" w:eastAsiaTheme="minorEastAsia" w:hAnsiTheme="minorHAnsi" w:cstheme="minorBidi" w:hint="eastAsia"/>
                <w:b w:val="0"/>
                <w:bCs w:val="0"/>
                <w:noProof/>
                <w:sz w:val="22"/>
                <w14:ligatures w14:val="standardContextual"/>
              </w:rPr>
              <w:tab/>
            </w:r>
            <w:r w:rsidR="005D2E10" w:rsidRPr="00F37670">
              <w:rPr>
                <w:rStyle w:val="ab"/>
                <w:rFonts w:hint="eastAsia"/>
                <w:noProof/>
              </w:rPr>
              <w:t>建筑概况</w:t>
            </w:r>
            <w:r w:rsidR="005D2E10">
              <w:rPr>
                <w:rFonts w:hint="eastAsia"/>
                <w:noProof/>
                <w:webHidden/>
              </w:rPr>
              <w:tab/>
            </w:r>
            <w:r w:rsidR="005D2E10">
              <w:rPr>
                <w:rFonts w:hint="eastAsia"/>
                <w:noProof/>
                <w:webHidden/>
              </w:rPr>
              <w:fldChar w:fldCharType="begin"/>
            </w:r>
            <w:r w:rsidR="005D2E10">
              <w:rPr>
                <w:rFonts w:hint="eastAsia"/>
                <w:noProof/>
                <w:webHidden/>
              </w:rPr>
              <w:instrText xml:space="preserve"> </w:instrText>
            </w:r>
            <w:r w:rsidR="005D2E10">
              <w:rPr>
                <w:noProof/>
                <w:webHidden/>
              </w:rPr>
              <w:instrText>PAGEREF _Toc217928115 \h</w:instrText>
            </w:r>
            <w:r w:rsidR="005D2E10">
              <w:rPr>
                <w:rFonts w:hint="eastAsia"/>
                <w:noProof/>
                <w:webHidden/>
              </w:rPr>
              <w:instrText xml:space="preserve"> </w:instrText>
            </w:r>
            <w:r w:rsidR="005D2E10">
              <w:rPr>
                <w:rFonts w:hint="eastAsia"/>
                <w:noProof/>
                <w:webHidden/>
              </w:rPr>
            </w:r>
            <w:r w:rsidR="005D2E10">
              <w:rPr>
                <w:rFonts w:hint="eastAsia"/>
                <w:noProof/>
                <w:webHidden/>
              </w:rPr>
              <w:fldChar w:fldCharType="separate"/>
            </w:r>
            <w:r w:rsidR="005D2E10">
              <w:rPr>
                <w:rFonts w:hint="eastAsia"/>
                <w:noProof/>
                <w:webHidden/>
              </w:rPr>
              <w:t>3</w:t>
            </w:r>
            <w:r w:rsidR="005D2E10">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16" w:history="1">
            <w:r w:rsidRPr="00F37670">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17" w:history="1">
            <w:r w:rsidRPr="00F37670">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18" w:history="1">
            <w:r w:rsidRPr="00F37670">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19" w:history="1">
            <w:r w:rsidRPr="00F37670">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F37670">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20" w:history="1">
            <w:r w:rsidRPr="00F37670">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F37670">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21" w:history="1">
            <w:r w:rsidRPr="00F37670">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F37670">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22" w:history="1">
            <w:r w:rsidRPr="00F37670">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23" w:history="1">
            <w:r w:rsidRPr="00F37670">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F37670">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24" w:history="1">
            <w:r w:rsidRPr="00F37670">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F37670">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5D2E10" w:rsidRDefault="005D2E10">
          <w:pPr>
            <w:pStyle w:val="TOC2"/>
            <w:rPr>
              <w:rFonts w:asciiTheme="minorHAnsi" w:eastAsiaTheme="minorEastAsia" w:hAnsiTheme="minorHAnsi" w:cstheme="minorBidi" w:hint="eastAsia"/>
              <w:noProof/>
              <w:sz w:val="22"/>
              <w14:ligatures w14:val="standardContextual"/>
            </w:rPr>
          </w:pPr>
          <w:hyperlink w:anchor="_Toc217928125" w:history="1">
            <w:r w:rsidRPr="00F37670">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F37670">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5D2E10" w:rsidRDefault="005D2E10">
          <w:pPr>
            <w:pStyle w:val="TOC3"/>
            <w:ind w:firstLine="180"/>
            <w:rPr>
              <w:rFonts w:asciiTheme="minorHAnsi" w:eastAsiaTheme="minorEastAsia" w:hAnsiTheme="minorHAnsi" w:cstheme="minorBidi" w:hint="eastAsia"/>
              <w:noProof/>
              <w:sz w:val="22"/>
              <w14:ligatures w14:val="standardContextual"/>
            </w:rPr>
          </w:pPr>
          <w:hyperlink w:anchor="_Toc217928126" w:history="1">
            <w:r w:rsidRPr="00F37670">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F37670">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5D2E10" w:rsidRDefault="005D2E10">
          <w:pPr>
            <w:pStyle w:val="TOC3"/>
            <w:ind w:firstLine="180"/>
            <w:rPr>
              <w:rFonts w:asciiTheme="minorHAnsi" w:eastAsiaTheme="minorEastAsia" w:hAnsiTheme="minorHAnsi" w:cstheme="minorBidi" w:hint="eastAsia"/>
              <w:noProof/>
              <w:sz w:val="22"/>
              <w14:ligatures w14:val="standardContextual"/>
            </w:rPr>
          </w:pPr>
          <w:hyperlink w:anchor="_Toc217928127" w:history="1">
            <w:r w:rsidRPr="00F37670">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F37670">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28" w:history="1">
            <w:r w:rsidRPr="00F37670">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29" w:history="1">
            <w:r w:rsidRPr="00F37670">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5D2E10" w:rsidRDefault="005D2E10">
          <w:pPr>
            <w:pStyle w:val="TOC1"/>
            <w:rPr>
              <w:rFonts w:asciiTheme="minorHAnsi" w:eastAsiaTheme="minorEastAsia" w:hAnsiTheme="minorHAnsi" w:cstheme="minorBidi" w:hint="eastAsia"/>
              <w:b w:val="0"/>
              <w:bCs w:val="0"/>
              <w:noProof/>
              <w:sz w:val="22"/>
              <w14:ligatures w14:val="standardContextual"/>
            </w:rPr>
          </w:pPr>
          <w:hyperlink w:anchor="_Toc217928130" w:history="1">
            <w:r w:rsidRPr="00F37670">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F37670">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_Toc217928130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253DB9" w:rsidRDefault="00000000">
          <w:pPr>
            <w:rPr>
              <w:rFonts w:hint="eastAsia"/>
            </w:rPr>
          </w:pPr>
          <w:r>
            <w:rPr>
              <w:b/>
              <w:bCs/>
              <w:lang w:val="zh-CN"/>
            </w:rPr>
            <w:fldChar w:fldCharType="end"/>
          </w:r>
        </w:p>
      </w:sdtContent>
    </w:sdt>
    <w:bookmarkEnd w:id="13"/>
    <w:p w:rsidR="00253DB9" w:rsidRDefault="00253DB9">
      <w:pPr>
        <w:rPr>
          <w:rFonts w:hint="eastAsia"/>
          <w:lang w:val="en-US"/>
        </w:rPr>
      </w:pPr>
    </w:p>
    <w:p w:rsidR="00253DB9" w:rsidRDefault="00253DB9">
      <w:pPr>
        <w:rPr>
          <w:rFonts w:hint="eastAsia"/>
          <w:lang w:val="en-US"/>
        </w:rPr>
      </w:pPr>
    </w:p>
    <w:p w:rsidR="00253DB9" w:rsidRDefault="00000000">
      <w:pPr>
        <w:tabs>
          <w:tab w:val="center" w:pos="4535"/>
        </w:tabs>
        <w:rPr>
          <w:rFonts w:hint="eastAsia"/>
          <w:lang w:val="en-US"/>
        </w:rPr>
        <w:sectPr w:rsidR="00253DB9">
          <w:headerReference w:type="default" r:id="rId13"/>
          <w:pgSz w:w="11906" w:h="16838"/>
          <w:pgMar w:top="1440" w:right="1230" w:bottom="284" w:left="1797" w:header="851" w:footer="992" w:gutter="0"/>
          <w:cols w:space="425"/>
          <w:titlePg/>
          <w:docGrid w:type="lines" w:linePitch="312"/>
        </w:sectPr>
      </w:pPr>
      <w:r>
        <w:rPr>
          <w:lang w:val="en-US"/>
        </w:rPr>
        <w:tab/>
      </w:r>
    </w:p>
    <w:p w:rsidR="00253DB9" w:rsidRDefault="00000000">
      <w:pPr>
        <w:pStyle w:val="1"/>
        <w:ind w:left="432" w:hanging="432"/>
      </w:pPr>
      <w:bookmarkStart w:id="14" w:name="_Toc217928115"/>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253DB9">
        <w:tc>
          <w:tcPr>
            <w:tcW w:w="2385" w:type="dxa"/>
            <w:shd w:val="clear" w:color="auto" w:fill="E6E6E6"/>
          </w:tcPr>
          <w:p w:rsidR="00253DB9" w:rsidRDefault="00000000">
            <w:pPr>
              <w:pStyle w:val="a0"/>
              <w:spacing w:line="360" w:lineRule="exact"/>
              <w:rPr>
                <w:rFonts w:hint="eastAsia"/>
                <w:lang w:val="en-US"/>
              </w:rPr>
            </w:pPr>
            <w:r>
              <w:rPr>
                <w:lang w:val="en-US"/>
              </w:rPr>
              <w:t>项目所在地</w:t>
            </w:r>
          </w:p>
        </w:tc>
        <w:tc>
          <w:tcPr>
            <w:tcW w:w="6447" w:type="dxa"/>
            <w:gridSpan w:val="3"/>
            <w:vAlign w:val="center"/>
          </w:tcPr>
          <w:p w:rsidR="00253DB9" w:rsidRDefault="00000000">
            <w:pPr>
              <w:pStyle w:val="a0"/>
              <w:rPr>
                <w:rFonts w:ascii="宋体" w:hAnsi="宋体" w:hint="eastAsia"/>
                <w:sz w:val="18"/>
                <w:szCs w:val="18"/>
                <w:lang w:val="en-US"/>
              </w:rPr>
            </w:pPr>
            <w:bookmarkStart w:id="15" w:name="项目地点"/>
            <w:r>
              <w:t>大庆</w:t>
            </w:r>
            <w:bookmarkEnd w:id="15"/>
          </w:p>
        </w:tc>
      </w:tr>
      <w:tr w:rsidR="00253DB9">
        <w:tc>
          <w:tcPr>
            <w:tcW w:w="2385" w:type="dxa"/>
            <w:shd w:val="clear" w:color="auto" w:fill="E6E6E6"/>
          </w:tcPr>
          <w:p w:rsidR="00253DB9" w:rsidRDefault="00000000">
            <w:pPr>
              <w:pStyle w:val="a0"/>
              <w:spacing w:line="360" w:lineRule="exact"/>
              <w:rPr>
                <w:rFonts w:hint="eastAsia"/>
                <w:lang w:val="en-US"/>
              </w:rPr>
            </w:pPr>
            <w:r>
              <w:rPr>
                <w:rFonts w:hint="eastAsia"/>
                <w:lang w:val="en-US"/>
              </w:rPr>
              <w:t>光气候分区</w:t>
            </w:r>
          </w:p>
        </w:tc>
        <w:tc>
          <w:tcPr>
            <w:tcW w:w="2624" w:type="dxa"/>
            <w:vAlign w:val="center"/>
          </w:tcPr>
          <w:p w:rsidR="00253DB9"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rsidR="00253DB9"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rsidR="00253DB9" w:rsidRDefault="00000000">
            <w:pPr>
              <w:pStyle w:val="a0"/>
              <w:rPr>
                <w:rFonts w:ascii="宋体" w:hAnsi="宋体" w:hint="eastAsia"/>
                <w:sz w:val="18"/>
                <w:szCs w:val="18"/>
                <w:lang w:val="en-US"/>
              </w:rPr>
            </w:pPr>
            <w:bookmarkStart w:id="17" w:name="光气候系数K"/>
            <w:r>
              <w:t>1.00</w:t>
            </w:r>
            <w:bookmarkEnd w:id="17"/>
          </w:p>
        </w:tc>
      </w:tr>
      <w:tr w:rsidR="00253DB9">
        <w:tc>
          <w:tcPr>
            <w:tcW w:w="2385" w:type="dxa"/>
            <w:shd w:val="clear" w:color="auto" w:fill="E6E6E6"/>
          </w:tcPr>
          <w:p w:rsidR="00253DB9"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rsidR="00253DB9" w:rsidRDefault="00000000">
            <w:pPr>
              <w:pStyle w:val="a0"/>
              <w:rPr>
                <w:rFonts w:hint="eastAsia"/>
                <w:sz w:val="18"/>
                <w:szCs w:val="18"/>
                <w:lang w:val="en-US"/>
              </w:rPr>
            </w:pPr>
            <w:r>
              <w:rPr>
                <w:rFonts w:hint="eastAsia"/>
                <w:sz w:val="18"/>
                <w:szCs w:val="18"/>
                <w:lang w:val="en-US"/>
              </w:rPr>
              <w:t xml:space="preserve">地上  </w:t>
            </w:r>
            <w:bookmarkStart w:id="18" w:name="地上建筑面积"/>
            <w:r>
              <w:t>2994.55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253DB9">
        <w:tc>
          <w:tcPr>
            <w:tcW w:w="2385" w:type="dxa"/>
            <w:shd w:val="clear" w:color="auto" w:fill="E6E6E6"/>
          </w:tcPr>
          <w:p w:rsidR="00253DB9"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rsidR="00253DB9" w:rsidRDefault="00000000">
            <w:pPr>
              <w:pStyle w:val="a0"/>
              <w:rPr>
                <w:rFonts w:hint="eastAsia"/>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rsidR="00253DB9">
        <w:tc>
          <w:tcPr>
            <w:tcW w:w="2385" w:type="dxa"/>
            <w:shd w:val="clear" w:color="auto" w:fill="E6E6E6"/>
          </w:tcPr>
          <w:p w:rsidR="00253DB9"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rsidR="00253DB9" w:rsidRDefault="00000000">
            <w:pPr>
              <w:pStyle w:val="a0"/>
              <w:rPr>
                <w:rFonts w:hint="eastAsia"/>
                <w:sz w:val="18"/>
                <w:szCs w:val="18"/>
                <w:lang w:val="en-US"/>
              </w:rPr>
            </w:pPr>
            <w:r>
              <w:rPr>
                <w:rFonts w:hint="eastAsia"/>
                <w:sz w:val="18"/>
                <w:szCs w:val="18"/>
                <w:lang w:val="en-US"/>
              </w:rPr>
              <w:t xml:space="preserve">地上 </w:t>
            </w:r>
            <w:bookmarkStart w:id="22" w:name="地上建筑高度"/>
            <w:r>
              <w:t>7.50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253DB9">
        <w:tc>
          <w:tcPr>
            <w:tcW w:w="2385" w:type="dxa"/>
            <w:shd w:val="clear" w:color="auto" w:fill="E6E6E6"/>
          </w:tcPr>
          <w:p w:rsidR="00253DB9" w:rsidRDefault="00000000">
            <w:pPr>
              <w:pStyle w:val="a0"/>
              <w:spacing w:line="360" w:lineRule="exact"/>
              <w:rPr>
                <w:rFonts w:hint="eastAsia"/>
                <w:lang w:val="en-US"/>
              </w:rPr>
            </w:pPr>
            <w:r>
              <w:rPr>
                <w:rFonts w:hint="eastAsia"/>
                <w:lang w:val="en-US"/>
              </w:rPr>
              <w:t>备注</w:t>
            </w:r>
          </w:p>
        </w:tc>
        <w:tc>
          <w:tcPr>
            <w:tcW w:w="6447" w:type="dxa"/>
            <w:gridSpan w:val="3"/>
            <w:vAlign w:val="center"/>
          </w:tcPr>
          <w:p w:rsidR="00253DB9" w:rsidRDefault="00253DB9">
            <w:pPr>
              <w:pStyle w:val="a0"/>
              <w:rPr>
                <w:rFonts w:ascii="宋体" w:hAnsi="宋体" w:hint="eastAsia"/>
                <w:sz w:val="18"/>
                <w:szCs w:val="18"/>
                <w:lang w:val="en-US"/>
              </w:rPr>
            </w:pPr>
            <w:bookmarkStart w:id="24" w:name="备注"/>
            <w:bookmarkEnd w:id="24"/>
          </w:p>
        </w:tc>
      </w:tr>
    </w:tbl>
    <w:p w:rsidR="00253DB9" w:rsidRDefault="00253DB9">
      <w:pPr>
        <w:rPr>
          <w:rFonts w:hint="eastAsia"/>
          <w:lang w:val="en-US"/>
        </w:rPr>
      </w:pPr>
    </w:p>
    <w:p w:rsidR="00253DB9" w:rsidRDefault="00000000">
      <w:pPr>
        <w:pStyle w:val="1"/>
        <w:ind w:left="432" w:hanging="432"/>
      </w:pPr>
      <w:bookmarkStart w:id="25" w:name="_Toc217928116"/>
      <w:r>
        <w:rPr>
          <w:rFonts w:hint="eastAsia"/>
        </w:rPr>
        <w:t>设计依据</w:t>
      </w:r>
      <w:bookmarkEnd w:id="25"/>
    </w:p>
    <w:p w:rsidR="00253DB9"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rsidR="00253DB9"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rsidR="00253DB9"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rsidR="00253DB9"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rsidR="00253DB9" w:rsidRDefault="00253DB9">
      <w:pPr>
        <w:pStyle w:val="a0"/>
        <w:spacing w:line="360" w:lineRule="exact"/>
        <w:ind w:left="840" w:hanging="420"/>
        <w:rPr>
          <w:rFonts w:hint="eastAsia"/>
          <w:lang w:val="en-US"/>
        </w:rPr>
      </w:pPr>
    </w:p>
    <w:p w:rsidR="00253DB9" w:rsidRDefault="00000000">
      <w:pPr>
        <w:pStyle w:val="1"/>
        <w:ind w:left="432" w:hanging="432"/>
      </w:pPr>
      <w:bookmarkStart w:id="27" w:name="_Toc217928117"/>
      <w:r>
        <w:rPr>
          <w:rFonts w:hint="eastAsia"/>
        </w:rPr>
        <w:t>标准要求</w:t>
      </w:r>
      <w:bookmarkEnd w:id="27"/>
    </w:p>
    <w:p w:rsidR="00253DB9" w:rsidRDefault="00000000">
      <w:pPr>
        <w:pStyle w:val="a0"/>
        <w:ind w:firstLine="420"/>
        <w:rPr>
          <w:rFonts w:hint="eastAsia"/>
          <w:lang w:val="en-US"/>
        </w:rPr>
      </w:pPr>
      <w:r>
        <w:rPr>
          <w:rFonts w:hint="eastAsia"/>
          <w:lang w:val="en-US"/>
        </w:rPr>
        <w:t>本项目为</w:t>
      </w:r>
      <w:bookmarkStart w:id="28" w:name="建筑类型"/>
      <w:r>
        <w:rPr>
          <w:rFonts w:hint="eastAsia"/>
          <w:lang w:val="en-US"/>
        </w:rPr>
        <w:t>学校建筑、办公建筑、居住建筑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rsidR="00253DB9" w:rsidRDefault="00253DB9">
      <w:pPr>
        <w:pStyle w:val="a0"/>
        <w:ind w:firstLine="420"/>
        <w:rPr>
          <w:rFonts w:hint="eastAsia"/>
          <w:lang w:val="en-US"/>
        </w:rPr>
      </w:pPr>
    </w:p>
    <w:p w:rsidR="00253DB9"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rsidR="00253DB9"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rsidR="00253DB9"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rsidR="00253DB9" w:rsidRDefault="00000000">
      <w:pPr>
        <w:pStyle w:val="a0"/>
        <w:ind w:left="482"/>
        <w:rPr>
          <w:rFonts w:hint="eastAsia"/>
        </w:rPr>
      </w:pPr>
      <w:r>
        <w:t>2普通教室的采光等级不应低于Ⅲ级的要求；</w:t>
      </w:r>
    </w:p>
    <w:p w:rsidR="00253DB9" w:rsidRDefault="00000000">
      <w:pPr>
        <w:pStyle w:val="a0"/>
        <w:ind w:left="482"/>
        <w:rPr>
          <w:rFonts w:hint="eastAsia"/>
        </w:rPr>
      </w:pPr>
      <w:r>
        <w:t>3普通教室侧面采光的采光均匀度不应低于0.5</w:t>
      </w:r>
    </w:p>
    <w:p w:rsidR="00253DB9" w:rsidRDefault="00253DB9">
      <w:pPr>
        <w:pStyle w:val="a0"/>
        <w:ind w:left="902"/>
        <w:rPr>
          <w:rFonts w:hint="eastAsia"/>
        </w:rPr>
      </w:pPr>
    </w:p>
    <w:p w:rsidR="00253DB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rsidR="00253DB9"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rsidR="00253DB9"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253DB9">
        <w:trPr>
          <w:trHeight w:val="471"/>
          <w:jc w:val="center"/>
        </w:trPr>
        <w:tc>
          <w:tcPr>
            <w:tcW w:w="2977" w:type="dxa"/>
            <w:vAlign w:val="center"/>
          </w:tcPr>
          <w:p w:rsidR="00253DB9" w:rsidRDefault="00000000">
            <w:pPr>
              <w:widowControl w:val="0"/>
              <w:rPr>
                <w:rFonts w:hint="eastAsia"/>
                <w:kern w:val="2"/>
                <w:szCs w:val="21"/>
              </w:rPr>
            </w:pPr>
            <w:r>
              <w:rPr>
                <w:szCs w:val="21"/>
              </w:rPr>
              <w:t>光气候区</w:t>
            </w:r>
          </w:p>
        </w:tc>
        <w:tc>
          <w:tcPr>
            <w:tcW w:w="1138" w:type="dxa"/>
            <w:vAlign w:val="center"/>
          </w:tcPr>
          <w:p w:rsidR="00253DB9" w:rsidRDefault="00000000">
            <w:pPr>
              <w:widowControl w:val="0"/>
              <w:rPr>
                <w:rFonts w:hint="eastAsia"/>
                <w:kern w:val="2"/>
                <w:szCs w:val="21"/>
              </w:rPr>
            </w:pPr>
            <w:r>
              <w:rPr>
                <w:rFonts w:cs="宋体" w:hint="eastAsia"/>
                <w:szCs w:val="21"/>
              </w:rPr>
              <w:t>Ⅰ</w:t>
            </w:r>
          </w:p>
        </w:tc>
        <w:tc>
          <w:tcPr>
            <w:tcW w:w="1139" w:type="dxa"/>
            <w:vAlign w:val="center"/>
          </w:tcPr>
          <w:p w:rsidR="00253DB9" w:rsidRDefault="00000000">
            <w:pPr>
              <w:widowControl w:val="0"/>
              <w:rPr>
                <w:rFonts w:hint="eastAsia"/>
                <w:kern w:val="2"/>
                <w:szCs w:val="21"/>
              </w:rPr>
            </w:pPr>
            <w:r>
              <w:rPr>
                <w:rFonts w:cs="宋体" w:hint="eastAsia"/>
                <w:szCs w:val="21"/>
              </w:rPr>
              <w:t>Ⅱ</w:t>
            </w:r>
          </w:p>
        </w:tc>
        <w:tc>
          <w:tcPr>
            <w:tcW w:w="1138" w:type="dxa"/>
            <w:vAlign w:val="center"/>
          </w:tcPr>
          <w:p w:rsidR="00253DB9" w:rsidRDefault="00000000">
            <w:pPr>
              <w:widowControl w:val="0"/>
              <w:rPr>
                <w:rFonts w:hint="eastAsia"/>
                <w:kern w:val="2"/>
                <w:szCs w:val="21"/>
              </w:rPr>
            </w:pPr>
            <w:r>
              <w:rPr>
                <w:rFonts w:cs="宋体" w:hint="eastAsia"/>
                <w:szCs w:val="21"/>
              </w:rPr>
              <w:t>Ⅲ</w:t>
            </w:r>
          </w:p>
        </w:tc>
        <w:tc>
          <w:tcPr>
            <w:tcW w:w="1139" w:type="dxa"/>
            <w:vAlign w:val="center"/>
          </w:tcPr>
          <w:p w:rsidR="00253DB9" w:rsidRDefault="00000000">
            <w:pPr>
              <w:widowControl w:val="0"/>
              <w:rPr>
                <w:rFonts w:hint="eastAsia"/>
                <w:kern w:val="2"/>
                <w:szCs w:val="21"/>
              </w:rPr>
            </w:pPr>
            <w:r>
              <w:rPr>
                <w:rFonts w:cs="宋体" w:hint="eastAsia"/>
                <w:szCs w:val="21"/>
              </w:rPr>
              <w:t>Ⅳ</w:t>
            </w:r>
          </w:p>
        </w:tc>
        <w:tc>
          <w:tcPr>
            <w:tcW w:w="1139" w:type="dxa"/>
            <w:vAlign w:val="center"/>
          </w:tcPr>
          <w:p w:rsidR="00253DB9" w:rsidRDefault="00000000">
            <w:pPr>
              <w:widowControl w:val="0"/>
              <w:rPr>
                <w:rFonts w:hint="eastAsia"/>
                <w:kern w:val="2"/>
                <w:szCs w:val="21"/>
              </w:rPr>
            </w:pPr>
            <w:r>
              <w:rPr>
                <w:rFonts w:cs="宋体" w:hint="eastAsia"/>
                <w:szCs w:val="21"/>
              </w:rPr>
              <w:t>Ⅴ</w:t>
            </w:r>
          </w:p>
        </w:tc>
      </w:tr>
      <w:tr w:rsidR="00253DB9">
        <w:trPr>
          <w:trHeight w:val="323"/>
          <w:jc w:val="center"/>
        </w:trPr>
        <w:tc>
          <w:tcPr>
            <w:tcW w:w="2977" w:type="dxa"/>
            <w:vAlign w:val="center"/>
          </w:tcPr>
          <w:p w:rsidR="00253DB9" w:rsidRDefault="00000000">
            <w:pPr>
              <w:widowControl w:val="0"/>
              <w:rPr>
                <w:rFonts w:hint="eastAsia"/>
                <w:kern w:val="2"/>
                <w:szCs w:val="21"/>
              </w:rPr>
            </w:pPr>
            <w:r>
              <w:rPr>
                <w:szCs w:val="21"/>
              </w:rPr>
              <w:t>K值</w:t>
            </w:r>
          </w:p>
        </w:tc>
        <w:tc>
          <w:tcPr>
            <w:tcW w:w="1138" w:type="dxa"/>
            <w:vAlign w:val="center"/>
          </w:tcPr>
          <w:p w:rsidR="00253DB9" w:rsidRDefault="00000000">
            <w:pPr>
              <w:widowControl w:val="0"/>
              <w:rPr>
                <w:rFonts w:hint="eastAsia"/>
                <w:kern w:val="2"/>
                <w:szCs w:val="21"/>
              </w:rPr>
            </w:pPr>
            <w:r>
              <w:rPr>
                <w:szCs w:val="21"/>
              </w:rPr>
              <w:t>0.85</w:t>
            </w:r>
          </w:p>
        </w:tc>
        <w:tc>
          <w:tcPr>
            <w:tcW w:w="1139" w:type="dxa"/>
            <w:vAlign w:val="center"/>
          </w:tcPr>
          <w:p w:rsidR="00253DB9" w:rsidRDefault="00000000">
            <w:pPr>
              <w:widowControl w:val="0"/>
              <w:rPr>
                <w:rFonts w:hint="eastAsia"/>
                <w:kern w:val="2"/>
                <w:szCs w:val="21"/>
              </w:rPr>
            </w:pPr>
            <w:r>
              <w:rPr>
                <w:szCs w:val="21"/>
              </w:rPr>
              <w:t>0.90</w:t>
            </w:r>
          </w:p>
        </w:tc>
        <w:tc>
          <w:tcPr>
            <w:tcW w:w="1138" w:type="dxa"/>
            <w:vAlign w:val="center"/>
          </w:tcPr>
          <w:p w:rsidR="00253DB9" w:rsidRDefault="00000000">
            <w:pPr>
              <w:widowControl w:val="0"/>
              <w:rPr>
                <w:rFonts w:hint="eastAsia"/>
                <w:kern w:val="2"/>
                <w:szCs w:val="21"/>
              </w:rPr>
            </w:pPr>
            <w:r>
              <w:rPr>
                <w:szCs w:val="21"/>
              </w:rPr>
              <w:t>1.00</w:t>
            </w:r>
          </w:p>
        </w:tc>
        <w:tc>
          <w:tcPr>
            <w:tcW w:w="1139" w:type="dxa"/>
            <w:vAlign w:val="center"/>
          </w:tcPr>
          <w:p w:rsidR="00253DB9" w:rsidRDefault="00000000">
            <w:pPr>
              <w:widowControl w:val="0"/>
              <w:rPr>
                <w:rFonts w:hint="eastAsia"/>
                <w:kern w:val="2"/>
                <w:szCs w:val="21"/>
              </w:rPr>
            </w:pPr>
            <w:r>
              <w:rPr>
                <w:szCs w:val="21"/>
              </w:rPr>
              <w:t>1.10</w:t>
            </w:r>
          </w:p>
        </w:tc>
        <w:tc>
          <w:tcPr>
            <w:tcW w:w="1139" w:type="dxa"/>
            <w:vAlign w:val="center"/>
          </w:tcPr>
          <w:p w:rsidR="00253DB9" w:rsidRDefault="00000000">
            <w:pPr>
              <w:widowControl w:val="0"/>
              <w:rPr>
                <w:rFonts w:hint="eastAsia"/>
                <w:kern w:val="2"/>
                <w:szCs w:val="21"/>
              </w:rPr>
            </w:pPr>
            <w:r>
              <w:rPr>
                <w:szCs w:val="21"/>
              </w:rPr>
              <w:t>1.20</w:t>
            </w:r>
          </w:p>
        </w:tc>
      </w:tr>
      <w:tr w:rsidR="00253DB9">
        <w:trPr>
          <w:trHeight w:val="413"/>
          <w:jc w:val="center"/>
        </w:trPr>
        <w:tc>
          <w:tcPr>
            <w:tcW w:w="2977" w:type="dxa"/>
            <w:vAlign w:val="center"/>
          </w:tcPr>
          <w:p w:rsidR="00253DB9"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rsidR="00253DB9" w:rsidRDefault="00000000">
            <w:pPr>
              <w:widowControl w:val="0"/>
              <w:ind w:firstLineChars="50" w:firstLine="90"/>
              <w:rPr>
                <w:rFonts w:hint="eastAsia"/>
                <w:kern w:val="2"/>
                <w:szCs w:val="21"/>
              </w:rPr>
            </w:pPr>
            <w:r>
              <w:rPr>
                <w:szCs w:val="21"/>
              </w:rPr>
              <w:t>18000</w:t>
            </w:r>
          </w:p>
        </w:tc>
        <w:tc>
          <w:tcPr>
            <w:tcW w:w="1139" w:type="dxa"/>
            <w:vAlign w:val="center"/>
          </w:tcPr>
          <w:p w:rsidR="00253DB9" w:rsidRDefault="00000000">
            <w:pPr>
              <w:widowControl w:val="0"/>
              <w:ind w:firstLineChars="50" w:firstLine="90"/>
              <w:rPr>
                <w:rFonts w:hint="eastAsia"/>
                <w:kern w:val="2"/>
                <w:szCs w:val="21"/>
              </w:rPr>
            </w:pPr>
            <w:r>
              <w:rPr>
                <w:szCs w:val="21"/>
              </w:rPr>
              <w:t>16500</w:t>
            </w:r>
          </w:p>
        </w:tc>
        <w:tc>
          <w:tcPr>
            <w:tcW w:w="1138" w:type="dxa"/>
            <w:vAlign w:val="center"/>
          </w:tcPr>
          <w:p w:rsidR="00253DB9" w:rsidRDefault="00000000">
            <w:pPr>
              <w:widowControl w:val="0"/>
              <w:ind w:firstLineChars="50" w:firstLine="90"/>
              <w:rPr>
                <w:rFonts w:hint="eastAsia"/>
                <w:kern w:val="2"/>
                <w:szCs w:val="21"/>
              </w:rPr>
            </w:pPr>
            <w:r>
              <w:rPr>
                <w:szCs w:val="21"/>
              </w:rPr>
              <w:t>15000</w:t>
            </w:r>
          </w:p>
        </w:tc>
        <w:tc>
          <w:tcPr>
            <w:tcW w:w="1139" w:type="dxa"/>
            <w:vAlign w:val="center"/>
          </w:tcPr>
          <w:p w:rsidR="00253DB9" w:rsidRDefault="00000000">
            <w:pPr>
              <w:widowControl w:val="0"/>
              <w:ind w:firstLineChars="50" w:firstLine="90"/>
              <w:rPr>
                <w:rFonts w:hint="eastAsia"/>
                <w:kern w:val="2"/>
                <w:szCs w:val="21"/>
              </w:rPr>
            </w:pPr>
            <w:r>
              <w:rPr>
                <w:szCs w:val="21"/>
              </w:rPr>
              <w:t>13500</w:t>
            </w:r>
          </w:p>
        </w:tc>
        <w:tc>
          <w:tcPr>
            <w:tcW w:w="1139" w:type="dxa"/>
            <w:vAlign w:val="center"/>
          </w:tcPr>
          <w:p w:rsidR="00253DB9" w:rsidRDefault="00000000">
            <w:pPr>
              <w:widowControl w:val="0"/>
              <w:ind w:firstLineChars="50" w:firstLine="90"/>
              <w:rPr>
                <w:rFonts w:hint="eastAsia"/>
                <w:kern w:val="2"/>
                <w:szCs w:val="21"/>
              </w:rPr>
            </w:pPr>
            <w:r>
              <w:rPr>
                <w:szCs w:val="21"/>
              </w:rPr>
              <w:t>12000</w:t>
            </w:r>
          </w:p>
        </w:tc>
      </w:tr>
    </w:tbl>
    <w:p w:rsidR="00000000" w:rsidRPr="00533FFB" w:rsidRDefault="00000000" w:rsidP="00AC71C7">
      <w:pPr>
        <w:ind w:firstLine="420"/>
        <w:jc w:val="left"/>
        <w:rPr>
          <w:rFonts w:hint="eastAsia"/>
        </w:rPr>
      </w:pPr>
      <w:bookmarkStart w:id="29" w:name="条文描述_居住建筑"/>
      <w:r w:rsidRPr="00533FFB">
        <w:t xml:space="preserve">4.0.3  </w:t>
      </w:r>
      <w:r w:rsidRPr="00533FFB">
        <w:t>住宅建筑的采光标准值不应低于表</w:t>
      </w:r>
      <w:r w:rsidRPr="00533FFB">
        <w:t>4.0.3</w:t>
      </w:r>
      <w:r w:rsidRPr="00533FFB">
        <w:t>的规定。</w:t>
      </w:r>
    </w:p>
    <w:p w:rsidR="00000000" w:rsidRPr="00F04049" w:rsidRDefault="00000000" w:rsidP="00AB03C9">
      <w:pPr>
        <w:ind w:left="902"/>
        <w:rPr>
          <w:rFonts w:hint="eastAsia"/>
          <w:szCs w:val="21"/>
        </w:rPr>
      </w:pPr>
      <w:r w:rsidRPr="00F04049">
        <w:rPr>
          <w:szCs w:val="21"/>
        </w:rPr>
        <w:t>表</w:t>
      </w:r>
      <w:r w:rsidRPr="00F04049">
        <w:rPr>
          <w:szCs w:val="21"/>
        </w:rPr>
        <w:t xml:space="preserve">4.0.3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rsidTr="00D66ADE">
        <w:trPr>
          <w:trHeight w:hRule="exact" w:val="517"/>
          <w:jc w:val="center"/>
        </w:trPr>
        <w:tc>
          <w:tcPr>
            <w:tcW w:w="709" w:type="dxa"/>
            <w:vMerge w:val="restart"/>
            <w:vAlign w:val="center"/>
          </w:tcPr>
          <w:p w:rsidR="00000000" w:rsidRPr="00FF5280" w:rsidRDefault="00000000" w:rsidP="00EE135F">
            <w:pPr>
              <w:rPr>
                <w:rFonts w:hint="eastAsia"/>
              </w:rPr>
            </w:pPr>
            <w:r w:rsidRPr="00FF5280">
              <w:t>采光等级</w:t>
            </w:r>
          </w:p>
        </w:tc>
        <w:tc>
          <w:tcPr>
            <w:tcW w:w="2962" w:type="dxa"/>
            <w:vMerge w:val="restart"/>
            <w:vAlign w:val="center"/>
          </w:tcPr>
          <w:p w:rsidR="00000000" w:rsidRPr="00FF5280" w:rsidRDefault="00000000" w:rsidP="00EE135F">
            <w:pPr>
              <w:rPr>
                <w:rFonts w:hint="eastAsia"/>
                <w:kern w:val="2"/>
              </w:rPr>
            </w:pPr>
            <w:r w:rsidRPr="00FF5280">
              <w:t>场所名称</w:t>
            </w:r>
          </w:p>
        </w:tc>
        <w:tc>
          <w:tcPr>
            <w:tcW w:w="4976" w:type="dxa"/>
            <w:gridSpan w:val="2"/>
            <w:vAlign w:val="center"/>
          </w:tcPr>
          <w:p w:rsidR="00000000" w:rsidRPr="00FF5280" w:rsidRDefault="00000000" w:rsidP="00EE135F">
            <w:pPr>
              <w:rPr>
                <w:rFonts w:hint="eastAsia"/>
                <w:kern w:val="2"/>
              </w:rPr>
            </w:pPr>
            <w:r w:rsidRPr="00FF5280">
              <w:t>侧面采光</w:t>
            </w:r>
          </w:p>
        </w:tc>
      </w:tr>
      <w:tr w:rsidR="005A65D2" w:rsidRPr="00887D56" w:rsidTr="00D66ADE">
        <w:trPr>
          <w:trHeight w:hRule="exact" w:val="844"/>
          <w:jc w:val="center"/>
        </w:trPr>
        <w:tc>
          <w:tcPr>
            <w:tcW w:w="709" w:type="dxa"/>
            <w:vMerge/>
            <w:vAlign w:val="center"/>
          </w:tcPr>
          <w:p w:rsidR="00000000" w:rsidRPr="00FF5280" w:rsidRDefault="00000000" w:rsidP="00EE135F">
            <w:pPr>
              <w:rPr>
                <w:rFonts w:hint="eastAsia"/>
              </w:rPr>
            </w:pPr>
          </w:p>
        </w:tc>
        <w:tc>
          <w:tcPr>
            <w:tcW w:w="2962" w:type="dxa"/>
            <w:vMerge/>
            <w:vAlign w:val="center"/>
          </w:tcPr>
          <w:p w:rsidR="00000000" w:rsidRPr="00FF5280" w:rsidRDefault="00000000" w:rsidP="00EE135F">
            <w:pPr>
              <w:rPr>
                <w:rFonts w:hint="eastAsia"/>
              </w:rPr>
            </w:pPr>
          </w:p>
        </w:tc>
        <w:tc>
          <w:tcPr>
            <w:tcW w:w="2126" w:type="dxa"/>
            <w:vAlign w:val="center"/>
          </w:tcPr>
          <w:p w:rsidR="00000000" w:rsidRPr="00FF5280" w:rsidRDefault="00000000" w:rsidP="00EE135F">
            <w:pPr>
              <w:rPr>
                <w:rFonts w:hint="eastAsia"/>
              </w:rPr>
            </w:pPr>
            <w:r w:rsidRPr="00FF5280">
              <w:t>采光系数标准值（</w:t>
            </w:r>
            <w:r w:rsidRPr="00FF5280">
              <w:t>%</w:t>
            </w:r>
            <w:r w:rsidRPr="00FF5280">
              <w:t>）</w:t>
            </w:r>
          </w:p>
        </w:tc>
        <w:tc>
          <w:tcPr>
            <w:tcW w:w="2850" w:type="dxa"/>
            <w:vAlign w:val="center"/>
          </w:tcPr>
          <w:p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rsidTr="00D66ADE">
        <w:trPr>
          <w:trHeight w:hRule="exact" w:val="437"/>
          <w:jc w:val="center"/>
        </w:trPr>
        <w:tc>
          <w:tcPr>
            <w:tcW w:w="709" w:type="dxa"/>
            <w:vAlign w:val="center"/>
          </w:tcPr>
          <w:p w:rsidR="00000000" w:rsidRPr="00FF5280" w:rsidRDefault="00000000" w:rsidP="00EE135F">
            <w:pPr>
              <w:rPr>
                <w:rFonts w:hint="eastAsia"/>
              </w:rPr>
            </w:pPr>
            <w:r w:rsidRPr="00FF5280">
              <w:t>Ⅳ</w:t>
            </w:r>
          </w:p>
        </w:tc>
        <w:tc>
          <w:tcPr>
            <w:tcW w:w="2962" w:type="dxa"/>
            <w:vAlign w:val="center"/>
          </w:tcPr>
          <w:p w:rsidR="00000000" w:rsidRPr="00FF5280" w:rsidRDefault="00000000" w:rsidP="00EE135F">
            <w:pPr>
              <w:rPr>
                <w:rFonts w:hint="eastAsia"/>
              </w:rPr>
            </w:pPr>
            <w:r w:rsidRPr="00FF5280">
              <w:t>厨房</w:t>
            </w:r>
          </w:p>
        </w:tc>
        <w:tc>
          <w:tcPr>
            <w:tcW w:w="2126" w:type="dxa"/>
            <w:vAlign w:val="center"/>
          </w:tcPr>
          <w:p w:rsidR="00000000" w:rsidRPr="00FF5280" w:rsidRDefault="00000000" w:rsidP="00EE135F">
            <w:pPr>
              <w:rPr>
                <w:rFonts w:hint="eastAsia"/>
              </w:rPr>
            </w:pPr>
            <w:r w:rsidRPr="00FF5280">
              <w:t>2.0</w:t>
            </w:r>
          </w:p>
        </w:tc>
        <w:tc>
          <w:tcPr>
            <w:tcW w:w="2850" w:type="dxa"/>
            <w:vAlign w:val="center"/>
          </w:tcPr>
          <w:p w:rsidR="00000000" w:rsidRPr="00FF5280" w:rsidRDefault="00000000" w:rsidP="00EE135F">
            <w:pPr>
              <w:rPr>
                <w:rFonts w:hint="eastAsia"/>
              </w:rPr>
            </w:pPr>
            <w:r w:rsidRPr="00FF5280">
              <w:t>300</w:t>
            </w:r>
          </w:p>
        </w:tc>
      </w:tr>
      <w:tr w:rsidR="005A65D2" w:rsidRPr="00887D56" w:rsidTr="00D66ADE">
        <w:trPr>
          <w:trHeight w:hRule="exact" w:val="437"/>
          <w:jc w:val="center"/>
        </w:trPr>
        <w:tc>
          <w:tcPr>
            <w:tcW w:w="709" w:type="dxa"/>
            <w:vAlign w:val="center"/>
          </w:tcPr>
          <w:p w:rsidR="00000000" w:rsidRPr="00FF5280" w:rsidRDefault="00000000" w:rsidP="00EE135F">
            <w:pPr>
              <w:rPr>
                <w:rFonts w:hint="eastAsia"/>
              </w:rPr>
            </w:pPr>
            <w:r w:rsidRPr="00FF5280">
              <w:t>Ⅴ</w:t>
            </w:r>
          </w:p>
        </w:tc>
        <w:tc>
          <w:tcPr>
            <w:tcW w:w="2962" w:type="dxa"/>
            <w:vAlign w:val="center"/>
          </w:tcPr>
          <w:p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rsidR="00000000" w:rsidRPr="00FF5280" w:rsidRDefault="00000000" w:rsidP="00EE135F">
            <w:pPr>
              <w:rPr>
                <w:rFonts w:hint="eastAsia"/>
              </w:rPr>
            </w:pPr>
            <w:r w:rsidRPr="00FF5280">
              <w:t>1.0</w:t>
            </w:r>
          </w:p>
          <w:p w:rsidR="00000000" w:rsidRPr="00FF5280" w:rsidRDefault="00000000" w:rsidP="00EE135F">
            <w:pPr>
              <w:rPr>
                <w:rFonts w:hint="eastAsia"/>
              </w:rPr>
            </w:pPr>
          </w:p>
        </w:tc>
        <w:tc>
          <w:tcPr>
            <w:tcW w:w="2850" w:type="dxa"/>
            <w:vAlign w:val="center"/>
          </w:tcPr>
          <w:p w:rsidR="00000000" w:rsidRPr="00FF5280" w:rsidRDefault="00000000" w:rsidP="00EE135F">
            <w:pPr>
              <w:rPr>
                <w:rFonts w:hint="eastAsia"/>
              </w:rPr>
            </w:pPr>
            <w:r w:rsidRPr="00FF5280">
              <w:t>150</w:t>
            </w:r>
          </w:p>
        </w:tc>
      </w:tr>
    </w:tbl>
    <w:p w:rsidR="00000000" w:rsidRPr="00073B06" w:rsidRDefault="00000000" w:rsidP="00AC71C7">
      <w:pPr>
        <w:ind w:firstLine="420"/>
        <w:jc w:val="left"/>
        <w:rPr>
          <w:rFonts w:hint="eastAsia"/>
        </w:rPr>
      </w:pPr>
      <w:bookmarkStart w:id="30" w:name="条文描述_办公建筑"/>
      <w:bookmarkEnd w:id="29"/>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rsidTr="00D66ADE">
        <w:trPr>
          <w:trHeight w:val="487"/>
          <w:jc w:val="center"/>
        </w:trPr>
        <w:tc>
          <w:tcPr>
            <w:tcW w:w="694" w:type="dxa"/>
            <w:vMerge w:val="restart"/>
            <w:vAlign w:val="center"/>
            <w:hideMark/>
          </w:tcPr>
          <w:p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rsidR="00000000" w:rsidRPr="00073B06" w:rsidRDefault="00000000" w:rsidP="0072300B">
            <w:pPr>
              <w:widowControl w:val="0"/>
              <w:rPr>
                <w:rFonts w:hint="eastAsia"/>
                <w:szCs w:val="18"/>
              </w:rPr>
            </w:pPr>
            <w:r w:rsidRPr="00073B06">
              <w:rPr>
                <w:rFonts w:hint="eastAsia"/>
                <w:szCs w:val="18"/>
              </w:rPr>
              <w:t>侧面采光</w:t>
            </w:r>
          </w:p>
        </w:tc>
      </w:tr>
      <w:tr w:rsidR="005A65D2" w:rsidRPr="00141CC8" w:rsidTr="00D66ADE">
        <w:trPr>
          <w:trHeight w:val="522"/>
          <w:jc w:val="center"/>
        </w:trPr>
        <w:tc>
          <w:tcPr>
            <w:tcW w:w="694" w:type="dxa"/>
            <w:vMerge/>
            <w:vAlign w:val="center"/>
            <w:hideMark/>
          </w:tcPr>
          <w:p w:rsidR="00000000" w:rsidRPr="00073B06" w:rsidRDefault="00000000" w:rsidP="0072300B">
            <w:pPr>
              <w:widowControl w:val="0"/>
              <w:rPr>
                <w:rFonts w:hint="eastAsia"/>
                <w:szCs w:val="18"/>
              </w:rPr>
            </w:pPr>
          </w:p>
        </w:tc>
        <w:tc>
          <w:tcPr>
            <w:tcW w:w="2552" w:type="dxa"/>
            <w:vMerge/>
            <w:vAlign w:val="center"/>
            <w:hideMark/>
          </w:tcPr>
          <w:p w:rsidR="00000000" w:rsidRPr="00073B06" w:rsidRDefault="00000000" w:rsidP="0072300B">
            <w:pPr>
              <w:widowControl w:val="0"/>
              <w:rPr>
                <w:rFonts w:hint="eastAsia"/>
                <w:szCs w:val="18"/>
              </w:rPr>
            </w:pPr>
          </w:p>
        </w:tc>
        <w:tc>
          <w:tcPr>
            <w:tcW w:w="2409" w:type="dxa"/>
            <w:vAlign w:val="center"/>
            <w:hideMark/>
          </w:tcPr>
          <w:p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rsidTr="00D66ADE">
        <w:trPr>
          <w:trHeight w:hRule="exact" w:val="410"/>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rsidR="00000000" w:rsidRPr="00073B06" w:rsidRDefault="00000000" w:rsidP="0072300B">
            <w:pPr>
              <w:widowControl w:val="0"/>
              <w:rPr>
                <w:rFonts w:hint="eastAsia"/>
                <w:szCs w:val="18"/>
              </w:rPr>
            </w:pPr>
            <w:r w:rsidRPr="00073B06">
              <w:rPr>
                <w:szCs w:val="18"/>
              </w:rPr>
              <w:t>4.0</w:t>
            </w:r>
          </w:p>
        </w:tc>
        <w:tc>
          <w:tcPr>
            <w:tcW w:w="2984" w:type="dxa"/>
            <w:vAlign w:val="center"/>
            <w:hideMark/>
          </w:tcPr>
          <w:p w:rsidR="00000000" w:rsidRPr="00073B06" w:rsidRDefault="00000000" w:rsidP="0072300B">
            <w:pPr>
              <w:widowControl w:val="0"/>
              <w:rPr>
                <w:rFonts w:hint="eastAsia"/>
                <w:szCs w:val="18"/>
              </w:rPr>
            </w:pPr>
            <w:r>
              <w:rPr>
                <w:rFonts w:hint="eastAsia"/>
                <w:szCs w:val="18"/>
              </w:rPr>
              <w:t>600</w:t>
            </w:r>
          </w:p>
        </w:tc>
      </w:tr>
      <w:tr w:rsidR="005A65D2" w:rsidRPr="00141CC8" w:rsidTr="00D66ADE">
        <w:trPr>
          <w:trHeight w:hRule="exact" w:val="432"/>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rsidR="00000000" w:rsidRPr="00073B06" w:rsidRDefault="00000000" w:rsidP="0072300B">
            <w:pPr>
              <w:widowControl w:val="0"/>
              <w:rPr>
                <w:rFonts w:hint="eastAsia"/>
                <w:szCs w:val="18"/>
              </w:rPr>
            </w:pPr>
            <w:r w:rsidRPr="00073B06">
              <w:rPr>
                <w:szCs w:val="18"/>
              </w:rPr>
              <w:t>3.0</w:t>
            </w:r>
          </w:p>
        </w:tc>
        <w:tc>
          <w:tcPr>
            <w:tcW w:w="2984" w:type="dxa"/>
            <w:vAlign w:val="center"/>
            <w:hideMark/>
          </w:tcPr>
          <w:p w:rsidR="00000000" w:rsidRPr="00073B06" w:rsidRDefault="00000000" w:rsidP="0072300B">
            <w:pPr>
              <w:widowControl w:val="0"/>
              <w:rPr>
                <w:rFonts w:hint="eastAsia"/>
                <w:szCs w:val="18"/>
              </w:rPr>
            </w:pPr>
            <w:r w:rsidRPr="00073B06">
              <w:rPr>
                <w:szCs w:val="18"/>
              </w:rPr>
              <w:t>450</w:t>
            </w:r>
          </w:p>
        </w:tc>
      </w:tr>
      <w:tr w:rsidR="005A65D2" w:rsidRPr="00141CC8" w:rsidTr="00D66ADE">
        <w:trPr>
          <w:trHeight w:hRule="exact" w:val="410"/>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rsidR="00000000" w:rsidRPr="00073B06" w:rsidRDefault="00000000" w:rsidP="0072300B">
            <w:pPr>
              <w:widowControl w:val="0"/>
              <w:rPr>
                <w:rFonts w:hint="eastAsia"/>
                <w:szCs w:val="18"/>
              </w:rPr>
            </w:pPr>
            <w:r w:rsidRPr="00073B06">
              <w:rPr>
                <w:szCs w:val="18"/>
              </w:rPr>
              <w:t>2.0</w:t>
            </w:r>
          </w:p>
        </w:tc>
        <w:tc>
          <w:tcPr>
            <w:tcW w:w="2984" w:type="dxa"/>
            <w:vAlign w:val="center"/>
            <w:hideMark/>
          </w:tcPr>
          <w:p w:rsidR="00000000" w:rsidRPr="00073B06" w:rsidRDefault="00000000" w:rsidP="0072300B">
            <w:pPr>
              <w:widowControl w:val="0"/>
              <w:rPr>
                <w:rFonts w:hint="eastAsia"/>
                <w:szCs w:val="18"/>
              </w:rPr>
            </w:pPr>
            <w:r w:rsidRPr="00073B06">
              <w:rPr>
                <w:szCs w:val="18"/>
              </w:rPr>
              <w:t>300</w:t>
            </w:r>
          </w:p>
        </w:tc>
      </w:tr>
      <w:tr w:rsidR="005A65D2" w:rsidRPr="00141CC8" w:rsidTr="00D66ADE">
        <w:trPr>
          <w:trHeight w:hRule="exact" w:val="429"/>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rsidR="00000000" w:rsidRPr="00073B06" w:rsidRDefault="00000000" w:rsidP="0072300B">
            <w:pPr>
              <w:widowControl w:val="0"/>
              <w:rPr>
                <w:rFonts w:hint="eastAsia"/>
                <w:szCs w:val="18"/>
              </w:rPr>
            </w:pPr>
            <w:r w:rsidRPr="00073B06">
              <w:rPr>
                <w:szCs w:val="18"/>
              </w:rPr>
              <w:t>1.0</w:t>
            </w:r>
          </w:p>
        </w:tc>
        <w:tc>
          <w:tcPr>
            <w:tcW w:w="2984" w:type="dxa"/>
            <w:vAlign w:val="center"/>
            <w:hideMark/>
          </w:tcPr>
          <w:p w:rsidR="00000000" w:rsidRPr="00073B06" w:rsidRDefault="00000000" w:rsidP="0072300B">
            <w:pPr>
              <w:widowControl w:val="0"/>
              <w:rPr>
                <w:rFonts w:hint="eastAsia"/>
                <w:szCs w:val="18"/>
              </w:rPr>
            </w:pPr>
            <w:r w:rsidRPr="00073B06">
              <w:rPr>
                <w:szCs w:val="18"/>
              </w:rPr>
              <w:t>150</w:t>
            </w:r>
          </w:p>
        </w:tc>
      </w:tr>
    </w:tbl>
    <w:p w:rsidR="00000000" w:rsidRPr="00073B06" w:rsidRDefault="00000000" w:rsidP="00AC71C7">
      <w:pPr>
        <w:ind w:firstLine="420"/>
        <w:jc w:val="left"/>
        <w:rPr>
          <w:rFonts w:hint="eastAsia"/>
        </w:rPr>
      </w:pPr>
      <w:bookmarkStart w:id="31" w:name="条文描述_学校建筑"/>
      <w:bookmarkEnd w:id="30"/>
      <w:r w:rsidRPr="00073B06">
        <w:t>4.0.</w:t>
      </w:r>
      <w:r w:rsidRPr="00073B06">
        <w:rPr>
          <w:rFonts w:hint="eastAsia"/>
        </w:rPr>
        <w:t>5</w:t>
      </w:r>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000000" w:rsidRPr="00EE135F" w:rsidRDefault="00000000" w:rsidP="0072300B">
      <w:pPr>
        <w:ind w:left="902"/>
        <w:rPr>
          <w:rFonts w:hint="eastAsia"/>
          <w:szCs w:val="21"/>
        </w:rPr>
      </w:pPr>
      <w:r w:rsidRPr="00EE135F">
        <w:rPr>
          <w:rFonts w:hint="eastAsia"/>
          <w:szCs w:val="21"/>
        </w:rPr>
        <w:t>表</w:t>
      </w:r>
      <w:r w:rsidRPr="00EE135F">
        <w:rPr>
          <w:szCs w:val="21"/>
        </w:rPr>
        <w:t>4.0.</w:t>
      </w:r>
      <w:r w:rsidRPr="00EE135F">
        <w:rPr>
          <w:rFonts w:hint="eastAsia"/>
          <w:szCs w:val="21"/>
        </w:rPr>
        <w:t>5</w:t>
      </w:r>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rsidTr="00D66ADE">
        <w:trPr>
          <w:trHeight w:val="321"/>
          <w:jc w:val="center"/>
        </w:trPr>
        <w:tc>
          <w:tcPr>
            <w:tcW w:w="694" w:type="dxa"/>
            <w:vMerge w:val="restart"/>
            <w:vAlign w:val="center"/>
          </w:tcPr>
          <w:p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rsidR="00000000" w:rsidRPr="00EE135F" w:rsidRDefault="00000000" w:rsidP="0072300B">
            <w:pPr>
              <w:widowControl w:val="0"/>
              <w:rPr>
                <w:rFonts w:hint="eastAsia"/>
                <w:szCs w:val="21"/>
              </w:rPr>
            </w:pPr>
            <w:r w:rsidRPr="00EE135F">
              <w:rPr>
                <w:rFonts w:hint="eastAsia"/>
                <w:szCs w:val="21"/>
              </w:rPr>
              <w:t>侧面采光</w:t>
            </w:r>
          </w:p>
        </w:tc>
      </w:tr>
      <w:tr w:rsidR="005A65D2" w:rsidRPr="00EE135F" w:rsidTr="00D66ADE">
        <w:trPr>
          <w:trHeight w:val="524"/>
          <w:jc w:val="center"/>
        </w:trPr>
        <w:tc>
          <w:tcPr>
            <w:tcW w:w="694" w:type="dxa"/>
            <w:vMerge/>
            <w:vAlign w:val="center"/>
          </w:tcPr>
          <w:p w:rsidR="00000000" w:rsidRPr="00EE135F" w:rsidRDefault="00000000" w:rsidP="0072300B">
            <w:pPr>
              <w:widowControl w:val="0"/>
              <w:rPr>
                <w:rFonts w:hint="eastAsia"/>
                <w:szCs w:val="21"/>
              </w:rPr>
            </w:pPr>
          </w:p>
        </w:tc>
        <w:tc>
          <w:tcPr>
            <w:tcW w:w="2552" w:type="dxa"/>
            <w:vMerge/>
            <w:vAlign w:val="center"/>
          </w:tcPr>
          <w:p w:rsidR="00000000" w:rsidRPr="00EE135F" w:rsidRDefault="00000000" w:rsidP="0072300B">
            <w:pPr>
              <w:widowControl w:val="0"/>
              <w:rPr>
                <w:rFonts w:hint="eastAsia"/>
                <w:szCs w:val="21"/>
              </w:rPr>
            </w:pPr>
          </w:p>
        </w:tc>
        <w:tc>
          <w:tcPr>
            <w:tcW w:w="2693" w:type="dxa"/>
            <w:vAlign w:val="center"/>
          </w:tcPr>
          <w:p w:rsidR="00000000" w:rsidRDefault="00000000" w:rsidP="00EE135F">
            <w:pPr>
              <w:widowControl w:val="0"/>
              <w:rPr>
                <w:rFonts w:hint="eastAsia"/>
                <w:szCs w:val="21"/>
              </w:rPr>
            </w:pPr>
            <w:r w:rsidRPr="00EE135F">
              <w:rPr>
                <w:rFonts w:hint="eastAsia"/>
                <w:szCs w:val="21"/>
              </w:rPr>
              <w:t>采光系数标准值</w:t>
            </w:r>
          </w:p>
          <w:p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D66ADE">
        <w:trPr>
          <w:trHeight w:hRule="exact" w:val="722"/>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450</w:t>
            </w:r>
          </w:p>
        </w:tc>
      </w:tr>
      <w:tr w:rsidR="005A65D2" w:rsidRPr="00EE135F" w:rsidTr="00D66ADE">
        <w:trPr>
          <w:trHeight w:hRule="exact" w:val="425"/>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1.0</w:t>
            </w: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150</w:t>
            </w:r>
          </w:p>
        </w:tc>
      </w:tr>
    </w:tbl>
    <w:p w:rsidR="00253DB9" w:rsidRDefault="00000000">
      <w:pPr>
        <w:pStyle w:val="1"/>
        <w:ind w:left="432" w:hanging="432"/>
        <w:rPr>
          <w:rFonts w:ascii="微软雅黑" w:hAnsi="微软雅黑" w:hint="eastAsia"/>
        </w:rPr>
      </w:pPr>
      <w:bookmarkStart w:id="32" w:name="_Toc312399791"/>
      <w:bookmarkStart w:id="33" w:name="_Toc264043625"/>
      <w:bookmarkStart w:id="34" w:name="_Toc275165382"/>
      <w:bookmarkStart w:id="35" w:name="_Toc290209336"/>
      <w:bookmarkStart w:id="36" w:name="_Toc290149054"/>
      <w:bookmarkStart w:id="37" w:name="_Toc290209312"/>
      <w:bookmarkStart w:id="38" w:name="_Toc264569232"/>
      <w:bookmarkStart w:id="39" w:name="_Toc217928118"/>
      <w:bookmarkEnd w:id="31"/>
      <w:r>
        <w:rPr>
          <w:rFonts w:ascii="微软雅黑" w:hAnsi="微软雅黑" w:hint="eastAsia"/>
        </w:rPr>
        <w:t>采光分析</w:t>
      </w:r>
      <w:r>
        <w:rPr>
          <w:rFonts w:ascii="微软雅黑" w:hAnsi="微软雅黑"/>
        </w:rPr>
        <w:t>概述</w:t>
      </w:r>
      <w:bookmarkEnd w:id="32"/>
      <w:bookmarkEnd w:id="33"/>
      <w:bookmarkEnd w:id="34"/>
      <w:bookmarkEnd w:id="35"/>
      <w:bookmarkEnd w:id="36"/>
      <w:bookmarkEnd w:id="37"/>
      <w:bookmarkEnd w:id="38"/>
      <w:bookmarkEnd w:id="39"/>
    </w:p>
    <w:p w:rsidR="00253DB9"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253DB9" w:rsidRDefault="00000000">
      <w:pPr>
        <w:pStyle w:val="2"/>
        <w:rPr>
          <w:rFonts w:hint="eastAsia"/>
        </w:rPr>
      </w:pPr>
      <w:bookmarkStart w:id="40" w:name="_Toc217928119"/>
      <w:r>
        <w:rPr>
          <w:rFonts w:hint="eastAsia"/>
        </w:rPr>
        <w:t>基本原理</w:t>
      </w:r>
      <w:bookmarkEnd w:id="40"/>
    </w:p>
    <w:p w:rsidR="00253DB9" w:rsidRDefault="00000000">
      <w:pPr>
        <w:pStyle w:val="a0"/>
        <w:ind w:firstLineChars="200" w:firstLine="420"/>
        <w:rPr>
          <w:rFonts w:hint="eastAsia"/>
        </w:rPr>
      </w:pPr>
      <w:r>
        <w:rPr>
          <w:rFonts w:hint="eastAsia"/>
        </w:rPr>
        <w:t>《建筑采光设计标准》GB50033-2013以采光系数平均值作为采光设计的关键性评价指标。</w:t>
      </w:r>
    </w:p>
    <w:p w:rsidR="00253DB9"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1" w:name="_Toc264569237"/>
      <w:bookmarkStart w:id="42" w:name="_Toc312399796"/>
      <w:bookmarkStart w:id="43" w:name="_Toc290209341"/>
      <w:bookmarkStart w:id="44" w:name="_Toc264043630"/>
      <w:bookmarkStart w:id="45" w:name="_Toc275165387"/>
      <w:bookmarkStart w:id="46" w:name="_Toc290209317"/>
      <w:bookmarkStart w:id="47"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253DB9" w:rsidRDefault="00000000">
      <w:pPr>
        <w:pStyle w:val="a0"/>
        <w:ind w:firstLineChars="200" w:firstLine="420"/>
        <w:rPr>
          <w:rFonts w:hint="eastAsia"/>
        </w:rPr>
      </w:pPr>
      <w:r>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rsidR="00253DB9" w:rsidRDefault="00000000">
      <w:pPr>
        <w:pStyle w:val="a0"/>
        <w:rPr>
          <w:rFonts w:hint="eastAsia"/>
        </w:rPr>
      </w:pPr>
      <w:r>
        <w:rPr>
          <w:rFonts w:hint="eastAsia"/>
        </w:rPr>
        <w:t>室内某一点的采光系数C，计算公式为：</w:t>
      </w:r>
    </w:p>
    <w:p w:rsidR="00253DB9" w:rsidRDefault="00000000">
      <w:pPr>
        <w:pStyle w:val="a0"/>
        <w:ind w:firstLineChars="200" w:firstLine="420"/>
        <w:rPr>
          <w:rFonts w:hint="eastAsia"/>
        </w:rPr>
      </w:pPr>
      <w:r>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253DB9" w:rsidRDefault="00000000">
      <w:pPr>
        <w:pStyle w:val="a0"/>
        <w:ind w:leftChars="200" w:left="360"/>
        <w:rPr>
          <w:rFonts w:hint="eastAsia"/>
        </w:rPr>
      </w:pPr>
      <w:r>
        <w:rPr>
          <w:rFonts w:hint="eastAsia"/>
        </w:rPr>
        <w:t>式中：En—室内照度，lx；</w:t>
      </w:r>
    </w:p>
    <w:p w:rsidR="00253DB9" w:rsidRDefault="00000000">
      <w:pPr>
        <w:pStyle w:val="a0"/>
        <w:ind w:leftChars="200" w:left="360" w:firstLineChars="300" w:firstLine="630"/>
        <w:rPr>
          <w:rFonts w:hint="eastAsia"/>
        </w:rPr>
      </w:pPr>
      <w:r>
        <w:rPr>
          <w:rFonts w:hint="eastAsia"/>
        </w:rPr>
        <w:t>Ew—室外照度，lx。</w:t>
      </w:r>
    </w:p>
    <w:p w:rsidR="00253DB9"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rsidR="00253DB9"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253DB9" w:rsidRDefault="00000000">
      <w:pPr>
        <w:pStyle w:val="2"/>
        <w:rPr>
          <w:rFonts w:hint="eastAsia"/>
        </w:rPr>
      </w:pPr>
      <w:bookmarkStart w:id="48" w:name="_Toc217928120"/>
      <w:r>
        <w:t>分析软件</w:t>
      </w:r>
      <w:bookmarkEnd w:id="41"/>
      <w:bookmarkEnd w:id="42"/>
      <w:bookmarkEnd w:id="43"/>
      <w:bookmarkEnd w:id="44"/>
      <w:bookmarkEnd w:id="45"/>
      <w:bookmarkEnd w:id="46"/>
      <w:bookmarkEnd w:id="47"/>
      <w:bookmarkEnd w:id="48"/>
    </w:p>
    <w:p w:rsidR="00253DB9" w:rsidRDefault="00000000">
      <w:pPr>
        <w:pStyle w:val="a0"/>
        <w:ind w:firstLineChars="200" w:firstLine="420"/>
        <w:rPr>
          <w:rFonts w:hint="eastAsia"/>
        </w:rPr>
      </w:pPr>
      <w:bookmarkStart w:id="49"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rsidR="00253DB9"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rsidR="00253DB9" w:rsidRDefault="00000000">
      <w:pPr>
        <w:pStyle w:val="2"/>
        <w:rPr>
          <w:rFonts w:hint="eastAsia"/>
        </w:rPr>
      </w:pPr>
      <w:bookmarkStart w:id="50" w:name="_Toc217928121"/>
      <w:r>
        <w:rPr>
          <w:rFonts w:hint="eastAsia"/>
        </w:rPr>
        <w:t>计算方法</w:t>
      </w:r>
      <w:bookmarkEnd w:id="49"/>
      <w:bookmarkEnd w:id="50"/>
    </w:p>
    <w:p w:rsidR="00253DB9"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253DB9" w:rsidRDefault="00000000">
      <w:pPr>
        <w:pStyle w:val="a5"/>
        <w:spacing w:line="360" w:lineRule="auto"/>
        <w:jc w:val="center"/>
        <w:rPr>
          <w:rFonts w:hint="eastAsia"/>
          <w:sz w:val="21"/>
          <w:szCs w:val="21"/>
        </w:rPr>
      </w:pPr>
      <w:r>
        <w:rPr>
          <w:noProof/>
          <w:color w:val="000000"/>
        </w:rPr>
        <w:lastRenderedPageBreak/>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rsidR="00253DB9" w:rsidRDefault="00000000">
      <w:pPr>
        <w:pStyle w:val="a0"/>
        <w:ind w:firstLine="420"/>
        <w:jc w:val="center"/>
        <w:rPr>
          <w:rFonts w:hint="eastAsia"/>
          <w:lang w:val="en-US"/>
        </w:rPr>
      </w:pPr>
      <w:r>
        <w:rPr>
          <w:rFonts w:hint="eastAsia"/>
          <w:lang w:val="en-US"/>
        </w:rPr>
        <w:t>图5.3 模拟值与理论计算的关系</w:t>
      </w:r>
    </w:p>
    <w:p w:rsidR="00253DB9"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rsidR="00253DB9" w:rsidRDefault="00000000">
      <w:pPr>
        <w:pStyle w:val="1"/>
        <w:ind w:left="432" w:hanging="432"/>
      </w:pPr>
      <w:bookmarkStart w:id="51" w:name="_Toc217928122"/>
      <w:r>
        <w:rPr>
          <w:rFonts w:hint="eastAsia"/>
        </w:rPr>
        <w:t>采光计算</w:t>
      </w:r>
      <w:r>
        <w:t>参数</w:t>
      </w:r>
      <w:r>
        <w:rPr>
          <w:rFonts w:hint="eastAsia"/>
        </w:rPr>
        <w:t>取值</w:t>
      </w:r>
      <w:bookmarkEnd w:id="51"/>
    </w:p>
    <w:p w:rsidR="00253DB9" w:rsidRDefault="00000000">
      <w:pPr>
        <w:pStyle w:val="2"/>
        <w:rPr>
          <w:rFonts w:hint="eastAsia"/>
        </w:rPr>
      </w:pPr>
      <w:bookmarkStart w:id="52" w:name="_Toc264043629"/>
      <w:bookmarkStart w:id="53" w:name="_Toc264569236"/>
      <w:bookmarkStart w:id="54" w:name="_Toc275165386"/>
      <w:bookmarkStart w:id="55" w:name="_Toc290149058"/>
      <w:bookmarkStart w:id="56" w:name="_Toc312399795"/>
      <w:bookmarkStart w:id="57" w:name="_Toc290209316"/>
      <w:bookmarkStart w:id="58" w:name="_Toc290209340"/>
      <w:bookmarkStart w:id="59" w:name="_Toc217928123"/>
      <w:r>
        <w:t>模拟</w:t>
      </w:r>
      <w:bookmarkEnd w:id="52"/>
      <w:bookmarkEnd w:id="53"/>
      <w:bookmarkEnd w:id="54"/>
      <w:bookmarkEnd w:id="55"/>
      <w:bookmarkEnd w:id="56"/>
      <w:bookmarkEnd w:id="57"/>
      <w:bookmarkEnd w:id="58"/>
      <w:r>
        <w:rPr>
          <w:rFonts w:hint="eastAsia"/>
        </w:rPr>
        <w:t>分析条件说明</w:t>
      </w:r>
      <w:bookmarkEnd w:id="59"/>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ascii="微软雅黑" w:hAnsi="微软雅黑" w:hint="eastAsia"/>
          <w:sz w:val="21"/>
          <w:szCs w:val="21"/>
        </w:rPr>
        <w:t>；</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1" w:name="分析面高"/>
      <w:r>
        <w:rPr>
          <w:rFonts w:ascii="微软雅黑" w:hAnsi="微软雅黑" w:hint="eastAsia"/>
          <w:sz w:val="21"/>
          <w:szCs w:val="21"/>
        </w:rPr>
        <w:t>0.75</w:t>
      </w:r>
      <w:bookmarkEnd w:id="61"/>
      <w:r>
        <w:rPr>
          <w:rFonts w:ascii="微软雅黑" w:hAnsi="微软雅黑"/>
          <w:sz w:val="21"/>
          <w:szCs w:val="21"/>
        </w:rPr>
        <w:t>m</w:t>
      </w:r>
      <w:r>
        <w:rPr>
          <w:rFonts w:ascii="微软雅黑" w:hAnsi="微软雅黑" w:hint="eastAsia"/>
          <w:sz w:val="21"/>
          <w:szCs w:val="21"/>
        </w:rPr>
        <w:t>，公共空间取地面；</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253DB9">
        <w:trPr>
          <w:jc w:val="center"/>
        </w:trPr>
        <w:tc>
          <w:tcPr>
            <w:tcW w:w="2938" w:type="dxa"/>
            <w:shd w:val="clear" w:color="auto" w:fill="E6E6E6"/>
            <w:vAlign w:val="center"/>
          </w:tcPr>
          <w:p w:rsidR="00253DB9"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rsidR="00253DB9" w:rsidRDefault="00000000">
            <w:pPr>
              <w:rPr>
                <w:rFonts w:hint="eastAsia"/>
                <w:szCs w:val="18"/>
              </w:rPr>
            </w:pPr>
            <w:r>
              <w:rPr>
                <w:rFonts w:hint="eastAsia"/>
                <w:szCs w:val="18"/>
              </w:rPr>
              <w:t>网格大小（m）</w:t>
            </w:r>
          </w:p>
        </w:tc>
      </w:tr>
      <w:tr w:rsidR="00253DB9">
        <w:trPr>
          <w:jc w:val="center"/>
        </w:trPr>
        <w:tc>
          <w:tcPr>
            <w:tcW w:w="2938" w:type="dxa"/>
            <w:vAlign w:val="center"/>
          </w:tcPr>
          <w:p w:rsidR="00253DB9" w:rsidRDefault="00000000">
            <w:pPr>
              <w:rPr>
                <w:rFonts w:hint="eastAsia"/>
                <w:szCs w:val="18"/>
              </w:rPr>
            </w:pPr>
            <w:r>
              <w:rPr>
                <w:rFonts w:hint="eastAsia"/>
                <w:szCs w:val="18"/>
              </w:rPr>
              <w:t>≤</w:t>
            </w:r>
            <w:bookmarkStart w:id="62" w:name="网格划分小房间面积"/>
            <w:r>
              <w:rPr>
                <w:rFonts w:hint="eastAsia"/>
                <w:szCs w:val="18"/>
              </w:rPr>
              <w:t>10</w:t>
            </w:r>
            <w:bookmarkEnd w:id="62"/>
          </w:p>
        </w:tc>
        <w:tc>
          <w:tcPr>
            <w:tcW w:w="3272" w:type="dxa"/>
            <w:vAlign w:val="center"/>
          </w:tcPr>
          <w:p w:rsidR="00253DB9" w:rsidRDefault="00000000">
            <w:pPr>
              <w:rPr>
                <w:rFonts w:hint="eastAsia"/>
                <w:szCs w:val="18"/>
              </w:rPr>
            </w:pPr>
            <w:bookmarkStart w:id="63" w:name="小房间网格大小"/>
            <w:r>
              <w:rPr>
                <w:rFonts w:hint="eastAsia"/>
                <w:szCs w:val="18"/>
              </w:rPr>
              <w:t>0.25</w:t>
            </w:r>
            <w:bookmarkEnd w:id="63"/>
          </w:p>
        </w:tc>
      </w:tr>
      <w:tr w:rsidR="00253DB9">
        <w:trPr>
          <w:jc w:val="center"/>
        </w:trPr>
        <w:tc>
          <w:tcPr>
            <w:tcW w:w="2938" w:type="dxa"/>
            <w:vAlign w:val="center"/>
          </w:tcPr>
          <w:p w:rsidR="00253DB9" w:rsidRDefault="00000000">
            <w:pPr>
              <w:rPr>
                <w:rFonts w:hint="eastAsia"/>
                <w:szCs w:val="18"/>
              </w:rPr>
            </w:pPr>
            <w:bookmarkStart w:id="64" w:name="网格划分房间面积"/>
            <w:r>
              <w:rPr>
                <w:rFonts w:hint="eastAsia"/>
                <w:szCs w:val="18"/>
              </w:rPr>
              <w:t>10~100</w:t>
            </w:r>
            <w:bookmarkEnd w:id="64"/>
          </w:p>
        </w:tc>
        <w:tc>
          <w:tcPr>
            <w:tcW w:w="3272" w:type="dxa"/>
            <w:vAlign w:val="center"/>
          </w:tcPr>
          <w:p w:rsidR="00253DB9" w:rsidRDefault="00000000">
            <w:pPr>
              <w:rPr>
                <w:rFonts w:hint="eastAsia"/>
                <w:szCs w:val="18"/>
              </w:rPr>
            </w:pPr>
            <w:bookmarkStart w:id="65" w:name="网格大小"/>
            <w:r>
              <w:rPr>
                <w:rFonts w:hint="eastAsia"/>
                <w:szCs w:val="18"/>
              </w:rPr>
              <w:t>0.50</w:t>
            </w:r>
            <w:bookmarkEnd w:id="65"/>
          </w:p>
        </w:tc>
      </w:tr>
      <w:tr w:rsidR="00253DB9">
        <w:trPr>
          <w:jc w:val="center"/>
        </w:trPr>
        <w:tc>
          <w:tcPr>
            <w:tcW w:w="2938" w:type="dxa"/>
            <w:vAlign w:val="center"/>
          </w:tcPr>
          <w:p w:rsidR="00253DB9" w:rsidRDefault="00000000">
            <w:pPr>
              <w:rPr>
                <w:rFonts w:hint="eastAsia"/>
                <w:szCs w:val="18"/>
              </w:rPr>
            </w:pPr>
            <w:r>
              <w:rPr>
                <w:rFonts w:hint="eastAsia"/>
                <w:szCs w:val="18"/>
              </w:rPr>
              <w:t>≥</w:t>
            </w:r>
            <w:bookmarkStart w:id="66" w:name="网格划分大房间面积"/>
            <w:r>
              <w:rPr>
                <w:rFonts w:hint="eastAsia"/>
                <w:szCs w:val="18"/>
              </w:rPr>
              <w:t>100</w:t>
            </w:r>
            <w:bookmarkEnd w:id="66"/>
          </w:p>
        </w:tc>
        <w:tc>
          <w:tcPr>
            <w:tcW w:w="3272" w:type="dxa"/>
            <w:vAlign w:val="center"/>
          </w:tcPr>
          <w:p w:rsidR="00253DB9" w:rsidRDefault="00000000">
            <w:pPr>
              <w:rPr>
                <w:rFonts w:hint="eastAsia"/>
                <w:szCs w:val="18"/>
              </w:rPr>
            </w:pPr>
            <w:bookmarkStart w:id="67" w:name="大房间网格大小"/>
            <w:r>
              <w:rPr>
                <w:rFonts w:hint="eastAsia"/>
                <w:szCs w:val="18"/>
              </w:rPr>
              <w:t>1.00</w:t>
            </w:r>
            <w:bookmarkEnd w:id="67"/>
          </w:p>
        </w:tc>
      </w:tr>
    </w:tbl>
    <w:p w:rsidR="00253DB9"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rsidR="00253DB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253DB9" w:rsidRDefault="00000000">
      <w:pPr>
        <w:pStyle w:val="2"/>
        <w:rPr>
          <w:rFonts w:hint="eastAsia"/>
        </w:rPr>
      </w:pPr>
      <w:bookmarkStart w:id="68" w:name="_Toc217928124"/>
      <w:r>
        <w:rPr>
          <w:rFonts w:hint="eastAsia"/>
        </w:rPr>
        <w:t>建筑饰面材料参数</w:t>
      </w:r>
      <w:bookmarkEnd w:id="68"/>
    </w:p>
    <w:p w:rsidR="00253DB9"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253DB9">
        <w:trPr>
          <w:trHeight w:val="379"/>
        </w:trPr>
        <w:tc>
          <w:tcPr>
            <w:tcW w:w="9341" w:type="dxa"/>
            <w:gridSpan w:val="3"/>
            <w:shd w:val="clear" w:color="auto" w:fill="E6E6E6"/>
            <w:vAlign w:val="center"/>
          </w:tcPr>
          <w:p w:rsidR="00253DB9" w:rsidRDefault="00000000">
            <w:pPr>
              <w:pStyle w:val="a0"/>
              <w:spacing w:line="360" w:lineRule="exact"/>
              <w:jc w:val="center"/>
              <w:rPr>
                <w:rFonts w:hint="eastAsia"/>
                <w:lang w:val="en-US"/>
              </w:rPr>
            </w:pPr>
            <w:r>
              <w:rPr>
                <w:rFonts w:hint="eastAsia"/>
                <w:b/>
              </w:rPr>
              <w:lastRenderedPageBreak/>
              <w:t>建筑饰面材料选用与反射比取值</w:t>
            </w:r>
          </w:p>
        </w:tc>
      </w:tr>
      <w:tr w:rsidR="00253DB9">
        <w:tc>
          <w:tcPr>
            <w:tcW w:w="3113" w:type="dxa"/>
            <w:shd w:val="clear" w:color="auto" w:fill="E6E6E6"/>
            <w:vAlign w:val="center"/>
          </w:tcPr>
          <w:p w:rsidR="00253DB9" w:rsidRDefault="00000000">
            <w:pPr>
              <w:rPr>
                <w:rFonts w:hint="eastAsia"/>
                <w:szCs w:val="21"/>
              </w:rPr>
            </w:pPr>
            <w:r>
              <w:rPr>
                <w:rFonts w:hint="eastAsia"/>
                <w:szCs w:val="21"/>
              </w:rPr>
              <w:t>部位</w:t>
            </w:r>
          </w:p>
        </w:tc>
        <w:tc>
          <w:tcPr>
            <w:tcW w:w="3114" w:type="dxa"/>
            <w:shd w:val="clear" w:color="auto" w:fill="E6E6E6"/>
            <w:vAlign w:val="center"/>
          </w:tcPr>
          <w:p w:rsidR="00253DB9" w:rsidRDefault="00000000">
            <w:pPr>
              <w:rPr>
                <w:rFonts w:hint="eastAsia"/>
                <w:szCs w:val="21"/>
              </w:rPr>
            </w:pPr>
            <w:r>
              <w:rPr>
                <w:rFonts w:hint="eastAsia"/>
                <w:szCs w:val="21"/>
              </w:rPr>
              <w:t>反射比材料设计取值</w:t>
            </w:r>
          </w:p>
        </w:tc>
        <w:tc>
          <w:tcPr>
            <w:tcW w:w="3114" w:type="dxa"/>
            <w:shd w:val="clear" w:color="auto" w:fill="E6E6E6"/>
            <w:vAlign w:val="center"/>
          </w:tcPr>
          <w:p w:rsidR="00253DB9" w:rsidRDefault="00000000">
            <w:pPr>
              <w:rPr>
                <w:rFonts w:hint="eastAsia"/>
                <w:szCs w:val="21"/>
              </w:rPr>
            </w:pPr>
            <w:r>
              <w:rPr>
                <w:rFonts w:hint="eastAsia"/>
                <w:szCs w:val="21"/>
              </w:rPr>
              <w:t>备注</w:t>
            </w:r>
          </w:p>
        </w:tc>
      </w:tr>
      <w:tr w:rsidR="00253DB9">
        <w:tc>
          <w:tcPr>
            <w:tcW w:w="3113" w:type="dxa"/>
            <w:vAlign w:val="center"/>
          </w:tcPr>
          <w:p w:rsidR="00253DB9" w:rsidRDefault="00000000">
            <w:pPr>
              <w:rPr>
                <w:rFonts w:hint="eastAsia"/>
                <w:szCs w:val="18"/>
              </w:rPr>
            </w:pPr>
            <w:r>
              <w:rPr>
                <w:rFonts w:hint="eastAsia"/>
                <w:szCs w:val="18"/>
              </w:rPr>
              <w:t>顶棚</w:t>
            </w:r>
          </w:p>
        </w:tc>
        <w:tc>
          <w:tcPr>
            <w:tcW w:w="3114" w:type="dxa"/>
            <w:vAlign w:val="center"/>
          </w:tcPr>
          <w:p w:rsidR="00253DB9" w:rsidRDefault="00000000">
            <w:pPr>
              <w:rPr>
                <w:rFonts w:hint="eastAsia"/>
                <w:szCs w:val="18"/>
              </w:rPr>
            </w:pPr>
            <w:bookmarkStart w:id="69" w:name="顶棚反射比"/>
            <w:r>
              <w:rPr>
                <w:rFonts w:hint="eastAsia"/>
                <w:szCs w:val="18"/>
              </w:rPr>
              <w:t>0.75</w:t>
            </w:r>
            <w:bookmarkEnd w:id="69"/>
          </w:p>
        </w:tc>
        <w:tc>
          <w:tcPr>
            <w:tcW w:w="3114" w:type="dxa"/>
            <w:vAlign w:val="center"/>
          </w:tcPr>
          <w:p w:rsidR="00253DB9" w:rsidRDefault="00253DB9">
            <w:pPr>
              <w:rPr>
                <w:rFonts w:hint="eastAsia"/>
                <w:szCs w:val="18"/>
              </w:rPr>
            </w:pPr>
          </w:p>
        </w:tc>
      </w:tr>
      <w:tr w:rsidR="00253DB9">
        <w:tc>
          <w:tcPr>
            <w:tcW w:w="3113" w:type="dxa"/>
            <w:vAlign w:val="center"/>
          </w:tcPr>
          <w:p w:rsidR="00253DB9" w:rsidRDefault="00000000">
            <w:pPr>
              <w:rPr>
                <w:rFonts w:hint="eastAsia"/>
                <w:szCs w:val="18"/>
              </w:rPr>
            </w:pPr>
            <w:r>
              <w:rPr>
                <w:rFonts w:hint="eastAsia"/>
                <w:szCs w:val="18"/>
              </w:rPr>
              <w:t>地面</w:t>
            </w:r>
          </w:p>
        </w:tc>
        <w:tc>
          <w:tcPr>
            <w:tcW w:w="3114" w:type="dxa"/>
            <w:vAlign w:val="center"/>
          </w:tcPr>
          <w:p w:rsidR="00253DB9" w:rsidRDefault="00000000">
            <w:pPr>
              <w:rPr>
                <w:rFonts w:hint="eastAsia"/>
                <w:szCs w:val="18"/>
              </w:rPr>
            </w:pPr>
            <w:bookmarkStart w:id="70" w:name="地面反射比"/>
            <w:r>
              <w:rPr>
                <w:rFonts w:hint="eastAsia"/>
                <w:szCs w:val="18"/>
              </w:rPr>
              <w:t>0.70</w:t>
            </w:r>
            <w:bookmarkEnd w:id="70"/>
          </w:p>
        </w:tc>
        <w:tc>
          <w:tcPr>
            <w:tcW w:w="3114" w:type="dxa"/>
            <w:vAlign w:val="center"/>
          </w:tcPr>
          <w:p w:rsidR="00253DB9" w:rsidRDefault="00253DB9">
            <w:pPr>
              <w:rPr>
                <w:rFonts w:hint="eastAsia"/>
                <w:szCs w:val="18"/>
              </w:rPr>
            </w:pPr>
          </w:p>
        </w:tc>
      </w:tr>
      <w:tr w:rsidR="00253DB9">
        <w:tc>
          <w:tcPr>
            <w:tcW w:w="3113" w:type="dxa"/>
            <w:vAlign w:val="center"/>
          </w:tcPr>
          <w:p w:rsidR="00253DB9" w:rsidRDefault="00000000">
            <w:pPr>
              <w:rPr>
                <w:rFonts w:hint="eastAsia"/>
                <w:szCs w:val="18"/>
              </w:rPr>
            </w:pPr>
            <w:r>
              <w:rPr>
                <w:rFonts w:hint="eastAsia"/>
                <w:szCs w:val="18"/>
              </w:rPr>
              <w:t>墙面</w:t>
            </w:r>
          </w:p>
        </w:tc>
        <w:tc>
          <w:tcPr>
            <w:tcW w:w="3114" w:type="dxa"/>
            <w:vAlign w:val="center"/>
          </w:tcPr>
          <w:p w:rsidR="00253DB9" w:rsidRDefault="00000000">
            <w:pPr>
              <w:rPr>
                <w:rFonts w:hint="eastAsia"/>
                <w:szCs w:val="18"/>
              </w:rPr>
            </w:pPr>
            <w:bookmarkStart w:id="71" w:name="墙面反射比"/>
            <w:r>
              <w:rPr>
                <w:rFonts w:hint="eastAsia"/>
                <w:szCs w:val="18"/>
              </w:rPr>
              <w:t>0.84</w:t>
            </w:r>
            <w:bookmarkEnd w:id="71"/>
          </w:p>
        </w:tc>
        <w:tc>
          <w:tcPr>
            <w:tcW w:w="3114" w:type="dxa"/>
            <w:vAlign w:val="center"/>
          </w:tcPr>
          <w:p w:rsidR="00253DB9" w:rsidRDefault="00253DB9">
            <w:pPr>
              <w:rPr>
                <w:rFonts w:hint="eastAsia"/>
                <w:szCs w:val="18"/>
              </w:rPr>
            </w:pPr>
          </w:p>
        </w:tc>
      </w:tr>
      <w:tr w:rsidR="00253DB9">
        <w:tc>
          <w:tcPr>
            <w:tcW w:w="3113" w:type="dxa"/>
            <w:vAlign w:val="center"/>
          </w:tcPr>
          <w:p w:rsidR="00253DB9" w:rsidRDefault="00000000">
            <w:pPr>
              <w:rPr>
                <w:rFonts w:hint="eastAsia"/>
                <w:szCs w:val="18"/>
              </w:rPr>
            </w:pPr>
            <w:r>
              <w:rPr>
                <w:rFonts w:hint="eastAsia"/>
                <w:szCs w:val="18"/>
              </w:rPr>
              <w:t>外表面</w:t>
            </w:r>
          </w:p>
        </w:tc>
        <w:tc>
          <w:tcPr>
            <w:tcW w:w="3114" w:type="dxa"/>
            <w:vAlign w:val="center"/>
          </w:tcPr>
          <w:p w:rsidR="00253DB9" w:rsidRDefault="00000000">
            <w:pPr>
              <w:rPr>
                <w:rFonts w:hint="eastAsia"/>
                <w:szCs w:val="18"/>
              </w:rPr>
            </w:pPr>
            <w:bookmarkStart w:id="72" w:name="外表面反射比"/>
            <w:r>
              <w:rPr>
                <w:rFonts w:hint="eastAsia"/>
                <w:szCs w:val="18"/>
              </w:rPr>
              <w:t>0.30</w:t>
            </w:r>
            <w:bookmarkEnd w:id="72"/>
          </w:p>
        </w:tc>
        <w:tc>
          <w:tcPr>
            <w:tcW w:w="3114" w:type="dxa"/>
            <w:vAlign w:val="center"/>
          </w:tcPr>
          <w:p w:rsidR="00253DB9" w:rsidRDefault="00253DB9">
            <w:pPr>
              <w:rPr>
                <w:rFonts w:hint="eastAsia"/>
                <w:szCs w:val="18"/>
              </w:rPr>
            </w:pPr>
          </w:p>
        </w:tc>
      </w:tr>
    </w:tbl>
    <w:p w:rsidR="00253DB9"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rsidR="00253DB9" w:rsidRDefault="00000000">
      <w:pPr>
        <w:pStyle w:val="2"/>
        <w:rPr>
          <w:rFonts w:hint="eastAsia"/>
        </w:rPr>
      </w:pPr>
      <w:bookmarkStart w:id="73" w:name="_Toc217928125"/>
      <w:r>
        <w:rPr>
          <w:rFonts w:hint="eastAsia"/>
        </w:rPr>
        <w:t>门窗类型参数</w:t>
      </w:r>
      <w:bookmarkEnd w:id="73"/>
    </w:p>
    <w:p w:rsidR="00253DB9"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253DB9"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rsidR="00253DB9" w:rsidRDefault="00253DB9">
      <w:pPr>
        <w:pStyle w:val="a0"/>
        <w:rPr>
          <w:rFonts w:ascii="宋体" w:hAnsi="宋体" w:hint="eastAsia"/>
          <w:sz w:val="18"/>
          <w:szCs w:val="18"/>
          <w:lang w:val="en-US"/>
        </w:rPr>
      </w:pPr>
    </w:p>
    <w:p w:rsidR="00253DB9" w:rsidRDefault="00000000">
      <w:pPr>
        <w:pStyle w:val="3"/>
        <w:rPr>
          <w:rFonts w:hint="eastAsia"/>
        </w:rPr>
      </w:pPr>
      <w:bookmarkStart w:id="74" w:name="窗"/>
      <w:bookmarkStart w:id="75" w:name="_Toc217928126"/>
      <w:r>
        <w:rPr>
          <w:rFonts w:hint="eastAsia"/>
        </w:rPr>
        <w:t>普通窗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53DB9">
        <w:tc>
          <w:tcPr>
            <w:tcW w:w="1358" w:type="dxa"/>
            <w:shd w:val="clear" w:color="auto" w:fill="E6E6E6"/>
            <w:vAlign w:val="center"/>
          </w:tcPr>
          <w:bookmarkEnd w:id="74"/>
          <w:p w:rsidR="00253DB9" w:rsidRDefault="00000000">
            <w:pPr>
              <w:rPr>
                <w:rFonts w:hint="eastAsia"/>
                <w:szCs w:val="18"/>
              </w:rPr>
            </w:pPr>
            <w:r>
              <w:rPr>
                <w:szCs w:val="18"/>
              </w:rPr>
              <w:t>门窗编号</w:t>
            </w:r>
          </w:p>
        </w:tc>
        <w:tc>
          <w:tcPr>
            <w:tcW w:w="1245" w:type="dxa"/>
            <w:shd w:val="clear" w:color="auto" w:fill="E6E6E6"/>
            <w:vAlign w:val="center"/>
          </w:tcPr>
          <w:p w:rsidR="00253DB9" w:rsidRDefault="00000000">
            <w:pPr>
              <w:rPr>
                <w:rFonts w:hint="eastAsia"/>
                <w:szCs w:val="18"/>
              </w:rPr>
            </w:pPr>
            <w:r>
              <w:rPr>
                <w:szCs w:val="18"/>
              </w:rPr>
              <w:t>宽度(mm)</w:t>
            </w:r>
          </w:p>
        </w:tc>
        <w:tc>
          <w:tcPr>
            <w:tcW w:w="1245" w:type="dxa"/>
            <w:shd w:val="clear" w:color="auto" w:fill="E6E6E6"/>
            <w:vAlign w:val="center"/>
          </w:tcPr>
          <w:p w:rsidR="00253DB9" w:rsidRDefault="00000000">
            <w:pPr>
              <w:rPr>
                <w:rFonts w:hint="eastAsia"/>
                <w:szCs w:val="18"/>
              </w:rPr>
            </w:pPr>
            <w:r>
              <w:rPr>
                <w:szCs w:val="18"/>
              </w:rPr>
              <w:t>高度(mm)</w:t>
            </w:r>
          </w:p>
        </w:tc>
        <w:tc>
          <w:tcPr>
            <w:tcW w:w="1301" w:type="dxa"/>
            <w:shd w:val="clear" w:color="auto" w:fill="E6E6E6"/>
            <w:vAlign w:val="center"/>
          </w:tcPr>
          <w:p w:rsidR="00253DB9" w:rsidRDefault="00000000">
            <w:pPr>
              <w:rPr>
                <w:rFonts w:hint="eastAsia"/>
                <w:szCs w:val="18"/>
              </w:rPr>
            </w:pPr>
            <w:r>
              <w:rPr>
                <w:szCs w:val="18"/>
              </w:rPr>
              <w:t>窗框类型</w:t>
            </w:r>
          </w:p>
        </w:tc>
        <w:tc>
          <w:tcPr>
            <w:tcW w:w="1301" w:type="dxa"/>
            <w:shd w:val="clear" w:color="auto" w:fill="E6E6E6"/>
            <w:vAlign w:val="center"/>
          </w:tcPr>
          <w:p w:rsidR="00253DB9" w:rsidRDefault="00000000">
            <w:pPr>
              <w:rPr>
                <w:rFonts w:hint="eastAsia"/>
                <w:szCs w:val="18"/>
              </w:rPr>
            </w:pPr>
            <w:r>
              <w:rPr>
                <w:szCs w:val="18"/>
              </w:rPr>
              <w:t>玻璃类型</w:t>
            </w:r>
          </w:p>
        </w:tc>
        <w:tc>
          <w:tcPr>
            <w:tcW w:w="1516" w:type="dxa"/>
            <w:shd w:val="clear" w:color="auto" w:fill="E6E6E6"/>
            <w:vAlign w:val="center"/>
          </w:tcPr>
          <w:p w:rsidR="00253DB9" w:rsidRDefault="00000000">
            <w:pPr>
              <w:rPr>
                <w:rFonts w:hint="eastAsia"/>
                <w:szCs w:val="18"/>
              </w:rPr>
            </w:pPr>
            <w:r>
              <w:rPr>
                <w:szCs w:val="18"/>
              </w:rPr>
              <w:t>可见光透射比</w:t>
            </w:r>
          </w:p>
        </w:tc>
        <w:tc>
          <w:tcPr>
            <w:tcW w:w="1358" w:type="dxa"/>
            <w:shd w:val="clear" w:color="auto" w:fill="E6E6E6"/>
            <w:vAlign w:val="center"/>
          </w:tcPr>
          <w:p w:rsidR="00253DB9" w:rsidRDefault="00000000">
            <w:pPr>
              <w:rPr>
                <w:rFonts w:hint="eastAsia"/>
                <w:szCs w:val="18"/>
              </w:rPr>
            </w:pPr>
            <w:r>
              <w:rPr>
                <w:szCs w:val="18"/>
              </w:rPr>
              <w:t>玻璃反射比</w:t>
            </w:r>
          </w:p>
        </w:tc>
      </w:tr>
      <w:tr w:rsidR="00253DB9">
        <w:tc>
          <w:tcPr>
            <w:tcW w:w="1358" w:type="dxa"/>
            <w:vAlign w:val="center"/>
          </w:tcPr>
          <w:p w:rsidR="00253DB9" w:rsidRDefault="00000000">
            <w:pPr>
              <w:rPr>
                <w:rFonts w:hint="eastAsia"/>
                <w:szCs w:val="18"/>
              </w:rPr>
            </w:pPr>
            <w:r>
              <w:rPr>
                <w:szCs w:val="18"/>
              </w:rPr>
              <w:t>C1206</w:t>
            </w:r>
          </w:p>
        </w:tc>
        <w:tc>
          <w:tcPr>
            <w:tcW w:w="1245" w:type="dxa"/>
            <w:vAlign w:val="center"/>
          </w:tcPr>
          <w:p w:rsidR="00253DB9" w:rsidRDefault="00000000">
            <w:pPr>
              <w:rPr>
                <w:rFonts w:hint="eastAsia"/>
                <w:szCs w:val="18"/>
              </w:rPr>
            </w:pPr>
            <w:r>
              <w:rPr>
                <w:szCs w:val="18"/>
              </w:rPr>
              <w:t>1200</w:t>
            </w:r>
          </w:p>
        </w:tc>
        <w:tc>
          <w:tcPr>
            <w:tcW w:w="1245" w:type="dxa"/>
            <w:vAlign w:val="center"/>
          </w:tcPr>
          <w:p w:rsidR="00253DB9" w:rsidRDefault="00000000">
            <w:pPr>
              <w:rPr>
                <w:rFonts w:hint="eastAsia"/>
                <w:szCs w:val="18"/>
              </w:rPr>
            </w:pPr>
            <w:r>
              <w:rPr>
                <w:szCs w:val="18"/>
              </w:rPr>
              <w:t>600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C1221</w:t>
            </w:r>
          </w:p>
        </w:tc>
        <w:tc>
          <w:tcPr>
            <w:tcW w:w="1245" w:type="dxa"/>
            <w:vAlign w:val="center"/>
          </w:tcPr>
          <w:p w:rsidR="00253DB9" w:rsidRDefault="00000000">
            <w:pPr>
              <w:rPr>
                <w:rFonts w:hint="eastAsia"/>
                <w:szCs w:val="18"/>
              </w:rPr>
            </w:pPr>
            <w:r>
              <w:rPr>
                <w:szCs w:val="18"/>
              </w:rPr>
              <w:t>1200</w:t>
            </w:r>
          </w:p>
        </w:tc>
        <w:tc>
          <w:tcPr>
            <w:tcW w:w="1245" w:type="dxa"/>
            <w:vAlign w:val="center"/>
          </w:tcPr>
          <w:p w:rsidR="00253DB9" w:rsidRDefault="00000000">
            <w:pPr>
              <w:rPr>
                <w:rFonts w:hint="eastAsia"/>
                <w:szCs w:val="18"/>
              </w:rPr>
            </w:pPr>
            <w:r>
              <w:rPr>
                <w:szCs w:val="18"/>
              </w:rPr>
              <w:t>2100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C1812</w:t>
            </w:r>
          </w:p>
        </w:tc>
        <w:tc>
          <w:tcPr>
            <w:tcW w:w="1245" w:type="dxa"/>
            <w:vAlign w:val="center"/>
          </w:tcPr>
          <w:p w:rsidR="00253DB9" w:rsidRDefault="00000000">
            <w:pPr>
              <w:rPr>
                <w:rFonts w:hint="eastAsia"/>
                <w:szCs w:val="18"/>
              </w:rPr>
            </w:pPr>
            <w:r>
              <w:rPr>
                <w:szCs w:val="18"/>
              </w:rPr>
              <w:t>1800</w:t>
            </w:r>
          </w:p>
        </w:tc>
        <w:tc>
          <w:tcPr>
            <w:tcW w:w="1245" w:type="dxa"/>
            <w:vAlign w:val="center"/>
          </w:tcPr>
          <w:p w:rsidR="00253DB9" w:rsidRDefault="00000000">
            <w:pPr>
              <w:rPr>
                <w:rFonts w:hint="eastAsia"/>
                <w:szCs w:val="18"/>
              </w:rPr>
            </w:pPr>
            <w:r>
              <w:rPr>
                <w:szCs w:val="18"/>
              </w:rPr>
              <w:t>1200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C1815</w:t>
            </w:r>
          </w:p>
        </w:tc>
        <w:tc>
          <w:tcPr>
            <w:tcW w:w="1245" w:type="dxa"/>
            <w:vAlign w:val="center"/>
          </w:tcPr>
          <w:p w:rsidR="00253DB9" w:rsidRDefault="00000000">
            <w:pPr>
              <w:rPr>
                <w:rFonts w:hint="eastAsia"/>
                <w:szCs w:val="18"/>
              </w:rPr>
            </w:pPr>
            <w:r>
              <w:rPr>
                <w:szCs w:val="18"/>
              </w:rPr>
              <w:t>1800</w:t>
            </w:r>
          </w:p>
        </w:tc>
        <w:tc>
          <w:tcPr>
            <w:tcW w:w="1245" w:type="dxa"/>
            <w:vAlign w:val="center"/>
          </w:tcPr>
          <w:p w:rsidR="00253DB9" w:rsidRDefault="00000000">
            <w:pPr>
              <w:rPr>
                <w:rFonts w:hint="eastAsia"/>
                <w:szCs w:val="18"/>
              </w:rPr>
            </w:pPr>
            <w:r>
              <w:rPr>
                <w:szCs w:val="18"/>
              </w:rPr>
              <w:t>1500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C1821</w:t>
            </w:r>
          </w:p>
        </w:tc>
        <w:tc>
          <w:tcPr>
            <w:tcW w:w="1245" w:type="dxa"/>
            <w:vAlign w:val="center"/>
          </w:tcPr>
          <w:p w:rsidR="00253DB9" w:rsidRDefault="00000000">
            <w:pPr>
              <w:rPr>
                <w:rFonts w:hint="eastAsia"/>
                <w:szCs w:val="18"/>
              </w:rPr>
            </w:pPr>
            <w:r>
              <w:rPr>
                <w:szCs w:val="18"/>
              </w:rPr>
              <w:t>1800</w:t>
            </w:r>
          </w:p>
        </w:tc>
        <w:tc>
          <w:tcPr>
            <w:tcW w:w="1245" w:type="dxa"/>
            <w:vAlign w:val="center"/>
          </w:tcPr>
          <w:p w:rsidR="00253DB9" w:rsidRDefault="00000000">
            <w:pPr>
              <w:rPr>
                <w:rFonts w:hint="eastAsia"/>
                <w:szCs w:val="18"/>
              </w:rPr>
            </w:pPr>
            <w:r>
              <w:rPr>
                <w:szCs w:val="18"/>
              </w:rPr>
              <w:t>2100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C2415</w:t>
            </w:r>
          </w:p>
        </w:tc>
        <w:tc>
          <w:tcPr>
            <w:tcW w:w="1245" w:type="dxa"/>
            <w:vAlign w:val="center"/>
          </w:tcPr>
          <w:p w:rsidR="00253DB9" w:rsidRDefault="00000000">
            <w:pPr>
              <w:rPr>
                <w:rFonts w:hint="eastAsia"/>
                <w:szCs w:val="18"/>
              </w:rPr>
            </w:pPr>
            <w:r>
              <w:rPr>
                <w:szCs w:val="18"/>
              </w:rPr>
              <w:t>2400</w:t>
            </w:r>
          </w:p>
        </w:tc>
        <w:tc>
          <w:tcPr>
            <w:tcW w:w="1245" w:type="dxa"/>
            <w:vAlign w:val="center"/>
          </w:tcPr>
          <w:p w:rsidR="00253DB9" w:rsidRDefault="00000000">
            <w:pPr>
              <w:rPr>
                <w:rFonts w:hint="eastAsia"/>
                <w:szCs w:val="18"/>
              </w:rPr>
            </w:pPr>
            <w:r>
              <w:rPr>
                <w:szCs w:val="18"/>
              </w:rPr>
              <w:t>1500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C2715</w:t>
            </w:r>
          </w:p>
        </w:tc>
        <w:tc>
          <w:tcPr>
            <w:tcW w:w="1245" w:type="dxa"/>
            <w:vAlign w:val="center"/>
          </w:tcPr>
          <w:p w:rsidR="00253DB9" w:rsidRDefault="00000000">
            <w:pPr>
              <w:rPr>
                <w:rFonts w:hint="eastAsia"/>
                <w:szCs w:val="18"/>
              </w:rPr>
            </w:pPr>
            <w:r>
              <w:rPr>
                <w:szCs w:val="18"/>
              </w:rPr>
              <w:t>2700</w:t>
            </w:r>
          </w:p>
        </w:tc>
        <w:tc>
          <w:tcPr>
            <w:tcW w:w="1245" w:type="dxa"/>
            <w:vAlign w:val="center"/>
          </w:tcPr>
          <w:p w:rsidR="00253DB9" w:rsidRDefault="00000000">
            <w:pPr>
              <w:rPr>
                <w:rFonts w:hint="eastAsia"/>
                <w:szCs w:val="18"/>
              </w:rPr>
            </w:pPr>
            <w:r>
              <w:rPr>
                <w:szCs w:val="18"/>
              </w:rPr>
              <w:t>1500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XYC2412</w:t>
            </w:r>
          </w:p>
        </w:tc>
        <w:tc>
          <w:tcPr>
            <w:tcW w:w="1245" w:type="dxa"/>
            <w:vAlign w:val="center"/>
          </w:tcPr>
          <w:p w:rsidR="00253DB9" w:rsidRDefault="00000000">
            <w:pPr>
              <w:rPr>
                <w:rFonts w:hint="eastAsia"/>
                <w:szCs w:val="18"/>
              </w:rPr>
            </w:pPr>
            <w:r>
              <w:rPr>
                <w:szCs w:val="18"/>
              </w:rPr>
              <w:t>2400</w:t>
            </w:r>
          </w:p>
        </w:tc>
        <w:tc>
          <w:tcPr>
            <w:tcW w:w="1245" w:type="dxa"/>
            <w:vAlign w:val="center"/>
          </w:tcPr>
          <w:p w:rsidR="00253DB9" w:rsidRDefault="00000000">
            <w:pPr>
              <w:rPr>
                <w:rFonts w:hint="eastAsia"/>
                <w:szCs w:val="18"/>
              </w:rPr>
            </w:pPr>
            <w:r>
              <w:rPr>
                <w:szCs w:val="18"/>
              </w:rPr>
              <w:t>1200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XYC2415</w:t>
            </w:r>
          </w:p>
        </w:tc>
        <w:tc>
          <w:tcPr>
            <w:tcW w:w="1245" w:type="dxa"/>
            <w:vAlign w:val="center"/>
          </w:tcPr>
          <w:p w:rsidR="00253DB9" w:rsidRDefault="00000000">
            <w:pPr>
              <w:rPr>
                <w:rFonts w:hint="eastAsia"/>
                <w:szCs w:val="18"/>
              </w:rPr>
            </w:pPr>
            <w:r>
              <w:rPr>
                <w:szCs w:val="18"/>
              </w:rPr>
              <w:t>2400</w:t>
            </w:r>
          </w:p>
        </w:tc>
        <w:tc>
          <w:tcPr>
            <w:tcW w:w="1245" w:type="dxa"/>
            <w:vAlign w:val="center"/>
          </w:tcPr>
          <w:p w:rsidR="00253DB9" w:rsidRDefault="00000000">
            <w:pPr>
              <w:rPr>
                <w:rFonts w:hint="eastAsia"/>
                <w:szCs w:val="18"/>
              </w:rPr>
            </w:pPr>
            <w:r>
              <w:rPr>
                <w:szCs w:val="18"/>
              </w:rPr>
              <w:t>1500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XYC2712</w:t>
            </w:r>
          </w:p>
        </w:tc>
        <w:tc>
          <w:tcPr>
            <w:tcW w:w="1245" w:type="dxa"/>
            <w:vAlign w:val="center"/>
          </w:tcPr>
          <w:p w:rsidR="00253DB9" w:rsidRDefault="00000000">
            <w:pPr>
              <w:rPr>
                <w:rFonts w:hint="eastAsia"/>
                <w:szCs w:val="18"/>
              </w:rPr>
            </w:pPr>
            <w:r>
              <w:rPr>
                <w:szCs w:val="18"/>
              </w:rPr>
              <w:t>2700</w:t>
            </w:r>
          </w:p>
        </w:tc>
        <w:tc>
          <w:tcPr>
            <w:tcW w:w="1245" w:type="dxa"/>
            <w:vAlign w:val="center"/>
          </w:tcPr>
          <w:p w:rsidR="00253DB9" w:rsidRDefault="00000000">
            <w:pPr>
              <w:rPr>
                <w:rFonts w:hint="eastAsia"/>
                <w:szCs w:val="18"/>
              </w:rPr>
            </w:pPr>
            <w:r>
              <w:rPr>
                <w:szCs w:val="18"/>
              </w:rPr>
              <w:t>1200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r w:rsidR="00253DB9">
        <w:tc>
          <w:tcPr>
            <w:tcW w:w="1358" w:type="dxa"/>
            <w:vAlign w:val="center"/>
          </w:tcPr>
          <w:p w:rsidR="00253DB9" w:rsidRDefault="00000000">
            <w:pPr>
              <w:rPr>
                <w:rFonts w:hint="eastAsia"/>
                <w:szCs w:val="18"/>
              </w:rPr>
            </w:pPr>
            <w:r>
              <w:rPr>
                <w:szCs w:val="18"/>
              </w:rPr>
              <w:t>XYC2715</w:t>
            </w:r>
          </w:p>
        </w:tc>
        <w:tc>
          <w:tcPr>
            <w:tcW w:w="1245" w:type="dxa"/>
            <w:vAlign w:val="center"/>
          </w:tcPr>
          <w:p w:rsidR="00253DB9" w:rsidRDefault="00000000">
            <w:pPr>
              <w:rPr>
                <w:rFonts w:hint="eastAsia"/>
                <w:szCs w:val="18"/>
              </w:rPr>
            </w:pPr>
            <w:r>
              <w:rPr>
                <w:szCs w:val="18"/>
              </w:rPr>
              <w:t>2700</w:t>
            </w:r>
          </w:p>
        </w:tc>
        <w:tc>
          <w:tcPr>
            <w:tcW w:w="1245" w:type="dxa"/>
            <w:vAlign w:val="center"/>
          </w:tcPr>
          <w:p w:rsidR="00253DB9" w:rsidRDefault="00000000">
            <w:pPr>
              <w:rPr>
                <w:rFonts w:hint="eastAsia"/>
                <w:szCs w:val="18"/>
              </w:rPr>
            </w:pPr>
            <w:r>
              <w:rPr>
                <w:szCs w:val="18"/>
              </w:rPr>
              <w:t>1500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bl>
    <w:p w:rsidR="00253DB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rsidR="00253DB9" w:rsidRDefault="00253DB9">
      <w:pPr>
        <w:pStyle w:val="a0"/>
        <w:rPr>
          <w:rFonts w:ascii="宋体" w:hAnsi="宋体" w:hint="eastAsia"/>
          <w:sz w:val="18"/>
          <w:szCs w:val="18"/>
          <w:lang w:val="en-US"/>
        </w:rPr>
      </w:pPr>
    </w:p>
    <w:p w:rsidR="00253DB9" w:rsidRDefault="00000000">
      <w:pPr>
        <w:pStyle w:val="3"/>
        <w:rPr>
          <w:rFonts w:hint="eastAsia"/>
        </w:rPr>
      </w:pPr>
      <w:bookmarkStart w:id="76" w:name="幕墙"/>
      <w:bookmarkStart w:id="77" w:name="_Toc217928127"/>
      <w:r>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53DB9">
        <w:tc>
          <w:tcPr>
            <w:tcW w:w="1358" w:type="dxa"/>
            <w:shd w:val="clear" w:color="auto" w:fill="E6E6E6"/>
            <w:vAlign w:val="center"/>
          </w:tcPr>
          <w:bookmarkEnd w:id="76"/>
          <w:p w:rsidR="00253DB9" w:rsidRDefault="00000000">
            <w:pPr>
              <w:rPr>
                <w:rFonts w:hint="eastAsia"/>
                <w:szCs w:val="18"/>
              </w:rPr>
            </w:pPr>
            <w:r>
              <w:rPr>
                <w:szCs w:val="18"/>
              </w:rPr>
              <w:t>门窗编号</w:t>
            </w:r>
          </w:p>
        </w:tc>
        <w:tc>
          <w:tcPr>
            <w:tcW w:w="1245" w:type="dxa"/>
            <w:shd w:val="clear" w:color="auto" w:fill="E6E6E6"/>
            <w:vAlign w:val="center"/>
          </w:tcPr>
          <w:p w:rsidR="00253DB9" w:rsidRDefault="00000000">
            <w:pPr>
              <w:rPr>
                <w:rFonts w:hint="eastAsia"/>
                <w:szCs w:val="18"/>
              </w:rPr>
            </w:pPr>
            <w:r>
              <w:rPr>
                <w:szCs w:val="18"/>
              </w:rPr>
              <w:t>宽度(mm)</w:t>
            </w:r>
          </w:p>
        </w:tc>
        <w:tc>
          <w:tcPr>
            <w:tcW w:w="1245" w:type="dxa"/>
            <w:shd w:val="clear" w:color="auto" w:fill="E6E6E6"/>
            <w:vAlign w:val="center"/>
          </w:tcPr>
          <w:p w:rsidR="00253DB9" w:rsidRDefault="00000000">
            <w:pPr>
              <w:rPr>
                <w:rFonts w:hint="eastAsia"/>
                <w:szCs w:val="18"/>
              </w:rPr>
            </w:pPr>
            <w:r>
              <w:rPr>
                <w:szCs w:val="18"/>
              </w:rPr>
              <w:t>高度(mm)</w:t>
            </w:r>
          </w:p>
        </w:tc>
        <w:tc>
          <w:tcPr>
            <w:tcW w:w="1301" w:type="dxa"/>
            <w:shd w:val="clear" w:color="auto" w:fill="E6E6E6"/>
            <w:vAlign w:val="center"/>
          </w:tcPr>
          <w:p w:rsidR="00253DB9" w:rsidRDefault="00000000">
            <w:pPr>
              <w:rPr>
                <w:rFonts w:hint="eastAsia"/>
                <w:szCs w:val="18"/>
              </w:rPr>
            </w:pPr>
            <w:r>
              <w:rPr>
                <w:szCs w:val="18"/>
              </w:rPr>
              <w:t>窗框类型</w:t>
            </w:r>
          </w:p>
        </w:tc>
        <w:tc>
          <w:tcPr>
            <w:tcW w:w="1301" w:type="dxa"/>
            <w:shd w:val="clear" w:color="auto" w:fill="E6E6E6"/>
            <w:vAlign w:val="center"/>
          </w:tcPr>
          <w:p w:rsidR="00253DB9" w:rsidRDefault="00000000">
            <w:pPr>
              <w:rPr>
                <w:rFonts w:hint="eastAsia"/>
                <w:szCs w:val="18"/>
              </w:rPr>
            </w:pPr>
            <w:r>
              <w:rPr>
                <w:szCs w:val="18"/>
              </w:rPr>
              <w:t>玻璃类型</w:t>
            </w:r>
          </w:p>
        </w:tc>
        <w:tc>
          <w:tcPr>
            <w:tcW w:w="1516" w:type="dxa"/>
            <w:shd w:val="clear" w:color="auto" w:fill="E6E6E6"/>
            <w:vAlign w:val="center"/>
          </w:tcPr>
          <w:p w:rsidR="00253DB9" w:rsidRDefault="00000000">
            <w:pPr>
              <w:rPr>
                <w:rFonts w:hint="eastAsia"/>
                <w:szCs w:val="18"/>
              </w:rPr>
            </w:pPr>
            <w:r>
              <w:rPr>
                <w:szCs w:val="18"/>
              </w:rPr>
              <w:t>可见光透射比</w:t>
            </w:r>
          </w:p>
        </w:tc>
        <w:tc>
          <w:tcPr>
            <w:tcW w:w="1358" w:type="dxa"/>
            <w:shd w:val="clear" w:color="auto" w:fill="E6E6E6"/>
            <w:vAlign w:val="center"/>
          </w:tcPr>
          <w:p w:rsidR="00253DB9" w:rsidRDefault="00000000">
            <w:pPr>
              <w:rPr>
                <w:rFonts w:hint="eastAsia"/>
                <w:szCs w:val="18"/>
              </w:rPr>
            </w:pPr>
            <w:r>
              <w:rPr>
                <w:szCs w:val="18"/>
              </w:rPr>
              <w:t>玻璃反射比</w:t>
            </w:r>
          </w:p>
        </w:tc>
      </w:tr>
      <w:tr w:rsidR="00253DB9">
        <w:tc>
          <w:tcPr>
            <w:tcW w:w="1358" w:type="dxa"/>
            <w:vAlign w:val="center"/>
          </w:tcPr>
          <w:p w:rsidR="00253DB9" w:rsidRDefault="00253DB9">
            <w:pPr>
              <w:rPr>
                <w:rFonts w:hint="eastAsia"/>
                <w:szCs w:val="18"/>
              </w:rPr>
            </w:pPr>
          </w:p>
        </w:tc>
        <w:tc>
          <w:tcPr>
            <w:tcW w:w="1245" w:type="dxa"/>
            <w:vAlign w:val="center"/>
          </w:tcPr>
          <w:p w:rsidR="00253DB9" w:rsidRDefault="00000000">
            <w:pPr>
              <w:rPr>
                <w:rFonts w:hint="eastAsia"/>
                <w:szCs w:val="18"/>
              </w:rPr>
            </w:pPr>
            <w:r>
              <w:rPr>
                <w:szCs w:val="18"/>
              </w:rPr>
              <w:t>4420</w:t>
            </w:r>
          </w:p>
        </w:tc>
        <w:tc>
          <w:tcPr>
            <w:tcW w:w="1245" w:type="dxa"/>
            <w:vAlign w:val="center"/>
          </w:tcPr>
          <w:p w:rsidR="00253DB9" w:rsidRDefault="00000000">
            <w:pPr>
              <w:rPr>
                <w:rFonts w:hint="eastAsia"/>
                <w:szCs w:val="18"/>
              </w:rPr>
            </w:pPr>
            <w:r>
              <w:rPr>
                <w:szCs w:val="18"/>
              </w:rPr>
              <w:t>6300</w:t>
            </w:r>
          </w:p>
        </w:tc>
        <w:tc>
          <w:tcPr>
            <w:tcW w:w="1301" w:type="dxa"/>
            <w:vAlign w:val="center"/>
          </w:tcPr>
          <w:p w:rsidR="00253DB9" w:rsidRDefault="00000000">
            <w:pPr>
              <w:rPr>
                <w:rFonts w:hint="eastAsia"/>
                <w:szCs w:val="18"/>
              </w:rPr>
            </w:pPr>
            <w:r>
              <w:rPr>
                <w:szCs w:val="18"/>
              </w:rPr>
              <w:t>双层铝窗</w:t>
            </w:r>
          </w:p>
        </w:tc>
        <w:tc>
          <w:tcPr>
            <w:tcW w:w="1301" w:type="dxa"/>
            <w:vAlign w:val="center"/>
          </w:tcPr>
          <w:p w:rsidR="00253DB9" w:rsidRDefault="00000000">
            <w:pPr>
              <w:rPr>
                <w:rFonts w:hint="eastAsia"/>
                <w:szCs w:val="18"/>
              </w:rPr>
            </w:pPr>
            <w:proofErr w:type="gramStart"/>
            <w:r>
              <w:rPr>
                <w:szCs w:val="18"/>
              </w:rPr>
              <w:t>双银</w:t>
            </w:r>
            <w:proofErr w:type="gramEnd"/>
            <w:r>
              <w:rPr>
                <w:szCs w:val="18"/>
              </w:rPr>
              <w:t>Low-E</w:t>
            </w:r>
          </w:p>
        </w:tc>
        <w:tc>
          <w:tcPr>
            <w:tcW w:w="1516" w:type="dxa"/>
            <w:vAlign w:val="center"/>
          </w:tcPr>
          <w:p w:rsidR="00253DB9" w:rsidRDefault="00000000">
            <w:pPr>
              <w:rPr>
                <w:rFonts w:hint="eastAsia"/>
                <w:szCs w:val="18"/>
              </w:rPr>
            </w:pPr>
            <w:r>
              <w:rPr>
                <w:szCs w:val="18"/>
              </w:rPr>
              <w:t>0.62</w:t>
            </w:r>
          </w:p>
        </w:tc>
        <w:tc>
          <w:tcPr>
            <w:tcW w:w="1358" w:type="dxa"/>
            <w:vAlign w:val="center"/>
          </w:tcPr>
          <w:p w:rsidR="00253DB9" w:rsidRDefault="00000000">
            <w:pPr>
              <w:rPr>
                <w:rFonts w:hint="eastAsia"/>
                <w:szCs w:val="18"/>
              </w:rPr>
            </w:pPr>
            <w:r>
              <w:rPr>
                <w:szCs w:val="18"/>
              </w:rPr>
              <w:t>0.08</w:t>
            </w:r>
          </w:p>
        </w:tc>
      </w:tr>
    </w:tbl>
    <w:p w:rsidR="00253DB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rsidR="00253DB9" w:rsidRDefault="00253DB9">
      <w:pPr>
        <w:pStyle w:val="a0"/>
        <w:rPr>
          <w:rFonts w:ascii="宋体" w:hAnsi="宋体" w:hint="eastAsia"/>
          <w:sz w:val="18"/>
          <w:szCs w:val="18"/>
          <w:lang w:val="en-US"/>
        </w:rPr>
      </w:pPr>
    </w:p>
    <w:p w:rsidR="00253DB9" w:rsidRDefault="00253DB9">
      <w:pPr>
        <w:pStyle w:val="a0"/>
        <w:rPr>
          <w:rFonts w:ascii="宋体" w:hAnsi="宋体" w:hint="eastAsia"/>
          <w:sz w:val="18"/>
          <w:szCs w:val="18"/>
          <w:lang w:val="en-US"/>
        </w:rPr>
      </w:pPr>
    </w:p>
    <w:p w:rsidR="00253DB9" w:rsidRDefault="00253DB9">
      <w:pPr>
        <w:pStyle w:val="a0"/>
        <w:rPr>
          <w:rFonts w:ascii="宋体" w:hAnsi="宋体" w:hint="eastAsia"/>
          <w:sz w:val="18"/>
          <w:szCs w:val="18"/>
          <w:lang w:val="en-US"/>
        </w:rPr>
      </w:pPr>
      <w:bookmarkStart w:id="78" w:name="窗污染折减系数"/>
      <w:bookmarkEnd w:id="78"/>
    </w:p>
    <w:p w:rsidR="00253DB9" w:rsidRDefault="00000000">
      <w:pPr>
        <w:pStyle w:val="1"/>
        <w:ind w:left="432" w:hanging="432"/>
      </w:pPr>
      <w:bookmarkStart w:id="79" w:name="_Toc217928128"/>
      <w:r>
        <w:rPr>
          <w:rFonts w:hint="eastAsia"/>
        </w:rPr>
        <w:lastRenderedPageBreak/>
        <w:t>房间模拟</w:t>
      </w:r>
      <w:r>
        <w:t>结果</w:t>
      </w:r>
      <w:bookmarkEnd w:id="79"/>
    </w:p>
    <w:p w:rsidR="00253DB9"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253DB9" w:rsidRDefault="00253DB9">
      <w:pPr>
        <w:rPr>
          <w:rFonts w:hint="eastAsia"/>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253DB9">
        <w:tc>
          <w:tcPr>
            <w:tcW w:w="650" w:type="dxa"/>
            <w:shd w:val="clear" w:color="auto" w:fill="E6E6E6"/>
            <w:vAlign w:val="center"/>
          </w:tcPr>
          <w:p w:rsidR="00253DB9" w:rsidRDefault="00000000">
            <w:pPr>
              <w:rPr>
                <w:rFonts w:hint="eastAsia"/>
                <w:szCs w:val="18"/>
              </w:rPr>
            </w:pPr>
            <w:r>
              <w:rPr>
                <w:szCs w:val="18"/>
              </w:rPr>
              <w:t>楼层</w:t>
            </w:r>
          </w:p>
        </w:tc>
        <w:tc>
          <w:tcPr>
            <w:tcW w:w="1952" w:type="dxa"/>
            <w:shd w:val="clear" w:color="auto" w:fill="E6E6E6"/>
            <w:vAlign w:val="center"/>
          </w:tcPr>
          <w:p w:rsidR="00253DB9" w:rsidRDefault="00000000">
            <w:pPr>
              <w:rPr>
                <w:rFonts w:hint="eastAsia"/>
                <w:szCs w:val="18"/>
              </w:rPr>
            </w:pPr>
            <w:r>
              <w:rPr>
                <w:szCs w:val="18"/>
              </w:rPr>
              <w:t>房间</w:t>
            </w:r>
          </w:p>
        </w:tc>
        <w:tc>
          <w:tcPr>
            <w:tcW w:w="1358" w:type="dxa"/>
            <w:shd w:val="clear" w:color="auto" w:fill="E6E6E6"/>
            <w:vAlign w:val="center"/>
          </w:tcPr>
          <w:p w:rsidR="00253DB9"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rsidR="00253DB9" w:rsidRDefault="00000000">
            <w:pPr>
              <w:rPr>
                <w:rFonts w:hint="eastAsia"/>
                <w:szCs w:val="18"/>
              </w:rPr>
            </w:pPr>
            <w:r>
              <w:rPr>
                <w:szCs w:val="18"/>
              </w:rPr>
              <w:t>采光等级</w:t>
            </w:r>
          </w:p>
        </w:tc>
        <w:tc>
          <w:tcPr>
            <w:tcW w:w="707" w:type="dxa"/>
            <w:shd w:val="clear" w:color="auto" w:fill="E6E6E6"/>
            <w:vAlign w:val="center"/>
          </w:tcPr>
          <w:p w:rsidR="00253DB9" w:rsidRDefault="00000000">
            <w:pPr>
              <w:rPr>
                <w:rFonts w:hint="eastAsia"/>
                <w:szCs w:val="18"/>
              </w:rPr>
            </w:pPr>
            <w:r>
              <w:rPr>
                <w:szCs w:val="18"/>
              </w:rPr>
              <w:t>采光类型</w:t>
            </w:r>
          </w:p>
        </w:tc>
        <w:tc>
          <w:tcPr>
            <w:tcW w:w="1047" w:type="dxa"/>
            <w:shd w:val="clear" w:color="auto" w:fill="E6E6E6"/>
            <w:vAlign w:val="center"/>
          </w:tcPr>
          <w:p w:rsidR="00253DB9" w:rsidRDefault="00000000">
            <w:pPr>
              <w:rPr>
                <w:rFonts w:hint="eastAsia"/>
                <w:szCs w:val="18"/>
              </w:rPr>
            </w:pPr>
            <w:r>
              <w:rPr>
                <w:szCs w:val="18"/>
              </w:rPr>
              <w:t>房间面积</w:t>
            </w:r>
          </w:p>
        </w:tc>
        <w:tc>
          <w:tcPr>
            <w:tcW w:w="1018" w:type="dxa"/>
            <w:shd w:val="clear" w:color="auto" w:fill="E6E6E6"/>
            <w:vAlign w:val="center"/>
          </w:tcPr>
          <w:p w:rsidR="00253DB9" w:rsidRDefault="00000000">
            <w:pPr>
              <w:rPr>
                <w:rFonts w:hint="eastAsia"/>
                <w:szCs w:val="18"/>
              </w:rPr>
            </w:pPr>
            <w:r>
              <w:rPr>
                <w:szCs w:val="18"/>
              </w:rPr>
              <w:t>采光系数C(%)</w:t>
            </w:r>
          </w:p>
        </w:tc>
        <w:tc>
          <w:tcPr>
            <w:tcW w:w="1047" w:type="dxa"/>
            <w:shd w:val="clear" w:color="auto" w:fill="E6E6E6"/>
            <w:vAlign w:val="center"/>
          </w:tcPr>
          <w:p w:rsidR="00253DB9" w:rsidRDefault="00000000">
            <w:pPr>
              <w:rPr>
                <w:rFonts w:hint="eastAsia"/>
                <w:szCs w:val="18"/>
              </w:rPr>
            </w:pPr>
            <w:r>
              <w:rPr>
                <w:szCs w:val="18"/>
              </w:rPr>
              <w:t>采光系数</w:t>
            </w:r>
            <w:r>
              <w:rPr>
                <w:szCs w:val="18"/>
              </w:rPr>
              <w:br/>
              <w:t>标准值(%)</w:t>
            </w:r>
          </w:p>
        </w:tc>
        <w:tc>
          <w:tcPr>
            <w:tcW w:w="837" w:type="dxa"/>
            <w:shd w:val="clear" w:color="auto" w:fill="E6E6E6"/>
            <w:vAlign w:val="center"/>
          </w:tcPr>
          <w:p w:rsidR="00253DB9" w:rsidRDefault="00000000">
            <w:pPr>
              <w:rPr>
                <w:rFonts w:hint="eastAsia"/>
                <w:szCs w:val="18"/>
              </w:rPr>
            </w:pPr>
            <w:r>
              <w:rPr>
                <w:szCs w:val="18"/>
              </w:rPr>
              <w:t>结论</w:t>
            </w:r>
          </w:p>
        </w:tc>
      </w:tr>
      <w:tr w:rsidR="00253DB9">
        <w:tc>
          <w:tcPr>
            <w:tcW w:w="650" w:type="dxa"/>
            <w:vMerge w:val="restart"/>
            <w:vAlign w:val="center"/>
          </w:tcPr>
          <w:p w:rsidR="00253DB9" w:rsidRDefault="00000000">
            <w:pPr>
              <w:rPr>
                <w:rFonts w:hint="eastAsia"/>
                <w:szCs w:val="18"/>
              </w:rPr>
            </w:pPr>
            <w:r>
              <w:rPr>
                <w:szCs w:val="18"/>
              </w:rPr>
              <w:t>1</w:t>
            </w:r>
          </w:p>
        </w:tc>
        <w:tc>
          <w:tcPr>
            <w:tcW w:w="1952" w:type="dxa"/>
            <w:vAlign w:val="center"/>
          </w:tcPr>
          <w:p w:rsidR="00253DB9" w:rsidRDefault="00000000">
            <w:pPr>
              <w:rPr>
                <w:rFonts w:hint="eastAsia"/>
                <w:szCs w:val="18"/>
              </w:rPr>
            </w:pPr>
            <w:r>
              <w:rPr>
                <w:szCs w:val="18"/>
              </w:rPr>
              <w:t>1001[大厅]</w:t>
            </w:r>
          </w:p>
        </w:tc>
        <w:tc>
          <w:tcPr>
            <w:tcW w:w="1358" w:type="dxa"/>
            <w:vAlign w:val="center"/>
          </w:tcPr>
          <w:p w:rsidR="00253DB9" w:rsidRDefault="00000000">
            <w:pPr>
              <w:rPr>
                <w:rFonts w:hint="eastAsia"/>
                <w:szCs w:val="18"/>
              </w:rPr>
            </w:pPr>
            <w:r>
              <w:rPr>
                <w:szCs w:val="18"/>
              </w:rPr>
              <w:t>大堂</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侧面</w:t>
            </w:r>
          </w:p>
        </w:tc>
        <w:tc>
          <w:tcPr>
            <w:tcW w:w="1047" w:type="dxa"/>
            <w:vAlign w:val="center"/>
          </w:tcPr>
          <w:p w:rsidR="00253DB9" w:rsidRDefault="00000000">
            <w:pPr>
              <w:rPr>
                <w:rFonts w:hint="eastAsia"/>
                <w:szCs w:val="18"/>
              </w:rPr>
            </w:pPr>
            <w:r>
              <w:rPr>
                <w:szCs w:val="18"/>
              </w:rPr>
              <w:t>493.58</w:t>
            </w:r>
          </w:p>
        </w:tc>
        <w:tc>
          <w:tcPr>
            <w:tcW w:w="1018" w:type="dxa"/>
            <w:vAlign w:val="center"/>
          </w:tcPr>
          <w:p w:rsidR="00253DB9" w:rsidRDefault="00000000">
            <w:pPr>
              <w:rPr>
                <w:rFonts w:hint="eastAsia"/>
                <w:szCs w:val="18"/>
              </w:rPr>
            </w:pPr>
            <w:r>
              <w:rPr>
                <w:szCs w:val="18"/>
              </w:rPr>
              <w:t>0.06</w:t>
            </w:r>
          </w:p>
        </w:tc>
        <w:tc>
          <w:tcPr>
            <w:tcW w:w="1047" w:type="dxa"/>
            <w:vAlign w:val="center"/>
          </w:tcPr>
          <w:p w:rsidR="00253DB9" w:rsidRDefault="00000000">
            <w:pPr>
              <w:rPr>
                <w:rFonts w:hint="eastAsia"/>
                <w:szCs w:val="18"/>
              </w:rPr>
            </w:pPr>
            <w:r>
              <w:rPr>
                <w:szCs w:val="18"/>
              </w:rPr>
              <w:t>2.00</w:t>
            </w:r>
          </w:p>
        </w:tc>
        <w:tc>
          <w:tcPr>
            <w:tcW w:w="837" w:type="dxa"/>
            <w:vAlign w:val="center"/>
          </w:tcPr>
          <w:p w:rsidR="00253DB9" w:rsidRDefault="00000000">
            <w:pPr>
              <w:rPr>
                <w:rFonts w:hint="eastAsia"/>
                <w:szCs w:val="18"/>
              </w:rPr>
            </w:pPr>
            <w:r>
              <w:rPr>
                <w:color w:val="FF00FF"/>
                <w:szCs w:val="18"/>
              </w:rPr>
              <w:t>不满足</w:t>
            </w:r>
          </w:p>
        </w:tc>
      </w:tr>
      <w:tr w:rsidR="00253DB9">
        <w:tc>
          <w:tcPr>
            <w:tcW w:w="650" w:type="dxa"/>
            <w:vMerge/>
            <w:vAlign w:val="center"/>
          </w:tcPr>
          <w:p w:rsidR="00253DB9" w:rsidRDefault="00253DB9">
            <w:pPr>
              <w:rPr>
                <w:rFonts w:hint="eastAsia"/>
                <w:szCs w:val="18"/>
              </w:rPr>
            </w:pPr>
          </w:p>
        </w:tc>
        <w:tc>
          <w:tcPr>
            <w:tcW w:w="1952" w:type="dxa"/>
            <w:vAlign w:val="center"/>
          </w:tcPr>
          <w:p w:rsidR="00253DB9" w:rsidRDefault="00000000">
            <w:pPr>
              <w:rPr>
                <w:rFonts w:hint="eastAsia"/>
                <w:szCs w:val="18"/>
              </w:rPr>
            </w:pPr>
            <w:r>
              <w:rPr>
                <w:szCs w:val="18"/>
              </w:rPr>
              <w:t>1002[大厅]</w:t>
            </w:r>
          </w:p>
        </w:tc>
        <w:tc>
          <w:tcPr>
            <w:tcW w:w="1358" w:type="dxa"/>
            <w:vAlign w:val="center"/>
          </w:tcPr>
          <w:p w:rsidR="00253DB9" w:rsidRDefault="00000000">
            <w:pPr>
              <w:rPr>
                <w:rFonts w:hint="eastAsia"/>
                <w:szCs w:val="18"/>
              </w:rPr>
            </w:pPr>
            <w:r>
              <w:rPr>
                <w:szCs w:val="18"/>
              </w:rPr>
              <w:t>大堂</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侧面</w:t>
            </w:r>
          </w:p>
        </w:tc>
        <w:tc>
          <w:tcPr>
            <w:tcW w:w="1047" w:type="dxa"/>
            <w:vAlign w:val="center"/>
          </w:tcPr>
          <w:p w:rsidR="00253DB9" w:rsidRDefault="00000000">
            <w:pPr>
              <w:rPr>
                <w:rFonts w:hint="eastAsia"/>
                <w:szCs w:val="18"/>
              </w:rPr>
            </w:pPr>
            <w:r>
              <w:rPr>
                <w:szCs w:val="18"/>
              </w:rPr>
              <w:t>489.93</w:t>
            </w:r>
          </w:p>
        </w:tc>
        <w:tc>
          <w:tcPr>
            <w:tcW w:w="1018" w:type="dxa"/>
            <w:vAlign w:val="center"/>
          </w:tcPr>
          <w:p w:rsidR="00253DB9" w:rsidRDefault="00000000">
            <w:pPr>
              <w:rPr>
                <w:rFonts w:hint="eastAsia"/>
                <w:szCs w:val="18"/>
              </w:rPr>
            </w:pPr>
            <w:r>
              <w:rPr>
                <w:szCs w:val="18"/>
              </w:rPr>
              <w:t>0.46</w:t>
            </w:r>
          </w:p>
        </w:tc>
        <w:tc>
          <w:tcPr>
            <w:tcW w:w="1047" w:type="dxa"/>
            <w:vAlign w:val="center"/>
          </w:tcPr>
          <w:p w:rsidR="00253DB9" w:rsidRDefault="00000000">
            <w:pPr>
              <w:rPr>
                <w:rFonts w:hint="eastAsia"/>
                <w:szCs w:val="18"/>
              </w:rPr>
            </w:pPr>
            <w:r>
              <w:rPr>
                <w:szCs w:val="18"/>
              </w:rPr>
              <w:t>2.00</w:t>
            </w:r>
          </w:p>
        </w:tc>
        <w:tc>
          <w:tcPr>
            <w:tcW w:w="837" w:type="dxa"/>
            <w:vAlign w:val="center"/>
          </w:tcPr>
          <w:p w:rsidR="00253DB9" w:rsidRDefault="00000000">
            <w:pPr>
              <w:rPr>
                <w:rFonts w:hint="eastAsia"/>
                <w:szCs w:val="18"/>
              </w:rPr>
            </w:pPr>
            <w:r>
              <w:rPr>
                <w:color w:val="FF00FF"/>
                <w:szCs w:val="18"/>
              </w:rPr>
              <w:t>不满足</w:t>
            </w:r>
          </w:p>
        </w:tc>
      </w:tr>
      <w:tr w:rsidR="00253DB9">
        <w:tc>
          <w:tcPr>
            <w:tcW w:w="650" w:type="dxa"/>
            <w:vMerge/>
            <w:vAlign w:val="center"/>
          </w:tcPr>
          <w:p w:rsidR="00253DB9" w:rsidRDefault="00253DB9">
            <w:pPr>
              <w:rPr>
                <w:rFonts w:hint="eastAsia"/>
                <w:szCs w:val="18"/>
              </w:rPr>
            </w:pPr>
          </w:p>
        </w:tc>
        <w:tc>
          <w:tcPr>
            <w:tcW w:w="1952" w:type="dxa"/>
            <w:vAlign w:val="center"/>
          </w:tcPr>
          <w:p w:rsidR="00253DB9" w:rsidRDefault="00000000">
            <w:pPr>
              <w:rPr>
                <w:rFonts w:hint="eastAsia"/>
                <w:szCs w:val="18"/>
              </w:rPr>
            </w:pPr>
            <w:r>
              <w:rPr>
                <w:szCs w:val="18"/>
              </w:rPr>
              <w:t>1003[健身活动室]</w:t>
            </w:r>
          </w:p>
        </w:tc>
        <w:tc>
          <w:tcPr>
            <w:tcW w:w="1358" w:type="dxa"/>
            <w:vAlign w:val="center"/>
          </w:tcPr>
          <w:p w:rsidR="00253DB9" w:rsidRDefault="00000000">
            <w:pPr>
              <w:rPr>
                <w:rFonts w:hint="eastAsia"/>
                <w:szCs w:val="18"/>
              </w:rPr>
            </w:pPr>
            <w:r>
              <w:rPr>
                <w:szCs w:val="18"/>
              </w:rPr>
              <w:t>健身房</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侧面</w:t>
            </w:r>
          </w:p>
        </w:tc>
        <w:tc>
          <w:tcPr>
            <w:tcW w:w="1047" w:type="dxa"/>
            <w:vAlign w:val="center"/>
          </w:tcPr>
          <w:p w:rsidR="00253DB9" w:rsidRDefault="00000000">
            <w:pPr>
              <w:rPr>
                <w:rFonts w:hint="eastAsia"/>
                <w:szCs w:val="18"/>
              </w:rPr>
            </w:pPr>
            <w:r>
              <w:rPr>
                <w:szCs w:val="18"/>
              </w:rPr>
              <w:t>275.72</w:t>
            </w:r>
          </w:p>
        </w:tc>
        <w:tc>
          <w:tcPr>
            <w:tcW w:w="1018" w:type="dxa"/>
            <w:vAlign w:val="center"/>
          </w:tcPr>
          <w:p w:rsidR="00253DB9" w:rsidRDefault="00000000">
            <w:pPr>
              <w:rPr>
                <w:rFonts w:hint="eastAsia"/>
                <w:szCs w:val="18"/>
              </w:rPr>
            </w:pPr>
            <w:r>
              <w:rPr>
                <w:szCs w:val="18"/>
              </w:rPr>
              <w:t>0.18</w:t>
            </w:r>
          </w:p>
        </w:tc>
        <w:tc>
          <w:tcPr>
            <w:tcW w:w="1047" w:type="dxa"/>
            <w:vAlign w:val="center"/>
          </w:tcPr>
          <w:p w:rsidR="00253DB9" w:rsidRDefault="00000000">
            <w:pPr>
              <w:rPr>
                <w:rFonts w:hint="eastAsia"/>
                <w:szCs w:val="18"/>
              </w:rPr>
            </w:pPr>
            <w:r>
              <w:rPr>
                <w:szCs w:val="18"/>
              </w:rPr>
              <w:t>2.00</w:t>
            </w:r>
          </w:p>
        </w:tc>
        <w:tc>
          <w:tcPr>
            <w:tcW w:w="837" w:type="dxa"/>
            <w:vAlign w:val="center"/>
          </w:tcPr>
          <w:p w:rsidR="00253DB9" w:rsidRDefault="00000000">
            <w:pPr>
              <w:rPr>
                <w:rFonts w:hint="eastAsia"/>
                <w:szCs w:val="18"/>
              </w:rPr>
            </w:pPr>
            <w:r>
              <w:rPr>
                <w:color w:val="FF00FF"/>
                <w:szCs w:val="18"/>
              </w:rPr>
              <w:t>不满足</w:t>
            </w:r>
          </w:p>
        </w:tc>
      </w:tr>
      <w:tr w:rsidR="00253DB9">
        <w:tc>
          <w:tcPr>
            <w:tcW w:w="650" w:type="dxa"/>
            <w:vMerge/>
            <w:vAlign w:val="center"/>
          </w:tcPr>
          <w:p w:rsidR="00253DB9" w:rsidRDefault="00253DB9">
            <w:pPr>
              <w:rPr>
                <w:rFonts w:hint="eastAsia"/>
                <w:szCs w:val="18"/>
              </w:rPr>
            </w:pPr>
          </w:p>
        </w:tc>
        <w:tc>
          <w:tcPr>
            <w:tcW w:w="1952" w:type="dxa"/>
            <w:vAlign w:val="center"/>
          </w:tcPr>
          <w:p w:rsidR="00253DB9" w:rsidRDefault="00000000">
            <w:pPr>
              <w:rPr>
                <w:rFonts w:hint="eastAsia"/>
                <w:szCs w:val="18"/>
              </w:rPr>
            </w:pPr>
            <w:r>
              <w:rPr>
                <w:szCs w:val="18"/>
              </w:rPr>
              <w:t>1004[大厅]</w:t>
            </w:r>
          </w:p>
        </w:tc>
        <w:tc>
          <w:tcPr>
            <w:tcW w:w="1358" w:type="dxa"/>
            <w:vAlign w:val="center"/>
          </w:tcPr>
          <w:p w:rsidR="00253DB9" w:rsidRDefault="00000000">
            <w:pPr>
              <w:rPr>
                <w:rFonts w:hint="eastAsia"/>
                <w:szCs w:val="18"/>
              </w:rPr>
            </w:pPr>
            <w:r>
              <w:rPr>
                <w:szCs w:val="18"/>
              </w:rPr>
              <w:t>大堂</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侧面</w:t>
            </w:r>
          </w:p>
        </w:tc>
        <w:tc>
          <w:tcPr>
            <w:tcW w:w="1047" w:type="dxa"/>
            <w:vAlign w:val="center"/>
          </w:tcPr>
          <w:p w:rsidR="00253DB9" w:rsidRDefault="00000000">
            <w:pPr>
              <w:rPr>
                <w:rFonts w:hint="eastAsia"/>
                <w:szCs w:val="18"/>
              </w:rPr>
            </w:pPr>
            <w:r>
              <w:rPr>
                <w:szCs w:val="18"/>
              </w:rPr>
              <w:t>248.43</w:t>
            </w:r>
          </w:p>
        </w:tc>
        <w:tc>
          <w:tcPr>
            <w:tcW w:w="1018" w:type="dxa"/>
            <w:vAlign w:val="center"/>
          </w:tcPr>
          <w:p w:rsidR="00253DB9" w:rsidRDefault="00000000">
            <w:pPr>
              <w:rPr>
                <w:rFonts w:hint="eastAsia"/>
                <w:szCs w:val="18"/>
              </w:rPr>
            </w:pPr>
            <w:r>
              <w:rPr>
                <w:szCs w:val="18"/>
              </w:rPr>
              <w:t>0.00</w:t>
            </w:r>
          </w:p>
        </w:tc>
        <w:tc>
          <w:tcPr>
            <w:tcW w:w="1047" w:type="dxa"/>
            <w:vAlign w:val="center"/>
          </w:tcPr>
          <w:p w:rsidR="00253DB9" w:rsidRDefault="00000000">
            <w:pPr>
              <w:rPr>
                <w:rFonts w:hint="eastAsia"/>
                <w:szCs w:val="18"/>
              </w:rPr>
            </w:pPr>
            <w:r>
              <w:rPr>
                <w:szCs w:val="18"/>
              </w:rPr>
              <w:t>2.00</w:t>
            </w:r>
          </w:p>
        </w:tc>
        <w:tc>
          <w:tcPr>
            <w:tcW w:w="837" w:type="dxa"/>
            <w:vAlign w:val="center"/>
          </w:tcPr>
          <w:p w:rsidR="00253DB9" w:rsidRDefault="00000000">
            <w:pPr>
              <w:rPr>
                <w:rFonts w:hint="eastAsia"/>
                <w:szCs w:val="18"/>
              </w:rPr>
            </w:pPr>
            <w:r>
              <w:rPr>
                <w:color w:val="FF00FF"/>
                <w:szCs w:val="18"/>
              </w:rPr>
              <w:t>不满足</w:t>
            </w:r>
          </w:p>
        </w:tc>
      </w:tr>
      <w:tr w:rsidR="00253DB9">
        <w:tc>
          <w:tcPr>
            <w:tcW w:w="650" w:type="dxa"/>
            <w:vMerge/>
            <w:vAlign w:val="center"/>
          </w:tcPr>
          <w:p w:rsidR="00253DB9" w:rsidRDefault="00253DB9">
            <w:pPr>
              <w:rPr>
                <w:rFonts w:hint="eastAsia"/>
                <w:szCs w:val="18"/>
              </w:rPr>
            </w:pPr>
          </w:p>
        </w:tc>
        <w:tc>
          <w:tcPr>
            <w:tcW w:w="1952" w:type="dxa"/>
            <w:vAlign w:val="center"/>
          </w:tcPr>
          <w:p w:rsidR="00253DB9" w:rsidRDefault="00000000">
            <w:pPr>
              <w:rPr>
                <w:rFonts w:hint="eastAsia"/>
                <w:szCs w:val="18"/>
              </w:rPr>
            </w:pPr>
            <w:r>
              <w:rPr>
                <w:szCs w:val="18"/>
              </w:rPr>
              <w:t>1005[健身活动室]</w:t>
            </w:r>
          </w:p>
        </w:tc>
        <w:tc>
          <w:tcPr>
            <w:tcW w:w="1358" w:type="dxa"/>
            <w:vAlign w:val="center"/>
          </w:tcPr>
          <w:p w:rsidR="00253DB9" w:rsidRDefault="00000000">
            <w:pPr>
              <w:rPr>
                <w:rFonts w:hint="eastAsia"/>
                <w:szCs w:val="18"/>
              </w:rPr>
            </w:pPr>
            <w:r>
              <w:rPr>
                <w:szCs w:val="18"/>
              </w:rPr>
              <w:t>健身房</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混合</w:t>
            </w:r>
          </w:p>
        </w:tc>
        <w:tc>
          <w:tcPr>
            <w:tcW w:w="1047" w:type="dxa"/>
            <w:vAlign w:val="center"/>
          </w:tcPr>
          <w:p w:rsidR="00253DB9" w:rsidRDefault="00000000">
            <w:pPr>
              <w:rPr>
                <w:rFonts w:hint="eastAsia"/>
                <w:szCs w:val="18"/>
              </w:rPr>
            </w:pPr>
            <w:r>
              <w:rPr>
                <w:szCs w:val="18"/>
              </w:rPr>
              <w:t>206.99</w:t>
            </w:r>
          </w:p>
        </w:tc>
        <w:tc>
          <w:tcPr>
            <w:tcW w:w="1018" w:type="dxa"/>
            <w:vAlign w:val="center"/>
          </w:tcPr>
          <w:p w:rsidR="00253DB9" w:rsidRDefault="00000000">
            <w:pPr>
              <w:rPr>
                <w:rFonts w:hint="eastAsia"/>
                <w:szCs w:val="18"/>
              </w:rPr>
            </w:pPr>
            <w:r>
              <w:rPr>
                <w:szCs w:val="18"/>
              </w:rPr>
              <w:t>0.53</w:t>
            </w:r>
          </w:p>
        </w:tc>
        <w:tc>
          <w:tcPr>
            <w:tcW w:w="1047" w:type="dxa"/>
            <w:vAlign w:val="center"/>
          </w:tcPr>
          <w:p w:rsidR="00253DB9" w:rsidRDefault="00000000">
            <w:pPr>
              <w:rPr>
                <w:rFonts w:hint="eastAsia"/>
                <w:szCs w:val="18"/>
              </w:rPr>
            </w:pPr>
            <w:r>
              <w:rPr>
                <w:szCs w:val="18"/>
              </w:rPr>
              <w:t>1.00</w:t>
            </w:r>
          </w:p>
        </w:tc>
        <w:tc>
          <w:tcPr>
            <w:tcW w:w="837" w:type="dxa"/>
            <w:vAlign w:val="center"/>
          </w:tcPr>
          <w:p w:rsidR="00253DB9" w:rsidRDefault="00000000">
            <w:pPr>
              <w:rPr>
                <w:rFonts w:hint="eastAsia"/>
                <w:szCs w:val="18"/>
              </w:rPr>
            </w:pPr>
            <w:r>
              <w:rPr>
                <w:color w:val="FF00FF"/>
                <w:szCs w:val="18"/>
              </w:rPr>
              <w:t>不满足</w:t>
            </w:r>
          </w:p>
        </w:tc>
      </w:tr>
      <w:tr w:rsidR="00253DB9">
        <w:tc>
          <w:tcPr>
            <w:tcW w:w="650" w:type="dxa"/>
            <w:vMerge/>
            <w:vAlign w:val="center"/>
          </w:tcPr>
          <w:p w:rsidR="00253DB9" w:rsidRDefault="00253DB9">
            <w:pPr>
              <w:rPr>
                <w:rFonts w:hint="eastAsia"/>
                <w:szCs w:val="18"/>
              </w:rPr>
            </w:pPr>
          </w:p>
        </w:tc>
        <w:tc>
          <w:tcPr>
            <w:tcW w:w="1952" w:type="dxa"/>
            <w:vAlign w:val="center"/>
          </w:tcPr>
          <w:p w:rsidR="00253DB9" w:rsidRDefault="00000000">
            <w:pPr>
              <w:rPr>
                <w:rFonts w:hint="eastAsia"/>
                <w:szCs w:val="18"/>
              </w:rPr>
            </w:pPr>
            <w:r>
              <w:rPr>
                <w:szCs w:val="18"/>
              </w:rPr>
              <w:t>1006[大厅]</w:t>
            </w:r>
          </w:p>
        </w:tc>
        <w:tc>
          <w:tcPr>
            <w:tcW w:w="1358" w:type="dxa"/>
            <w:vAlign w:val="center"/>
          </w:tcPr>
          <w:p w:rsidR="00253DB9" w:rsidRDefault="00000000">
            <w:pPr>
              <w:rPr>
                <w:rFonts w:hint="eastAsia"/>
                <w:szCs w:val="18"/>
              </w:rPr>
            </w:pPr>
            <w:r>
              <w:rPr>
                <w:szCs w:val="18"/>
              </w:rPr>
              <w:t>大堂</w:t>
            </w:r>
          </w:p>
        </w:tc>
        <w:tc>
          <w:tcPr>
            <w:tcW w:w="707" w:type="dxa"/>
            <w:vAlign w:val="center"/>
          </w:tcPr>
          <w:p w:rsidR="00253DB9" w:rsidRDefault="00000000">
            <w:pPr>
              <w:rPr>
                <w:rFonts w:hint="eastAsia"/>
                <w:szCs w:val="18"/>
              </w:rPr>
            </w:pPr>
            <w:r>
              <w:rPr>
                <w:szCs w:val="18"/>
              </w:rPr>
              <w:t>IV</w:t>
            </w:r>
          </w:p>
        </w:tc>
        <w:tc>
          <w:tcPr>
            <w:tcW w:w="707" w:type="dxa"/>
            <w:vAlign w:val="center"/>
          </w:tcPr>
          <w:p w:rsidR="00253DB9" w:rsidRDefault="00000000">
            <w:pPr>
              <w:rPr>
                <w:rFonts w:hint="eastAsia"/>
                <w:szCs w:val="18"/>
              </w:rPr>
            </w:pPr>
            <w:r>
              <w:rPr>
                <w:szCs w:val="18"/>
              </w:rPr>
              <w:t>侧面</w:t>
            </w:r>
          </w:p>
        </w:tc>
        <w:tc>
          <w:tcPr>
            <w:tcW w:w="1047" w:type="dxa"/>
            <w:vAlign w:val="center"/>
          </w:tcPr>
          <w:p w:rsidR="00253DB9" w:rsidRDefault="00000000">
            <w:pPr>
              <w:rPr>
                <w:rFonts w:hint="eastAsia"/>
                <w:szCs w:val="18"/>
              </w:rPr>
            </w:pPr>
            <w:r>
              <w:rPr>
                <w:szCs w:val="18"/>
              </w:rPr>
              <w:t>188.54</w:t>
            </w:r>
          </w:p>
        </w:tc>
        <w:tc>
          <w:tcPr>
            <w:tcW w:w="1018" w:type="dxa"/>
            <w:vAlign w:val="center"/>
          </w:tcPr>
          <w:p w:rsidR="00253DB9" w:rsidRDefault="00000000">
            <w:pPr>
              <w:rPr>
                <w:rFonts w:hint="eastAsia"/>
                <w:szCs w:val="18"/>
              </w:rPr>
            </w:pPr>
            <w:r>
              <w:rPr>
                <w:szCs w:val="18"/>
              </w:rPr>
              <w:t>0.00</w:t>
            </w:r>
          </w:p>
        </w:tc>
        <w:tc>
          <w:tcPr>
            <w:tcW w:w="1047" w:type="dxa"/>
            <w:vAlign w:val="center"/>
          </w:tcPr>
          <w:p w:rsidR="00253DB9" w:rsidRDefault="00000000">
            <w:pPr>
              <w:rPr>
                <w:rFonts w:hint="eastAsia"/>
                <w:szCs w:val="18"/>
              </w:rPr>
            </w:pPr>
            <w:r>
              <w:rPr>
                <w:szCs w:val="18"/>
              </w:rPr>
              <w:t>2.00</w:t>
            </w:r>
          </w:p>
        </w:tc>
        <w:tc>
          <w:tcPr>
            <w:tcW w:w="837" w:type="dxa"/>
            <w:vAlign w:val="center"/>
          </w:tcPr>
          <w:p w:rsidR="00253DB9" w:rsidRDefault="00000000">
            <w:pPr>
              <w:rPr>
                <w:rFonts w:hint="eastAsia"/>
                <w:szCs w:val="18"/>
              </w:rPr>
            </w:pPr>
            <w:r>
              <w:rPr>
                <w:color w:val="FF00FF"/>
                <w:szCs w:val="18"/>
              </w:rPr>
              <w:t>不满足</w:t>
            </w:r>
          </w:p>
        </w:tc>
      </w:tr>
    </w:tbl>
    <w:p w:rsidR="00253DB9" w:rsidRDefault="00253DB9">
      <w:pPr>
        <w:pStyle w:val="a0"/>
        <w:rPr>
          <w:rFonts w:ascii="宋体" w:hAnsi="宋体" w:hint="eastAsia"/>
          <w:sz w:val="18"/>
          <w:szCs w:val="18"/>
          <w:lang w:val="en-US"/>
        </w:rPr>
      </w:pPr>
    </w:p>
    <w:p w:rsidR="00253DB9" w:rsidRDefault="00000000">
      <w:pPr>
        <w:pStyle w:val="1"/>
        <w:ind w:left="432" w:hanging="432"/>
      </w:pPr>
      <w:bookmarkStart w:id="81" w:name="_Toc217928129"/>
      <w:r>
        <w:rPr>
          <w:rFonts w:hint="eastAsia"/>
        </w:rPr>
        <w:t>采光</w:t>
      </w:r>
      <w:r>
        <w:t>效果分析</w:t>
      </w:r>
      <w:r>
        <w:rPr>
          <w:rFonts w:hint="eastAsia"/>
        </w:rPr>
        <w:t>彩图</w:t>
      </w:r>
      <w:bookmarkEnd w:id="81"/>
    </w:p>
    <w:p w:rsidR="00253DB9"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rsidR="00253DB9" w:rsidRDefault="00000000">
      <w:pPr>
        <w:rPr>
          <w:rFonts w:hint="eastAsia"/>
        </w:rPr>
      </w:pPr>
      <w:bookmarkStart w:id="82" w:name="彩图"/>
      <w:bookmarkEnd w:id="82"/>
      <w:r>
        <w:rPr>
          <w:rFonts w:hint="eastAsia"/>
        </w:rPr>
        <w:t xml:space="preserve"> </w:t>
      </w:r>
    </w:p>
    <w:p w:rsidR="00253DB9" w:rsidRDefault="00000000">
      <w:pPr>
        <w:rPr>
          <w:rFonts w:hint="eastAsia"/>
        </w:rPr>
      </w:pPr>
      <w:r>
        <w:rPr>
          <w:noProof/>
        </w:rPr>
        <w:drawing>
          <wp:inline distT="0" distB="0" distL="0" distR="0">
            <wp:extent cx="5667375" cy="2886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86075"/>
                    </a:xfrm>
                    <a:prstGeom prst="rect">
                      <a:avLst/>
                    </a:prstGeom>
                  </pic:spPr>
                </pic:pic>
              </a:graphicData>
            </a:graphic>
          </wp:inline>
        </w:drawing>
      </w:r>
    </w:p>
    <w:p w:rsidR="00253DB9" w:rsidRDefault="00000000">
      <w:pPr>
        <w:rPr>
          <w:rFonts w:hint="eastAsia"/>
        </w:rPr>
      </w:pPr>
      <w:r>
        <w:t>1层</w:t>
      </w:r>
    </w:p>
    <w:p w:rsidR="00253DB9" w:rsidRDefault="00253DB9">
      <w:pPr>
        <w:rPr>
          <w:rFonts w:hint="eastAsia"/>
        </w:rPr>
      </w:pPr>
    </w:p>
    <w:p w:rsidR="00253DB9" w:rsidRDefault="00000000">
      <w:pPr>
        <w:pStyle w:val="1"/>
        <w:ind w:left="432" w:hanging="432"/>
      </w:pPr>
      <w:bookmarkStart w:id="83" w:name="_Toc217928130"/>
      <w:r>
        <w:rPr>
          <w:rFonts w:hint="eastAsia"/>
        </w:rPr>
        <w:t>结论</w:t>
      </w:r>
      <w:bookmarkEnd w:id="83"/>
    </w:p>
    <w:p w:rsidR="00253DB9"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rsidR="00253DB9" w:rsidRDefault="00253DB9">
      <w:pPr>
        <w:rPr>
          <w:rFonts w:hint="eastAsia"/>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253DB9">
        <w:tc>
          <w:tcPr>
            <w:tcW w:w="1301" w:type="dxa"/>
            <w:shd w:val="clear" w:color="auto" w:fill="E6E6E6"/>
            <w:vAlign w:val="center"/>
          </w:tcPr>
          <w:p w:rsidR="00253DB9" w:rsidRDefault="00000000">
            <w:pPr>
              <w:rPr>
                <w:rFonts w:hint="eastAsia"/>
              </w:rPr>
            </w:pPr>
            <w:r>
              <w:lastRenderedPageBreak/>
              <w:t>房间/面积</w:t>
            </w:r>
          </w:p>
        </w:tc>
        <w:tc>
          <w:tcPr>
            <w:tcW w:w="1131" w:type="dxa"/>
            <w:shd w:val="clear" w:color="auto" w:fill="E6E6E6"/>
            <w:vAlign w:val="center"/>
          </w:tcPr>
          <w:p w:rsidR="00253DB9" w:rsidRDefault="00000000">
            <w:pPr>
              <w:rPr>
                <w:rFonts w:hint="eastAsia"/>
              </w:rPr>
            </w:pPr>
            <w:r>
              <w:t>总数</w:t>
            </w:r>
          </w:p>
        </w:tc>
        <w:tc>
          <w:tcPr>
            <w:tcW w:w="1075" w:type="dxa"/>
            <w:shd w:val="clear" w:color="auto" w:fill="E6E6E6"/>
            <w:vAlign w:val="center"/>
          </w:tcPr>
          <w:p w:rsidR="00253DB9" w:rsidRDefault="00000000">
            <w:pPr>
              <w:rPr>
                <w:rFonts w:hint="eastAsia"/>
              </w:rPr>
            </w:pPr>
            <w:r>
              <w:t>满足要求数量</w:t>
            </w:r>
          </w:p>
        </w:tc>
        <w:tc>
          <w:tcPr>
            <w:tcW w:w="1075" w:type="dxa"/>
            <w:shd w:val="clear" w:color="auto" w:fill="E6E6E6"/>
            <w:vAlign w:val="center"/>
          </w:tcPr>
          <w:p w:rsidR="00253DB9" w:rsidRDefault="00000000">
            <w:pPr>
              <w:rPr>
                <w:rFonts w:hint="eastAsia"/>
              </w:rPr>
            </w:pPr>
            <w:r>
              <w:t>满足要求比例(%)</w:t>
            </w:r>
          </w:p>
        </w:tc>
        <w:tc>
          <w:tcPr>
            <w:tcW w:w="2433" w:type="dxa"/>
            <w:shd w:val="clear" w:color="auto" w:fill="E6E6E6"/>
            <w:vAlign w:val="center"/>
          </w:tcPr>
          <w:p w:rsidR="00253DB9" w:rsidRDefault="00000000">
            <w:pPr>
              <w:rPr>
                <w:rFonts w:hint="eastAsia"/>
              </w:rPr>
            </w:pPr>
            <w:r>
              <w:t>不满足</w:t>
            </w:r>
            <w:proofErr w:type="gramStart"/>
            <w:r>
              <w:t>非强条的</w:t>
            </w:r>
            <w:proofErr w:type="gramEnd"/>
            <w:r>
              <w:t>房间</w:t>
            </w:r>
          </w:p>
        </w:tc>
        <w:tc>
          <w:tcPr>
            <w:tcW w:w="2263" w:type="dxa"/>
            <w:shd w:val="clear" w:color="auto" w:fill="E6E6E6"/>
            <w:vAlign w:val="center"/>
          </w:tcPr>
          <w:p w:rsidR="00253DB9" w:rsidRDefault="00000000">
            <w:pPr>
              <w:rPr>
                <w:rFonts w:hint="eastAsia"/>
              </w:rPr>
            </w:pPr>
            <w:r>
              <w:t>不</w:t>
            </w:r>
            <w:proofErr w:type="gramStart"/>
            <w:r>
              <w:t>满足强条的</w:t>
            </w:r>
            <w:proofErr w:type="gramEnd"/>
            <w:r>
              <w:t>房间</w:t>
            </w:r>
          </w:p>
        </w:tc>
      </w:tr>
      <w:tr w:rsidR="00253DB9">
        <w:tc>
          <w:tcPr>
            <w:tcW w:w="1301" w:type="dxa"/>
            <w:vAlign w:val="center"/>
          </w:tcPr>
          <w:p w:rsidR="00253DB9" w:rsidRDefault="00000000">
            <w:pPr>
              <w:rPr>
                <w:rFonts w:hint="eastAsia"/>
              </w:rPr>
            </w:pPr>
            <w:r>
              <w:t>房间(</w:t>
            </w:r>
            <w:proofErr w:type="gramStart"/>
            <w:r>
              <w:t>个</w:t>
            </w:r>
            <w:proofErr w:type="gramEnd"/>
            <w:r>
              <w:t>)</w:t>
            </w:r>
          </w:p>
        </w:tc>
        <w:tc>
          <w:tcPr>
            <w:tcW w:w="1131" w:type="dxa"/>
            <w:vAlign w:val="center"/>
          </w:tcPr>
          <w:p w:rsidR="00253DB9" w:rsidRDefault="00000000">
            <w:pPr>
              <w:rPr>
                <w:rFonts w:hint="eastAsia"/>
              </w:rPr>
            </w:pPr>
            <w:r>
              <w:t>6</w:t>
            </w:r>
          </w:p>
        </w:tc>
        <w:tc>
          <w:tcPr>
            <w:tcW w:w="1075" w:type="dxa"/>
            <w:vAlign w:val="center"/>
          </w:tcPr>
          <w:p w:rsidR="00253DB9" w:rsidRDefault="00000000">
            <w:pPr>
              <w:rPr>
                <w:rFonts w:hint="eastAsia"/>
              </w:rPr>
            </w:pPr>
            <w:r>
              <w:t>0</w:t>
            </w:r>
          </w:p>
        </w:tc>
        <w:tc>
          <w:tcPr>
            <w:tcW w:w="1075" w:type="dxa"/>
            <w:vAlign w:val="center"/>
          </w:tcPr>
          <w:p w:rsidR="00253DB9" w:rsidRDefault="00000000">
            <w:pPr>
              <w:rPr>
                <w:rFonts w:hint="eastAsia"/>
              </w:rPr>
            </w:pPr>
            <w:r>
              <w:t>0.00</w:t>
            </w:r>
          </w:p>
        </w:tc>
        <w:tc>
          <w:tcPr>
            <w:tcW w:w="2433" w:type="dxa"/>
            <w:vAlign w:val="center"/>
          </w:tcPr>
          <w:p w:rsidR="00253DB9" w:rsidRDefault="00000000">
            <w:pPr>
              <w:rPr>
                <w:rFonts w:hint="eastAsia"/>
              </w:rPr>
            </w:pPr>
            <w:r>
              <w:rPr>
                <w:color w:val="FF00FF"/>
              </w:rPr>
              <w:t xml:space="preserve">1001 1002 1003 1004 1005 1006 </w:t>
            </w:r>
          </w:p>
        </w:tc>
        <w:tc>
          <w:tcPr>
            <w:tcW w:w="2263" w:type="dxa"/>
            <w:vAlign w:val="center"/>
          </w:tcPr>
          <w:p w:rsidR="00253DB9" w:rsidRDefault="00253DB9">
            <w:pPr>
              <w:rPr>
                <w:rFonts w:hint="eastAsia"/>
              </w:rPr>
            </w:pPr>
          </w:p>
        </w:tc>
      </w:tr>
      <w:tr w:rsidR="00253DB9">
        <w:tc>
          <w:tcPr>
            <w:tcW w:w="1301" w:type="dxa"/>
            <w:vAlign w:val="center"/>
          </w:tcPr>
          <w:p w:rsidR="00253DB9" w:rsidRDefault="00000000">
            <w:pPr>
              <w:rPr>
                <w:rFonts w:hint="eastAsia"/>
              </w:rPr>
            </w:pPr>
            <w:r>
              <w:t>采光面积(㎡)</w:t>
            </w:r>
          </w:p>
        </w:tc>
        <w:tc>
          <w:tcPr>
            <w:tcW w:w="1131" w:type="dxa"/>
            <w:vAlign w:val="center"/>
          </w:tcPr>
          <w:p w:rsidR="00253DB9" w:rsidRDefault="00000000">
            <w:pPr>
              <w:rPr>
                <w:rFonts w:hint="eastAsia"/>
              </w:rPr>
            </w:pPr>
            <w:r>
              <w:t>1903.20</w:t>
            </w:r>
          </w:p>
        </w:tc>
        <w:tc>
          <w:tcPr>
            <w:tcW w:w="1075" w:type="dxa"/>
            <w:vAlign w:val="center"/>
          </w:tcPr>
          <w:p w:rsidR="00253DB9" w:rsidRDefault="00000000">
            <w:pPr>
              <w:rPr>
                <w:rFonts w:hint="eastAsia"/>
              </w:rPr>
            </w:pPr>
            <w:r>
              <w:t>0.00</w:t>
            </w:r>
          </w:p>
        </w:tc>
        <w:tc>
          <w:tcPr>
            <w:tcW w:w="1075" w:type="dxa"/>
            <w:vAlign w:val="center"/>
          </w:tcPr>
          <w:p w:rsidR="00253DB9" w:rsidRDefault="00000000">
            <w:pPr>
              <w:rPr>
                <w:rFonts w:hint="eastAsia"/>
              </w:rPr>
            </w:pPr>
            <w:r>
              <w:t>0.00</w:t>
            </w:r>
          </w:p>
        </w:tc>
        <w:tc>
          <w:tcPr>
            <w:tcW w:w="2433" w:type="dxa"/>
            <w:vAlign w:val="center"/>
          </w:tcPr>
          <w:p w:rsidR="00253DB9" w:rsidRDefault="00000000">
            <w:pPr>
              <w:rPr>
                <w:rFonts w:hint="eastAsia"/>
              </w:rPr>
            </w:pPr>
            <w:r>
              <w:t>－－</w:t>
            </w:r>
          </w:p>
        </w:tc>
        <w:tc>
          <w:tcPr>
            <w:tcW w:w="2263" w:type="dxa"/>
            <w:vAlign w:val="center"/>
          </w:tcPr>
          <w:p w:rsidR="00253DB9" w:rsidRDefault="00000000">
            <w:pPr>
              <w:rPr>
                <w:rFonts w:hint="eastAsia"/>
              </w:rPr>
            </w:pPr>
            <w:r>
              <w:t>－－</w:t>
            </w:r>
          </w:p>
        </w:tc>
      </w:tr>
    </w:tbl>
    <w:p w:rsidR="00253DB9" w:rsidRDefault="00253DB9">
      <w:pPr>
        <w:rPr>
          <w:rFonts w:hint="eastAsia"/>
          <w:lang w:val="en-US"/>
        </w:rPr>
      </w:pPr>
    </w:p>
    <w:p w:rsidR="00253DB9" w:rsidRDefault="00253DB9">
      <w:pPr>
        <w:pStyle w:val="a0"/>
        <w:rPr>
          <w:rFonts w:hint="eastAsia"/>
          <w:lang w:val="en-US"/>
        </w:rPr>
        <w:sectPr w:rsidR="00253DB9">
          <w:footerReference w:type="default" r:id="rId17"/>
          <w:pgSz w:w="11906" w:h="16838"/>
          <w:pgMar w:top="1440" w:right="1418" w:bottom="1440" w:left="1418" w:header="851" w:footer="992" w:gutter="0"/>
          <w:cols w:space="425"/>
          <w:docGrid w:type="lines" w:linePitch="312"/>
        </w:sectPr>
      </w:pPr>
    </w:p>
    <w:p w:rsidR="00253DB9"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rsidR="00253DB9" w:rsidRDefault="00253DB9">
      <w:pPr>
        <w:pStyle w:val="a0"/>
        <w:jc w:val="center"/>
        <w:rPr>
          <w:rFonts w:hint="eastAsia"/>
          <w:sz w:val="28"/>
          <w:szCs w:val="28"/>
          <w:lang w:val="en-US"/>
        </w:rPr>
      </w:pPr>
      <w:bookmarkStart w:id="85" w:name="总平面图"/>
      <w:bookmarkEnd w:id="85"/>
    </w:p>
    <w:p w:rsidR="00253DB9" w:rsidRDefault="00253DB9">
      <w:pPr>
        <w:rPr>
          <w:rFonts w:hint="eastAsia"/>
        </w:rPr>
      </w:pPr>
    </w:p>
    <w:sectPr w:rsidR="00253DB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239" w:rsidRDefault="00366239">
      <w:pPr>
        <w:rPr>
          <w:rFonts w:hint="eastAsia"/>
        </w:rPr>
      </w:pPr>
      <w:r>
        <w:separator/>
      </w:r>
    </w:p>
  </w:endnote>
  <w:endnote w:type="continuationSeparator" w:id="0">
    <w:p w:rsidR="00366239" w:rsidRDefault="003662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DB9"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rsidR="00253DB9" w:rsidRDefault="00253DB9">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DB9" w:rsidRDefault="00253DB9">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DB9"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rsidR="00253DB9" w:rsidRDefault="00253DB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239" w:rsidRDefault="00366239">
      <w:pPr>
        <w:rPr>
          <w:rFonts w:hint="eastAsia"/>
        </w:rPr>
      </w:pPr>
      <w:r>
        <w:separator/>
      </w:r>
    </w:p>
  </w:footnote>
  <w:footnote w:type="continuationSeparator" w:id="0">
    <w:p w:rsidR="00366239" w:rsidRDefault="003662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DB9"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DB9" w:rsidRDefault="00000000">
    <w:pPr>
      <w:pStyle w:val="a9"/>
      <w:pBdr>
        <w:bottom w:val="single" w:sz="6" w:space="2" w:color="auto"/>
      </w:pBdr>
      <w:jc w:val="left"/>
      <w:rPr>
        <w:rFonts w:hint="eastAsia"/>
      </w:rPr>
    </w:pPr>
    <w:r>
      <w:rPr>
        <w:noProof/>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56285699">
    <w:abstractNumId w:val="0"/>
  </w:num>
  <w:num w:numId="2" w16cid:durableId="1964724770">
    <w:abstractNumId w:val="1"/>
  </w:num>
  <w:num w:numId="3" w16cid:durableId="75532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D2E1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3DB9"/>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66239"/>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D2E10"/>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0CB2"/>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D22D63-515F-4956-ABC0-CD470E62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Pages>
  <Words>905</Words>
  <Characters>5160</Characters>
  <Application>Microsoft Office Word</Application>
  <DocSecurity>0</DocSecurity>
  <Lines>43</Lines>
  <Paragraphs>12</Paragraphs>
  <ScaleCrop>false</ScaleCrop>
  <Company>ths</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AAA</dc:creator>
  <cp:lastModifiedBy>3287977055@qq.com</cp:lastModifiedBy>
  <cp:revision>2</cp:revision>
  <cp:lastPrinted>2411-12-31T15:59:00Z</cp:lastPrinted>
  <dcterms:created xsi:type="dcterms:W3CDTF">2025-12-29T11:14:00Z</dcterms:created>
  <dcterms:modified xsi:type="dcterms:W3CDTF">2025-12-29T11:16:00Z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