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风屿·声—— 基于环境可适化理念下的高校学生产业孵化中心设计</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C</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江苏-苏州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A</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B</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2025年12月23日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T13087540701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03E49DE0">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_Toc16975 </w:instrText>
      </w:r>
      <w:r>
        <w:rPr>
          <w:rFonts w:ascii="宋体" w:hAnsi="宋体"/>
          <w:bCs w:val="0"/>
          <w:caps/>
        </w:rPr>
        <w:fldChar w:fldCharType="separate"/>
      </w:r>
      <w:r>
        <w:rPr>
          <w:rFonts w:hint="eastAsia"/>
        </w:rPr>
        <w:t>1 建筑概况</w:t>
      </w:r>
      <w:r>
        <w:tab/>
      </w:r>
      <w:r>
        <w:fldChar w:fldCharType="begin"/>
      </w:r>
      <w:r>
        <w:instrText xml:space="preserve"> PAGEREF _Toc16975 \h </w:instrText>
      </w:r>
      <w:r>
        <w:fldChar w:fldCharType="separate"/>
      </w:r>
      <w:r>
        <w:t>5</w:t>
      </w:r>
      <w:r>
        <w:fldChar w:fldCharType="end"/>
      </w:r>
      <w:r>
        <w:rPr>
          <w:rFonts w:ascii="宋体" w:hAnsi="宋体"/>
          <w:bCs w:val="0"/>
          <w:caps/>
        </w:rPr>
        <w:fldChar w:fldCharType="end"/>
      </w:r>
    </w:p>
    <w:p w14:paraId="36ACE686">
      <w:pPr>
        <w:pStyle w:val="16"/>
        <w:tabs>
          <w:tab w:val="right" w:leader="dot" w:pos="9070"/>
          <w:tab w:val="clear" w:pos="180"/>
          <w:tab w:val="clear" w:pos="420"/>
          <w:tab w:val="clear" w:pos="9360"/>
        </w:tabs>
      </w:pPr>
      <w:r>
        <w:fldChar w:fldCharType="begin"/>
      </w:r>
      <w:r>
        <w:instrText xml:space="preserve"> HYPERLINK \l _Toc29462 </w:instrText>
      </w:r>
      <w:r>
        <w:fldChar w:fldCharType="separate"/>
      </w:r>
      <w:r>
        <w:rPr>
          <w:rFonts w:hint="eastAsia"/>
        </w:rPr>
        <w:t>2 标准依据</w:t>
      </w:r>
      <w:r>
        <w:tab/>
      </w:r>
      <w:r>
        <w:fldChar w:fldCharType="begin"/>
      </w:r>
      <w:r>
        <w:instrText xml:space="preserve"> PAGEREF _Toc29462 \h </w:instrText>
      </w:r>
      <w:r>
        <w:fldChar w:fldCharType="separate"/>
      </w:r>
      <w:r>
        <w:t>5</w:t>
      </w:r>
      <w:r>
        <w:fldChar w:fldCharType="end"/>
      </w:r>
      <w:r>
        <w:fldChar w:fldCharType="end"/>
      </w:r>
    </w:p>
    <w:p w14:paraId="04685538">
      <w:pPr>
        <w:pStyle w:val="16"/>
        <w:tabs>
          <w:tab w:val="right" w:leader="dot" w:pos="9070"/>
          <w:tab w:val="clear" w:pos="180"/>
          <w:tab w:val="clear" w:pos="420"/>
          <w:tab w:val="clear" w:pos="9360"/>
        </w:tabs>
      </w:pPr>
      <w:r>
        <w:fldChar w:fldCharType="begin"/>
      </w:r>
      <w:r>
        <w:instrText xml:space="preserve"> HYPERLINK \l _Toc16748 </w:instrText>
      </w:r>
      <w:r>
        <w:fldChar w:fldCharType="separate"/>
      </w:r>
      <w:r>
        <w:rPr>
          <w:rFonts w:hint="eastAsia"/>
        </w:rPr>
        <w:t>3 软件介绍</w:t>
      </w:r>
      <w:r>
        <w:tab/>
      </w:r>
      <w:r>
        <w:fldChar w:fldCharType="begin"/>
      </w:r>
      <w:r>
        <w:instrText xml:space="preserve"> PAGEREF _Toc16748 \h </w:instrText>
      </w:r>
      <w:r>
        <w:fldChar w:fldCharType="separate"/>
      </w:r>
      <w:r>
        <w:t>5</w:t>
      </w:r>
      <w:r>
        <w:fldChar w:fldCharType="end"/>
      </w:r>
      <w:r>
        <w:fldChar w:fldCharType="end"/>
      </w:r>
    </w:p>
    <w:p w14:paraId="65E0E728">
      <w:pPr>
        <w:pStyle w:val="16"/>
        <w:tabs>
          <w:tab w:val="right" w:leader="dot" w:pos="9070"/>
          <w:tab w:val="clear" w:pos="180"/>
          <w:tab w:val="clear" w:pos="420"/>
          <w:tab w:val="clear" w:pos="9360"/>
        </w:tabs>
      </w:pPr>
      <w:r>
        <w:fldChar w:fldCharType="begin"/>
      </w:r>
      <w:r>
        <w:instrText xml:space="preserve"> HYPERLINK \l _Toc14298 </w:instrText>
      </w:r>
      <w:r>
        <w:fldChar w:fldCharType="separate"/>
      </w:r>
      <w:r>
        <w:rPr>
          <w:rFonts w:hint="eastAsia"/>
        </w:rPr>
        <w:t>4 气象数据</w:t>
      </w:r>
      <w:r>
        <w:tab/>
      </w:r>
      <w:r>
        <w:fldChar w:fldCharType="begin"/>
      </w:r>
      <w:r>
        <w:instrText xml:space="preserve"> PAGEREF _Toc14298 \h </w:instrText>
      </w:r>
      <w:r>
        <w:fldChar w:fldCharType="separate"/>
      </w:r>
      <w:r>
        <w:t>6</w:t>
      </w:r>
      <w:r>
        <w:fldChar w:fldCharType="end"/>
      </w:r>
      <w:r>
        <w:fldChar w:fldCharType="end"/>
      </w:r>
    </w:p>
    <w:p w14:paraId="2C1A88D1">
      <w:pPr>
        <w:pStyle w:val="17"/>
        <w:tabs>
          <w:tab w:val="right" w:leader="dot" w:pos="9070"/>
          <w:tab w:val="clear" w:pos="540"/>
          <w:tab w:val="clear" w:pos="840"/>
          <w:tab w:val="clear" w:pos="9360"/>
        </w:tabs>
      </w:pPr>
      <w:r>
        <w:fldChar w:fldCharType="begin"/>
      </w:r>
      <w:r>
        <w:instrText xml:space="preserve"> HYPERLINK \l _Toc26091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_Toc26091 \h </w:instrText>
      </w:r>
      <w:r>
        <w:fldChar w:fldCharType="separate"/>
      </w:r>
      <w:r>
        <w:t>6</w:t>
      </w:r>
      <w:r>
        <w:fldChar w:fldCharType="end"/>
      </w:r>
      <w:r>
        <w:fldChar w:fldCharType="end"/>
      </w:r>
    </w:p>
    <w:p w14:paraId="322B017A">
      <w:pPr>
        <w:pStyle w:val="17"/>
        <w:tabs>
          <w:tab w:val="right" w:leader="dot" w:pos="9070"/>
          <w:tab w:val="clear" w:pos="540"/>
          <w:tab w:val="clear" w:pos="840"/>
          <w:tab w:val="clear" w:pos="9360"/>
        </w:tabs>
      </w:pPr>
      <w:r>
        <w:fldChar w:fldCharType="begin"/>
      </w:r>
      <w:r>
        <w:instrText xml:space="preserve"> HYPERLINK \l _Toc18073 </w:instrText>
      </w:r>
      <w:r>
        <w:fldChar w:fldCharType="separate"/>
      </w:r>
      <w:r>
        <w:rPr>
          <w:rFonts w:hint="eastAsia"/>
          <w:lang w:val="en-GB"/>
        </w:rPr>
        <w:t xml:space="preserve">4.2 </w:t>
      </w:r>
      <w:r>
        <w:rPr>
          <w:rFonts w:hint="eastAsia"/>
        </w:rPr>
        <w:t>逐月辐照量表</w:t>
      </w:r>
      <w:r>
        <w:tab/>
      </w:r>
      <w:r>
        <w:fldChar w:fldCharType="begin"/>
      </w:r>
      <w:r>
        <w:instrText xml:space="preserve"> PAGEREF _Toc18073 \h </w:instrText>
      </w:r>
      <w:r>
        <w:fldChar w:fldCharType="separate"/>
      </w:r>
      <w:r>
        <w:t>6</w:t>
      </w:r>
      <w:r>
        <w:fldChar w:fldCharType="end"/>
      </w:r>
      <w:r>
        <w:fldChar w:fldCharType="end"/>
      </w:r>
    </w:p>
    <w:p w14:paraId="48B610D6">
      <w:pPr>
        <w:pStyle w:val="17"/>
        <w:tabs>
          <w:tab w:val="right" w:leader="dot" w:pos="9070"/>
          <w:tab w:val="clear" w:pos="540"/>
          <w:tab w:val="clear" w:pos="840"/>
          <w:tab w:val="clear" w:pos="9360"/>
        </w:tabs>
      </w:pPr>
      <w:r>
        <w:fldChar w:fldCharType="begin"/>
      </w:r>
      <w:r>
        <w:instrText xml:space="preserve"> HYPERLINK \l _Toc18209 </w:instrText>
      </w:r>
      <w:r>
        <w:fldChar w:fldCharType="separate"/>
      </w:r>
      <w:r>
        <w:rPr>
          <w:rFonts w:hint="eastAsia"/>
          <w:lang w:val="en-GB"/>
        </w:rPr>
        <w:t xml:space="preserve">4.3 </w:t>
      </w:r>
      <w:r>
        <w:rPr>
          <w:rFonts w:hint="eastAsia"/>
        </w:rPr>
        <w:t>峰值工况</w:t>
      </w:r>
      <w:r>
        <w:tab/>
      </w:r>
      <w:r>
        <w:fldChar w:fldCharType="begin"/>
      </w:r>
      <w:r>
        <w:instrText xml:space="preserve"> PAGEREF _Toc18209 \h </w:instrText>
      </w:r>
      <w:r>
        <w:fldChar w:fldCharType="separate"/>
      </w:r>
      <w:r>
        <w:t>6</w:t>
      </w:r>
      <w:r>
        <w:fldChar w:fldCharType="end"/>
      </w:r>
      <w:r>
        <w:fldChar w:fldCharType="end"/>
      </w:r>
    </w:p>
    <w:p w14:paraId="3096A88D">
      <w:pPr>
        <w:pStyle w:val="16"/>
        <w:tabs>
          <w:tab w:val="right" w:leader="dot" w:pos="9070"/>
          <w:tab w:val="clear" w:pos="180"/>
          <w:tab w:val="clear" w:pos="420"/>
          <w:tab w:val="clear" w:pos="9360"/>
        </w:tabs>
      </w:pPr>
      <w:r>
        <w:fldChar w:fldCharType="begin"/>
      </w:r>
      <w:r>
        <w:instrText xml:space="preserve"> HYPERLINK \l _Toc29761 </w:instrText>
      </w:r>
      <w:r>
        <w:fldChar w:fldCharType="separate"/>
      </w:r>
      <w:r>
        <w:rPr>
          <w:rFonts w:hint="eastAsia"/>
        </w:rPr>
        <w:t xml:space="preserve">5 </w:t>
      </w:r>
      <w:r>
        <w:t>建筑大样</w:t>
      </w:r>
      <w:r>
        <w:tab/>
      </w:r>
      <w:r>
        <w:fldChar w:fldCharType="begin"/>
      </w:r>
      <w:r>
        <w:instrText xml:space="preserve"> PAGEREF _Toc29761 \h </w:instrText>
      </w:r>
      <w:r>
        <w:fldChar w:fldCharType="separate"/>
      </w:r>
      <w:r>
        <w:t>7</w:t>
      </w:r>
      <w:r>
        <w:fldChar w:fldCharType="end"/>
      </w:r>
      <w:r>
        <w:fldChar w:fldCharType="end"/>
      </w:r>
    </w:p>
    <w:p w14:paraId="61B613A0">
      <w:pPr>
        <w:pStyle w:val="16"/>
        <w:tabs>
          <w:tab w:val="right" w:leader="dot" w:pos="9070"/>
          <w:tab w:val="clear" w:pos="180"/>
          <w:tab w:val="clear" w:pos="420"/>
          <w:tab w:val="clear" w:pos="9360"/>
        </w:tabs>
      </w:pPr>
      <w:r>
        <w:fldChar w:fldCharType="begin"/>
      </w:r>
      <w:r>
        <w:instrText xml:space="preserve"> HYPERLINK \l _Toc23913 </w:instrText>
      </w:r>
      <w:r>
        <w:fldChar w:fldCharType="separate"/>
      </w:r>
      <w:r>
        <w:rPr>
          <w:rFonts w:hint="eastAsia"/>
        </w:rPr>
        <w:t xml:space="preserve">6 </w:t>
      </w:r>
      <w:r>
        <w:t>围护结构</w:t>
      </w:r>
      <w:r>
        <w:tab/>
      </w:r>
      <w:r>
        <w:fldChar w:fldCharType="begin"/>
      </w:r>
      <w:r>
        <w:instrText xml:space="preserve"> PAGEREF _Toc23913 \h </w:instrText>
      </w:r>
      <w:r>
        <w:fldChar w:fldCharType="separate"/>
      </w:r>
      <w:r>
        <w:t>10</w:t>
      </w:r>
      <w:r>
        <w:fldChar w:fldCharType="end"/>
      </w:r>
      <w:r>
        <w:fldChar w:fldCharType="end"/>
      </w:r>
    </w:p>
    <w:p w14:paraId="39868968">
      <w:pPr>
        <w:pStyle w:val="17"/>
        <w:tabs>
          <w:tab w:val="right" w:leader="dot" w:pos="9070"/>
          <w:tab w:val="clear" w:pos="540"/>
          <w:tab w:val="clear" w:pos="840"/>
          <w:tab w:val="clear" w:pos="9360"/>
        </w:tabs>
      </w:pPr>
      <w:r>
        <w:fldChar w:fldCharType="begin"/>
      </w:r>
      <w:r>
        <w:instrText xml:space="preserve"> HYPERLINK \l _Toc6725 </w:instrText>
      </w:r>
      <w:r>
        <w:fldChar w:fldCharType="separate"/>
      </w:r>
      <w:r>
        <w:rPr>
          <w:rFonts w:hint="eastAsia"/>
          <w:lang w:val="en-GB"/>
        </w:rPr>
        <w:t xml:space="preserve">6.1 </w:t>
      </w:r>
      <w:r>
        <w:t>工程材料</w:t>
      </w:r>
      <w:r>
        <w:tab/>
      </w:r>
      <w:r>
        <w:fldChar w:fldCharType="begin"/>
      </w:r>
      <w:r>
        <w:instrText xml:space="preserve"> PAGEREF _Toc6725 \h </w:instrText>
      </w:r>
      <w:r>
        <w:fldChar w:fldCharType="separate"/>
      </w:r>
      <w:r>
        <w:t>10</w:t>
      </w:r>
      <w:r>
        <w:fldChar w:fldCharType="end"/>
      </w:r>
      <w:r>
        <w:fldChar w:fldCharType="end"/>
      </w:r>
    </w:p>
    <w:p w14:paraId="167ABD86">
      <w:pPr>
        <w:pStyle w:val="13"/>
        <w:tabs>
          <w:tab w:val="right" w:leader="dot" w:pos="9070"/>
          <w:tab w:val="clear" w:pos="900"/>
          <w:tab w:val="clear" w:pos="1260"/>
          <w:tab w:val="clear" w:pos="9360"/>
        </w:tabs>
      </w:pPr>
      <w:r>
        <w:fldChar w:fldCharType="begin"/>
      </w:r>
      <w:r>
        <w:instrText xml:space="preserve"> HYPERLINK \l _Toc23784 </w:instrText>
      </w:r>
      <w:r>
        <w:fldChar w:fldCharType="separate"/>
      </w:r>
      <w:r>
        <w:rPr>
          <w:rFonts w:hint="eastAsia" w:eastAsia="宋体"/>
          <w:szCs w:val="24"/>
          <w:lang w:val="en-GB"/>
        </w:rPr>
        <w:t xml:space="preserve">6.1.1 </w:t>
      </w:r>
      <w:r>
        <w:t>普通材料</w:t>
      </w:r>
      <w:r>
        <w:tab/>
      </w:r>
      <w:r>
        <w:fldChar w:fldCharType="begin"/>
      </w:r>
      <w:r>
        <w:instrText xml:space="preserve"> PAGEREF _Toc23784 \h </w:instrText>
      </w:r>
      <w:r>
        <w:fldChar w:fldCharType="separate"/>
      </w:r>
      <w:r>
        <w:t>10</w:t>
      </w:r>
      <w:r>
        <w:fldChar w:fldCharType="end"/>
      </w:r>
      <w:r>
        <w:fldChar w:fldCharType="end"/>
      </w:r>
    </w:p>
    <w:p w14:paraId="5216D95F">
      <w:pPr>
        <w:pStyle w:val="13"/>
        <w:tabs>
          <w:tab w:val="right" w:leader="dot" w:pos="9070"/>
          <w:tab w:val="clear" w:pos="900"/>
          <w:tab w:val="clear" w:pos="1260"/>
          <w:tab w:val="clear" w:pos="9360"/>
        </w:tabs>
      </w:pPr>
      <w:r>
        <w:fldChar w:fldCharType="begin"/>
      </w:r>
      <w:r>
        <w:instrText xml:space="preserve"> HYPERLINK \l _Toc17097 </w:instrText>
      </w:r>
      <w:r>
        <w:fldChar w:fldCharType="separate"/>
      </w:r>
      <w:r>
        <w:rPr>
          <w:rFonts w:hint="eastAsia" w:eastAsia="宋体"/>
          <w:szCs w:val="24"/>
          <w:lang w:val="en-GB"/>
        </w:rPr>
        <w:t xml:space="preserve">6.1.2 </w:t>
      </w:r>
      <w:r>
        <w:t>其他材料</w:t>
      </w:r>
      <w:r>
        <w:tab/>
      </w:r>
      <w:r>
        <w:fldChar w:fldCharType="begin"/>
      </w:r>
      <w:r>
        <w:instrText xml:space="preserve"> PAGEREF _Toc17097 \h </w:instrText>
      </w:r>
      <w:r>
        <w:fldChar w:fldCharType="separate"/>
      </w:r>
      <w:r>
        <w:t>11</w:t>
      </w:r>
      <w:r>
        <w:fldChar w:fldCharType="end"/>
      </w:r>
      <w:r>
        <w:fldChar w:fldCharType="end"/>
      </w:r>
    </w:p>
    <w:p w14:paraId="67CFCBB8">
      <w:pPr>
        <w:pStyle w:val="17"/>
        <w:tabs>
          <w:tab w:val="right" w:leader="dot" w:pos="9070"/>
          <w:tab w:val="clear" w:pos="540"/>
          <w:tab w:val="clear" w:pos="840"/>
          <w:tab w:val="clear" w:pos="9360"/>
        </w:tabs>
      </w:pPr>
      <w:r>
        <w:fldChar w:fldCharType="begin"/>
      </w:r>
      <w:r>
        <w:instrText xml:space="preserve"> HYPERLINK \l _Toc31610 </w:instrText>
      </w:r>
      <w:r>
        <w:fldChar w:fldCharType="separate"/>
      </w:r>
      <w:r>
        <w:rPr>
          <w:rFonts w:hint="eastAsia"/>
          <w:lang w:val="en-GB"/>
        </w:rPr>
        <w:t xml:space="preserve">6.2 </w:t>
      </w:r>
      <w:r>
        <w:t>围护结构作法简要说明</w:t>
      </w:r>
      <w:r>
        <w:tab/>
      </w:r>
      <w:r>
        <w:fldChar w:fldCharType="begin"/>
      </w:r>
      <w:r>
        <w:instrText xml:space="preserve"> PAGEREF _Toc31610 \h </w:instrText>
      </w:r>
      <w:r>
        <w:fldChar w:fldCharType="separate"/>
      </w:r>
      <w:r>
        <w:t>11</w:t>
      </w:r>
      <w:r>
        <w:fldChar w:fldCharType="end"/>
      </w:r>
      <w:r>
        <w:fldChar w:fldCharType="end"/>
      </w:r>
    </w:p>
    <w:p w14:paraId="121A3D2C">
      <w:pPr>
        <w:pStyle w:val="16"/>
        <w:tabs>
          <w:tab w:val="right" w:leader="dot" w:pos="9070"/>
          <w:tab w:val="clear" w:pos="180"/>
          <w:tab w:val="clear" w:pos="420"/>
          <w:tab w:val="clear" w:pos="9360"/>
        </w:tabs>
      </w:pPr>
      <w:r>
        <w:fldChar w:fldCharType="begin"/>
      </w:r>
      <w:r>
        <w:instrText xml:space="preserve"> HYPERLINK \l _Toc30554 </w:instrText>
      </w:r>
      <w:r>
        <w:fldChar w:fldCharType="separate"/>
      </w:r>
      <w:r>
        <w:rPr>
          <w:rFonts w:hint="eastAsia"/>
        </w:rPr>
        <w:t xml:space="preserve">7 </w:t>
      </w:r>
      <w:r>
        <w:t>围护结构概况</w:t>
      </w:r>
      <w:r>
        <w:tab/>
      </w:r>
      <w:r>
        <w:fldChar w:fldCharType="begin"/>
      </w:r>
      <w:r>
        <w:instrText xml:space="preserve"> PAGEREF _Toc30554 \h </w:instrText>
      </w:r>
      <w:r>
        <w:fldChar w:fldCharType="separate"/>
      </w:r>
      <w:r>
        <w:t>12</w:t>
      </w:r>
      <w:r>
        <w:fldChar w:fldCharType="end"/>
      </w:r>
      <w:r>
        <w:fldChar w:fldCharType="end"/>
      </w:r>
    </w:p>
    <w:p w14:paraId="285F1DFD">
      <w:pPr>
        <w:pStyle w:val="16"/>
        <w:tabs>
          <w:tab w:val="right" w:leader="dot" w:pos="9070"/>
          <w:tab w:val="clear" w:pos="180"/>
          <w:tab w:val="clear" w:pos="420"/>
          <w:tab w:val="clear" w:pos="9360"/>
        </w:tabs>
      </w:pPr>
      <w:r>
        <w:fldChar w:fldCharType="begin"/>
      </w:r>
      <w:r>
        <w:instrText xml:space="preserve"> HYPERLINK \l _Toc8979 </w:instrText>
      </w:r>
      <w:r>
        <w:fldChar w:fldCharType="separate"/>
      </w:r>
      <w:r>
        <w:rPr>
          <w:rFonts w:hint="eastAsia"/>
        </w:rPr>
        <w:t xml:space="preserve">8 </w:t>
      </w:r>
      <w:r>
        <w:t>房间类型</w:t>
      </w:r>
      <w:r>
        <w:tab/>
      </w:r>
      <w:r>
        <w:fldChar w:fldCharType="begin"/>
      </w:r>
      <w:r>
        <w:instrText xml:space="preserve"> PAGEREF _Toc8979 \h </w:instrText>
      </w:r>
      <w:r>
        <w:fldChar w:fldCharType="separate"/>
      </w:r>
      <w:r>
        <w:t>12</w:t>
      </w:r>
      <w:r>
        <w:fldChar w:fldCharType="end"/>
      </w:r>
      <w:r>
        <w:fldChar w:fldCharType="end"/>
      </w:r>
    </w:p>
    <w:p w14:paraId="341749BD">
      <w:pPr>
        <w:pStyle w:val="17"/>
        <w:tabs>
          <w:tab w:val="right" w:leader="dot" w:pos="9070"/>
          <w:tab w:val="clear" w:pos="540"/>
          <w:tab w:val="clear" w:pos="840"/>
          <w:tab w:val="clear" w:pos="9360"/>
        </w:tabs>
      </w:pPr>
      <w:r>
        <w:fldChar w:fldCharType="begin"/>
      </w:r>
      <w:r>
        <w:instrText xml:space="preserve"> HYPERLINK \l _Toc20047 </w:instrText>
      </w:r>
      <w:r>
        <w:fldChar w:fldCharType="separate"/>
      </w:r>
      <w:r>
        <w:rPr>
          <w:rFonts w:hint="eastAsia"/>
          <w:lang w:val="en-GB"/>
        </w:rPr>
        <w:t xml:space="preserve">8.1 </w:t>
      </w:r>
      <w:r>
        <w:t>房间参数表</w:t>
      </w:r>
      <w:r>
        <w:tab/>
      </w:r>
      <w:r>
        <w:fldChar w:fldCharType="begin"/>
      </w:r>
      <w:r>
        <w:instrText xml:space="preserve"> PAGEREF _Toc20047 \h </w:instrText>
      </w:r>
      <w:r>
        <w:fldChar w:fldCharType="separate"/>
      </w:r>
      <w:r>
        <w:t>12</w:t>
      </w:r>
      <w:r>
        <w:fldChar w:fldCharType="end"/>
      </w:r>
      <w:r>
        <w:fldChar w:fldCharType="end"/>
      </w:r>
    </w:p>
    <w:p w14:paraId="777B2338">
      <w:pPr>
        <w:pStyle w:val="17"/>
        <w:tabs>
          <w:tab w:val="right" w:leader="dot" w:pos="9070"/>
          <w:tab w:val="clear" w:pos="540"/>
          <w:tab w:val="clear" w:pos="840"/>
          <w:tab w:val="clear" w:pos="9360"/>
        </w:tabs>
      </w:pPr>
      <w:r>
        <w:fldChar w:fldCharType="begin"/>
      </w:r>
      <w:r>
        <w:instrText xml:space="preserve"> HYPERLINK \l _Toc23572 </w:instrText>
      </w:r>
      <w:r>
        <w:fldChar w:fldCharType="separate"/>
      </w:r>
      <w:r>
        <w:rPr>
          <w:rFonts w:hint="eastAsia"/>
          <w:lang w:val="en-GB"/>
        </w:rPr>
        <w:t xml:space="preserve">8.2 </w:t>
      </w:r>
      <w:r>
        <w:t>作息时间表</w:t>
      </w:r>
      <w:r>
        <w:tab/>
      </w:r>
      <w:r>
        <w:fldChar w:fldCharType="begin"/>
      </w:r>
      <w:r>
        <w:instrText xml:space="preserve"> PAGEREF _Toc23572 \h </w:instrText>
      </w:r>
      <w:r>
        <w:fldChar w:fldCharType="separate"/>
      </w:r>
      <w:r>
        <w:t>13</w:t>
      </w:r>
      <w:r>
        <w:fldChar w:fldCharType="end"/>
      </w:r>
      <w:r>
        <w:fldChar w:fldCharType="end"/>
      </w:r>
    </w:p>
    <w:p w14:paraId="639C4654">
      <w:pPr>
        <w:pStyle w:val="16"/>
        <w:tabs>
          <w:tab w:val="right" w:leader="dot" w:pos="9070"/>
          <w:tab w:val="clear" w:pos="180"/>
          <w:tab w:val="clear" w:pos="420"/>
          <w:tab w:val="clear" w:pos="9360"/>
        </w:tabs>
      </w:pPr>
      <w:r>
        <w:fldChar w:fldCharType="begin"/>
      </w:r>
      <w:r>
        <w:instrText xml:space="preserve"> HYPERLINK \l _Toc29764 </w:instrText>
      </w:r>
      <w:r>
        <w:fldChar w:fldCharType="separate"/>
      </w:r>
      <w:r>
        <w:rPr>
          <w:rFonts w:hint="eastAsia"/>
        </w:rPr>
        <w:t xml:space="preserve">9 </w:t>
      </w:r>
      <w:r>
        <w:t>系统类型</w:t>
      </w:r>
      <w:r>
        <w:tab/>
      </w:r>
      <w:r>
        <w:fldChar w:fldCharType="begin"/>
      </w:r>
      <w:r>
        <w:instrText xml:space="preserve"> PAGEREF _Toc29764 \h </w:instrText>
      </w:r>
      <w:r>
        <w:fldChar w:fldCharType="separate"/>
      </w:r>
      <w:r>
        <w:t>13</w:t>
      </w:r>
      <w:r>
        <w:fldChar w:fldCharType="end"/>
      </w:r>
      <w:r>
        <w:fldChar w:fldCharType="end"/>
      </w:r>
    </w:p>
    <w:p w14:paraId="75AEC5E6">
      <w:pPr>
        <w:pStyle w:val="17"/>
        <w:tabs>
          <w:tab w:val="right" w:leader="dot" w:pos="9070"/>
          <w:tab w:val="clear" w:pos="540"/>
          <w:tab w:val="clear" w:pos="840"/>
          <w:tab w:val="clear" w:pos="9360"/>
        </w:tabs>
      </w:pPr>
      <w:r>
        <w:fldChar w:fldCharType="begin"/>
      </w:r>
      <w:r>
        <w:instrText xml:space="preserve"> HYPERLINK \l _Toc22378 </w:instrText>
      </w:r>
      <w:r>
        <w:fldChar w:fldCharType="separate"/>
      </w:r>
      <w:r>
        <w:rPr>
          <w:rFonts w:hint="eastAsia"/>
          <w:lang w:val="en-GB"/>
        </w:rPr>
        <w:t xml:space="preserve">9.1 </w:t>
      </w:r>
      <w:r>
        <w:t>系统分区</w:t>
      </w:r>
      <w:r>
        <w:tab/>
      </w:r>
      <w:r>
        <w:fldChar w:fldCharType="begin"/>
      </w:r>
      <w:r>
        <w:instrText xml:space="preserve"> PAGEREF _Toc22378 \h </w:instrText>
      </w:r>
      <w:r>
        <w:fldChar w:fldCharType="separate"/>
      </w:r>
      <w:r>
        <w:t>13</w:t>
      </w:r>
      <w:r>
        <w:fldChar w:fldCharType="end"/>
      </w:r>
      <w:r>
        <w:fldChar w:fldCharType="end"/>
      </w:r>
    </w:p>
    <w:p w14:paraId="15F382C8">
      <w:pPr>
        <w:pStyle w:val="17"/>
        <w:tabs>
          <w:tab w:val="right" w:leader="dot" w:pos="9070"/>
          <w:tab w:val="clear" w:pos="540"/>
          <w:tab w:val="clear" w:pos="840"/>
          <w:tab w:val="clear" w:pos="9360"/>
        </w:tabs>
      </w:pPr>
      <w:r>
        <w:fldChar w:fldCharType="begin"/>
      </w:r>
      <w:r>
        <w:instrText xml:space="preserve"> HYPERLINK \l _Toc6729 </w:instrText>
      </w:r>
      <w:r>
        <w:fldChar w:fldCharType="separate"/>
      </w:r>
      <w:r>
        <w:rPr>
          <w:rFonts w:hint="eastAsia"/>
          <w:lang w:val="en-GB"/>
        </w:rPr>
        <w:t xml:space="preserve">9.2 </w:t>
      </w:r>
      <w:r>
        <w:t>热回收参数</w:t>
      </w:r>
      <w:r>
        <w:tab/>
      </w:r>
      <w:r>
        <w:fldChar w:fldCharType="begin"/>
      </w:r>
      <w:r>
        <w:instrText xml:space="preserve"> PAGEREF _Toc6729 \h </w:instrText>
      </w:r>
      <w:r>
        <w:fldChar w:fldCharType="separate"/>
      </w:r>
      <w:r>
        <w:t>13</w:t>
      </w:r>
      <w:r>
        <w:fldChar w:fldCharType="end"/>
      </w:r>
      <w:r>
        <w:fldChar w:fldCharType="end"/>
      </w:r>
    </w:p>
    <w:p w14:paraId="3F31555C">
      <w:pPr>
        <w:pStyle w:val="16"/>
        <w:tabs>
          <w:tab w:val="right" w:leader="dot" w:pos="9070"/>
          <w:tab w:val="clear" w:pos="180"/>
          <w:tab w:val="clear" w:pos="420"/>
          <w:tab w:val="clear" w:pos="9360"/>
        </w:tabs>
      </w:pPr>
      <w:r>
        <w:fldChar w:fldCharType="begin"/>
      </w:r>
      <w:r>
        <w:instrText xml:space="preserve"> HYPERLINK \l _Toc32360 </w:instrText>
      </w:r>
      <w:r>
        <w:fldChar w:fldCharType="separate"/>
      </w:r>
      <w:r>
        <w:rPr>
          <w:rFonts w:hint="eastAsia"/>
        </w:rPr>
        <w:t xml:space="preserve">10 </w:t>
      </w:r>
      <w:r>
        <w:t>制冷系统</w:t>
      </w:r>
      <w:r>
        <w:tab/>
      </w:r>
      <w:r>
        <w:fldChar w:fldCharType="begin"/>
      </w:r>
      <w:r>
        <w:instrText xml:space="preserve"> PAGEREF _Toc32360 \h </w:instrText>
      </w:r>
      <w:r>
        <w:fldChar w:fldCharType="separate"/>
      </w:r>
      <w:r>
        <w:t>13</w:t>
      </w:r>
      <w:r>
        <w:fldChar w:fldCharType="end"/>
      </w:r>
      <w:r>
        <w:fldChar w:fldCharType="end"/>
      </w:r>
    </w:p>
    <w:p w14:paraId="58B373DB">
      <w:pPr>
        <w:pStyle w:val="17"/>
        <w:tabs>
          <w:tab w:val="right" w:leader="dot" w:pos="9070"/>
          <w:tab w:val="clear" w:pos="540"/>
          <w:tab w:val="clear" w:pos="840"/>
          <w:tab w:val="clear" w:pos="9360"/>
        </w:tabs>
      </w:pPr>
      <w:r>
        <w:fldChar w:fldCharType="begin"/>
      </w:r>
      <w:r>
        <w:instrText xml:space="preserve"> HYPERLINK \l _Toc14018 </w:instrText>
      </w:r>
      <w:r>
        <w:fldChar w:fldCharType="separate"/>
      </w:r>
      <w:r>
        <w:rPr>
          <w:rFonts w:hint="eastAsia"/>
          <w:lang w:val="en-GB"/>
        </w:rPr>
        <w:t xml:space="preserve">10.1 </w:t>
      </w:r>
      <w:r>
        <w:t>默认冷源</w:t>
      </w:r>
      <w:r>
        <w:tab/>
      </w:r>
      <w:r>
        <w:fldChar w:fldCharType="begin"/>
      </w:r>
      <w:r>
        <w:instrText xml:space="preserve"> PAGEREF _Toc14018 \h </w:instrText>
      </w:r>
      <w:r>
        <w:fldChar w:fldCharType="separate"/>
      </w:r>
      <w:r>
        <w:t>13</w:t>
      </w:r>
      <w:r>
        <w:fldChar w:fldCharType="end"/>
      </w:r>
      <w:r>
        <w:fldChar w:fldCharType="end"/>
      </w:r>
    </w:p>
    <w:p w14:paraId="17590F4F">
      <w:pPr>
        <w:pStyle w:val="13"/>
        <w:tabs>
          <w:tab w:val="right" w:leader="dot" w:pos="9070"/>
          <w:tab w:val="clear" w:pos="900"/>
          <w:tab w:val="clear" w:pos="1260"/>
          <w:tab w:val="clear" w:pos="9360"/>
        </w:tabs>
      </w:pPr>
      <w:r>
        <w:fldChar w:fldCharType="begin"/>
      </w:r>
      <w:r>
        <w:instrText xml:space="preserve"> HYPERLINK \l _Toc24258 </w:instrText>
      </w:r>
      <w:r>
        <w:fldChar w:fldCharType="separate"/>
      </w:r>
      <w:r>
        <w:rPr>
          <w:rFonts w:hint="eastAsia" w:eastAsia="宋体"/>
          <w:szCs w:val="24"/>
          <w:lang w:val="en-GB"/>
        </w:rPr>
        <w:t xml:space="preserve">10.1.1 </w:t>
      </w:r>
      <w:r>
        <w:t>供应的系统</w:t>
      </w:r>
      <w:r>
        <w:tab/>
      </w:r>
      <w:r>
        <w:fldChar w:fldCharType="begin"/>
      </w:r>
      <w:r>
        <w:instrText xml:space="preserve"> PAGEREF _Toc24258 \h </w:instrText>
      </w:r>
      <w:r>
        <w:fldChar w:fldCharType="separate"/>
      </w:r>
      <w:r>
        <w:t>13</w:t>
      </w:r>
      <w:r>
        <w:fldChar w:fldCharType="end"/>
      </w:r>
      <w:r>
        <w:fldChar w:fldCharType="end"/>
      </w:r>
    </w:p>
    <w:p w14:paraId="010E704D">
      <w:pPr>
        <w:pStyle w:val="13"/>
        <w:tabs>
          <w:tab w:val="right" w:leader="dot" w:pos="9070"/>
          <w:tab w:val="clear" w:pos="900"/>
          <w:tab w:val="clear" w:pos="1260"/>
          <w:tab w:val="clear" w:pos="9360"/>
        </w:tabs>
      </w:pPr>
      <w:r>
        <w:fldChar w:fldCharType="begin"/>
      </w:r>
      <w:r>
        <w:instrText xml:space="preserve"> HYPERLINK \l _Toc13832 </w:instrText>
      </w:r>
      <w:r>
        <w:fldChar w:fldCharType="separate"/>
      </w:r>
      <w:r>
        <w:rPr>
          <w:rFonts w:hint="eastAsia" w:eastAsia="宋体"/>
          <w:szCs w:val="24"/>
          <w:lang w:val="en-GB"/>
        </w:rPr>
        <w:t xml:space="preserve">10.1.2 </w:t>
      </w:r>
      <w:r>
        <w:t>冷水机组</w:t>
      </w:r>
      <w:r>
        <w:tab/>
      </w:r>
      <w:r>
        <w:fldChar w:fldCharType="begin"/>
      </w:r>
      <w:r>
        <w:instrText xml:space="preserve"> PAGEREF _Toc13832 \h </w:instrText>
      </w:r>
      <w:r>
        <w:fldChar w:fldCharType="separate"/>
      </w:r>
      <w:r>
        <w:t>13</w:t>
      </w:r>
      <w:r>
        <w:fldChar w:fldCharType="end"/>
      </w:r>
      <w:r>
        <w:fldChar w:fldCharType="end"/>
      </w:r>
    </w:p>
    <w:p w14:paraId="2113A914">
      <w:pPr>
        <w:pStyle w:val="13"/>
        <w:tabs>
          <w:tab w:val="right" w:leader="dot" w:pos="9070"/>
          <w:tab w:val="clear" w:pos="900"/>
          <w:tab w:val="clear" w:pos="1260"/>
          <w:tab w:val="clear" w:pos="9360"/>
        </w:tabs>
      </w:pPr>
      <w:r>
        <w:fldChar w:fldCharType="begin"/>
      </w:r>
      <w:r>
        <w:instrText xml:space="preserve"> HYPERLINK \l _Toc15125 </w:instrText>
      </w:r>
      <w:r>
        <w:fldChar w:fldCharType="separate"/>
      </w:r>
      <w:r>
        <w:rPr>
          <w:rFonts w:hint="eastAsia" w:eastAsia="宋体"/>
          <w:szCs w:val="24"/>
          <w:lang w:val="en-GB"/>
        </w:rPr>
        <w:t xml:space="preserve">10.1.3 </w:t>
      </w:r>
      <w:r>
        <w:t>水泵系统</w:t>
      </w:r>
      <w:r>
        <w:tab/>
      </w:r>
      <w:r>
        <w:fldChar w:fldCharType="begin"/>
      </w:r>
      <w:r>
        <w:instrText xml:space="preserve"> PAGEREF _Toc15125 \h </w:instrText>
      </w:r>
      <w:r>
        <w:fldChar w:fldCharType="separate"/>
      </w:r>
      <w:r>
        <w:t>14</w:t>
      </w:r>
      <w:r>
        <w:fldChar w:fldCharType="end"/>
      </w:r>
      <w:r>
        <w:fldChar w:fldCharType="end"/>
      </w:r>
    </w:p>
    <w:p w14:paraId="2A35DDCF">
      <w:pPr>
        <w:pStyle w:val="13"/>
        <w:tabs>
          <w:tab w:val="right" w:leader="dot" w:pos="9070"/>
          <w:tab w:val="clear" w:pos="900"/>
          <w:tab w:val="clear" w:pos="1260"/>
          <w:tab w:val="clear" w:pos="9360"/>
        </w:tabs>
      </w:pPr>
      <w:r>
        <w:fldChar w:fldCharType="begin"/>
      </w:r>
      <w:r>
        <w:instrText xml:space="preserve"> HYPERLINK \l _Toc24903 </w:instrText>
      </w:r>
      <w:r>
        <w:fldChar w:fldCharType="separate"/>
      </w:r>
      <w:r>
        <w:rPr>
          <w:rFonts w:hint="eastAsia" w:eastAsia="宋体"/>
          <w:szCs w:val="24"/>
          <w:lang w:val="en-GB"/>
        </w:rPr>
        <w:t xml:space="preserve">10.1.4 </w:t>
      </w:r>
      <w:r>
        <w:t>运行工况</w:t>
      </w:r>
      <w:r>
        <w:tab/>
      </w:r>
      <w:r>
        <w:fldChar w:fldCharType="begin"/>
      </w:r>
      <w:r>
        <w:instrText xml:space="preserve"> PAGEREF _Toc24903 \h </w:instrText>
      </w:r>
      <w:r>
        <w:fldChar w:fldCharType="separate"/>
      </w:r>
      <w:r>
        <w:t>14</w:t>
      </w:r>
      <w:r>
        <w:fldChar w:fldCharType="end"/>
      </w:r>
      <w:r>
        <w:fldChar w:fldCharType="end"/>
      </w:r>
    </w:p>
    <w:p w14:paraId="4F56BB21">
      <w:pPr>
        <w:pStyle w:val="13"/>
        <w:tabs>
          <w:tab w:val="right" w:leader="dot" w:pos="9070"/>
          <w:tab w:val="clear" w:pos="900"/>
          <w:tab w:val="clear" w:pos="1260"/>
          <w:tab w:val="clear" w:pos="9360"/>
        </w:tabs>
      </w:pPr>
      <w:r>
        <w:fldChar w:fldCharType="begin"/>
      </w:r>
      <w:r>
        <w:instrText xml:space="preserve"> HYPERLINK \l _Toc3282 </w:instrText>
      </w:r>
      <w:r>
        <w:fldChar w:fldCharType="separate"/>
      </w:r>
      <w:r>
        <w:rPr>
          <w:rFonts w:hint="eastAsia" w:eastAsia="宋体"/>
          <w:szCs w:val="24"/>
          <w:lang w:val="en-GB"/>
        </w:rPr>
        <w:t xml:space="preserve">10.1.5 </w:t>
      </w:r>
      <w:r>
        <w:t>制冷能耗</w:t>
      </w:r>
      <w:r>
        <w:tab/>
      </w:r>
      <w:r>
        <w:fldChar w:fldCharType="begin"/>
      </w:r>
      <w:r>
        <w:instrText xml:space="preserve"> PAGEREF _Toc3282 \h </w:instrText>
      </w:r>
      <w:r>
        <w:fldChar w:fldCharType="separate"/>
      </w:r>
      <w:r>
        <w:t>14</w:t>
      </w:r>
      <w:r>
        <w:fldChar w:fldCharType="end"/>
      </w:r>
      <w:r>
        <w:fldChar w:fldCharType="end"/>
      </w:r>
    </w:p>
    <w:p w14:paraId="603B9CBB">
      <w:pPr>
        <w:pStyle w:val="16"/>
        <w:tabs>
          <w:tab w:val="right" w:leader="dot" w:pos="9070"/>
          <w:tab w:val="clear" w:pos="180"/>
          <w:tab w:val="clear" w:pos="420"/>
          <w:tab w:val="clear" w:pos="9360"/>
        </w:tabs>
      </w:pPr>
      <w:r>
        <w:fldChar w:fldCharType="begin"/>
      </w:r>
      <w:r>
        <w:instrText xml:space="preserve"> HYPERLINK \l _Toc13626 </w:instrText>
      </w:r>
      <w:r>
        <w:fldChar w:fldCharType="separate"/>
      </w:r>
      <w:r>
        <w:rPr>
          <w:rFonts w:hint="eastAsia"/>
        </w:rPr>
        <w:t xml:space="preserve">11 </w:t>
      </w:r>
      <w:r>
        <w:t>供暖系统</w:t>
      </w:r>
      <w:r>
        <w:tab/>
      </w:r>
      <w:r>
        <w:fldChar w:fldCharType="begin"/>
      </w:r>
      <w:r>
        <w:instrText xml:space="preserve"> PAGEREF _Toc13626 \h </w:instrText>
      </w:r>
      <w:r>
        <w:fldChar w:fldCharType="separate"/>
      </w:r>
      <w:r>
        <w:t>14</w:t>
      </w:r>
      <w:r>
        <w:fldChar w:fldCharType="end"/>
      </w:r>
      <w:r>
        <w:fldChar w:fldCharType="end"/>
      </w:r>
    </w:p>
    <w:p w14:paraId="53CFED53">
      <w:pPr>
        <w:pStyle w:val="17"/>
        <w:tabs>
          <w:tab w:val="right" w:leader="dot" w:pos="9070"/>
          <w:tab w:val="clear" w:pos="540"/>
          <w:tab w:val="clear" w:pos="840"/>
          <w:tab w:val="clear" w:pos="9360"/>
        </w:tabs>
      </w:pPr>
      <w:r>
        <w:fldChar w:fldCharType="begin"/>
      </w:r>
      <w:r>
        <w:instrText xml:space="preserve"> HYPERLINK \l _Toc27291 </w:instrText>
      </w:r>
      <w:r>
        <w:fldChar w:fldCharType="separate"/>
      </w:r>
      <w:r>
        <w:rPr>
          <w:rFonts w:hint="eastAsia"/>
          <w:lang w:val="en-GB"/>
        </w:rPr>
        <w:t xml:space="preserve">11.1 </w:t>
      </w:r>
      <w:r>
        <w:t>默认热源</w:t>
      </w:r>
      <w:r>
        <w:tab/>
      </w:r>
      <w:r>
        <w:fldChar w:fldCharType="begin"/>
      </w:r>
      <w:r>
        <w:instrText xml:space="preserve"> PAGEREF _Toc27291 \h </w:instrText>
      </w:r>
      <w:r>
        <w:fldChar w:fldCharType="separate"/>
      </w:r>
      <w:r>
        <w:t>14</w:t>
      </w:r>
      <w:r>
        <w:fldChar w:fldCharType="end"/>
      </w:r>
      <w:r>
        <w:fldChar w:fldCharType="end"/>
      </w:r>
    </w:p>
    <w:p w14:paraId="205F966B">
      <w:pPr>
        <w:pStyle w:val="13"/>
        <w:tabs>
          <w:tab w:val="right" w:leader="dot" w:pos="9070"/>
          <w:tab w:val="clear" w:pos="900"/>
          <w:tab w:val="clear" w:pos="1260"/>
          <w:tab w:val="clear" w:pos="9360"/>
        </w:tabs>
      </w:pPr>
      <w:r>
        <w:fldChar w:fldCharType="begin"/>
      </w:r>
      <w:r>
        <w:instrText xml:space="preserve"> HYPERLINK \l _Toc28577 </w:instrText>
      </w:r>
      <w:r>
        <w:fldChar w:fldCharType="separate"/>
      </w:r>
      <w:r>
        <w:rPr>
          <w:rFonts w:hint="eastAsia" w:eastAsia="宋体"/>
          <w:szCs w:val="24"/>
          <w:lang w:val="en-GB"/>
        </w:rPr>
        <w:t xml:space="preserve">11.1.1 </w:t>
      </w:r>
      <w:r>
        <w:t>供应的系统</w:t>
      </w:r>
      <w:r>
        <w:tab/>
      </w:r>
      <w:r>
        <w:fldChar w:fldCharType="begin"/>
      </w:r>
      <w:r>
        <w:instrText xml:space="preserve"> PAGEREF _Toc28577 \h </w:instrText>
      </w:r>
      <w:r>
        <w:fldChar w:fldCharType="separate"/>
      </w:r>
      <w:r>
        <w:t>14</w:t>
      </w:r>
      <w:r>
        <w:fldChar w:fldCharType="end"/>
      </w:r>
      <w:r>
        <w:fldChar w:fldCharType="end"/>
      </w:r>
    </w:p>
    <w:p w14:paraId="6B614A3B">
      <w:pPr>
        <w:pStyle w:val="13"/>
        <w:tabs>
          <w:tab w:val="right" w:leader="dot" w:pos="9070"/>
          <w:tab w:val="clear" w:pos="900"/>
          <w:tab w:val="clear" w:pos="1260"/>
          <w:tab w:val="clear" w:pos="9360"/>
        </w:tabs>
      </w:pPr>
      <w:r>
        <w:fldChar w:fldCharType="begin"/>
      </w:r>
      <w:r>
        <w:instrText xml:space="preserve"> HYPERLINK \l _Toc7747 </w:instrText>
      </w:r>
      <w:r>
        <w:fldChar w:fldCharType="separate"/>
      </w:r>
      <w:r>
        <w:rPr>
          <w:rFonts w:hint="eastAsia" w:eastAsia="宋体"/>
          <w:szCs w:val="24"/>
          <w:lang w:val="en-GB"/>
        </w:rPr>
        <w:t xml:space="preserve">11.1.2 </w:t>
      </w:r>
      <w:r>
        <w:t>热水锅炉</w:t>
      </w:r>
      <w:r>
        <w:tab/>
      </w:r>
      <w:r>
        <w:fldChar w:fldCharType="begin"/>
      </w:r>
      <w:r>
        <w:instrText xml:space="preserve"> PAGEREF _Toc7747 \h </w:instrText>
      </w:r>
      <w:r>
        <w:fldChar w:fldCharType="separate"/>
      </w:r>
      <w:r>
        <w:t>14</w:t>
      </w:r>
      <w:r>
        <w:fldChar w:fldCharType="end"/>
      </w:r>
      <w:r>
        <w:fldChar w:fldCharType="end"/>
      </w:r>
    </w:p>
    <w:p w14:paraId="2B018C90">
      <w:pPr>
        <w:pStyle w:val="13"/>
        <w:tabs>
          <w:tab w:val="right" w:leader="dot" w:pos="9070"/>
          <w:tab w:val="clear" w:pos="900"/>
          <w:tab w:val="clear" w:pos="1260"/>
          <w:tab w:val="clear" w:pos="9360"/>
        </w:tabs>
      </w:pPr>
      <w:r>
        <w:fldChar w:fldCharType="begin"/>
      </w:r>
      <w:r>
        <w:instrText xml:space="preserve"> HYPERLINK \l _Toc4530 </w:instrText>
      </w:r>
      <w:r>
        <w:fldChar w:fldCharType="separate"/>
      </w:r>
      <w:r>
        <w:rPr>
          <w:rFonts w:hint="eastAsia" w:eastAsia="宋体"/>
          <w:szCs w:val="24"/>
          <w:lang w:val="en-GB"/>
        </w:rPr>
        <w:t xml:space="preserve">11.1.3 </w:t>
      </w:r>
      <w:r>
        <w:t>热水循环泵</w:t>
      </w:r>
      <w:r>
        <w:tab/>
      </w:r>
      <w:r>
        <w:fldChar w:fldCharType="begin"/>
      </w:r>
      <w:r>
        <w:instrText xml:space="preserve"> PAGEREF _Toc4530 \h </w:instrText>
      </w:r>
      <w:r>
        <w:fldChar w:fldCharType="separate"/>
      </w:r>
      <w:r>
        <w:t>15</w:t>
      </w:r>
      <w:r>
        <w:fldChar w:fldCharType="end"/>
      </w:r>
      <w:r>
        <w:fldChar w:fldCharType="end"/>
      </w:r>
    </w:p>
    <w:p w14:paraId="78EB325E">
      <w:pPr>
        <w:pStyle w:val="13"/>
        <w:tabs>
          <w:tab w:val="right" w:leader="dot" w:pos="9070"/>
          <w:tab w:val="clear" w:pos="900"/>
          <w:tab w:val="clear" w:pos="1260"/>
          <w:tab w:val="clear" w:pos="9360"/>
        </w:tabs>
      </w:pPr>
      <w:r>
        <w:fldChar w:fldCharType="begin"/>
      </w:r>
      <w:r>
        <w:instrText xml:space="preserve"> HYPERLINK \l _Toc20498 </w:instrText>
      </w:r>
      <w:r>
        <w:fldChar w:fldCharType="separate"/>
      </w:r>
      <w:r>
        <w:rPr>
          <w:rFonts w:hint="eastAsia" w:eastAsia="宋体"/>
          <w:szCs w:val="24"/>
          <w:lang w:val="en-GB"/>
        </w:rPr>
        <w:t xml:space="preserve">11.1.4 </w:t>
      </w:r>
      <w:r>
        <w:t>热水循环水泵能耗</w:t>
      </w:r>
      <w:r>
        <w:tab/>
      </w:r>
      <w:r>
        <w:fldChar w:fldCharType="begin"/>
      </w:r>
      <w:r>
        <w:instrText xml:space="preserve"> PAGEREF _Toc20498 \h </w:instrText>
      </w:r>
      <w:r>
        <w:fldChar w:fldCharType="separate"/>
      </w:r>
      <w:r>
        <w:t>15</w:t>
      </w:r>
      <w:r>
        <w:fldChar w:fldCharType="end"/>
      </w:r>
      <w:r>
        <w:fldChar w:fldCharType="end"/>
      </w:r>
    </w:p>
    <w:p w14:paraId="1311950D">
      <w:pPr>
        <w:pStyle w:val="16"/>
        <w:tabs>
          <w:tab w:val="right" w:leader="dot" w:pos="9070"/>
          <w:tab w:val="clear" w:pos="180"/>
          <w:tab w:val="clear" w:pos="420"/>
          <w:tab w:val="clear" w:pos="9360"/>
        </w:tabs>
      </w:pPr>
      <w:r>
        <w:fldChar w:fldCharType="begin"/>
      </w:r>
      <w:r>
        <w:instrText xml:space="preserve"> HYPERLINK \l _Toc18136 </w:instrText>
      </w:r>
      <w:r>
        <w:fldChar w:fldCharType="separate"/>
      </w:r>
      <w:r>
        <w:rPr>
          <w:rFonts w:hint="eastAsia"/>
        </w:rPr>
        <w:t xml:space="preserve">12 </w:t>
      </w:r>
      <w:r>
        <w:t>空调风机</w:t>
      </w:r>
      <w:r>
        <w:tab/>
      </w:r>
      <w:r>
        <w:fldChar w:fldCharType="begin"/>
      </w:r>
      <w:r>
        <w:instrText xml:space="preserve"> PAGEREF _Toc18136 \h </w:instrText>
      </w:r>
      <w:r>
        <w:fldChar w:fldCharType="separate"/>
      </w:r>
      <w:r>
        <w:t>15</w:t>
      </w:r>
      <w:r>
        <w:fldChar w:fldCharType="end"/>
      </w:r>
      <w:r>
        <w:fldChar w:fldCharType="end"/>
      </w:r>
    </w:p>
    <w:p w14:paraId="26221811">
      <w:pPr>
        <w:pStyle w:val="16"/>
        <w:tabs>
          <w:tab w:val="right" w:leader="dot" w:pos="9070"/>
          <w:tab w:val="clear" w:pos="180"/>
          <w:tab w:val="clear" w:pos="420"/>
          <w:tab w:val="clear" w:pos="9360"/>
        </w:tabs>
      </w:pPr>
      <w:r>
        <w:fldChar w:fldCharType="begin"/>
      </w:r>
      <w:r>
        <w:instrText xml:space="preserve"> HYPERLINK \l _Toc6406 </w:instrText>
      </w:r>
      <w:r>
        <w:fldChar w:fldCharType="separate"/>
      </w:r>
      <w:r>
        <w:rPr>
          <w:rFonts w:hint="eastAsia"/>
        </w:rPr>
        <w:t xml:space="preserve">13 </w:t>
      </w:r>
      <w:r>
        <w:t>照明</w:t>
      </w:r>
      <w:r>
        <w:tab/>
      </w:r>
      <w:r>
        <w:fldChar w:fldCharType="begin"/>
      </w:r>
      <w:r>
        <w:instrText xml:space="preserve"> PAGEREF _Toc6406 \h </w:instrText>
      </w:r>
      <w:r>
        <w:fldChar w:fldCharType="separate"/>
      </w:r>
      <w:r>
        <w:t>15</w:t>
      </w:r>
      <w:r>
        <w:fldChar w:fldCharType="end"/>
      </w:r>
      <w:r>
        <w:fldChar w:fldCharType="end"/>
      </w:r>
    </w:p>
    <w:p w14:paraId="6C42CE0B">
      <w:pPr>
        <w:pStyle w:val="16"/>
        <w:tabs>
          <w:tab w:val="right" w:leader="dot" w:pos="9070"/>
          <w:tab w:val="clear" w:pos="180"/>
          <w:tab w:val="clear" w:pos="420"/>
          <w:tab w:val="clear" w:pos="9360"/>
        </w:tabs>
      </w:pPr>
      <w:r>
        <w:fldChar w:fldCharType="begin"/>
      </w:r>
      <w:r>
        <w:instrText xml:space="preserve"> HYPERLINK \l _Toc23148 </w:instrText>
      </w:r>
      <w:r>
        <w:fldChar w:fldCharType="separate"/>
      </w:r>
      <w:r>
        <w:rPr>
          <w:rFonts w:hint="eastAsia"/>
        </w:rPr>
        <w:t xml:space="preserve">14 </w:t>
      </w:r>
      <w:r>
        <w:t>电梯</w:t>
      </w:r>
      <w:r>
        <w:tab/>
      </w:r>
      <w:r>
        <w:fldChar w:fldCharType="begin"/>
      </w:r>
      <w:r>
        <w:instrText xml:space="preserve"> PAGEREF _Toc23148 \h </w:instrText>
      </w:r>
      <w:r>
        <w:fldChar w:fldCharType="separate"/>
      </w:r>
      <w:r>
        <w:t>16</w:t>
      </w:r>
      <w:r>
        <w:fldChar w:fldCharType="end"/>
      </w:r>
      <w:r>
        <w:fldChar w:fldCharType="end"/>
      </w:r>
    </w:p>
    <w:p w14:paraId="4EA6C2C2">
      <w:pPr>
        <w:pStyle w:val="17"/>
        <w:tabs>
          <w:tab w:val="right" w:leader="dot" w:pos="9070"/>
          <w:tab w:val="clear" w:pos="540"/>
          <w:tab w:val="clear" w:pos="840"/>
          <w:tab w:val="clear" w:pos="9360"/>
        </w:tabs>
      </w:pPr>
      <w:r>
        <w:fldChar w:fldCharType="begin"/>
      </w:r>
      <w:r>
        <w:instrText xml:space="preserve"> HYPERLINK \l _Toc7196 </w:instrText>
      </w:r>
      <w:r>
        <w:fldChar w:fldCharType="separate"/>
      </w:r>
      <w:r>
        <w:rPr>
          <w:rFonts w:hint="eastAsia"/>
          <w:lang w:val="en-GB"/>
        </w:rPr>
        <w:t xml:space="preserve">14.1 </w:t>
      </w:r>
      <w:r>
        <w:t>直梯</w:t>
      </w:r>
      <w:r>
        <w:tab/>
      </w:r>
      <w:r>
        <w:fldChar w:fldCharType="begin"/>
      </w:r>
      <w:r>
        <w:instrText xml:space="preserve"> PAGEREF _Toc7196 \h </w:instrText>
      </w:r>
      <w:r>
        <w:fldChar w:fldCharType="separate"/>
      </w:r>
      <w:r>
        <w:t>16</w:t>
      </w:r>
      <w:r>
        <w:fldChar w:fldCharType="end"/>
      </w:r>
      <w:r>
        <w:fldChar w:fldCharType="end"/>
      </w:r>
    </w:p>
    <w:p w14:paraId="1FEACCFB">
      <w:pPr>
        <w:pStyle w:val="17"/>
        <w:tabs>
          <w:tab w:val="right" w:leader="dot" w:pos="9070"/>
          <w:tab w:val="clear" w:pos="540"/>
          <w:tab w:val="clear" w:pos="840"/>
          <w:tab w:val="clear" w:pos="9360"/>
        </w:tabs>
      </w:pPr>
      <w:r>
        <w:fldChar w:fldCharType="begin"/>
      </w:r>
      <w:r>
        <w:instrText xml:space="preserve"> HYPERLINK \l _Toc31833 </w:instrText>
      </w:r>
      <w:r>
        <w:fldChar w:fldCharType="separate"/>
      </w:r>
      <w:r>
        <w:rPr>
          <w:rFonts w:hint="eastAsia"/>
          <w:lang w:val="en-GB"/>
        </w:rPr>
        <w:t xml:space="preserve">14.2 </w:t>
      </w:r>
      <w:r>
        <w:t>电梯碳排放</w:t>
      </w:r>
      <w:r>
        <w:tab/>
      </w:r>
      <w:r>
        <w:fldChar w:fldCharType="begin"/>
      </w:r>
      <w:r>
        <w:instrText xml:space="preserve"> PAGEREF _Toc31833 \h </w:instrText>
      </w:r>
      <w:r>
        <w:fldChar w:fldCharType="separate"/>
      </w:r>
      <w:r>
        <w:t>16</w:t>
      </w:r>
      <w:r>
        <w:fldChar w:fldCharType="end"/>
      </w:r>
      <w:r>
        <w:fldChar w:fldCharType="end"/>
      </w:r>
    </w:p>
    <w:p w14:paraId="1B242079">
      <w:pPr>
        <w:pStyle w:val="16"/>
        <w:tabs>
          <w:tab w:val="right" w:leader="dot" w:pos="9070"/>
          <w:tab w:val="clear" w:pos="180"/>
          <w:tab w:val="clear" w:pos="420"/>
          <w:tab w:val="clear" w:pos="9360"/>
        </w:tabs>
      </w:pPr>
      <w:r>
        <w:fldChar w:fldCharType="begin"/>
      </w:r>
      <w:r>
        <w:instrText xml:space="preserve"> HYPERLINK \l _Toc1770 </w:instrText>
      </w:r>
      <w:r>
        <w:fldChar w:fldCharType="separate"/>
      </w:r>
      <w:r>
        <w:rPr>
          <w:rFonts w:hint="eastAsia"/>
        </w:rPr>
        <w:t xml:space="preserve">15 </w:t>
      </w:r>
      <w:r>
        <w:t>光伏发电</w:t>
      </w:r>
      <w:r>
        <w:tab/>
      </w:r>
      <w:r>
        <w:fldChar w:fldCharType="begin"/>
      </w:r>
      <w:r>
        <w:instrText xml:space="preserve"> PAGEREF _Toc1770 \h </w:instrText>
      </w:r>
      <w:r>
        <w:fldChar w:fldCharType="separate"/>
      </w:r>
      <w:r>
        <w:t>16</w:t>
      </w:r>
      <w:r>
        <w:fldChar w:fldCharType="end"/>
      </w:r>
      <w:r>
        <w:fldChar w:fldCharType="end"/>
      </w:r>
    </w:p>
    <w:p w14:paraId="192C42E6">
      <w:pPr>
        <w:pStyle w:val="16"/>
        <w:tabs>
          <w:tab w:val="right" w:leader="dot" w:pos="9070"/>
          <w:tab w:val="clear" w:pos="180"/>
          <w:tab w:val="clear" w:pos="420"/>
          <w:tab w:val="clear" w:pos="9360"/>
        </w:tabs>
      </w:pPr>
      <w:r>
        <w:fldChar w:fldCharType="begin"/>
      </w:r>
      <w:r>
        <w:instrText xml:space="preserve"> HYPERLINK \l _Toc21451 </w:instrText>
      </w:r>
      <w:r>
        <w:fldChar w:fldCharType="separate"/>
      </w:r>
      <w:r>
        <w:rPr>
          <w:rFonts w:hint="eastAsia"/>
        </w:rPr>
        <w:t xml:space="preserve">16 </w:t>
      </w:r>
      <w:r>
        <w:t>计算结果</w:t>
      </w:r>
      <w:r>
        <w:tab/>
      </w:r>
      <w:r>
        <w:fldChar w:fldCharType="begin"/>
      </w:r>
      <w:r>
        <w:instrText xml:space="preserve"> PAGEREF _Toc21451 \h </w:instrText>
      </w:r>
      <w:r>
        <w:fldChar w:fldCharType="separate"/>
      </w:r>
      <w:r>
        <w:t>16</w:t>
      </w:r>
      <w:r>
        <w:fldChar w:fldCharType="end"/>
      </w:r>
      <w:r>
        <w:fldChar w:fldCharType="end"/>
      </w:r>
    </w:p>
    <w:p w14:paraId="78D8E57D">
      <w:pPr>
        <w:pStyle w:val="17"/>
        <w:tabs>
          <w:tab w:val="right" w:leader="dot" w:pos="9070"/>
          <w:tab w:val="clear" w:pos="540"/>
          <w:tab w:val="clear" w:pos="840"/>
          <w:tab w:val="clear" w:pos="9360"/>
        </w:tabs>
      </w:pPr>
      <w:r>
        <w:fldChar w:fldCharType="begin"/>
      </w:r>
      <w:r>
        <w:instrText xml:space="preserve"> HYPERLINK \l _Toc7192 </w:instrText>
      </w:r>
      <w:r>
        <w:fldChar w:fldCharType="separate"/>
      </w:r>
      <w:r>
        <w:rPr>
          <w:rFonts w:hint="eastAsia"/>
          <w:lang w:val="en-GB"/>
        </w:rPr>
        <w:t xml:space="preserve">16.1 </w:t>
      </w:r>
      <w:r>
        <w:t>建材生产运输碳排放</w:t>
      </w:r>
      <w:r>
        <w:tab/>
      </w:r>
      <w:r>
        <w:fldChar w:fldCharType="begin"/>
      </w:r>
      <w:r>
        <w:instrText xml:space="preserve"> PAGEREF _Toc7192 \h </w:instrText>
      </w:r>
      <w:r>
        <w:fldChar w:fldCharType="separate"/>
      </w:r>
      <w:r>
        <w:t>16</w:t>
      </w:r>
      <w:r>
        <w:fldChar w:fldCharType="end"/>
      </w:r>
      <w:r>
        <w:fldChar w:fldCharType="end"/>
      </w:r>
    </w:p>
    <w:p w14:paraId="7572B8DB">
      <w:pPr>
        <w:pStyle w:val="13"/>
        <w:tabs>
          <w:tab w:val="right" w:leader="dot" w:pos="9070"/>
          <w:tab w:val="clear" w:pos="900"/>
          <w:tab w:val="clear" w:pos="1260"/>
          <w:tab w:val="clear" w:pos="9360"/>
        </w:tabs>
      </w:pPr>
      <w:r>
        <w:fldChar w:fldCharType="begin"/>
      </w:r>
      <w:r>
        <w:instrText xml:space="preserve"> HYPERLINK \l _Toc6227 </w:instrText>
      </w:r>
      <w:r>
        <w:fldChar w:fldCharType="separate"/>
      </w:r>
      <w:r>
        <w:rPr>
          <w:rFonts w:hint="eastAsia" w:eastAsia="宋体"/>
          <w:szCs w:val="24"/>
          <w:lang w:val="en-GB"/>
        </w:rPr>
        <w:t xml:space="preserve">16.1.1 </w:t>
      </w:r>
      <w:r>
        <w:t>建材生产阶段</w:t>
      </w:r>
      <w:r>
        <w:tab/>
      </w:r>
      <w:r>
        <w:fldChar w:fldCharType="begin"/>
      </w:r>
      <w:r>
        <w:instrText xml:space="preserve"> PAGEREF _Toc6227 \h </w:instrText>
      </w:r>
      <w:r>
        <w:fldChar w:fldCharType="separate"/>
      </w:r>
      <w:r>
        <w:t>16</w:t>
      </w:r>
      <w:r>
        <w:fldChar w:fldCharType="end"/>
      </w:r>
      <w:r>
        <w:fldChar w:fldCharType="end"/>
      </w:r>
    </w:p>
    <w:p w14:paraId="36893947">
      <w:pPr>
        <w:pStyle w:val="13"/>
        <w:tabs>
          <w:tab w:val="right" w:leader="dot" w:pos="9070"/>
          <w:tab w:val="clear" w:pos="900"/>
          <w:tab w:val="clear" w:pos="1260"/>
          <w:tab w:val="clear" w:pos="9360"/>
        </w:tabs>
      </w:pPr>
      <w:r>
        <w:fldChar w:fldCharType="begin"/>
      </w:r>
      <w:r>
        <w:instrText xml:space="preserve"> HYPERLINK \l _Toc15982 </w:instrText>
      </w:r>
      <w:r>
        <w:fldChar w:fldCharType="separate"/>
      </w:r>
      <w:r>
        <w:rPr>
          <w:rFonts w:hint="eastAsia" w:eastAsia="宋体"/>
          <w:szCs w:val="24"/>
          <w:lang w:val="en-GB"/>
        </w:rPr>
        <w:t xml:space="preserve">16.1.2 </w:t>
      </w:r>
      <w:r>
        <w:t>建材运输阶段</w:t>
      </w:r>
      <w:r>
        <w:tab/>
      </w:r>
      <w:r>
        <w:fldChar w:fldCharType="begin"/>
      </w:r>
      <w:r>
        <w:instrText xml:space="preserve"> PAGEREF _Toc15982 \h </w:instrText>
      </w:r>
      <w:r>
        <w:fldChar w:fldCharType="separate"/>
      </w:r>
      <w:r>
        <w:t>17</w:t>
      </w:r>
      <w:r>
        <w:fldChar w:fldCharType="end"/>
      </w:r>
      <w:r>
        <w:fldChar w:fldCharType="end"/>
      </w:r>
    </w:p>
    <w:p w14:paraId="22ECD9E3">
      <w:pPr>
        <w:pStyle w:val="17"/>
        <w:tabs>
          <w:tab w:val="right" w:leader="dot" w:pos="9070"/>
          <w:tab w:val="clear" w:pos="540"/>
          <w:tab w:val="clear" w:pos="840"/>
          <w:tab w:val="clear" w:pos="9360"/>
        </w:tabs>
      </w:pPr>
      <w:r>
        <w:fldChar w:fldCharType="begin"/>
      </w:r>
      <w:r>
        <w:instrText xml:space="preserve"> HYPERLINK \l _Toc27942 </w:instrText>
      </w:r>
      <w:r>
        <w:fldChar w:fldCharType="separate"/>
      </w:r>
      <w:r>
        <w:rPr>
          <w:rFonts w:hint="eastAsia"/>
          <w:lang w:val="en-GB"/>
        </w:rPr>
        <w:t xml:space="preserve">16.2 </w:t>
      </w:r>
      <w:r>
        <w:t>建筑建造拆除碳排放</w:t>
      </w:r>
      <w:r>
        <w:tab/>
      </w:r>
      <w:r>
        <w:fldChar w:fldCharType="begin"/>
      </w:r>
      <w:r>
        <w:instrText xml:space="preserve"> PAGEREF _Toc27942 \h </w:instrText>
      </w:r>
      <w:r>
        <w:fldChar w:fldCharType="separate"/>
      </w:r>
      <w:r>
        <w:t>18</w:t>
      </w:r>
      <w:r>
        <w:fldChar w:fldCharType="end"/>
      </w:r>
      <w:r>
        <w:fldChar w:fldCharType="end"/>
      </w:r>
    </w:p>
    <w:p w14:paraId="3FCF76FB">
      <w:pPr>
        <w:pStyle w:val="13"/>
        <w:tabs>
          <w:tab w:val="right" w:leader="dot" w:pos="9070"/>
          <w:tab w:val="clear" w:pos="900"/>
          <w:tab w:val="clear" w:pos="1260"/>
          <w:tab w:val="clear" w:pos="9360"/>
        </w:tabs>
      </w:pPr>
      <w:r>
        <w:fldChar w:fldCharType="begin"/>
      </w:r>
      <w:r>
        <w:instrText xml:space="preserve"> HYPERLINK \l _Toc27032 </w:instrText>
      </w:r>
      <w:r>
        <w:fldChar w:fldCharType="separate"/>
      </w:r>
      <w:r>
        <w:rPr>
          <w:rFonts w:hint="eastAsia" w:eastAsia="宋体"/>
          <w:szCs w:val="24"/>
          <w:lang w:val="en-GB"/>
        </w:rPr>
        <w:t xml:space="preserve">16.2.1 </w:t>
      </w:r>
      <w:r>
        <w:t>建筑建造</w:t>
      </w:r>
      <w:r>
        <w:tab/>
      </w:r>
      <w:r>
        <w:fldChar w:fldCharType="begin"/>
      </w:r>
      <w:r>
        <w:instrText xml:space="preserve"> PAGEREF _Toc27032 \h </w:instrText>
      </w:r>
      <w:r>
        <w:fldChar w:fldCharType="separate"/>
      </w:r>
      <w:r>
        <w:t>18</w:t>
      </w:r>
      <w:r>
        <w:fldChar w:fldCharType="end"/>
      </w:r>
      <w:r>
        <w:fldChar w:fldCharType="end"/>
      </w:r>
    </w:p>
    <w:p w14:paraId="339961FF">
      <w:pPr>
        <w:pStyle w:val="13"/>
        <w:tabs>
          <w:tab w:val="right" w:leader="dot" w:pos="9070"/>
          <w:tab w:val="clear" w:pos="900"/>
          <w:tab w:val="clear" w:pos="1260"/>
          <w:tab w:val="clear" w:pos="9360"/>
        </w:tabs>
      </w:pPr>
      <w:r>
        <w:fldChar w:fldCharType="begin"/>
      </w:r>
      <w:r>
        <w:instrText xml:space="preserve"> HYPERLINK \l _Toc22370 </w:instrText>
      </w:r>
      <w:r>
        <w:fldChar w:fldCharType="separate"/>
      </w:r>
      <w:r>
        <w:rPr>
          <w:rFonts w:hint="eastAsia" w:eastAsia="宋体"/>
          <w:szCs w:val="24"/>
          <w:lang w:val="en-GB"/>
        </w:rPr>
        <w:t xml:space="preserve">16.2.2 </w:t>
      </w:r>
      <w:r>
        <w:t>建筑拆除</w:t>
      </w:r>
      <w:r>
        <w:tab/>
      </w:r>
      <w:r>
        <w:fldChar w:fldCharType="begin"/>
      </w:r>
      <w:r>
        <w:instrText xml:space="preserve"> PAGEREF _Toc22370 \h </w:instrText>
      </w:r>
      <w:r>
        <w:fldChar w:fldCharType="separate"/>
      </w:r>
      <w:r>
        <w:t>18</w:t>
      </w:r>
      <w:r>
        <w:fldChar w:fldCharType="end"/>
      </w:r>
      <w:r>
        <w:fldChar w:fldCharType="end"/>
      </w:r>
    </w:p>
    <w:p w14:paraId="75C82AFD">
      <w:pPr>
        <w:pStyle w:val="17"/>
        <w:tabs>
          <w:tab w:val="right" w:leader="dot" w:pos="9070"/>
          <w:tab w:val="clear" w:pos="540"/>
          <w:tab w:val="clear" w:pos="840"/>
          <w:tab w:val="clear" w:pos="9360"/>
        </w:tabs>
      </w:pPr>
      <w:r>
        <w:fldChar w:fldCharType="begin"/>
      </w:r>
      <w:r>
        <w:instrText xml:space="preserve"> HYPERLINK \l _Toc11731 </w:instrText>
      </w:r>
      <w:r>
        <w:fldChar w:fldCharType="separate"/>
      </w:r>
      <w:r>
        <w:rPr>
          <w:rFonts w:hint="eastAsia"/>
          <w:lang w:val="en-GB"/>
        </w:rPr>
        <w:t xml:space="preserve">16.3 </w:t>
      </w:r>
      <w:r>
        <w:t>碳汇</w:t>
      </w:r>
      <w:r>
        <w:tab/>
      </w:r>
      <w:r>
        <w:fldChar w:fldCharType="begin"/>
      </w:r>
      <w:r>
        <w:instrText xml:space="preserve"> PAGEREF _Toc11731 \h </w:instrText>
      </w:r>
      <w:r>
        <w:fldChar w:fldCharType="separate"/>
      </w:r>
      <w:r>
        <w:t>18</w:t>
      </w:r>
      <w:r>
        <w:fldChar w:fldCharType="end"/>
      </w:r>
      <w:r>
        <w:fldChar w:fldCharType="end"/>
      </w:r>
    </w:p>
    <w:p w14:paraId="7163CAF5">
      <w:pPr>
        <w:pStyle w:val="17"/>
        <w:tabs>
          <w:tab w:val="right" w:leader="dot" w:pos="9070"/>
          <w:tab w:val="clear" w:pos="540"/>
          <w:tab w:val="clear" w:pos="840"/>
          <w:tab w:val="clear" w:pos="9360"/>
        </w:tabs>
      </w:pPr>
      <w:r>
        <w:fldChar w:fldCharType="begin"/>
      </w:r>
      <w:r>
        <w:instrText xml:space="preserve"> HYPERLINK \l _Toc12163 </w:instrText>
      </w:r>
      <w:r>
        <w:fldChar w:fldCharType="separate"/>
      </w:r>
      <w:r>
        <w:rPr>
          <w:rFonts w:hint="eastAsia"/>
          <w:lang w:val="en-GB"/>
        </w:rPr>
        <w:t xml:space="preserve">16.4 </w:t>
      </w:r>
      <w:r>
        <w:t>建筑运行碳排放</w:t>
      </w:r>
      <w:r>
        <w:tab/>
      </w:r>
      <w:r>
        <w:fldChar w:fldCharType="begin"/>
      </w:r>
      <w:r>
        <w:instrText xml:space="preserve"> PAGEREF _Toc12163 \h </w:instrText>
      </w:r>
      <w:r>
        <w:fldChar w:fldCharType="separate"/>
      </w:r>
      <w:r>
        <w:t>18</w:t>
      </w:r>
      <w:r>
        <w:fldChar w:fldCharType="end"/>
      </w:r>
      <w:r>
        <w:fldChar w:fldCharType="end"/>
      </w:r>
    </w:p>
    <w:p w14:paraId="78449517">
      <w:pPr>
        <w:pStyle w:val="17"/>
        <w:tabs>
          <w:tab w:val="right" w:leader="dot" w:pos="9070"/>
          <w:tab w:val="clear" w:pos="540"/>
          <w:tab w:val="clear" w:pos="840"/>
          <w:tab w:val="clear" w:pos="9360"/>
        </w:tabs>
      </w:pPr>
      <w:r>
        <w:fldChar w:fldCharType="begin"/>
      </w:r>
      <w:r>
        <w:instrText xml:space="preserve"> HYPERLINK \l _Toc11797 </w:instrText>
      </w:r>
      <w:r>
        <w:fldChar w:fldCharType="separate"/>
      </w:r>
      <w:r>
        <w:rPr>
          <w:rFonts w:hint="eastAsia"/>
          <w:lang w:val="en-GB"/>
        </w:rPr>
        <w:t xml:space="preserve">16.5 </w:t>
      </w:r>
      <w:r>
        <w:t>全生命周期碳排放</w:t>
      </w:r>
      <w:r>
        <w:tab/>
      </w:r>
      <w:r>
        <w:fldChar w:fldCharType="begin"/>
      </w:r>
      <w:r>
        <w:instrText xml:space="preserve"> PAGEREF _Toc11797 \h </w:instrText>
      </w:r>
      <w:r>
        <w:fldChar w:fldCharType="separate"/>
      </w:r>
      <w:r>
        <w:t>19</w:t>
      </w:r>
      <w:r>
        <w:fldChar w:fldCharType="end"/>
      </w:r>
      <w:r>
        <w:fldChar w:fldCharType="end"/>
      </w:r>
    </w:p>
    <w:p w14:paraId="1B1B2AF4">
      <w:pPr>
        <w:pStyle w:val="13"/>
        <w:tabs>
          <w:tab w:val="right" w:leader="dot" w:pos="9070"/>
          <w:tab w:val="clear" w:pos="900"/>
          <w:tab w:val="clear" w:pos="1260"/>
          <w:tab w:val="clear" w:pos="9360"/>
        </w:tabs>
      </w:pPr>
      <w:r>
        <w:fldChar w:fldCharType="begin"/>
      </w:r>
      <w:r>
        <w:instrText xml:space="preserve"> HYPERLINK \l _Toc12139 </w:instrText>
      </w:r>
      <w:r>
        <w:fldChar w:fldCharType="separate"/>
      </w:r>
      <w:r>
        <w:rPr>
          <w:rFonts w:hint="eastAsia" w:eastAsia="宋体"/>
          <w:szCs w:val="24"/>
          <w:lang w:val="en-GB"/>
        </w:rPr>
        <w:t xml:space="preserve">16.5.1 </w:t>
      </w:r>
      <w:r>
        <w:t>碳排放强度</w:t>
      </w:r>
      <w:r>
        <w:tab/>
      </w:r>
      <w:r>
        <w:fldChar w:fldCharType="begin"/>
      </w:r>
      <w:r>
        <w:instrText xml:space="preserve"> PAGEREF _Toc12139 \h </w:instrText>
      </w:r>
      <w:r>
        <w:fldChar w:fldCharType="separate"/>
      </w:r>
      <w:r>
        <w:t>19</w:t>
      </w:r>
      <w:r>
        <w:fldChar w:fldCharType="end"/>
      </w:r>
      <w:r>
        <w:fldChar w:fldCharType="end"/>
      </w:r>
    </w:p>
    <w:p w14:paraId="14688D76">
      <w:pPr>
        <w:pStyle w:val="13"/>
        <w:tabs>
          <w:tab w:val="right" w:leader="dot" w:pos="9070"/>
          <w:tab w:val="clear" w:pos="900"/>
          <w:tab w:val="clear" w:pos="1260"/>
          <w:tab w:val="clear" w:pos="9360"/>
        </w:tabs>
      </w:pPr>
      <w:r>
        <w:fldChar w:fldCharType="begin"/>
      </w:r>
      <w:r>
        <w:instrText xml:space="preserve"> HYPERLINK \l _Toc23670 </w:instrText>
      </w:r>
      <w:r>
        <w:fldChar w:fldCharType="separate"/>
      </w:r>
      <w:r>
        <w:rPr>
          <w:rFonts w:hint="eastAsia" w:eastAsia="宋体"/>
          <w:szCs w:val="24"/>
          <w:lang w:val="en-GB"/>
        </w:rPr>
        <w:t xml:space="preserve">16.5.2 </w:t>
      </w:r>
      <w:r>
        <w:t>总碳排放量</w:t>
      </w:r>
      <w:r>
        <w:tab/>
      </w:r>
      <w:r>
        <w:fldChar w:fldCharType="begin"/>
      </w:r>
      <w:r>
        <w:instrText xml:space="preserve"> PAGEREF _Toc23670 \h </w:instrText>
      </w:r>
      <w:r>
        <w:fldChar w:fldCharType="separate"/>
      </w:r>
      <w:r>
        <w:t>19</w:t>
      </w:r>
      <w:r>
        <w:fldChar w:fldCharType="end"/>
      </w:r>
      <w:r>
        <w:fldChar w:fldCharType="end"/>
      </w:r>
    </w:p>
    <w:p w14:paraId="0165E5F5">
      <w:pPr>
        <w:pStyle w:val="16"/>
        <w:tabs>
          <w:tab w:val="right" w:leader="dot" w:pos="9070"/>
          <w:tab w:val="clear" w:pos="180"/>
          <w:tab w:val="clear" w:pos="420"/>
          <w:tab w:val="clear" w:pos="9360"/>
        </w:tabs>
      </w:pPr>
      <w:r>
        <w:fldChar w:fldCharType="begin"/>
      </w:r>
      <w:r>
        <w:instrText xml:space="preserve"> HYPERLINK \l _Toc2466 </w:instrText>
      </w:r>
      <w:r>
        <w:fldChar w:fldCharType="separate"/>
      </w:r>
      <w:r>
        <w:rPr>
          <w:rFonts w:hint="eastAsia"/>
        </w:rPr>
        <w:t xml:space="preserve">17 </w:t>
      </w:r>
      <w:r>
        <w:t>附录</w:t>
      </w:r>
      <w:r>
        <w:tab/>
      </w:r>
      <w:r>
        <w:fldChar w:fldCharType="begin"/>
      </w:r>
      <w:r>
        <w:instrText xml:space="preserve"> PAGEREF _Toc2466 \h </w:instrText>
      </w:r>
      <w:r>
        <w:fldChar w:fldCharType="separate"/>
      </w:r>
      <w:r>
        <w:t>22</w:t>
      </w:r>
      <w:r>
        <w:fldChar w:fldCharType="end"/>
      </w:r>
      <w:r>
        <w:fldChar w:fldCharType="end"/>
      </w:r>
    </w:p>
    <w:p w14:paraId="2A3B481C">
      <w:pPr>
        <w:pStyle w:val="17"/>
        <w:tabs>
          <w:tab w:val="right" w:leader="dot" w:pos="9070"/>
          <w:tab w:val="clear" w:pos="540"/>
          <w:tab w:val="clear" w:pos="840"/>
          <w:tab w:val="clear" w:pos="9360"/>
        </w:tabs>
      </w:pPr>
      <w:r>
        <w:fldChar w:fldCharType="begin"/>
      </w:r>
      <w:r>
        <w:instrText xml:space="preserve"> HYPERLINK \l _Toc20194 </w:instrText>
      </w:r>
      <w:r>
        <w:fldChar w:fldCharType="separate"/>
      </w:r>
      <w:r>
        <w:rPr>
          <w:rFonts w:hint="eastAsia"/>
          <w:lang w:val="en-GB"/>
        </w:rPr>
        <w:t xml:space="preserve">17.1 </w:t>
      </w:r>
      <w:r>
        <w:t>工作日/节假日人员逐时在室率(%)</w:t>
      </w:r>
      <w:r>
        <w:tab/>
      </w:r>
      <w:r>
        <w:fldChar w:fldCharType="begin"/>
      </w:r>
      <w:r>
        <w:instrText xml:space="preserve"> PAGEREF _Toc20194 \h </w:instrText>
      </w:r>
      <w:r>
        <w:fldChar w:fldCharType="separate"/>
      </w:r>
      <w:r>
        <w:t>22</w:t>
      </w:r>
      <w:r>
        <w:fldChar w:fldCharType="end"/>
      </w:r>
      <w:r>
        <w:fldChar w:fldCharType="end"/>
      </w:r>
    </w:p>
    <w:p w14:paraId="27442423">
      <w:pPr>
        <w:pStyle w:val="17"/>
        <w:tabs>
          <w:tab w:val="right" w:leader="dot" w:pos="9070"/>
          <w:tab w:val="clear" w:pos="540"/>
          <w:tab w:val="clear" w:pos="840"/>
          <w:tab w:val="clear" w:pos="9360"/>
        </w:tabs>
      </w:pPr>
      <w:r>
        <w:fldChar w:fldCharType="begin"/>
      </w:r>
      <w:r>
        <w:instrText xml:space="preserve"> HYPERLINK \l _Toc7111 </w:instrText>
      </w:r>
      <w:r>
        <w:fldChar w:fldCharType="separate"/>
      </w:r>
      <w:r>
        <w:rPr>
          <w:rFonts w:hint="eastAsia"/>
          <w:lang w:val="en-GB"/>
        </w:rPr>
        <w:t xml:space="preserve">17.2 </w:t>
      </w:r>
      <w:r>
        <w:t>工作日/节假日照明开关时间表(%)</w:t>
      </w:r>
      <w:r>
        <w:tab/>
      </w:r>
      <w:r>
        <w:fldChar w:fldCharType="begin"/>
      </w:r>
      <w:r>
        <w:instrText xml:space="preserve"> PAGEREF _Toc7111 \h </w:instrText>
      </w:r>
      <w:r>
        <w:fldChar w:fldCharType="separate"/>
      </w:r>
      <w:r>
        <w:t>23</w:t>
      </w:r>
      <w:r>
        <w:fldChar w:fldCharType="end"/>
      </w:r>
      <w:r>
        <w:fldChar w:fldCharType="end"/>
      </w:r>
    </w:p>
    <w:p w14:paraId="46F700D2">
      <w:pPr>
        <w:pStyle w:val="17"/>
        <w:tabs>
          <w:tab w:val="right" w:leader="dot" w:pos="9070"/>
          <w:tab w:val="clear" w:pos="540"/>
          <w:tab w:val="clear" w:pos="840"/>
          <w:tab w:val="clear" w:pos="9360"/>
        </w:tabs>
      </w:pPr>
      <w:r>
        <w:fldChar w:fldCharType="begin"/>
      </w:r>
      <w:r>
        <w:instrText xml:space="preserve"> HYPERLINK \l _Toc5725 </w:instrText>
      </w:r>
      <w:r>
        <w:fldChar w:fldCharType="separate"/>
      </w:r>
      <w:r>
        <w:rPr>
          <w:rFonts w:hint="eastAsia"/>
          <w:lang w:val="en-GB"/>
        </w:rPr>
        <w:t xml:space="preserve">17.3 </w:t>
      </w:r>
      <w:r>
        <w:t>工作日/节假日设备逐时使用率(%)</w:t>
      </w:r>
      <w:r>
        <w:tab/>
      </w:r>
      <w:r>
        <w:fldChar w:fldCharType="begin"/>
      </w:r>
      <w:r>
        <w:instrText xml:space="preserve"> PAGEREF _Toc5725 \h </w:instrText>
      </w:r>
      <w:r>
        <w:fldChar w:fldCharType="separate"/>
      </w:r>
      <w:r>
        <w:t>24</w:t>
      </w:r>
      <w:r>
        <w:fldChar w:fldCharType="end"/>
      </w:r>
      <w:r>
        <w:fldChar w:fldCharType="end"/>
      </w:r>
    </w:p>
    <w:p w14:paraId="04051AFD">
      <w:pPr>
        <w:pStyle w:val="17"/>
        <w:tabs>
          <w:tab w:val="right" w:leader="dot" w:pos="9070"/>
          <w:tab w:val="clear" w:pos="540"/>
          <w:tab w:val="clear" w:pos="840"/>
          <w:tab w:val="clear" w:pos="9360"/>
        </w:tabs>
      </w:pPr>
      <w:r>
        <w:fldChar w:fldCharType="begin"/>
      </w:r>
      <w:r>
        <w:instrText xml:space="preserve"> HYPERLINK \l _Toc7486 </w:instrText>
      </w:r>
      <w:r>
        <w:fldChar w:fldCharType="separate"/>
      </w:r>
      <w:r>
        <w:rPr>
          <w:rFonts w:hint="eastAsia"/>
          <w:lang w:val="en-GB"/>
        </w:rPr>
        <w:t xml:space="preserve">17.4 </w:t>
      </w:r>
      <w:r>
        <w:t>工作日/节假日空调系统运行时间表(1:开,0:关)</w:t>
      </w:r>
      <w:r>
        <w:tab/>
      </w:r>
      <w:r>
        <w:fldChar w:fldCharType="begin"/>
      </w:r>
      <w:r>
        <w:instrText xml:space="preserve"> PAGEREF _Toc7486 \h </w:instrText>
      </w:r>
      <w:r>
        <w:fldChar w:fldCharType="separate"/>
      </w:r>
      <w:r>
        <w:t>25</w:t>
      </w:r>
      <w:r>
        <w:fldChar w:fldCharType="end"/>
      </w:r>
      <w:r>
        <w:fldChar w:fldCharType="end"/>
      </w:r>
    </w:p>
    <w:p w14:paraId="613DCA68">
      <w:pPr>
        <w:pStyle w:val="17"/>
        <w:tabs>
          <w:tab w:val="right" w:leader="dot" w:pos="9070"/>
          <w:tab w:val="clear" w:pos="540"/>
          <w:tab w:val="clear" w:pos="840"/>
          <w:tab w:val="clear" w:pos="9360"/>
        </w:tabs>
      </w:pPr>
      <w:r>
        <w:fldChar w:fldCharType="begin"/>
      </w:r>
      <w:r>
        <w:instrText xml:space="preserve"> HYPERLINK \l _Toc5471 </w:instrText>
      </w:r>
      <w:r>
        <w:fldChar w:fldCharType="separate"/>
      </w:r>
      <w:r>
        <w:rPr>
          <w:rFonts w:hint="eastAsia"/>
          <w:lang w:val="en-GB"/>
        </w:rPr>
        <w:t xml:space="preserve">17.5 </w:t>
      </w:r>
      <w:r>
        <w:t>工作日/节假日新风运行时间表(%)</w:t>
      </w:r>
      <w:r>
        <w:tab/>
      </w:r>
      <w:r>
        <w:fldChar w:fldCharType="begin"/>
      </w:r>
      <w:r>
        <w:instrText xml:space="preserve"> PAGEREF _Toc5471 \h </w:instrText>
      </w:r>
      <w:r>
        <w:fldChar w:fldCharType="separate"/>
      </w:r>
      <w:r>
        <w:t>25</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6975"/>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风屿·声—— 基于环境可适化理念下的高校学生产业孵化中心设计</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江苏-苏州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31.32</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120.62</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5836</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22.5</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27950.99</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9081.25</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29462"/>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75DDCF5E">
      <w:pPr>
        <w:pStyle w:val="3"/>
        <w:ind w:firstLine="0" w:firstLineChars="0"/>
        <w:rPr>
          <w:lang w:val="en-US"/>
        </w:rPr>
      </w:pPr>
      <w:r>
        <w:rPr>
          <w:lang w:val="en-US"/>
        </w:rPr>
        <w:t>2. 《建筑碳排放计算标准》GB/T 51366-2019</w:t>
      </w:r>
    </w:p>
    <w:p w14:paraId="38D9789D">
      <w:pPr>
        <w:pStyle w:val="3"/>
        <w:ind w:firstLine="0" w:firstLineChars="0"/>
        <w:rPr>
          <w:lang w:val="en-US"/>
        </w:rPr>
      </w:pPr>
      <w:r>
        <w:rPr>
          <w:lang w:val="en-US"/>
        </w:rPr>
        <w:t>3. 《绿色建筑评价标准》(GB/T 50378-2019)局部修订(2024年版)</w:t>
      </w:r>
    </w:p>
    <w:p w14:paraId="0B77F192">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16748"/>
      <w:bookmarkStart w:id="35" w:name="_Toc59802421"/>
      <w:bookmarkStart w:id="36" w:name="_Toc59787735"/>
      <w:bookmarkStart w:id="37" w:name="_Toc59800596"/>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4298"/>
      <w:r>
        <w:rPr>
          <w:rFonts w:hint="eastAsia"/>
        </w:rPr>
        <w:t>气象数据</w:t>
      </w:r>
      <w:bookmarkEnd w:id="39"/>
    </w:p>
    <w:p w14:paraId="19DF329A">
      <w:pPr>
        <w:pStyle w:val="4"/>
      </w:pPr>
      <w:bookmarkStart w:id="40" w:name="_Toc26091"/>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18073"/>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18209"/>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B30F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FEDAD7D">
            <w:pPr>
              <w:jc w:val="center"/>
            </w:pPr>
            <w:r>
              <w:t>气象数据</w:t>
            </w:r>
          </w:p>
        </w:tc>
        <w:tc>
          <w:tcPr>
            <w:shd w:val="clear" w:color="auto" w:fill="E6E6E6"/>
            <w:vAlign w:val="center"/>
          </w:tcPr>
          <w:p w14:paraId="45DB9162">
            <w:pPr>
              <w:jc w:val="center"/>
            </w:pPr>
            <w:r>
              <w:t>时刻</w:t>
            </w:r>
          </w:p>
        </w:tc>
        <w:tc>
          <w:tcPr>
            <w:shd w:val="clear" w:color="auto" w:fill="E6E6E6"/>
            <w:vAlign w:val="center"/>
          </w:tcPr>
          <w:p w14:paraId="6AB271C3">
            <w:pPr>
              <w:jc w:val="center"/>
            </w:pPr>
            <w:r>
              <w:t>干球温度(℃)</w:t>
            </w:r>
          </w:p>
        </w:tc>
        <w:tc>
          <w:tcPr>
            <w:shd w:val="clear" w:color="auto" w:fill="E6E6E6"/>
            <w:vAlign w:val="center"/>
          </w:tcPr>
          <w:p w14:paraId="63103443">
            <w:pPr>
              <w:jc w:val="center"/>
            </w:pPr>
            <w:r>
              <w:t>湿球温度(℃)</w:t>
            </w:r>
          </w:p>
        </w:tc>
        <w:tc>
          <w:tcPr>
            <w:shd w:val="clear" w:color="auto" w:fill="E6E6E6"/>
            <w:vAlign w:val="center"/>
          </w:tcPr>
          <w:p w14:paraId="05B6A5B6">
            <w:pPr>
              <w:jc w:val="center"/>
            </w:pPr>
            <w:r>
              <w:t>含湿量(g/kg)</w:t>
            </w:r>
          </w:p>
        </w:tc>
        <w:tc>
          <w:tcPr>
            <w:shd w:val="clear" w:color="auto" w:fill="E6E6E6"/>
            <w:vAlign w:val="center"/>
          </w:tcPr>
          <w:p w14:paraId="6A2ACADA">
            <w:pPr>
              <w:jc w:val="center"/>
            </w:pPr>
            <w:r>
              <w:t>焓值(kj/kg)</w:t>
            </w:r>
          </w:p>
        </w:tc>
      </w:tr>
      <w:tr w14:paraId="2D98D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EEE692">
            <w:r>
              <w:t>最热</w:t>
            </w:r>
          </w:p>
        </w:tc>
        <w:tc>
          <w:tcPr>
            <w:vAlign w:val="center"/>
          </w:tcPr>
          <w:p w14:paraId="69452EB7">
            <w:r>
              <w:t>07月19日13时</w:t>
            </w:r>
          </w:p>
        </w:tc>
        <w:tc>
          <w:tcPr>
            <w:vAlign w:val="center"/>
          </w:tcPr>
          <w:p w14:paraId="1551921B">
            <w:r>
              <w:t>38.3</w:t>
            </w:r>
          </w:p>
        </w:tc>
        <w:tc>
          <w:tcPr>
            <w:vAlign w:val="center"/>
          </w:tcPr>
          <w:p w14:paraId="76EBD0D4">
            <w:r>
              <w:t>26.7</w:t>
            </w:r>
          </w:p>
        </w:tc>
        <w:tc>
          <w:tcPr>
            <w:vAlign w:val="center"/>
          </w:tcPr>
          <w:p w14:paraId="4867922C">
            <w:r>
              <w:t>18.0</w:t>
            </w:r>
          </w:p>
        </w:tc>
        <w:tc>
          <w:tcPr>
            <w:vAlign w:val="center"/>
          </w:tcPr>
          <w:p w14:paraId="5660099A">
            <w:r>
              <w:t>84.8</w:t>
            </w:r>
          </w:p>
        </w:tc>
      </w:tr>
      <w:tr w14:paraId="28708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1677BB">
            <w:r>
              <w:t>最冷</w:t>
            </w:r>
          </w:p>
        </w:tc>
        <w:tc>
          <w:tcPr>
            <w:vAlign w:val="center"/>
          </w:tcPr>
          <w:p w14:paraId="01B934BE">
            <w:r>
              <w:t>02月04日06时</w:t>
            </w:r>
          </w:p>
        </w:tc>
        <w:tc>
          <w:tcPr>
            <w:vAlign w:val="center"/>
          </w:tcPr>
          <w:p w14:paraId="107AF1FE">
            <w:r>
              <w:t>-7.2</w:t>
            </w:r>
          </w:p>
        </w:tc>
        <w:tc>
          <w:tcPr>
            <w:vAlign w:val="center"/>
          </w:tcPr>
          <w:p w14:paraId="0456CB84">
            <w:r>
              <w:t>-7.2</w:t>
            </w:r>
          </w:p>
        </w:tc>
        <w:tc>
          <w:tcPr>
            <w:vAlign w:val="center"/>
          </w:tcPr>
          <w:p w14:paraId="2E4FFF2A">
            <w:r>
              <w:t>2.0</w:t>
            </w:r>
          </w:p>
        </w:tc>
        <w:tc>
          <w:tcPr>
            <w:vAlign w:val="center"/>
          </w:tcPr>
          <w:p w14:paraId="33E5FAEE">
            <w:r>
              <w:t>-2.3</w:t>
            </w:r>
          </w:p>
        </w:tc>
      </w:tr>
    </w:tbl>
    <w:p w14:paraId="31065067">
      <w:pPr>
        <w:pStyle w:val="2"/>
        <w:widowControl w:val="0"/>
        <w:jc w:val="both"/>
      </w:pPr>
      <w:bookmarkStart w:id="45" w:name="气象峰值工况"/>
      <w:bookmarkEnd w:id="45"/>
      <w:bookmarkStart w:id="46" w:name="_Toc29761"/>
      <w:r>
        <w:t>建筑大样</w:t>
      </w:r>
      <w:bookmarkEnd w:id="46"/>
    </w:p>
    <w:p w14:paraId="2209051A">
      <w:pPr>
        <w:widowControl w:val="0"/>
        <w:jc w:val="center"/>
      </w:pPr>
      <w:r>
        <w:drawing>
          <wp:inline distT="0" distB="0" distL="0" distR="0">
            <wp:extent cx="5667375" cy="45720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572000"/>
                    </a:xfrm>
                    <a:prstGeom prst="rect">
                      <a:avLst/>
                    </a:prstGeom>
                  </pic:spPr>
                </pic:pic>
              </a:graphicData>
            </a:graphic>
          </wp:inline>
        </w:drawing>
      </w:r>
    </w:p>
    <w:p w14:paraId="05FF1094">
      <w:pPr>
        <w:widowControl w:val="0"/>
        <w:jc w:val="center"/>
      </w:pPr>
      <w:r>
        <w:t>西南轴侧图</w:t>
      </w:r>
    </w:p>
    <w:p w14:paraId="343391F2">
      <w:pPr>
        <w:widowControl w:val="0"/>
        <w:jc w:val="center"/>
      </w:pPr>
      <w:r>
        <w:drawing>
          <wp:inline distT="0" distB="0" distL="0" distR="0">
            <wp:extent cx="5667375" cy="45720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14:paraId="7C596D42">
      <w:pPr>
        <w:widowControl w:val="0"/>
        <w:jc w:val="center"/>
      </w:pPr>
      <w:r>
        <w:t>东北轴侧图</w:t>
      </w:r>
    </w:p>
    <w:p w14:paraId="74594B2D">
      <w:pPr>
        <w:widowControl w:val="0"/>
        <w:jc w:val="center"/>
      </w:pPr>
      <w:r>
        <w:drawing>
          <wp:inline distT="0" distB="0" distL="0" distR="0">
            <wp:extent cx="5667375" cy="4572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572000"/>
                    </a:xfrm>
                    <a:prstGeom prst="rect">
                      <a:avLst/>
                    </a:prstGeom>
                  </pic:spPr>
                </pic:pic>
              </a:graphicData>
            </a:graphic>
          </wp:inline>
        </w:drawing>
      </w:r>
    </w:p>
    <w:p w14:paraId="05542F47">
      <w:pPr>
        <w:widowControl w:val="0"/>
        <w:jc w:val="center"/>
      </w:pPr>
      <w:r>
        <w:t>前视图</w:t>
      </w:r>
    </w:p>
    <w:p w14:paraId="649CD893">
      <w:pPr>
        <w:widowControl w:val="0"/>
        <w:jc w:val="center"/>
      </w:pPr>
      <w:r>
        <w:drawing>
          <wp:inline distT="0" distB="0" distL="0" distR="0">
            <wp:extent cx="5667375" cy="457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572000"/>
                    </a:xfrm>
                    <a:prstGeom prst="rect">
                      <a:avLst/>
                    </a:prstGeom>
                  </pic:spPr>
                </pic:pic>
              </a:graphicData>
            </a:graphic>
          </wp:inline>
        </w:drawing>
      </w:r>
    </w:p>
    <w:p w14:paraId="206F5DF4">
      <w:pPr>
        <w:widowControl w:val="0"/>
        <w:jc w:val="center"/>
      </w:pPr>
      <w:r>
        <w:t>后视图</w:t>
      </w:r>
    </w:p>
    <w:p w14:paraId="4F63BCE9">
      <w:pPr>
        <w:pStyle w:val="2"/>
        <w:widowControl w:val="0"/>
        <w:jc w:val="both"/>
      </w:pPr>
      <w:bookmarkStart w:id="47" w:name="_Toc23913"/>
      <w:r>
        <w:t>围护结构</w:t>
      </w:r>
      <w:bookmarkEnd w:id="47"/>
    </w:p>
    <w:p w14:paraId="73B6EE63">
      <w:pPr>
        <w:pStyle w:val="4"/>
        <w:widowControl w:val="0"/>
        <w:jc w:val="both"/>
      </w:pPr>
      <w:bookmarkStart w:id="48" w:name="_Toc6725"/>
      <w:r>
        <w:t>工程材料</w:t>
      </w:r>
      <w:bookmarkEnd w:id="48"/>
    </w:p>
    <w:p w14:paraId="323BB450">
      <w:pPr>
        <w:pStyle w:val="5"/>
        <w:widowControl w:val="0"/>
        <w:jc w:val="both"/>
      </w:pPr>
      <w:bookmarkStart w:id="49" w:name="_Toc23784"/>
      <w:r>
        <w:t>普通材料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D9A2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650D570">
            <w:pPr>
              <w:jc w:val="center"/>
            </w:pPr>
            <w:r>
              <w:t>材料名称</w:t>
            </w:r>
          </w:p>
        </w:tc>
        <w:tc>
          <w:tcPr>
            <w:shd w:val="clear" w:color="auto" w:fill="E6E6E6"/>
            <w:vAlign w:val="center"/>
          </w:tcPr>
          <w:p w14:paraId="08FC6563">
            <w:pPr>
              <w:jc w:val="center"/>
            </w:pPr>
            <w:r>
              <w:t>导热系数</w:t>
            </w:r>
            <w:r>
              <w:br w:type="textWrapping"/>
            </w:r>
            <w:r>
              <w:t>λ</w:t>
            </w:r>
          </w:p>
        </w:tc>
        <w:tc>
          <w:tcPr>
            <w:shd w:val="clear" w:color="auto" w:fill="E6E6E6"/>
            <w:vAlign w:val="center"/>
          </w:tcPr>
          <w:p w14:paraId="16FA5535">
            <w:pPr>
              <w:jc w:val="center"/>
            </w:pPr>
            <w:r>
              <w:t>蓄热系数</w:t>
            </w:r>
            <w:r>
              <w:br w:type="textWrapping"/>
            </w:r>
            <w:r>
              <w:t>S</w:t>
            </w:r>
          </w:p>
        </w:tc>
        <w:tc>
          <w:tcPr>
            <w:shd w:val="clear" w:color="auto" w:fill="E6E6E6"/>
            <w:vAlign w:val="center"/>
          </w:tcPr>
          <w:p w14:paraId="7A49633F">
            <w:pPr>
              <w:jc w:val="center"/>
            </w:pPr>
            <w:r>
              <w:t>密度</w:t>
            </w:r>
            <w:r>
              <w:br w:type="textWrapping"/>
            </w:r>
            <w:r>
              <w:t>ρ</w:t>
            </w:r>
          </w:p>
        </w:tc>
        <w:tc>
          <w:tcPr>
            <w:shd w:val="clear" w:color="auto" w:fill="E6E6E6"/>
            <w:vAlign w:val="center"/>
          </w:tcPr>
          <w:p w14:paraId="456B8F10">
            <w:pPr>
              <w:jc w:val="center"/>
            </w:pPr>
            <w:r>
              <w:t>比热容</w:t>
            </w:r>
            <w:r>
              <w:br w:type="textWrapping"/>
            </w:r>
            <w:r>
              <w:t>Cp</w:t>
            </w:r>
          </w:p>
        </w:tc>
        <w:tc>
          <w:tcPr>
            <w:shd w:val="clear" w:color="auto" w:fill="E6E6E6"/>
            <w:vAlign w:val="center"/>
          </w:tcPr>
          <w:p w14:paraId="7464733B">
            <w:pPr>
              <w:jc w:val="center"/>
            </w:pPr>
            <w:r>
              <w:t>蒸汽渗透</w:t>
            </w:r>
            <w:r>
              <w:br w:type="textWrapping"/>
            </w:r>
            <w:r>
              <w:t>系数u</w:t>
            </w:r>
          </w:p>
        </w:tc>
        <w:tc>
          <w:tcPr>
            <w:vMerge w:val="restart"/>
            <w:shd w:val="clear" w:color="auto" w:fill="E6E6E6"/>
            <w:vAlign w:val="center"/>
          </w:tcPr>
          <w:p w14:paraId="0B478E26">
            <w:pPr>
              <w:jc w:val="center"/>
            </w:pPr>
            <w:r>
              <w:t>数据来源</w:t>
            </w:r>
          </w:p>
        </w:tc>
      </w:tr>
      <w:tr w14:paraId="757BC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A20A1C">
            <w:pPr>
              <w:jc w:val="center"/>
            </w:pPr>
          </w:p>
        </w:tc>
        <w:tc>
          <w:tcPr>
            <w:shd w:val="clear" w:color="auto" w:fill="E6E6E6"/>
            <w:vAlign w:val="center"/>
          </w:tcPr>
          <w:p w14:paraId="52BCEE78">
            <w:pPr>
              <w:jc w:val="center"/>
            </w:pPr>
            <w:r>
              <w:t>W/(m.K)</w:t>
            </w:r>
          </w:p>
        </w:tc>
        <w:tc>
          <w:tcPr>
            <w:shd w:val="clear" w:color="auto" w:fill="E6E6E6"/>
            <w:vAlign w:val="center"/>
          </w:tcPr>
          <w:p w14:paraId="765BF694">
            <w:pPr>
              <w:jc w:val="center"/>
            </w:pPr>
            <w:r>
              <w:t>W/(㎡.K)</w:t>
            </w:r>
          </w:p>
        </w:tc>
        <w:tc>
          <w:tcPr>
            <w:shd w:val="clear" w:color="auto" w:fill="E6E6E6"/>
            <w:vAlign w:val="center"/>
          </w:tcPr>
          <w:p w14:paraId="2A8E9195">
            <w:pPr>
              <w:jc w:val="center"/>
            </w:pPr>
            <w:r>
              <w:t>kg/m</w:t>
            </w:r>
            <w:r>
              <w:rPr>
                <w:vertAlign w:val="superscript"/>
              </w:rPr>
              <w:t>3</w:t>
            </w:r>
          </w:p>
        </w:tc>
        <w:tc>
          <w:tcPr>
            <w:shd w:val="clear" w:color="auto" w:fill="E6E6E6"/>
            <w:vAlign w:val="center"/>
          </w:tcPr>
          <w:p w14:paraId="155D11D3">
            <w:pPr>
              <w:jc w:val="center"/>
            </w:pPr>
            <w:r>
              <w:t>J/(kg.K)</w:t>
            </w:r>
          </w:p>
        </w:tc>
        <w:tc>
          <w:tcPr>
            <w:shd w:val="clear" w:color="auto" w:fill="E6E6E6"/>
            <w:vAlign w:val="center"/>
          </w:tcPr>
          <w:p w14:paraId="7434BEAA">
            <w:pPr>
              <w:jc w:val="center"/>
            </w:pPr>
            <w:r>
              <w:t>g/(m.h.kPa)</w:t>
            </w:r>
          </w:p>
        </w:tc>
        <w:tc>
          <w:tcPr>
            <w:vMerge w:val="continue"/>
            <w:shd w:val="clear" w:color="auto" w:fill="E6E6E6"/>
            <w:vAlign w:val="center"/>
          </w:tcPr>
          <w:p w14:paraId="407BD501">
            <w:pPr>
              <w:jc w:val="center"/>
            </w:pPr>
          </w:p>
        </w:tc>
      </w:tr>
      <w:tr w14:paraId="1AFDD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D9C30E">
            <w:r>
              <w:t>水泥砂浆</w:t>
            </w:r>
          </w:p>
        </w:tc>
        <w:tc>
          <w:tcPr>
            <w:vAlign w:val="center"/>
          </w:tcPr>
          <w:p w14:paraId="373C8D2A">
            <w:pPr>
              <w:jc w:val="right"/>
            </w:pPr>
            <w:r>
              <w:t>0.930</w:t>
            </w:r>
          </w:p>
        </w:tc>
        <w:tc>
          <w:tcPr>
            <w:vAlign w:val="center"/>
          </w:tcPr>
          <w:p w14:paraId="3C8C8702">
            <w:pPr>
              <w:jc w:val="right"/>
            </w:pPr>
            <w:r>
              <w:t>11.370</w:t>
            </w:r>
          </w:p>
        </w:tc>
        <w:tc>
          <w:tcPr>
            <w:vAlign w:val="center"/>
          </w:tcPr>
          <w:p w14:paraId="49A5D6EA">
            <w:pPr>
              <w:jc w:val="right"/>
            </w:pPr>
            <w:r>
              <w:t>1800.0</w:t>
            </w:r>
          </w:p>
        </w:tc>
        <w:tc>
          <w:tcPr>
            <w:vAlign w:val="center"/>
          </w:tcPr>
          <w:p w14:paraId="2B522B51">
            <w:pPr>
              <w:jc w:val="right"/>
            </w:pPr>
            <w:r>
              <w:t>1050.0</w:t>
            </w:r>
          </w:p>
        </w:tc>
        <w:tc>
          <w:tcPr>
            <w:vAlign w:val="center"/>
          </w:tcPr>
          <w:p w14:paraId="0FBA09C9">
            <w:pPr>
              <w:jc w:val="right"/>
            </w:pPr>
            <w:r>
              <w:t>0.0210</w:t>
            </w:r>
          </w:p>
        </w:tc>
        <w:tc>
          <w:tcPr>
            <w:vAlign w:val="center"/>
          </w:tcPr>
          <w:p w14:paraId="1CCC7D90">
            <w:r>
              <w:rPr>
                <w:sz w:val="18"/>
                <w:szCs w:val="18"/>
              </w:rPr>
              <w:t>民用建筑热工设计规范 GB50176-2016</w:t>
            </w:r>
          </w:p>
        </w:tc>
      </w:tr>
      <w:tr w14:paraId="359F9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67CFAF">
            <w:r>
              <w:t>抹面砂浆</w:t>
            </w:r>
          </w:p>
        </w:tc>
        <w:tc>
          <w:tcPr>
            <w:vAlign w:val="center"/>
          </w:tcPr>
          <w:p w14:paraId="602C5927">
            <w:pPr>
              <w:jc w:val="right"/>
            </w:pPr>
            <w:r>
              <w:t>0.930</w:t>
            </w:r>
          </w:p>
        </w:tc>
        <w:tc>
          <w:tcPr>
            <w:vAlign w:val="center"/>
          </w:tcPr>
          <w:p w14:paraId="64EA300F">
            <w:pPr>
              <w:jc w:val="right"/>
            </w:pPr>
            <w:r>
              <w:t>11.306</w:t>
            </w:r>
          </w:p>
        </w:tc>
        <w:tc>
          <w:tcPr>
            <w:vAlign w:val="center"/>
          </w:tcPr>
          <w:p w14:paraId="39829A51">
            <w:pPr>
              <w:jc w:val="right"/>
            </w:pPr>
            <w:r>
              <w:t>1800.0</w:t>
            </w:r>
          </w:p>
        </w:tc>
        <w:tc>
          <w:tcPr>
            <w:vAlign w:val="center"/>
          </w:tcPr>
          <w:p w14:paraId="04DF7FC3">
            <w:pPr>
              <w:jc w:val="right"/>
            </w:pPr>
            <w:r>
              <w:t>1050.0</w:t>
            </w:r>
          </w:p>
        </w:tc>
        <w:tc>
          <w:tcPr>
            <w:vAlign w:val="center"/>
          </w:tcPr>
          <w:p w14:paraId="3B4B8941">
            <w:pPr>
              <w:jc w:val="right"/>
            </w:pPr>
            <w:r>
              <w:t>0.0140</w:t>
            </w:r>
          </w:p>
        </w:tc>
        <w:tc>
          <w:tcPr>
            <w:vAlign w:val="center"/>
          </w:tcPr>
          <w:p w14:paraId="3A9D4C8B">
            <w:r>
              <w:rPr>
                <w:sz w:val="18"/>
                <w:szCs w:val="18"/>
              </w:rPr>
              <w:t>民用建筑热工设计规范 GB50176-2016</w:t>
            </w:r>
          </w:p>
        </w:tc>
      </w:tr>
      <w:tr w14:paraId="3368A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5EFAF8">
            <w:r>
              <w:t>防水砂浆</w:t>
            </w:r>
          </w:p>
        </w:tc>
        <w:tc>
          <w:tcPr>
            <w:vAlign w:val="center"/>
          </w:tcPr>
          <w:p w14:paraId="0B652DBD">
            <w:pPr>
              <w:jc w:val="right"/>
            </w:pPr>
            <w:r>
              <w:t>0.930</w:t>
            </w:r>
          </w:p>
        </w:tc>
        <w:tc>
          <w:tcPr>
            <w:vAlign w:val="center"/>
          </w:tcPr>
          <w:p w14:paraId="0D88CE15">
            <w:pPr>
              <w:jc w:val="right"/>
            </w:pPr>
            <w:r>
              <w:t>11.370</w:t>
            </w:r>
          </w:p>
        </w:tc>
        <w:tc>
          <w:tcPr>
            <w:vAlign w:val="center"/>
          </w:tcPr>
          <w:p w14:paraId="1B923620">
            <w:pPr>
              <w:jc w:val="right"/>
            </w:pPr>
            <w:r>
              <w:t>1800.0</w:t>
            </w:r>
          </w:p>
        </w:tc>
        <w:tc>
          <w:tcPr>
            <w:vAlign w:val="center"/>
          </w:tcPr>
          <w:p w14:paraId="34BA1AFA">
            <w:pPr>
              <w:jc w:val="right"/>
            </w:pPr>
            <w:r>
              <w:t>1050.0</w:t>
            </w:r>
          </w:p>
        </w:tc>
        <w:tc>
          <w:tcPr>
            <w:vAlign w:val="center"/>
          </w:tcPr>
          <w:p w14:paraId="24275FC6">
            <w:pPr>
              <w:jc w:val="right"/>
            </w:pPr>
            <w:r>
              <w:t>0.0210</w:t>
            </w:r>
          </w:p>
        </w:tc>
        <w:tc>
          <w:tcPr>
            <w:vAlign w:val="center"/>
          </w:tcPr>
          <w:p w14:paraId="1EF5C431">
            <w:r>
              <w:rPr>
                <w:sz w:val="18"/>
                <w:szCs w:val="18"/>
              </w:rPr>
              <w:t>民用建筑热工设计规范 GB50176-2016</w:t>
            </w:r>
          </w:p>
        </w:tc>
      </w:tr>
      <w:tr w14:paraId="2981A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6ED595">
            <w:r>
              <w:t>石灰砂浆</w:t>
            </w:r>
          </w:p>
        </w:tc>
        <w:tc>
          <w:tcPr>
            <w:vAlign w:val="center"/>
          </w:tcPr>
          <w:p w14:paraId="621B503D">
            <w:pPr>
              <w:jc w:val="right"/>
            </w:pPr>
            <w:r>
              <w:t>0.810</w:t>
            </w:r>
          </w:p>
        </w:tc>
        <w:tc>
          <w:tcPr>
            <w:vAlign w:val="center"/>
          </w:tcPr>
          <w:p w14:paraId="49431FA0">
            <w:pPr>
              <w:jc w:val="right"/>
            </w:pPr>
            <w:r>
              <w:t>10.070</w:t>
            </w:r>
          </w:p>
        </w:tc>
        <w:tc>
          <w:tcPr>
            <w:vAlign w:val="center"/>
          </w:tcPr>
          <w:p w14:paraId="46F978ED">
            <w:pPr>
              <w:jc w:val="right"/>
            </w:pPr>
            <w:r>
              <w:t>1600.0</w:t>
            </w:r>
          </w:p>
        </w:tc>
        <w:tc>
          <w:tcPr>
            <w:vAlign w:val="center"/>
          </w:tcPr>
          <w:p w14:paraId="3F0AEC17">
            <w:pPr>
              <w:jc w:val="right"/>
            </w:pPr>
            <w:r>
              <w:t>1050.0</w:t>
            </w:r>
          </w:p>
        </w:tc>
        <w:tc>
          <w:tcPr>
            <w:vAlign w:val="center"/>
          </w:tcPr>
          <w:p w14:paraId="268F41FE">
            <w:pPr>
              <w:jc w:val="right"/>
            </w:pPr>
            <w:r>
              <w:t>0.0443</w:t>
            </w:r>
          </w:p>
        </w:tc>
        <w:tc>
          <w:tcPr>
            <w:vAlign w:val="center"/>
          </w:tcPr>
          <w:p w14:paraId="478EE5B2">
            <w:r>
              <w:rPr>
                <w:sz w:val="18"/>
                <w:szCs w:val="18"/>
              </w:rPr>
              <w:t>民用建筑热工设计规范 GB50176-2016</w:t>
            </w:r>
          </w:p>
        </w:tc>
      </w:tr>
      <w:tr w14:paraId="1B35E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59355E">
            <w:r>
              <w:t>钢筋混凝土</w:t>
            </w:r>
          </w:p>
        </w:tc>
        <w:tc>
          <w:tcPr>
            <w:vAlign w:val="center"/>
          </w:tcPr>
          <w:p w14:paraId="722EEFD1">
            <w:pPr>
              <w:jc w:val="right"/>
            </w:pPr>
            <w:r>
              <w:t>1.740</w:t>
            </w:r>
          </w:p>
        </w:tc>
        <w:tc>
          <w:tcPr>
            <w:vAlign w:val="center"/>
          </w:tcPr>
          <w:p w14:paraId="5CDF7FF1">
            <w:pPr>
              <w:jc w:val="right"/>
            </w:pPr>
            <w:r>
              <w:t>17.200</w:t>
            </w:r>
          </w:p>
        </w:tc>
        <w:tc>
          <w:tcPr>
            <w:vAlign w:val="center"/>
          </w:tcPr>
          <w:p w14:paraId="0B54467A">
            <w:pPr>
              <w:jc w:val="right"/>
            </w:pPr>
            <w:r>
              <w:t>2500.0</w:t>
            </w:r>
          </w:p>
        </w:tc>
        <w:tc>
          <w:tcPr>
            <w:vAlign w:val="center"/>
          </w:tcPr>
          <w:p w14:paraId="42B5DF62">
            <w:pPr>
              <w:jc w:val="right"/>
            </w:pPr>
            <w:r>
              <w:t>920.0</w:t>
            </w:r>
          </w:p>
        </w:tc>
        <w:tc>
          <w:tcPr>
            <w:vAlign w:val="center"/>
          </w:tcPr>
          <w:p w14:paraId="68E7DE92">
            <w:pPr>
              <w:jc w:val="right"/>
            </w:pPr>
            <w:r>
              <w:t>0.0158</w:t>
            </w:r>
          </w:p>
        </w:tc>
        <w:tc>
          <w:tcPr>
            <w:vAlign w:val="center"/>
          </w:tcPr>
          <w:p w14:paraId="3FAD8855">
            <w:r>
              <w:rPr>
                <w:sz w:val="18"/>
                <w:szCs w:val="18"/>
              </w:rPr>
              <w:t>民用建筑热工设计规范 GB50176-2016</w:t>
            </w:r>
          </w:p>
        </w:tc>
      </w:tr>
      <w:tr w14:paraId="1F7395EC">
        <w:tblPrEx>
          <w:tblCellMar>
            <w:top w:w="0" w:type="dxa"/>
            <w:left w:w="108" w:type="dxa"/>
            <w:bottom w:w="0" w:type="dxa"/>
            <w:right w:w="108" w:type="dxa"/>
          </w:tblCellMar>
        </w:tblPrEx>
        <w:trPr>
          <w:jc w:val="center"/>
        </w:trPr>
        <w:tc>
          <w:tcPr>
            <w:vAlign w:val="center"/>
          </w:tcPr>
          <w:p w14:paraId="0C952F5F">
            <w:r>
              <w:t>TD3-90钢筋桁架楼承板</w:t>
            </w:r>
          </w:p>
        </w:tc>
        <w:tc>
          <w:tcPr>
            <w:vAlign w:val="center"/>
          </w:tcPr>
          <w:p w14:paraId="038F802D">
            <w:pPr>
              <w:jc w:val="right"/>
            </w:pPr>
            <w:r>
              <w:t>1.740</w:t>
            </w:r>
          </w:p>
        </w:tc>
        <w:tc>
          <w:tcPr>
            <w:vAlign w:val="center"/>
          </w:tcPr>
          <w:p w14:paraId="07E3983D">
            <w:pPr>
              <w:jc w:val="right"/>
            </w:pPr>
            <w:r>
              <w:t>17.200</w:t>
            </w:r>
          </w:p>
        </w:tc>
        <w:tc>
          <w:tcPr>
            <w:vAlign w:val="center"/>
          </w:tcPr>
          <w:p w14:paraId="23D502CE">
            <w:pPr>
              <w:jc w:val="right"/>
            </w:pPr>
            <w:r>
              <w:t>2500.0</w:t>
            </w:r>
          </w:p>
        </w:tc>
        <w:tc>
          <w:tcPr>
            <w:vAlign w:val="center"/>
          </w:tcPr>
          <w:p w14:paraId="02E2F5C6">
            <w:pPr>
              <w:jc w:val="right"/>
            </w:pPr>
            <w:r>
              <w:t>920.0</w:t>
            </w:r>
          </w:p>
        </w:tc>
        <w:tc>
          <w:tcPr>
            <w:vAlign w:val="center"/>
          </w:tcPr>
          <w:p w14:paraId="3AC80C67">
            <w:pPr>
              <w:jc w:val="right"/>
            </w:pPr>
            <w:r>
              <w:t>0.0158</w:t>
            </w:r>
          </w:p>
        </w:tc>
        <w:tc>
          <w:tcPr>
            <w:vAlign w:val="center"/>
          </w:tcPr>
          <w:p w14:paraId="1936CBEA">
            <w:r>
              <w:rPr>
                <w:sz w:val="18"/>
                <w:szCs w:val="18"/>
              </w:rPr>
              <w:t>民用建筑热工设计规范 GB50176-2016</w:t>
            </w:r>
          </w:p>
        </w:tc>
      </w:tr>
      <w:tr w14:paraId="2D274EA4">
        <w:tblPrEx>
          <w:tblCellMar>
            <w:top w:w="0" w:type="dxa"/>
            <w:left w:w="108" w:type="dxa"/>
            <w:bottom w:w="0" w:type="dxa"/>
            <w:right w:w="108" w:type="dxa"/>
          </w:tblCellMar>
        </w:tblPrEx>
        <w:trPr>
          <w:jc w:val="center"/>
        </w:trPr>
        <w:tc>
          <w:tcPr>
            <w:vAlign w:val="center"/>
          </w:tcPr>
          <w:p w14:paraId="327F8C93">
            <w:r>
              <w:t>细石混凝土（内配筋）</w:t>
            </w:r>
          </w:p>
        </w:tc>
        <w:tc>
          <w:tcPr>
            <w:vAlign w:val="center"/>
          </w:tcPr>
          <w:p w14:paraId="547F1EB3">
            <w:pPr>
              <w:jc w:val="right"/>
            </w:pPr>
            <w:r>
              <w:t>1.740</w:t>
            </w:r>
          </w:p>
        </w:tc>
        <w:tc>
          <w:tcPr>
            <w:vAlign w:val="center"/>
          </w:tcPr>
          <w:p w14:paraId="6F7531A1">
            <w:pPr>
              <w:jc w:val="right"/>
            </w:pPr>
            <w:r>
              <w:t>17.200</w:t>
            </w:r>
          </w:p>
        </w:tc>
        <w:tc>
          <w:tcPr>
            <w:vAlign w:val="center"/>
          </w:tcPr>
          <w:p w14:paraId="40BE3878">
            <w:pPr>
              <w:jc w:val="right"/>
            </w:pPr>
            <w:r>
              <w:t>2500.0</w:t>
            </w:r>
          </w:p>
        </w:tc>
        <w:tc>
          <w:tcPr>
            <w:vAlign w:val="center"/>
          </w:tcPr>
          <w:p w14:paraId="47490379">
            <w:pPr>
              <w:jc w:val="right"/>
            </w:pPr>
            <w:r>
              <w:t>920.0</w:t>
            </w:r>
          </w:p>
        </w:tc>
        <w:tc>
          <w:tcPr>
            <w:vAlign w:val="center"/>
          </w:tcPr>
          <w:p w14:paraId="405ED911">
            <w:pPr>
              <w:jc w:val="right"/>
            </w:pPr>
            <w:r>
              <w:t>0.0158</w:t>
            </w:r>
          </w:p>
        </w:tc>
        <w:tc>
          <w:tcPr>
            <w:vAlign w:val="center"/>
          </w:tcPr>
          <w:p w14:paraId="3A103EB6">
            <w:r>
              <w:rPr>
                <w:sz w:val="18"/>
                <w:szCs w:val="18"/>
              </w:rPr>
              <w:t>民用建筑热工设计规范 GB50176-2016</w:t>
            </w:r>
          </w:p>
        </w:tc>
      </w:tr>
      <w:tr w14:paraId="29B84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B6131A">
            <w:r>
              <w:t>细石混凝土</w:t>
            </w:r>
          </w:p>
        </w:tc>
        <w:tc>
          <w:tcPr>
            <w:vAlign w:val="center"/>
          </w:tcPr>
          <w:p w14:paraId="5897A6D3">
            <w:pPr>
              <w:jc w:val="right"/>
            </w:pPr>
            <w:r>
              <w:t>1.740</w:t>
            </w:r>
          </w:p>
        </w:tc>
        <w:tc>
          <w:tcPr>
            <w:vAlign w:val="center"/>
          </w:tcPr>
          <w:p w14:paraId="058B883C">
            <w:pPr>
              <w:jc w:val="right"/>
            </w:pPr>
            <w:r>
              <w:t>17.200</w:t>
            </w:r>
          </w:p>
        </w:tc>
        <w:tc>
          <w:tcPr>
            <w:vAlign w:val="center"/>
          </w:tcPr>
          <w:p w14:paraId="65E9FF00">
            <w:pPr>
              <w:jc w:val="right"/>
            </w:pPr>
            <w:r>
              <w:t>2500.0</w:t>
            </w:r>
          </w:p>
        </w:tc>
        <w:tc>
          <w:tcPr>
            <w:vAlign w:val="center"/>
          </w:tcPr>
          <w:p w14:paraId="2004086A">
            <w:pPr>
              <w:jc w:val="right"/>
            </w:pPr>
            <w:r>
              <w:t>920.0</w:t>
            </w:r>
          </w:p>
        </w:tc>
        <w:tc>
          <w:tcPr>
            <w:vAlign w:val="center"/>
          </w:tcPr>
          <w:p w14:paraId="1E16037A">
            <w:pPr>
              <w:jc w:val="right"/>
            </w:pPr>
            <w:r>
              <w:t>0.0158</w:t>
            </w:r>
          </w:p>
        </w:tc>
        <w:tc>
          <w:tcPr>
            <w:vAlign w:val="center"/>
          </w:tcPr>
          <w:p w14:paraId="7A801768">
            <w:r>
              <w:rPr>
                <w:sz w:val="18"/>
                <w:szCs w:val="18"/>
              </w:rPr>
              <w:t>民用建筑热工设计规范 GB50176-2016</w:t>
            </w:r>
          </w:p>
        </w:tc>
      </w:tr>
      <w:tr w14:paraId="596F8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BCD229">
            <w:r>
              <w:t>岩棉板（夏热冬冷地区）</w:t>
            </w:r>
          </w:p>
        </w:tc>
        <w:tc>
          <w:tcPr>
            <w:vAlign w:val="center"/>
          </w:tcPr>
          <w:p w14:paraId="5677CC5F">
            <w:pPr>
              <w:jc w:val="right"/>
            </w:pPr>
            <w:r>
              <w:t>0.040</w:t>
            </w:r>
          </w:p>
        </w:tc>
        <w:tc>
          <w:tcPr>
            <w:vAlign w:val="center"/>
          </w:tcPr>
          <w:p w14:paraId="1FCCB98E">
            <w:pPr>
              <w:jc w:val="right"/>
            </w:pPr>
            <w:r>
              <w:t>0.700</w:t>
            </w:r>
          </w:p>
        </w:tc>
        <w:tc>
          <w:tcPr>
            <w:vAlign w:val="center"/>
          </w:tcPr>
          <w:p w14:paraId="05A3C31E">
            <w:pPr>
              <w:jc w:val="right"/>
            </w:pPr>
            <w:r>
              <w:t>140.0</w:t>
            </w:r>
          </w:p>
        </w:tc>
        <w:tc>
          <w:tcPr>
            <w:vAlign w:val="center"/>
          </w:tcPr>
          <w:p w14:paraId="7EE8092A">
            <w:pPr>
              <w:jc w:val="right"/>
            </w:pPr>
            <w:r>
              <w:t>1203.2</w:t>
            </w:r>
          </w:p>
        </w:tc>
        <w:tc>
          <w:tcPr>
            <w:vAlign w:val="center"/>
          </w:tcPr>
          <w:p w14:paraId="22E155E0">
            <w:pPr>
              <w:jc w:val="right"/>
            </w:pPr>
            <w:r>
              <w:t>0.4880</w:t>
            </w:r>
          </w:p>
        </w:tc>
        <w:tc>
          <w:tcPr>
            <w:vAlign w:val="center"/>
          </w:tcPr>
          <w:p w14:paraId="388C6A9E">
            <w:r>
              <w:rPr>
                <w:sz w:val="18"/>
                <w:szCs w:val="18"/>
              </w:rPr>
              <w:t>JGJT 480-2019</w:t>
            </w:r>
          </w:p>
        </w:tc>
      </w:tr>
      <w:tr w14:paraId="4BA09EA4">
        <w:tblPrEx>
          <w:tblCellMar>
            <w:top w:w="0" w:type="dxa"/>
            <w:left w:w="108" w:type="dxa"/>
            <w:bottom w:w="0" w:type="dxa"/>
            <w:right w:w="108" w:type="dxa"/>
          </w:tblCellMar>
        </w:tblPrEx>
        <w:trPr>
          <w:jc w:val="center"/>
        </w:trPr>
        <w:tc>
          <w:tcPr>
            <w:vAlign w:val="center"/>
          </w:tcPr>
          <w:p w14:paraId="2DECEB71">
            <w:r>
              <w:t>挤塑聚苯板(XPS)</w:t>
            </w:r>
          </w:p>
        </w:tc>
        <w:tc>
          <w:tcPr>
            <w:vAlign w:val="center"/>
          </w:tcPr>
          <w:p w14:paraId="24DCFEC9">
            <w:pPr>
              <w:jc w:val="right"/>
            </w:pPr>
            <w:r>
              <w:t>0.030</w:t>
            </w:r>
          </w:p>
        </w:tc>
        <w:tc>
          <w:tcPr>
            <w:vAlign w:val="center"/>
          </w:tcPr>
          <w:p w14:paraId="0443466F">
            <w:pPr>
              <w:jc w:val="right"/>
            </w:pPr>
            <w:r>
              <w:t>0.540</w:t>
            </w:r>
          </w:p>
        </w:tc>
        <w:tc>
          <w:tcPr>
            <w:vAlign w:val="center"/>
          </w:tcPr>
          <w:p w14:paraId="669C8FFE">
            <w:pPr>
              <w:jc w:val="right"/>
            </w:pPr>
            <w:r>
              <w:t>25.0</w:t>
            </w:r>
          </w:p>
        </w:tc>
        <w:tc>
          <w:tcPr>
            <w:vAlign w:val="center"/>
          </w:tcPr>
          <w:p w14:paraId="02776FAE">
            <w:pPr>
              <w:jc w:val="right"/>
            </w:pPr>
            <w:r>
              <w:t>5346.4</w:t>
            </w:r>
          </w:p>
        </w:tc>
        <w:tc>
          <w:tcPr>
            <w:vAlign w:val="center"/>
          </w:tcPr>
          <w:p w14:paraId="2B4039B3">
            <w:pPr>
              <w:jc w:val="right"/>
            </w:pPr>
            <w:r>
              <w:t>0.0162</w:t>
            </w:r>
          </w:p>
        </w:tc>
        <w:tc>
          <w:tcPr>
            <w:vAlign w:val="center"/>
          </w:tcPr>
          <w:p w14:paraId="20223D4E">
            <w:r>
              <w:rPr>
                <w:sz w:val="18"/>
                <w:szCs w:val="18"/>
              </w:rPr>
              <w:t>民用建筑热工设计规范 GB50176-2016</w:t>
            </w:r>
          </w:p>
        </w:tc>
      </w:tr>
      <w:tr w14:paraId="522653E6">
        <w:tblPrEx>
          <w:tblCellMar>
            <w:top w:w="0" w:type="dxa"/>
            <w:left w:w="108" w:type="dxa"/>
            <w:bottom w:w="0" w:type="dxa"/>
            <w:right w:w="108" w:type="dxa"/>
          </w:tblCellMar>
        </w:tblPrEx>
        <w:trPr>
          <w:jc w:val="center"/>
        </w:trPr>
        <w:tc>
          <w:tcPr>
            <w:vAlign w:val="center"/>
          </w:tcPr>
          <w:p w14:paraId="242DADF8">
            <w:r>
              <w:t>陶粒混凝土找坡</w:t>
            </w:r>
          </w:p>
        </w:tc>
        <w:tc>
          <w:tcPr>
            <w:vAlign w:val="center"/>
          </w:tcPr>
          <w:p w14:paraId="2BD8351E">
            <w:pPr>
              <w:jc w:val="right"/>
            </w:pPr>
            <w:r>
              <w:t>0.890</w:t>
            </w:r>
          </w:p>
        </w:tc>
        <w:tc>
          <w:tcPr>
            <w:vAlign w:val="center"/>
          </w:tcPr>
          <w:p w14:paraId="6BB5FB3C">
            <w:pPr>
              <w:jc w:val="right"/>
            </w:pPr>
            <w:r>
              <w:t>10.360</w:t>
            </w:r>
          </w:p>
        </w:tc>
        <w:tc>
          <w:tcPr>
            <w:vAlign w:val="center"/>
          </w:tcPr>
          <w:p w14:paraId="6CAF0B7F">
            <w:pPr>
              <w:jc w:val="right"/>
            </w:pPr>
            <w:r>
              <w:t>1600.0</w:t>
            </w:r>
          </w:p>
        </w:tc>
        <w:tc>
          <w:tcPr>
            <w:vAlign w:val="center"/>
          </w:tcPr>
          <w:p w14:paraId="60E25EBB">
            <w:pPr>
              <w:jc w:val="right"/>
            </w:pPr>
            <w:r>
              <w:t>1036.4</w:t>
            </w:r>
          </w:p>
        </w:tc>
        <w:tc>
          <w:tcPr>
            <w:vAlign w:val="center"/>
          </w:tcPr>
          <w:p w14:paraId="2C7C9DF2">
            <w:pPr>
              <w:jc w:val="right"/>
            </w:pPr>
            <w:r>
              <w:t>0.0315</w:t>
            </w:r>
          </w:p>
        </w:tc>
        <w:tc>
          <w:tcPr>
            <w:vAlign w:val="center"/>
          </w:tcPr>
          <w:p w14:paraId="21F22328">
            <w:r>
              <w:rPr>
                <w:sz w:val="18"/>
                <w:szCs w:val="18"/>
              </w:rPr>
              <w:t>民用建筑热工设计规范 GB50176-2016</w:t>
            </w:r>
          </w:p>
        </w:tc>
      </w:tr>
      <w:tr w14:paraId="0BE02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7179B0">
            <w:r>
              <w:t>砂加气混凝土砌块B06</w:t>
            </w:r>
          </w:p>
        </w:tc>
        <w:tc>
          <w:tcPr>
            <w:vAlign w:val="center"/>
          </w:tcPr>
          <w:p w14:paraId="0E320D3E">
            <w:pPr>
              <w:jc w:val="right"/>
            </w:pPr>
            <w:r>
              <w:t>0.190</w:t>
            </w:r>
          </w:p>
        </w:tc>
        <w:tc>
          <w:tcPr>
            <w:vAlign w:val="center"/>
          </w:tcPr>
          <w:p w14:paraId="4A26213F">
            <w:pPr>
              <w:jc w:val="right"/>
            </w:pPr>
            <w:r>
              <w:t>2.790</w:t>
            </w:r>
          </w:p>
        </w:tc>
        <w:tc>
          <w:tcPr>
            <w:vAlign w:val="center"/>
          </w:tcPr>
          <w:p w14:paraId="6B6F4690">
            <w:pPr>
              <w:jc w:val="right"/>
            </w:pPr>
            <w:r>
              <w:t>600.0</w:t>
            </w:r>
          </w:p>
        </w:tc>
        <w:tc>
          <w:tcPr>
            <w:vAlign w:val="center"/>
          </w:tcPr>
          <w:p w14:paraId="7D781C0C">
            <w:pPr>
              <w:jc w:val="right"/>
            </w:pPr>
            <w:r>
              <w:t>938.9</w:t>
            </w:r>
          </w:p>
        </w:tc>
        <w:tc>
          <w:tcPr>
            <w:vAlign w:val="center"/>
          </w:tcPr>
          <w:p w14:paraId="5DDE2A58">
            <w:pPr>
              <w:jc w:val="right"/>
            </w:pPr>
            <w:r>
              <w:t>0.1200</w:t>
            </w:r>
          </w:p>
        </w:tc>
        <w:tc>
          <w:tcPr>
            <w:vAlign w:val="center"/>
          </w:tcPr>
          <w:p w14:paraId="29BC7691">
            <w:r>
              <w:rPr>
                <w:sz w:val="18"/>
                <w:szCs w:val="18"/>
              </w:rPr>
              <w:t>DGJ32TJ107-2010</w:t>
            </w:r>
          </w:p>
        </w:tc>
      </w:tr>
      <w:tr w14:paraId="2FD04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5E82A8">
            <w:r>
              <w:t>ALC外墙板</w:t>
            </w:r>
          </w:p>
        </w:tc>
        <w:tc>
          <w:tcPr>
            <w:vAlign w:val="center"/>
          </w:tcPr>
          <w:p w14:paraId="2ACBE5FB">
            <w:pPr>
              <w:jc w:val="right"/>
            </w:pPr>
            <w:r>
              <w:t>0.170</w:t>
            </w:r>
          </w:p>
        </w:tc>
        <w:tc>
          <w:tcPr>
            <w:vAlign w:val="center"/>
          </w:tcPr>
          <w:p w14:paraId="38142841">
            <w:pPr>
              <w:jc w:val="right"/>
            </w:pPr>
            <w:r>
              <w:t>2.180</w:t>
            </w:r>
          </w:p>
        </w:tc>
        <w:tc>
          <w:tcPr>
            <w:vAlign w:val="center"/>
          </w:tcPr>
          <w:p w14:paraId="4B004F2C">
            <w:pPr>
              <w:jc w:val="right"/>
            </w:pPr>
            <w:r>
              <w:t>650.0</w:t>
            </w:r>
          </w:p>
        </w:tc>
        <w:tc>
          <w:tcPr>
            <w:vAlign w:val="center"/>
          </w:tcPr>
          <w:p w14:paraId="42969F63">
            <w:pPr>
              <w:jc w:val="right"/>
            </w:pPr>
            <w:r>
              <w:t>591.4</w:t>
            </w:r>
          </w:p>
        </w:tc>
        <w:tc>
          <w:tcPr>
            <w:vAlign w:val="center"/>
          </w:tcPr>
          <w:p w14:paraId="56499863">
            <w:pPr>
              <w:jc w:val="right"/>
            </w:pPr>
            <w:r>
              <w:t>0.1200</w:t>
            </w:r>
          </w:p>
        </w:tc>
        <w:tc>
          <w:tcPr>
            <w:vAlign w:val="center"/>
          </w:tcPr>
          <w:p w14:paraId="17A1C38F">
            <w:r>
              <w:rPr>
                <w:sz w:val="18"/>
                <w:szCs w:val="18"/>
              </w:rPr>
              <w:t>民用建筑热工设计规范 GB50176-2016</w:t>
            </w:r>
          </w:p>
        </w:tc>
      </w:tr>
    </w:tbl>
    <w:p w14:paraId="5DA5D581">
      <w:pPr>
        <w:pStyle w:val="5"/>
        <w:widowControl w:val="0"/>
        <w:jc w:val="both"/>
      </w:pPr>
      <w:bookmarkStart w:id="50" w:name="_Toc17097"/>
      <w:r>
        <w:t>其他材料</w:t>
      </w:r>
      <w:bookmarkEnd w:id="50"/>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3EC18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0A95F4">
            <w:pPr>
              <w:jc w:val="center"/>
            </w:pPr>
            <w:r>
              <w:t>材料名称</w:t>
            </w:r>
          </w:p>
        </w:tc>
        <w:tc>
          <w:tcPr>
            <w:shd w:val="clear" w:color="auto" w:fill="E6E6E6"/>
            <w:vAlign w:val="center"/>
          </w:tcPr>
          <w:p w14:paraId="5A1F80E2">
            <w:pPr>
              <w:jc w:val="center"/>
            </w:pPr>
            <w:r>
              <w:t>厚度</w:t>
            </w:r>
          </w:p>
        </w:tc>
        <w:tc>
          <w:tcPr>
            <w:shd w:val="clear" w:color="auto" w:fill="E6E6E6"/>
            <w:vAlign w:val="center"/>
          </w:tcPr>
          <w:p w14:paraId="60EF5D48">
            <w:pPr>
              <w:jc w:val="center"/>
            </w:pPr>
            <w:r>
              <w:t>热阻R</w:t>
            </w:r>
          </w:p>
        </w:tc>
        <w:tc>
          <w:tcPr>
            <w:vMerge w:val="restart"/>
            <w:shd w:val="clear" w:color="auto" w:fill="E6E6E6"/>
            <w:vAlign w:val="center"/>
          </w:tcPr>
          <w:p w14:paraId="67C1D40B">
            <w:pPr>
              <w:jc w:val="center"/>
            </w:pPr>
            <w:r>
              <w:t>太阳辐射吸收系数</w:t>
            </w:r>
          </w:p>
        </w:tc>
        <w:tc>
          <w:tcPr>
            <w:vMerge w:val="restart"/>
            <w:shd w:val="clear" w:color="auto" w:fill="E6E6E6"/>
            <w:vAlign w:val="center"/>
          </w:tcPr>
          <w:p w14:paraId="3B65F8D1">
            <w:pPr>
              <w:jc w:val="center"/>
            </w:pPr>
            <w:r>
              <w:t>备注</w:t>
            </w:r>
          </w:p>
        </w:tc>
      </w:tr>
      <w:tr w14:paraId="0335F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2970B5C">
            <w:pPr>
              <w:jc w:val="center"/>
            </w:pPr>
          </w:p>
        </w:tc>
        <w:tc>
          <w:tcPr>
            <w:shd w:val="clear" w:color="auto" w:fill="E6E6E6"/>
            <w:vAlign w:val="center"/>
          </w:tcPr>
          <w:p w14:paraId="0EF3F403">
            <w:pPr>
              <w:jc w:val="center"/>
            </w:pPr>
            <w:r>
              <w:t>mm</w:t>
            </w:r>
          </w:p>
        </w:tc>
        <w:tc>
          <w:tcPr>
            <w:shd w:val="clear" w:color="auto" w:fill="E6E6E6"/>
            <w:vAlign w:val="center"/>
          </w:tcPr>
          <w:p w14:paraId="324DEFE3">
            <w:pPr>
              <w:jc w:val="center"/>
            </w:pPr>
            <w:r>
              <w:t>(㎡K)/W</w:t>
            </w:r>
          </w:p>
        </w:tc>
        <w:tc>
          <w:tcPr>
            <w:vMerge w:val="continue"/>
            <w:shd w:val="clear" w:color="auto" w:fill="E6E6E6"/>
            <w:vAlign w:val="center"/>
          </w:tcPr>
          <w:p w14:paraId="4D59A859">
            <w:pPr>
              <w:jc w:val="center"/>
            </w:pPr>
          </w:p>
        </w:tc>
        <w:tc>
          <w:tcPr>
            <w:vMerge w:val="continue"/>
            <w:shd w:val="clear" w:color="auto" w:fill="E6E6E6"/>
            <w:vAlign w:val="center"/>
          </w:tcPr>
          <w:p w14:paraId="2CA68733">
            <w:pPr>
              <w:jc w:val="center"/>
            </w:pPr>
          </w:p>
        </w:tc>
      </w:tr>
      <w:tr w14:paraId="578D4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26B5DA">
            <w:r>
              <w:t>胶粘剂</w:t>
            </w:r>
          </w:p>
        </w:tc>
        <w:tc>
          <w:tcPr>
            <w:vAlign w:val="center"/>
          </w:tcPr>
          <w:p w14:paraId="06136738">
            <w:pPr>
              <w:jc w:val="right"/>
            </w:pPr>
            <w:r>
              <w:t>－</w:t>
            </w:r>
          </w:p>
        </w:tc>
        <w:tc>
          <w:tcPr>
            <w:vAlign w:val="center"/>
          </w:tcPr>
          <w:p w14:paraId="056C9D80">
            <w:pPr>
              <w:jc w:val="right"/>
            </w:pPr>
            <w:r>
              <w:t>－</w:t>
            </w:r>
          </w:p>
        </w:tc>
        <w:tc>
          <w:tcPr>
            <w:vAlign w:val="center"/>
          </w:tcPr>
          <w:p w14:paraId="1B97EFF1">
            <w:pPr>
              <w:jc w:val="right"/>
            </w:pPr>
            <w:r>
              <w:t>－</w:t>
            </w:r>
          </w:p>
        </w:tc>
        <w:tc>
          <w:tcPr>
            <w:vAlign w:val="center"/>
          </w:tcPr>
          <w:p w14:paraId="36DEF4FF">
            <w:pPr>
              <w:rPr>
                <w:sz w:val="18"/>
                <w:szCs w:val="18"/>
              </w:rPr>
            </w:pPr>
          </w:p>
        </w:tc>
      </w:tr>
      <w:tr w14:paraId="6811F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EAB066">
            <w:r>
              <w:t>饰面层</w:t>
            </w:r>
          </w:p>
        </w:tc>
        <w:tc>
          <w:tcPr>
            <w:vAlign w:val="center"/>
          </w:tcPr>
          <w:p w14:paraId="12F298B7">
            <w:pPr>
              <w:jc w:val="right"/>
            </w:pPr>
            <w:r>
              <w:t>－</w:t>
            </w:r>
          </w:p>
        </w:tc>
        <w:tc>
          <w:tcPr>
            <w:vAlign w:val="center"/>
          </w:tcPr>
          <w:p w14:paraId="766AFF96">
            <w:pPr>
              <w:jc w:val="right"/>
            </w:pPr>
            <w:r>
              <w:t>－</w:t>
            </w:r>
          </w:p>
        </w:tc>
        <w:tc>
          <w:tcPr>
            <w:vAlign w:val="center"/>
          </w:tcPr>
          <w:p w14:paraId="4AB32AE0">
            <w:pPr>
              <w:jc w:val="right"/>
            </w:pPr>
            <w:r>
              <w:t>－</w:t>
            </w:r>
          </w:p>
        </w:tc>
        <w:tc>
          <w:tcPr>
            <w:vAlign w:val="center"/>
          </w:tcPr>
          <w:p w14:paraId="6D09C87C">
            <w:pPr>
              <w:rPr>
                <w:sz w:val="18"/>
                <w:szCs w:val="18"/>
              </w:rPr>
            </w:pPr>
          </w:p>
        </w:tc>
      </w:tr>
      <w:tr w14:paraId="25892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469DEF">
            <w:r>
              <w:t>干挂铝板</w:t>
            </w:r>
          </w:p>
        </w:tc>
        <w:tc>
          <w:tcPr>
            <w:vAlign w:val="center"/>
          </w:tcPr>
          <w:p w14:paraId="6DF5828F">
            <w:pPr>
              <w:jc w:val="right"/>
            </w:pPr>
            <w:r>
              <w:t>－</w:t>
            </w:r>
          </w:p>
        </w:tc>
        <w:tc>
          <w:tcPr>
            <w:vAlign w:val="center"/>
          </w:tcPr>
          <w:p w14:paraId="55FA4DB2">
            <w:pPr>
              <w:jc w:val="right"/>
            </w:pPr>
            <w:r>
              <w:t>－</w:t>
            </w:r>
          </w:p>
        </w:tc>
        <w:tc>
          <w:tcPr>
            <w:vAlign w:val="center"/>
          </w:tcPr>
          <w:p w14:paraId="7E2D33C6">
            <w:pPr>
              <w:jc w:val="right"/>
            </w:pPr>
            <w:r>
              <w:t>－</w:t>
            </w:r>
          </w:p>
        </w:tc>
        <w:tc>
          <w:tcPr>
            <w:vAlign w:val="center"/>
          </w:tcPr>
          <w:p w14:paraId="4BEBAEAB">
            <w:pPr>
              <w:rPr>
                <w:sz w:val="18"/>
                <w:szCs w:val="18"/>
              </w:rPr>
            </w:pPr>
          </w:p>
        </w:tc>
      </w:tr>
      <w:tr w14:paraId="33849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E75FBE">
            <w:r>
              <w:t>防水卷材</w:t>
            </w:r>
          </w:p>
        </w:tc>
        <w:tc>
          <w:tcPr>
            <w:vAlign w:val="center"/>
          </w:tcPr>
          <w:p w14:paraId="12C1DBFA">
            <w:pPr>
              <w:jc w:val="right"/>
            </w:pPr>
            <w:r>
              <w:t>－</w:t>
            </w:r>
          </w:p>
        </w:tc>
        <w:tc>
          <w:tcPr>
            <w:vAlign w:val="center"/>
          </w:tcPr>
          <w:p w14:paraId="6D642946">
            <w:pPr>
              <w:jc w:val="right"/>
            </w:pPr>
            <w:r>
              <w:t>－</w:t>
            </w:r>
          </w:p>
        </w:tc>
        <w:tc>
          <w:tcPr>
            <w:vAlign w:val="center"/>
          </w:tcPr>
          <w:p w14:paraId="484931C6">
            <w:pPr>
              <w:jc w:val="right"/>
            </w:pPr>
            <w:r>
              <w:t>－</w:t>
            </w:r>
          </w:p>
        </w:tc>
        <w:tc>
          <w:tcPr>
            <w:vAlign w:val="center"/>
          </w:tcPr>
          <w:p w14:paraId="0ACE2EA7">
            <w:pPr>
              <w:rPr>
                <w:sz w:val="18"/>
                <w:szCs w:val="18"/>
              </w:rPr>
            </w:pPr>
          </w:p>
        </w:tc>
      </w:tr>
      <w:tr w14:paraId="57D33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78516E">
            <w:r>
              <w:t>轻钢主龙骨+副龙骨</w:t>
            </w:r>
          </w:p>
        </w:tc>
        <w:tc>
          <w:tcPr>
            <w:vAlign w:val="center"/>
          </w:tcPr>
          <w:p w14:paraId="1884C845">
            <w:pPr>
              <w:jc w:val="right"/>
            </w:pPr>
            <w:r>
              <w:t>－</w:t>
            </w:r>
          </w:p>
        </w:tc>
        <w:tc>
          <w:tcPr>
            <w:vAlign w:val="center"/>
          </w:tcPr>
          <w:p w14:paraId="0EA18643">
            <w:pPr>
              <w:jc w:val="right"/>
            </w:pPr>
            <w:r>
              <w:t>－</w:t>
            </w:r>
          </w:p>
        </w:tc>
        <w:tc>
          <w:tcPr>
            <w:vAlign w:val="center"/>
          </w:tcPr>
          <w:p w14:paraId="3D00B5BB">
            <w:pPr>
              <w:jc w:val="right"/>
            </w:pPr>
            <w:r>
              <w:t>－</w:t>
            </w:r>
          </w:p>
        </w:tc>
        <w:tc>
          <w:tcPr>
            <w:vAlign w:val="center"/>
          </w:tcPr>
          <w:p w14:paraId="089B988C">
            <w:pPr>
              <w:rPr>
                <w:sz w:val="18"/>
                <w:szCs w:val="18"/>
              </w:rPr>
            </w:pPr>
          </w:p>
        </w:tc>
      </w:tr>
      <w:tr w14:paraId="0E78C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611285">
            <w:r>
              <w:t>锚固件固定</w:t>
            </w:r>
          </w:p>
        </w:tc>
        <w:tc>
          <w:tcPr>
            <w:vAlign w:val="center"/>
          </w:tcPr>
          <w:p w14:paraId="081EE502">
            <w:pPr>
              <w:jc w:val="right"/>
            </w:pPr>
            <w:r>
              <w:t>－</w:t>
            </w:r>
          </w:p>
        </w:tc>
        <w:tc>
          <w:tcPr>
            <w:vAlign w:val="center"/>
          </w:tcPr>
          <w:p w14:paraId="4CC11255">
            <w:pPr>
              <w:jc w:val="right"/>
            </w:pPr>
            <w:r>
              <w:t>－</w:t>
            </w:r>
          </w:p>
        </w:tc>
        <w:tc>
          <w:tcPr>
            <w:vAlign w:val="center"/>
          </w:tcPr>
          <w:p w14:paraId="4EF67EC0">
            <w:pPr>
              <w:jc w:val="right"/>
            </w:pPr>
            <w:r>
              <w:t>－</w:t>
            </w:r>
          </w:p>
        </w:tc>
        <w:tc>
          <w:tcPr>
            <w:vAlign w:val="center"/>
          </w:tcPr>
          <w:p w14:paraId="1B68B30D">
            <w:pPr>
              <w:rPr>
                <w:sz w:val="18"/>
                <w:szCs w:val="18"/>
              </w:rPr>
            </w:pPr>
          </w:p>
        </w:tc>
      </w:tr>
      <w:tr w14:paraId="4CA92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2F3694">
            <w:r>
              <w:t>高分子防水透气层</w:t>
            </w:r>
          </w:p>
        </w:tc>
        <w:tc>
          <w:tcPr>
            <w:vAlign w:val="center"/>
          </w:tcPr>
          <w:p w14:paraId="3EFE4665">
            <w:pPr>
              <w:jc w:val="right"/>
            </w:pPr>
            <w:r>
              <w:t>－</w:t>
            </w:r>
          </w:p>
        </w:tc>
        <w:tc>
          <w:tcPr>
            <w:vAlign w:val="center"/>
          </w:tcPr>
          <w:p w14:paraId="2688D966">
            <w:pPr>
              <w:jc w:val="right"/>
            </w:pPr>
            <w:r>
              <w:t>－</w:t>
            </w:r>
          </w:p>
        </w:tc>
        <w:tc>
          <w:tcPr>
            <w:vAlign w:val="center"/>
          </w:tcPr>
          <w:p w14:paraId="0E6A53A0">
            <w:pPr>
              <w:jc w:val="right"/>
            </w:pPr>
            <w:r>
              <w:t>－</w:t>
            </w:r>
          </w:p>
        </w:tc>
        <w:tc>
          <w:tcPr>
            <w:vAlign w:val="center"/>
          </w:tcPr>
          <w:p w14:paraId="52A9FFC7">
            <w:pPr>
              <w:rPr>
                <w:sz w:val="18"/>
                <w:szCs w:val="18"/>
              </w:rPr>
            </w:pPr>
          </w:p>
        </w:tc>
      </w:tr>
    </w:tbl>
    <w:p w14:paraId="43A4F1B4">
      <w:pPr>
        <w:pStyle w:val="4"/>
        <w:widowControl w:val="0"/>
        <w:jc w:val="both"/>
      </w:pPr>
      <w:bookmarkStart w:id="51" w:name="_Toc31610"/>
      <w:r>
        <w:t>围护结构作法简要说明</w:t>
      </w:r>
      <w:bookmarkEnd w:id="51"/>
    </w:p>
    <w:p w14:paraId="6B1AF6C8">
      <w:pPr>
        <w:widowControl w:val="0"/>
        <w:jc w:val="both"/>
      </w:pPr>
      <w:r>
        <w:rPr>
          <w:b/>
          <w:color w:val="000000"/>
          <w:sz w:val="24"/>
          <w:szCs w:val="24"/>
        </w:rPr>
        <w:t>1. 屋顶：</w:t>
      </w:r>
      <w:r>
        <w:rPr>
          <w:color w:val="0000FF"/>
        </w:rPr>
        <w:t>保温平屋面：挤塑聚苯板(XPS)+钢筋混凝土 (K=0.374,D=3.551)：</w:t>
      </w:r>
      <w:r>
        <w:rPr>
          <w:color w:val="000000"/>
        </w:rPr>
        <w:t>（由上到下）</w:t>
      </w:r>
    </w:p>
    <w:p w14:paraId="2BD822A4">
      <w:pPr>
        <w:widowControl w:val="0"/>
        <w:jc w:val="both"/>
      </w:pPr>
      <w:r>
        <w:t xml:space="preserve">    </w:t>
      </w:r>
      <w:r>
        <w:rPr>
          <w:color w:val="000000"/>
        </w:rPr>
        <w:t>细石混凝土 40mm＋</w:t>
      </w:r>
      <w:r>
        <w:rPr>
          <w:color w:val="800000"/>
        </w:rPr>
        <w:t>挤塑聚苯板(XPS) 90mm</w:t>
      </w:r>
      <w:r>
        <w:rPr>
          <w:color w:val="000000"/>
        </w:rPr>
        <w:t>＋防水卷材 1mm＋陶粒混凝土找坡 30mm＋</w:t>
      </w:r>
      <w:r>
        <w:rPr>
          <w:color w:val="800080"/>
        </w:rPr>
        <w:t>钢筋混凝土 120mm</w:t>
      </w:r>
    </w:p>
    <w:p w14:paraId="0B1F8C1C">
      <w:pPr>
        <w:widowControl w:val="0"/>
        <w:jc w:val="both"/>
        <w:rPr>
          <w:color w:val="000000"/>
        </w:rPr>
      </w:pPr>
      <w:r>
        <w:rPr>
          <w:b/>
          <w:color w:val="000000"/>
          <w:sz w:val="24"/>
          <w:szCs w:val="24"/>
        </w:rPr>
        <w:t>2. 外墙（填充墙）：</w:t>
      </w:r>
      <w:r>
        <w:rPr>
          <w:color w:val="0000FF"/>
        </w:rPr>
        <w:t>外墙（填充墙）构造一 (K=0.536,D=3.212)：</w:t>
      </w:r>
      <w:r>
        <w:rPr>
          <w:color w:val="000000"/>
        </w:rPr>
        <w:t>（由外到内）</w:t>
      </w:r>
    </w:p>
    <w:p w14:paraId="6A77DF3B">
      <w:pPr>
        <w:widowControl w:val="0"/>
        <w:jc w:val="both"/>
        <w:rPr>
          <w:color w:val="000000"/>
        </w:rPr>
      </w:pPr>
      <w:r>
        <w:rPr>
          <w:color w:val="000000"/>
        </w:rPr>
        <w:t xml:space="preserve">    干挂铝板 1mm＋轻钢主龙骨+副龙骨 1mm＋锚固件固定 1mm＋高分子防水透气层 1mm＋岩棉板（夏热冬冷地区） 30mm＋防水砂浆 10mm＋</w:t>
      </w:r>
      <w:r>
        <w:rPr>
          <w:color w:val="800000"/>
        </w:rPr>
        <w:t>ALC外墙板 200mm</w:t>
      </w:r>
    </w:p>
    <w:p w14:paraId="77628B8E">
      <w:pPr>
        <w:widowControl w:val="0"/>
        <w:jc w:val="both"/>
        <w:rPr>
          <w:color w:val="000000"/>
        </w:rPr>
      </w:pPr>
      <w:r>
        <w:rPr>
          <w:b/>
          <w:color w:val="000000"/>
          <w:sz w:val="24"/>
          <w:szCs w:val="24"/>
        </w:rPr>
        <w:t>3. 热桥柱：</w:t>
      </w:r>
      <w:r>
        <w:rPr>
          <w:color w:val="0000FF"/>
        </w:rPr>
        <w:t>热桥柱构造一 (K=1.203,D=1.018)：</w:t>
      </w:r>
      <w:r>
        <w:rPr>
          <w:color w:val="000000"/>
        </w:rPr>
        <w:t>（由外到内）</w:t>
      </w:r>
    </w:p>
    <w:p w14:paraId="63DEE213">
      <w:pPr>
        <w:widowControl w:val="0"/>
        <w:jc w:val="both"/>
        <w:rPr>
          <w:color w:val="000000"/>
        </w:rPr>
      </w:pPr>
      <w:r>
        <w:rPr>
          <w:color w:val="000000"/>
        </w:rPr>
        <w:t xml:space="preserve">    水泥砂浆 20mm＋</w:t>
      </w:r>
      <w:r>
        <w:rPr>
          <w:color w:val="800000"/>
        </w:rPr>
        <w:t>岩棉板（夏热冬冷地区） 30mm</w:t>
      </w:r>
      <w:r>
        <w:rPr>
          <w:color w:val="000000"/>
        </w:rPr>
        <w:t>＋石灰砂浆 20mm</w:t>
      </w:r>
    </w:p>
    <w:p w14:paraId="72A6E2B3">
      <w:pPr>
        <w:widowControl w:val="0"/>
        <w:jc w:val="both"/>
        <w:rPr>
          <w:color w:val="000000"/>
        </w:rPr>
      </w:pPr>
      <w:r>
        <w:rPr>
          <w:b/>
          <w:color w:val="000000"/>
          <w:sz w:val="24"/>
          <w:szCs w:val="24"/>
        </w:rPr>
        <w:t>4. 挑空楼板：</w:t>
      </w:r>
      <w:r>
        <w:rPr>
          <w:color w:val="0000FF"/>
        </w:rPr>
        <w:t>挑空楼板构造：TD3-90钢筋桁架楼承板+岩棉板 (K=0.671,D=2.358)：</w:t>
      </w:r>
      <w:r>
        <w:rPr>
          <w:color w:val="000000"/>
        </w:rPr>
        <w:t>（由上到下）</w:t>
      </w:r>
    </w:p>
    <w:p w14:paraId="71BBEFB4">
      <w:pPr>
        <w:widowControl w:val="0"/>
        <w:jc w:val="both"/>
        <w:rPr>
          <w:color w:val="000000"/>
        </w:rPr>
      </w:pPr>
      <w:r>
        <w:rPr>
          <w:color w:val="000000"/>
        </w:rPr>
        <w:t xml:space="preserve">    </w:t>
      </w:r>
      <w:r>
        <w:rPr>
          <w:color w:val="800080"/>
        </w:rPr>
        <w:t>TD3-90钢筋桁架楼承板 120mm</w:t>
      </w:r>
      <w:r>
        <w:rPr>
          <w:color w:val="000000"/>
        </w:rPr>
        <w:t>＋胶粘剂 1mm＋</w:t>
      </w:r>
      <w:r>
        <w:rPr>
          <w:color w:val="800000"/>
        </w:rPr>
        <w:t>岩棉板（夏热冬冷地区） 60mm</w:t>
      </w:r>
      <w:r>
        <w:rPr>
          <w:color w:val="000000"/>
        </w:rPr>
        <w:t>＋抹面砂浆 10mm</w:t>
      </w:r>
    </w:p>
    <w:p w14:paraId="7F77E8EE">
      <w:pPr>
        <w:widowControl w:val="0"/>
        <w:jc w:val="both"/>
        <w:rPr>
          <w:color w:val="000000"/>
        </w:rPr>
      </w:pPr>
      <w:r>
        <w:rPr>
          <w:b/>
          <w:color w:val="000000"/>
          <w:sz w:val="24"/>
          <w:szCs w:val="24"/>
        </w:rPr>
        <w:t>5. 外窗构造：</w:t>
      </w:r>
      <w:r>
        <w:rPr>
          <w:color w:val="0000FF"/>
        </w:rPr>
        <w:t>隔热铝合金窗框(6Low-E+12Ar+6+12Ar+6中空钢化超白玻璃) (K=1.900)：</w:t>
      </w:r>
    </w:p>
    <w:p w14:paraId="2ACAE181">
      <w:pPr>
        <w:widowControl w:val="0"/>
        <w:jc w:val="both"/>
        <w:rPr>
          <w:color w:val="000000"/>
        </w:rPr>
      </w:pPr>
      <w:r>
        <w:rPr>
          <w:color w:val="000000"/>
        </w:rPr>
        <w:t xml:space="preserve">    传热系数1.900W/㎡.K，窗太阳得热系数0.300</w:t>
      </w:r>
    </w:p>
    <w:p w14:paraId="3925DF90">
      <w:pPr>
        <w:pStyle w:val="2"/>
        <w:widowControl w:val="0"/>
        <w:jc w:val="both"/>
        <w:rPr>
          <w:color w:val="000000"/>
        </w:rPr>
      </w:pPr>
      <w:bookmarkStart w:id="52" w:name="_Toc30554"/>
      <w:r>
        <w:rPr>
          <w:color w:val="000000"/>
        </w:rPr>
        <w:t>围护结构概况</w:t>
      </w:r>
      <w:bookmarkEnd w:id="52"/>
    </w:p>
    <w:p w14:paraId="60786483"/>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06FDB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C7D790D">
            <w:pPr>
              <w:jc w:val="center"/>
              <w:rPr>
                <w:rFonts w:eastAsia="宋体"/>
                <w:bCs/>
                <w:sz w:val="21"/>
                <w:szCs w:val="21"/>
                <w:lang w:eastAsia="zh-CN"/>
              </w:rPr>
            </w:pPr>
          </w:p>
        </w:tc>
        <w:tc>
          <w:tcPr>
            <w:tcW w:w="1587" w:type="pct"/>
            <w:gridSpan w:val="3"/>
            <w:shd w:val="clear" w:color="auto" w:fill="E6E6E6"/>
            <w:vAlign w:val="center"/>
          </w:tcPr>
          <w:p w14:paraId="4EAC9517">
            <w:pPr>
              <w:jc w:val="center"/>
              <w:rPr>
                <w:rFonts w:eastAsia="宋体"/>
                <w:bCs/>
                <w:sz w:val="21"/>
                <w:szCs w:val="21"/>
                <w:lang w:eastAsia="zh-CN"/>
              </w:rPr>
            </w:pPr>
            <w:bookmarkStart w:id="53" w:name="设计建筑别名"/>
            <w:r>
              <w:rPr>
                <w:rFonts w:hAnsi="宋体" w:eastAsia="宋体"/>
                <w:bCs/>
                <w:sz w:val="21"/>
                <w:szCs w:val="21"/>
                <w:lang w:eastAsia="zh-CN"/>
              </w:rPr>
              <w:t>设计建筑</w:t>
            </w:r>
            <w:bookmarkEnd w:id="53"/>
          </w:p>
        </w:tc>
        <w:tc>
          <w:tcPr>
            <w:tcW w:w="1586" w:type="pct"/>
            <w:gridSpan w:val="3"/>
            <w:shd w:val="clear" w:color="auto" w:fill="E6E6E6"/>
            <w:vAlign w:val="center"/>
          </w:tcPr>
          <w:p w14:paraId="1AB120B2">
            <w:pPr>
              <w:jc w:val="center"/>
              <w:rPr>
                <w:rFonts w:eastAsia="宋体"/>
                <w:bCs/>
                <w:sz w:val="21"/>
                <w:szCs w:val="21"/>
                <w:lang w:eastAsia="zh-CN"/>
              </w:rPr>
            </w:pPr>
            <w:bookmarkStart w:id="54" w:name="参照建筑别名"/>
            <w:r>
              <w:rPr>
                <w:rFonts w:hAnsi="宋体" w:eastAsia="宋体"/>
                <w:kern w:val="0"/>
                <w:sz w:val="21"/>
                <w:szCs w:val="21"/>
                <w:lang w:eastAsia="zh-CN"/>
              </w:rPr>
              <w:t>参照建筑</w:t>
            </w:r>
            <w:bookmarkEnd w:id="54"/>
          </w:p>
        </w:tc>
      </w:tr>
      <w:tr w14:paraId="1DF04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72D26DC">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336B6B59">
            <w:pPr>
              <w:widowControl/>
              <w:jc w:val="center"/>
              <w:rPr>
                <w:rFonts w:eastAsia="宋体"/>
                <w:kern w:val="0"/>
                <w:sz w:val="21"/>
                <w:szCs w:val="21"/>
                <w:lang w:eastAsia="zh-CN"/>
              </w:rPr>
            </w:pPr>
            <w:bookmarkStart w:id="55" w:name="天窗屋顶比"/>
            <w:r>
              <w:rPr>
                <w:rFonts w:hint="eastAsia" w:eastAsia="宋体"/>
                <w:kern w:val="0"/>
                <w:sz w:val="21"/>
                <w:szCs w:val="21"/>
                <w:lang w:eastAsia="zh-CN"/>
              </w:rPr>
              <w:t>－</w:t>
            </w:r>
            <w:bookmarkEnd w:id="55"/>
          </w:p>
        </w:tc>
        <w:tc>
          <w:tcPr>
            <w:tcW w:w="1586" w:type="pct"/>
            <w:gridSpan w:val="3"/>
            <w:vAlign w:val="center"/>
          </w:tcPr>
          <w:p w14:paraId="12C5FC55">
            <w:pPr>
              <w:widowControl/>
              <w:jc w:val="center"/>
              <w:rPr>
                <w:rFonts w:eastAsia="宋体"/>
                <w:kern w:val="0"/>
                <w:sz w:val="21"/>
                <w:szCs w:val="21"/>
                <w:lang w:eastAsia="zh-CN"/>
              </w:rPr>
            </w:pPr>
            <w:bookmarkStart w:id="56" w:name="参照建筑天窗屋顶比"/>
            <w:r>
              <w:rPr>
                <w:rFonts w:hint="eastAsia" w:eastAsia="宋体"/>
                <w:kern w:val="0"/>
                <w:sz w:val="21"/>
                <w:szCs w:val="21"/>
                <w:lang w:eastAsia="zh-CN"/>
              </w:rPr>
              <w:t>—</w:t>
            </w:r>
            <w:bookmarkEnd w:id="56"/>
          </w:p>
        </w:tc>
      </w:tr>
      <w:tr w14:paraId="20D496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BB17D4B">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391A922">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ACA1B9F">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7" w:name="屋顶K"/>
            <w:r>
              <w:rPr>
                <w:rFonts w:hint="eastAsia" w:eastAsia="宋体"/>
                <w:bCs/>
                <w:sz w:val="21"/>
                <w:szCs w:val="21"/>
                <w:lang w:eastAsia="zh-CN"/>
              </w:rPr>
              <w:t>0.37</w:t>
            </w:r>
            <w:bookmarkEnd w:id="57"/>
          </w:p>
          <w:p w14:paraId="2EA0B464">
            <w:pPr>
              <w:jc w:val="center"/>
              <w:rPr>
                <w:rFonts w:eastAsia="宋体"/>
                <w:bCs/>
                <w:sz w:val="21"/>
                <w:szCs w:val="21"/>
                <w:lang w:eastAsia="zh-CN"/>
              </w:rPr>
            </w:pPr>
            <w:r>
              <w:rPr>
                <w:rFonts w:eastAsia="宋体"/>
                <w:bCs/>
                <w:sz w:val="21"/>
                <w:szCs w:val="21"/>
                <w:lang w:eastAsia="zh-CN"/>
              </w:rPr>
              <w:t>D=</w:t>
            </w:r>
            <w:bookmarkStart w:id="58" w:name="屋顶D"/>
            <w:r>
              <w:rPr>
                <w:rFonts w:hint="eastAsia" w:eastAsia="宋体"/>
                <w:bCs/>
                <w:sz w:val="21"/>
                <w:szCs w:val="21"/>
                <w:lang w:eastAsia="zh-CN"/>
              </w:rPr>
              <w:t>3.55</w:t>
            </w:r>
            <w:bookmarkEnd w:id="58"/>
          </w:p>
        </w:tc>
        <w:tc>
          <w:tcPr>
            <w:tcW w:w="1586" w:type="pct"/>
            <w:gridSpan w:val="3"/>
            <w:vAlign w:val="center"/>
          </w:tcPr>
          <w:p w14:paraId="616A1E9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9" w:name="参照建筑屋顶K"/>
            <w:r>
              <w:rPr>
                <w:rFonts w:hint="eastAsia" w:eastAsia="宋体"/>
                <w:kern w:val="0"/>
                <w:sz w:val="21"/>
                <w:szCs w:val="21"/>
                <w:lang w:eastAsia="zh-CN"/>
              </w:rPr>
              <w:t>—</w:t>
            </w:r>
            <w:bookmarkEnd w:id="59"/>
          </w:p>
          <w:p w14:paraId="7F13DEA4">
            <w:pPr>
              <w:widowControl/>
              <w:jc w:val="center"/>
              <w:rPr>
                <w:rFonts w:eastAsia="宋体"/>
                <w:kern w:val="0"/>
                <w:sz w:val="21"/>
                <w:szCs w:val="21"/>
                <w:lang w:eastAsia="zh-CN"/>
              </w:rPr>
            </w:pPr>
            <w:r>
              <w:rPr>
                <w:rFonts w:eastAsia="宋体"/>
                <w:bCs/>
                <w:sz w:val="21"/>
                <w:szCs w:val="21"/>
                <w:lang w:eastAsia="zh-CN"/>
              </w:rPr>
              <w:t>D=</w:t>
            </w:r>
            <w:bookmarkStart w:id="60" w:name="参照建筑屋顶D"/>
            <w:r>
              <w:rPr>
                <w:rFonts w:hint="eastAsia" w:eastAsia="宋体"/>
                <w:kern w:val="0"/>
                <w:sz w:val="21"/>
                <w:szCs w:val="21"/>
                <w:lang w:eastAsia="zh-CN"/>
              </w:rPr>
              <w:t>—</w:t>
            </w:r>
            <w:bookmarkEnd w:id="60"/>
          </w:p>
        </w:tc>
      </w:tr>
      <w:tr w14:paraId="4BF23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5DA72E9">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822D943">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C10094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1" w:name="外墙K"/>
            <w:r>
              <w:rPr>
                <w:rFonts w:hint="eastAsia" w:eastAsia="宋体"/>
                <w:bCs/>
                <w:sz w:val="21"/>
                <w:szCs w:val="21"/>
                <w:lang w:eastAsia="zh-CN"/>
              </w:rPr>
              <w:t>0.59</w:t>
            </w:r>
            <w:bookmarkEnd w:id="61"/>
          </w:p>
          <w:p w14:paraId="3D247102">
            <w:pPr>
              <w:jc w:val="center"/>
              <w:rPr>
                <w:rFonts w:eastAsia="宋体"/>
                <w:bCs/>
                <w:sz w:val="21"/>
                <w:szCs w:val="21"/>
                <w:lang w:eastAsia="zh-CN"/>
              </w:rPr>
            </w:pPr>
            <w:r>
              <w:rPr>
                <w:rFonts w:eastAsia="宋体"/>
                <w:bCs/>
                <w:sz w:val="21"/>
                <w:szCs w:val="21"/>
                <w:lang w:eastAsia="zh-CN"/>
              </w:rPr>
              <w:t>D=</w:t>
            </w:r>
            <w:bookmarkStart w:id="62" w:name="外墙D"/>
            <w:r>
              <w:rPr>
                <w:rFonts w:hint="eastAsia" w:eastAsia="宋体"/>
                <w:bCs/>
                <w:sz w:val="21"/>
                <w:szCs w:val="21"/>
                <w:lang w:eastAsia="zh-CN"/>
              </w:rPr>
              <w:t>3.03</w:t>
            </w:r>
            <w:bookmarkEnd w:id="62"/>
          </w:p>
        </w:tc>
        <w:tc>
          <w:tcPr>
            <w:tcW w:w="1586" w:type="pct"/>
            <w:gridSpan w:val="3"/>
            <w:vAlign w:val="center"/>
          </w:tcPr>
          <w:p w14:paraId="7FF3D6A3">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3" w:name="参照建筑外墙K"/>
            <w:r>
              <w:rPr>
                <w:rFonts w:hint="eastAsia" w:eastAsia="宋体"/>
                <w:kern w:val="0"/>
                <w:sz w:val="21"/>
                <w:szCs w:val="21"/>
                <w:lang w:eastAsia="zh-CN"/>
              </w:rPr>
              <w:t>—</w:t>
            </w:r>
            <w:bookmarkEnd w:id="63"/>
          </w:p>
          <w:p w14:paraId="0BC16F0F">
            <w:pPr>
              <w:widowControl/>
              <w:jc w:val="center"/>
              <w:rPr>
                <w:rFonts w:eastAsia="宋体"/>
                <w:kern w:val="0"/>
                <w:sz w:val="21"/>
                <w:szCs w:val="21"/>
                <w:lang w:eastAsia="zh-CN"/>
              </w:rPr>
            </w:pPr>
            <w:r>
              <w:rPr>
                <w:rFonts w:eastAsia="宋体"/>
                <w:bCs/>
                <w:sz w:val="21"/>
                <w:szCs w:val="21"/>
                <w:lang w:eastAsia="zh-CN"/>
              </w:rPr>
              <w:t>D=</w:t>
            </w:r>
            <w:bookmarkStart w:id="64" w:name="参照建筑外墙D"/>
            <w:r>
              <w:rPr>
                <w:rFonts w:hint="eastAsia" w:eastAsia="宋体"/>
                <w:kern w:val="0"/>
                <w:sz w:val="21"/>
                <w:szCs w:val="21"/>
                <w:lang w:eastAsia="zh-CN"/>
              </w:rPr>
              <w:t>—</w:t>
            </w:r>
            <w:bookmarkEnd w:id="64"/>
          </w:p>
        </w:tc>
      </w:tr>
      <w:tr w14:paraId="29719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6CE634C">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189FECDB">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54ACBBA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挑空楼板K"/>
            <w:r>
              <w:rPr>
                <w:rFonts w:hint="eastAsia" w:eastAsia="宋体"/>
                <w:bCs/>
                <w:sz w:val="21"/>
                <w:szCs w:val="21"/>
                <w:lang w:eastAsia="zh-CN"/>
              </w:rPr>
              <w:t>0.67</w:t>
            </w:r>
            <w:bookmarkEnd w:id="65"/>
          </w:p>
          <w:p w14:paraId="615D4AC1">
            <w:pPr>
              <w:jc w:val="center"/>
              <w:rPr>
                <w:rFonts w:eastAsia="宋体"/>
                <w:bCs/>
                <w:sz w:val="21"/>
                <w:szCs w:val="21"/>
                <w:lang w:eastAsia="zh-CN"/>
              </w:rPr>
            </w:pPr>
            <w:r>
              <w:rPr>
                <w:rFonts w:eastAsia="宋体"/>
                <w:bCs/>
                <w:sz w:val="21"/>
                <w:szCs w:val="21"/>
                <w:lang w:eastAsia="zh-CN"/>
              </w:rPr>
              <w:t>D=</w:t>
            </w:r>
            <w:bookmarkStart w:id="66" w:name="挑空楼板D"/>
            <w:r>
              <w:rPr>
                <w:rFonts w:hint="eastAsia" w:eastAsia="宋体"/>
                <w:bCs/>
                <w:sz w:val="21"/>
                <w:szCs w:val="21"/>
                <w:lang w:eastAsia="zh-CN"/>
              </w:rPr>
              <w:t>2.36</w:t>
            </w:r>
            <w:bookmarkEnd w:id="66"/>
          </w:p>
        </w:tc>
        <w:tc>
          <w:tcPr>
            <w:tcW w:w="1586" w:type="pct"/>
            <w:gridSpan w:val="3"/>
            <w:vAlign w:val="center"/>
          </w:tcPr>
          <w:p w14:paraId="3714146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参照建筑挑空楼板K"/>
            <w:r>
              <w:rPr>
                <w:rFonts w:hint="eastAsia" w:eastAsia="宋体"/>
                <w:kern w:val="0"/>
                <w:sz w:val="21"/>
                <w:szCs w:val="21"/>
                <w:lang w:eastAsia="zh-CN"/>
              </w:rPr>
              <w:t>—</w:t>
            </w:r>
            <w:bookmarkEnd w:id="67"/>
          </w:p>
          <w:p w14:paraId="6E7C6E9A">
            <w:pPr>
              <w:widowControl/>
              <w:jc w:val="center"/>
              <w:rPr>
                <w:rFonts w:eastAsia="宋体"/>
                <w:kern w:val="0"/>
                <w:sz w:val="21"/>
                <w:szCs w:val="21"/>
                <w:lang w:eastAsia="zh-CN"/>
              </w:rPr>
            </w:pPr>
            <w:r>
              <w:rPr>
                <w:rFonts w:eastAsia="宋体"/>
                <w:bCs/>
                <w:sz w:val="21"/>
                <w:szCs w:val="21"/>
                <w:lang w:eastAsia="zh-CN"/>
              </w:rPr>
              <w:t>D=</w:t>
            </w:r>
            <w:bookmarkStart w:id="68" w:name="参照建筑挑空楼板D"/>
            <w:r>
              <w:rPr>
                <w:rFonts w:hint="eastAsia" w:eastAsia="宋体"/>
                <w:kern w:val="0"/>
                <w:sz w:val="21"/>
                <w:szCs w:val="21"/>
                <w:lang w:eastAsia="zh-CN"/>
              </w:rPr>
              <w:t>—</w:t>
            </w:r>
            <w:bookmarkEnd w:id="68"/>
          </w:p>
        </w:tc>
      </w:tr>
      <w:tr w14:paraId="77414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3F982FA">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11F6065C">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7473CBC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天窗K"/>
            <w:r>
              <w:rPr>
                <w:rFonts w:hint="eastAsia" w:eastAsia="宋体"/>
                <w:bCs/>
                <w:sz w:val="21"/>
                <w:szCs w:val="21"/>
                <w:lang w:eastAsia="zh-CN"/>
              </w:rPr>
              <w:t>－</w:t>
            </w:r>
            <w:bookmarkEnd w:id="69"/>
          </w:p>
          <w:p w14:paraId="68452E04">
            <w:pPr>
              <w:jc w:val="center"/>
              <w:rPr>
                <w:rFonts w:eastAsia="宋体"/>
                <w:bCs/>
                <w:sz w:val="21"/>
                <w:szCs w:val="21"/>
                <w:lang w:eastAsia="zh-CN"/>
              </w:rPr>
            </w:pPr>
            <w:r>
              <w:rPr>
                <w:rFonts w:eastAsia="宋体"/>
                <w:bCs/>
                <w:sz w:val="21"/>
                <w:szCs w:val="21"/>
                <w:lang w:eastAsia="zh-CN"/>
              </w:rPr>
              <w:t>SHGC=</w:t>
            </w:r>
            <w:bookmarkStart w:id="70" w:name="天窗SHGC"/>
            <w:r>
              <w:rPr>
                <w:rFonts w:hint="eastAsia" w:eastAsia="宋体"/>
                <w:bCs/>
                <w:sz w:val="21"/>
                <w:szCs w:val="21"/>
                <w:lang w:eastAsia="zh-CN"/>
              </w:rPr>
              <w:t>－</w:t>
            </w:r>
            <w:bookmarkEnd w:id="70"/>
          </w:p>
        </w:tc>
        <w:tc>
          <w:tcPr>
            <w:tcW w:w="1586" w:type="pct"/>
            <w:gridSpan w:val="3"/>
            <w:vAlign w:val="center"/>
          </w:tcPr>
          <w:p w14:paraId="61ED1D1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参照建筑天窗K"/>
            <w:r>
              <w:rPr>
                <w:rFonts w:hint="eastAsia" w:eastAsia="宋体"/>
                <w:kern w:val="0"/>
                <w:sz w:val="21"/>
                <w:szCs w:val="21"/>
                <w:lang w:eastAsia="zh-CN"/>
              </w:rPr>
              <w:t>—</w:t>
            </w:r>
            <w:bookmarkEnd w:id="71"/>
          </w:p>
          <w:p w14:paraId="7E718C73">
            <w:pPr>
              <w:widowControl/>
              <w:jc w:val="center"/>
              <w:rPr>
                <w:rFonts w:eastAsia="宋体"/>
                <w:kern w:val="0"/>
                <w:sz w:val="21"/>
                <w:szCs w:val="21"/>
                <w:lang w:eastAsia="zh-CN"/>
              </w:rPr>
            </w:pPr>
            <w:r>
              <w:rPr>
                <w:rFonts w:eastAsia="宋体"/>
                <w:bCs/>
                <w:sz w:val="21"/>
                <w:szCs w:val="21"/>
                <w:lang w:eastAsia="zh-CN"/>
              </w:rPr>
              <w:t>SHGC=</w:t>
            </w:r>
            <w:bookmarkStart w:id="72" w:name="参照建筑天窗SHGC"/>
            <w:r>
              <w:rPr>
                <w:rFonts w:hint="eastAsia" w:eastAsia="宋体"/>
                <w:kern w:val="0"/>
                <w:sz w:val="21"/>
                <w:szCs w:val="21"/>
                <w:lang w:eastAsia="zh-CN"/>
              </w:rPr>
              <w:t>—</w:t>
            </w:r>
            <w:bookmarkEnd w:id="72"/>
          </w:p>
        </w:tc>
      </w:tr>
      <w:tr w14:paraId="1D8FC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5C948E9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0F6DAF15">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4B964940">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50404F3E">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C7B831C">
            <w:pPr>
              <w:jc w:val="center"/>
              <w:rPr>
                <w:rFonts w:eastAsia="宋体"/>
                <w:bCs/>
                <w:sz w:val="21"/>
                <w:szCs w:val="21"/>
                <w:lang w:eastAsia="zh-CN"/>
              </w:rPr>
            </w:pPr>
            <w:r>
              <w:rPr>
                <w:rFonts w:hint="eastAsia" w:eastAsia="宋体"/>
                <w:bCs/>
                <w:sz w:val="21"/>
                <w:szCs w:val="21"/>
                <w:lang w:eastAsia="zh-CN"/>
              </w:rPr>
              <w:t>传热</w:t>
            </w:r>
          </w:p>
          <w:p w14:paraId="18EC64AB">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BBB1847">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66E7692B">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3F4F544">
            <w:pPr>
              <w:jc w:val="center"/>
              <w:rPr>
                <w:rFonts w:eastAsia="宋体"/>
                <w:bCs/>
                <w:sz w:val="21"/>
                <w:szCs w:val="21"/>
                <w:lang w:eastAsia="zh-CN"/>
              </w:rPr>
            </w:pPr>
            <w:r>
              <w:rPr>
                <w:rFonts w:hint="eastAsia" w:eastAsia="宋体"/>
                <w:bCs/>
                <w:sz w:val="21"/>
                <w:szCs w:val="21"/>
                <w:lang w:eastAsia="zh-CN"/>
              </w:rPr>
              <w:t>传热</w:t>
            </w:r>
          </w:p>
          <w:p w14:paraId="53120202">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4AB20C8A">
            <w:pPr>
              <w:jc w:val="center"/>
              <w:rPr>
                <w:rFonts w:eastAsia="宋体"/>
                <w:bCs/>
                <w:sz w:val="21"/>
                <w:szCs w:val="21"/>
                <w:lang w:eastAsia="zh-CN"/>
              </w:rPr>
            </w:pPr>
            <w:r>
              <w:rPr>
                <w:rFonts w:hint="eastAsia" w:eastAsia="宋体"/>
                <w:bCs/>
                <w:sz w:val="21"/>
                <w:szCs w:val="21"/>
                <w:lang w:eastAsia="zh-CN"/>
              </w:rPr>
              <w:t>太阳得热系数</w:t>
            </w:r>
          </w:p>
        </w:tc>
      </w:tr>
      <w:tr w14:paraId="290AA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0CF1B199">
            <w:pPr>
              <w:jc w:val="center"/>
              <w:rPr>
                <w:rFonts w:eastAsia="宋体"/>
                <w:bCs/>
                <w:sz w:val="21"/>
                <w:szCs w:val="21"/>
                <w:lang w:eastAsia="zh-CN"/>
              </w:rPr>
            </w:pPr>
          </w:p>
        </w:tc>
        <w:tc>
          <w:tcPr>
            <w:tcW w:w="401" w:type="pct"/>
            <w:shd w:val="clear" w:color="auto" w:fill="E6E6E6"/>
            <w:vAlign w:val="center"/>
          </w:tcPr>
          <w:p w14:paraId="271C19F7">
            <w:pPr>
              <w:jc w:val="center"/>
              <w:rPr>
                <w:rFonts w:hAnsi="宋体" w:eastAsia="宋体"/>
                <w:bCs/>
                <w:sz w:val="21"/>
                <w:szCs w:val="21"/>
                <w:lang w:eastAsia="zh-CN"/>
              </w:rPr>
            </w:pPr>
            <w:bookmarkStart w:id="73" w:name="多立面－计算条件表－8－2－朝向立面窗墙比KSHGC参照"/>
            <w:r>
              <w:rPr>
                <w:rFonts w:hint="eastAsia" w:hAnsi="宋体" w:eastAsia="宋体"/>
                <w:bCs/>
                <w:sz w:val="21"/>
                <w:szCs w:val="21"/>
                <w:lang w:eastAsia="zh-CN"/>
              </w:rPr>
              <w:t>南向</w:t>
            </w:r>
            <w:bookmarkEnd w:id="73"/>
          </w:p>
        </w:tc>
        <w:tc>
          <w:tcPr>
            <w:tcW w:w="937" w:type="pct"/>
            <w:shd w:val="clear" w:color="auto" w:fill="auto"/>
            <w:vAlign w:val="center"/>
          </w:tcPr>
          <w:p w14:paraId="6C4246CA">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41DB8B57">
            <w:pPr>
              <w:jc w:val="center"/>
              <w:rPr>
                <w:rFonts w:eastAsia="宋体"/>
                <w:bCs/>
                <w:sz w:val="21"/>
                <w:szCs w:val="21"/>
                <w:lang w:eastAsia="zh-CN"/>
              </w:rPr>
            </w:pPr>
            <w:r>
              <w:rPr>
                <w:rFonts w:eastAsia="宋体"/>
                <w:bCs/>
                <w:sz w:val="21"/>
                <w:szCs w:val="21"/>
                <w:lang w:eastAsia="zh-CN"/>
              </w:rPr>
              <w:t>0.53</w:t>
            </w:r>
          </w:p>
        </w:tc>
        <w:tc>
          <w:tcPr>
            <w:tcW w:w="501" w:type="pct"/>
            <w:vAlign w:val="center"/>
          </w:tcPr>
          <w:p w14:paraId="4F2F3158">
            <w:pPr>
              <w:jc w:val="center"/>
              <w:rPr>
                <w:rFonts w:eastAsia="宋体"/>
                <w:bCs/>
                <w:sz w:val="21"/>
                <w:szCs w:val="21"/>
                <w:lang w:eastAsia="zh-CN"/>
              </w:rPr>
            </w:pPr>
            <w:r>
              <w:rPr>
                <w:rFonts w:eastAsia="宋体"/>
                <w:bCs/>
                <w:sz w:val="21"/>
                <w:szCs w:val="21"/>
                <w:lang w:eastAsia="zh-CN"/>
              </w:rPr>
              <w:t>1.90</w:t>
            </w:r>
          </w:p>
        </w:tc>
        <w:tc>
          <w:tcPr>
            <w:tcW w:w="585" w:type="pct"/>
            <w:vAlign w:val="center"/>
          </w:tcPr>
          <w:p w14:paraId="120A5C48">
            <w:pPr>
              <w:jc w:val="center"/>
              <w:rPr>
                <w:rFonts w:eastAsia="宋体"/>
                <w:bCs/>
                <w:sz w:val="21"/>
                <w:szCs w:val="21"/>
                <w:lang w:eastAsia="zh-CN"/>
              </w:rPr>
            </w:pPr>
            <w:r>
              <w:rPr>
                <w:rFonts w:eastAsia="宋体"/>
                <w:bCs/>
                <w:sz w:val="21"/>
                <w:szCs w:val="21"/>
                <w:lang w:eastAsia="zh-CN"/>
              </w:rPr>
              <w:t>0.30</w:t>
            </w:r>
          </w:p>
        </w:tc>
        <w:tc>
          <w:tcPr>
            <w:tcW w:w="582" w:type="pct"/>
            <w:vAlign w:val="center"/>
          </w:tcPr>
          <w:p w14:paraId="7F1F0523">
            <w:pPr>
              <w:jc w:val="center"/>
              <w:rPr>
                <w:rFonts w:eastAsia="宋体"/>
                <w:bCs/>
                <w:sz w:val="21"/>
                <w:szCs w:val="21"/>
                <w:lang w:eastAsia="zh-CN"/>
              </w:rPr>
            </w:pPr>
          </w:p>
        </w:tc>
        <w:tc>
          <w:tcPr>
            <w:tcW w:w="501" w:type="pct"/>
            <w:vAlign w:val="center"/>
          </w:tcPr>
          <w:p w14:paraId="23AFFC33">
            <w:pPr>
              <w:jc w:val="center"/>
              <w:rPr>
                <w:rFonts w:eastAsia="宋体"/>
                <w:bCs/>
                <w:sz w:val="21"/>
                <w:szCs w:val="21"/>
                <w:lang w:eastAsia="zh-CN"/>
              </w:rPr>
            </w:pPr>
          </w:p>
        </w:tc>
        <w:tc>
          <w:tcPr>
            <w:tcW w:w="503" w:type="pct"/>
            <w:vAlign w:val="center"/>
          </w:tcPr>
          <w:p w14:paraId="6A2033FB">
            <w:pPr>
              <w:jc w:val="center"/>
              <w:rPr>
                <w:rFonts w:eastAsia="宋体"/>
                <w:bCs/>
                <w:sz w:val="21"/>
                <w:szCs w:val="21"/>
                <w:lang w:eastAsia="zh-CN"/>
              </w:rPr>
            </w:pPr>
          </w:p>
        </w:tc>
      </w:tr>
      <w:tr w14:paraId="73B90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131BB5D">
            <w:pPr>
              <w:jc w:val="center"/>
              <w:rPr>
                <w:rFonts w:eastAsia="宋体"/>
                <w:bCs/>
                <w:sz w:val="21"/>
                <w:szCs w:val="21"/>
                <w:lang w:eastAsia="zh-CN"/>
              </w:rPr>
            </w:pPr>
          </w:p>
        </w:tc>
        <w:tc>
          <w:tcPr>
            <w:tcW w:w="401" w:type="pct"/>
            <w:shd w:val="clear" w:color="auto" w:fill="E6E6E6"/>
            <w:vAlign w:val="center"/>
          </w:tcPr>
          <w:p w14:paraId="1F730DD5">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4F21B8CE">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750ACF1D">
            <w:pPr>
              <w:jc w:val="center"/>
              <w:rPr>
                <w:rFonts w:eastAsia="宋体"/>
                <w:bCs/>
                <w:sz w:val="21"/>
                <w:szCs w:val="21"/>
                <w:lang w:eastAsia="zh-CN"/>
              </w:rPr>
            </w:pPr>
            <w:r>
              <w:rPr>
                <w:rFonts w:eastAsia="宋体"/>
                <w:bCs/>
                <w:sz w:val="21"/>
                <w:szCs w:val="21"/>
                <w:lang w:eastAsia="zh-CN"/>
              </w:rPr>
              <w:t>0.53</w:t>
            </w:r>
          </w:p>
        </w:tc>
        <w:tc>
          <w:tcPr>
            <w:tcW w:w="501" w:type="pct"/>
            <w:vAlign w:val="center"/>
          </w:tcPr>
          <w:p w14:paraId="3FD6D4BE">
            <w:pPr>
              <w:jc w:val="center"/>
              <w:rPr>
                <w:rFonts w:eastAsia="宋体"/>
                <w:bCs/>
                <w:sz w:val="21"/>
                <w:szCs w:val="21"/>
                <w:lang w:eastAsia="zh-CN"/>
              </w:rPr>
            </w:pPr>
            <w:r>
              <w:rPr>
                <w:rFonts w:eastAsia="宋体"/>
                <w:bCs/>
                <w:sz w:val="21"/>
                <w:szCs w:val="21"/>
                <w:lang w:eastAsia="zh-CN"/>
              </w:rPr>
              <w:t>1.90</w:t>
            </w:r>
          </w:p>
        </w:tc>
        <w:tc>
          <w:tcPr>
            <w:tcW w:w="585" w:type="pct"/>
            <w:vAlign w:val="center"/>
          </w:tcPr>
          <w:p w14:paraId="4D90655B">
            <w:pPr>
              <w:jc w:val="center"/>
              <w:rPr>
                <w:rFonts w:eastAsia="宋体"/>
                <w:bCs/>
                <w:sz w:val="21"/>
                <w:szCs w:val="21"/>
                <w:lang w:eastAsia="zh-CN"/>
              </w:rPr>
            </w:pPr>
            <w:r>
              <w:rPr>
                <w:rFonts w:eastAsia="宋体"/>
                <w:bCs/>
                <w:sz w:val="21"/>
                <w:szCs w:val="21"/>
                <w:lang w:eastAsia="zh-CN"/>
              </w:rPr>
              <w:t>0.30</w:t>
            </w:r>
          </w:p>
        </w:tc>
        <w:tc>
          <w:tcPr>
            <w:tcW w:w="582" w:type="pct"/>
            <w:vAlign w:val="center"/>
          </w:tcPr>
          <w:p w14:paraId="57A7B2C8">
            <w:pPr>
              <w:jc w:val="center"/>
              <w:rPr>
                <w:rFonts w:eastAsia="宋体"/>
                <w:bCs/>
                <w:sz w:val="21"/>
                <w:szCs w:val="21"/>
                <w:lang w:eastAsia="zh-CN"/>
              </w:rPr>
            </w:pPr>
          </w:p>
        </w:tc>
        <w:tc>
          <w:tcPr>
            <w:tcW w:w="501" w:type="pct"/>
            <w:vAlign w:val="center"/>
          </w:tcPr>
          <w:p w14:paraId="5E3B936E">
            <w:pPr>
              <w:jc w:val="center"/>
              <w:rPr>
                <w:rFonts w:eastAsia="宋体"/>
                <w:bCs/>
                <w:sz w:val="21"/>
                <w:szCs w:val="21"/>
                <w:lang w:eastAsia="zh-CN"/>
              </w:rPr>
            </w:pPr>
          </w:p>
        </w:tc>
        <w:tc>
          <w:tcPr>
            <w:tcW w:w="503" w:type="pct"/>
            <w:vAlign w:val="center"/>
          </w:tcPr>
          <w:p w14:paraId="6D417335">
            <w:pPr>
              <w:jc w:val="center"/>
              <w:rPr>
                <w:rFonts w:eastAsia="宋体"/>
                <w:bCs/>
                <w:sz w:val="21"/>
                <w:szCs w:val="21"/>
                <w:lang w:eastAsia="zh-CN"/>
              </w:rPr>
            </w:pPr>
          </w:p>
        </w:tc>
      </w:tr>
      <w:tr w14:paraId="5DBBA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3AC493E">
            <w:pPr>
              <w:jc w:val="center"/>
              <w:rPr>
                <w:rFonts w:eastAsia="宋体"/>
                <w:bCs/>
                <w:sz w:val="21"/>
                <w:szCs w:val="21"/>
                <w:lang w:eastAsia="zh-CN"/>
              </w:rPr>
            </w:pPr>
          </w:p>
        </w:tc>
        <w:tc>
          <w:tcPr>
            <w:tcW w:w="401" w:type="pct"/>
            <w:shd w:val="clear" w:color="auto" w:fill="E6E6E6"/>
            <w:vAlign w:val="center"/>
          </w:tcPr>
          <w:p w14:paraId="457D459C">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3EB75265">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0DCF2F71">
            <w:pPr>
              <w:jc w:val="center"/>
              <w:rPr>
                <w:rFonts w:eastAsia="宋体"/>
                <w:bCs/>
                <w:sz w:val="21"/>
                <w:szCs w:val="21"/>
                <w:lang w:eastAsia="zh-CN"/>
              </w:rPr>
            </w:pPr>
            <w:r>
              <w:rPr>
                <w:rFonts w:eastAsia="宋体"/>
                <w:bCs/>
                <w:sz w:val="21"/>
                <w:szCs w:val="21"/>
                <w:lang w:eastAsia="zh-CN"/>
              </w:rPr>
              <w:t>0.30</w:t>
            </w:r>
          </w:p>
        </w:tc>
        <w:tc>
          <w:tcPr>
            <w:tcW w:w="501" w:type="pct"/>
            <w:vAlign w:val="center"/>
          </w:tcPr>
          <w:p w14:paraId="176F867E">
            <w:pPr>
              <w:jc w:val="center"/>
              <w:rPr>
                <w:rFonts w:eastAsia="宋体"/>
                <w:bCs/>
                <w:sz w:val="21"/>
                <w:szCs w:val="21"/>
                <w:lang w:eastAsia="zh-CN"/>
              </w:rPr>
            </w:pPr>
            <w:r>
              <w:rPr>
                <w:rFonts w:eastAsia="宋体"/>
                <w:bCs/>
                <w:sz w:val="21"/>
                <w:szCs w:val="21"/>
                <w:lang w:eastAsia="zh-CN"/>
              </w:rPr>
              <w:t>1.90</w:t>
            </w:r>
          </w:p>
        </w:tc>
        <w:tc>
          <w:tcPr>
            <w:tcW w:w="585" w:type="pct"/>
            <w:vAlign w:val="center"/>
          </w:tcPr>
          <w:p w14:paraId="1E6A3A96">
            <w:pPr>
              <w:jc w:val="center"/>
              <w:rPr>
                <w:rFonts w:eastAsia="宋体"/>
                <w:bCs/>
                <w:sz w:val="21"/>
                <w:szCs w:val="21"/>
                <w:lang w:eastAsia="zh-CN"/>
              </w:rPr>
            </w:pPr>
            <w:r>
              <w:rPr>
                <w:rFonts w:eastAsia="宋体"/>
                <w:bCs/>
                <w:sz w:val="21"/>
                <w:szCs w:val="21"/>
                <w:lang w:eastAsia="zh-CN"/>
              </w:rPr>
              <w:t>0.30</w:t>
            </w:r>
          </w:p>
        </w:tc>
        <w:tc>
          <w:tcPr>
            <w:tcW w:w="582" w:type="pct"/>
            <w:vAlign w:val="center"/>
          </w:tcPr>
          <w:p w14:paraId="7F08835E">
            <w:pPr>
              <w:jc w:val="center"/>
              <w:rPr>
                <w:rFonts w:eastAsia="宋体"/>
                <w:bCs/>
                <w:sz w:val="21"/>
                <w:szCs w:val="21"/>
                <w:lang w:eastAsia="zh-CN"/>
              </w:rPr>
            </w:pPr>
          </w:p>
        </w:tc>
        <w:tc>
          <w:tcPr>
            <w:tcW w:w="501" w:type="pct"/>
            <w:vAlign w:val="center"/>
          </w:tcPr>
          <w:p w14:paraId="3BF3012E">
            <w:pPr>
              <w:jc w:val="center"/>
              <w:rPr>
                <w:rFonts w:eastAsia="宋体"/>
                <w:bCs/>
                <w:sz w:val="21"/>
                <w:szCs w:val="21"/>
                <w:lang w:eastAsia="zh-CN"/>
              </w:rPr>
            </w:pPr>
          </w:p>
        </w:tc>
        <w:tc>
          <w:tcPr>
            <w:tcW w:w="503" w:type="pct"/>
            <w:vAlign w:val="center"/>
          </w:tcPr>
          <w:p w14:paraId="25CED535">
            <w:pPr>
              <w:jc w:val="center"/>
              <w:rPr>
                <w:rFonts w:eastAsia="宋体"/>
                <w:bCs/>
                <w:sz w:val="21"/>
                <w:szCs w:val="21"/>
                <w:lang w:eastAsia="zh-CN"/>
              </w:rPr>
            </w:pPr>
          </w:p>
        </w:tc>
      </w:tr>
      <w:tr w14:paraId="115F8C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314CC83">
            <w:pPr>
              <w:jc w:val="center"/>
              <w:rPr>
                <w:rFonts w:eastAsia="宋体"/>
                <w:bCs/>
                <w:sz w:val="21"/>
                <w:szCs w:val="21"/>
                <w:lang w:eastAsia="zh-CN"/>
              </w:rPr>
            </w:pPr>
          </w:p>
        </w:tc>
        <w:tc>
          <w:tcPr>
            <w:tcW w:w="401" w:type="pct"/>
            <w:shd w:val="clear" w:color="auto" w:fill="E6E6E6"/>
            <w:vAlign w:val="center"/>
          </w:tcPr>
          <w:p w14:paraId="70D7734A">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00CF7D9C">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6E023654">
            <w:pPr>
              <w:jc w:val="center"/>
              <w:rPr>
                <w:rFonts w:eastAsia="宋体"/>
                <w:bCs/>
                <w:sz w:val="21"/>
                <w:szCs w:val="21"/>
                <w:lang w:eastAsia="zh-CN"/>
              </w:rPr>
            </w:pPr>
            <w:r>
              <w:rPr>
                <w:rFonts w:eastAsia="宋体"/>
                <w:bCs/>
                <w:sz w:val="21"/>
                <w:szCs w:val="21"/>
                <w:lang w:eastAsia="zh-CN"/>
              </w:rPr>
              <w:t>0.31</w:t>
            </w:r>
          </w:p>
        </w:tc>
        <w:tc>
          <w:tcPr>
            <w:tcW w:w="501" w:type="pct"/>
            <w:vAlign w:val="center"/>
          </w:tcPr>
          <w:p w14:paraId="05D529C4">
            <w:pPr>
              <w:jc w:val="center"/>
              <w:rPr>
                <w:rFonts w:eastAsia="宋体"/>
                <w:bCs/>
                <w:sz w:val="21"/>
                <w:szCs w:val="21"/>
                <w:lang w:eastAsia="zh-CN"/>
              </w:rPr>
            </w:pPr>
            <w:r>
              <w:rPr>
                <w:rFonts w:eastAsia="宋体"/>
                <w:bCs/>
                <w:sz w:val="21"/>
                <w:szCs w:val="21"/>
                <w:lang w:eastAsia="zh-CN"/>
              </w:rPr>
              <w:t>1.90</w:t>
            </w:r>
          </w:p>
        </w:tc>
        <w:tc>
          <w:tcPr>
            <w:tcW w:w="585" w:type="pct"/>
            <w:vAlign w:val="center"/>
          </w:tcPr>
          <w:p w14:paraId="4B1C1246">
            <w:pPr>
              <w:jc w:val="center"/>
              <w:rPr>
                <w:rFonts w:eastAsia="宋体"/>
                <w:bCs/>
                <w:sz w:val="21"/>
                <w:szCs w:val="21"/>
                <w:lang w:eastAsia="zh-CN"/>
              </w:rPr>
            </w:pPr>
            <w:r>
              <w:rPr>
                <w:rFonts w:eastAsia="宋体"/>
                <w:bCs/>
                <w:sz w:val="21"/>
                <w:szCs w:val="21"/>
                <w:lang w:eastAsia="zh-CN"/>
              </w:rPr>
              <w:t>0.30</w:t>
            </w:r>
          </w:p>
        </w:tc>
        <w:tc>
          <w:tcPr>
            <w:tcW w:w="582" w:type="pct"/>
            <w:vAlign w:val="center"/>
          </w:tcPr>
          <w:p w14:paraId="1235F130">
            <w:pPr>
              <w:jc w:val="center"/>
              <w:rPr>
                <w:rFonts w:eastAsia="宋体"/>
                <w:bCs/>
                <w:sz w:val="21"/>
                <w:szCs w:val="21"/>
                <w:lang w:eastAsia="zh-CN"/>
              </w:rPr>
            </w:pPr>
          </w:p>
        </w:tc>
        <w:tc>
          <w:tcPr>
            <w:tcW w:w="501" w:type="pct"/>
            <w:vAlign w:val="center"/>
          </w:tcPr>
          <w:p w14:paraId="238EF9CA">
            <w:pPr>
              <w:jc w:val="center"/>
              <w:rPr>
                <w:rFonts w:eastAsia="宋体"/>
                <w:bCs/>
                <w:sz w:val="21"/>
                <w:szCs w:val="21"/>
                <w:lang w:eastAsia="zh-CN"/>
              </w:rPr>
            </w:pPr>
          </w:p>
        </w:tc>
        <w:tc>
          <w:tcPr>
            <w:tcW w:w="503" w:type="pct"/>
            <w:vAlign w:val="center"/>
          </w:tcPr>
          <w:p w14:paraId="52F5A697">
            <w:pPr>
              <w:jc w:val="center"/>
              <w:rPr>
                <w:rFonts w:eastAsia="宋体"/>
                <w:bCs/>
                <w:sz w:val="21"/>
                <w:szCs w:val="21"/>
                <w:lang w:eastAsia="zh-CN"/>
              </w:rPr>
            </w:pPr>
          </w:p>
        </w:tc>
      </w:tr>
      <w:tr w14:paraId="35A07C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6EF36BB">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3CCBC844">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5551EB92">
      <w:pPr>
        <w:widowControl w:val="0"/>
        <w:jc w:val="both"/>
        <w:rPr>
          <w:color w:val="000000"/>
        </w:rPr>
      </w:pPr>
    </w:p>
    <w:p w14:paraId="0742120D">
      <w:pPr>
        <w:pStyle w:val="2"/>
        <w:widowControl w:val="0"/>
        <w:jc w:val="both"/>
        <w:rPr>
          <w:color w:val="000000"/>
        </w:rPr>
      </w:pPr>
      <w:bookmarkStart w:id="74" w:name="_Toc8979"/>
      <w:r>
        <w:rPr>
          <w:color w:val="000000"/>
        </w:rPr>
        <w:t>房间类型</w:t>
      </w:r>
      <w:bookmarkEnd w:id="74"/>
    </w:p>
    <w:p w14:paraId="1DA404A2">
      <w:pPr>
        <w:pStyle w:val="4"/>
        <w:widowControl w:val="0"/>
        <w:jc w:val="both"/>
        <w:rPr>
          <w:color w:val="000000"/>
        </w:rPr>
      </w:pPr>
      <w:bookmarkStart w:id="75" w:name="_Toc20047"/>
      <w:r>
        <w:rPr>
          <w:color w:val="000000"/>
        </w:rPr>
        <w:t>房间参数表</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FB02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B01648">
            <w:pPr>
              <w:jc w:val="center"/>
            </w:pPr>
            <w:r>
              <w:t>房间类型</w:t>
            </w:r>
          </w:p>
        </w:tc>
        <w:tc>
          <w:tcPr>
            <w:shd w:val="clear" w:color="auto" w:fill="E6E6E6"/>
            <w:vAlign w:val="center"/>
          </w:tcPr>
          <w:p w14:paraId="110D49D8">
            <w:pPr>
              <w:jc w:val="center"/>
            </w:pPr>
            <w:r>
              <w:t>空调</w:t>
            </w:r>
            <w:r>
              <w:br w:type="textWrapping"/>
            </w:r>
            <w:r>
              <w:t>温度℃</w:t>
            </w:r>
          </w:p>
        </w:tc>
        <w:tc>
          <w:tcPr>
            <w:shd w:val="clear" w:color="auto" w:fill="E6E6E6"/>
            <w:vAlign w:val="center"/>
          </w:tcPr>
          <w:p w14:paraId="24EFC00D">
            <w:pPr>
              <w:jc w:val="center"/>
            </w:pPr>
            <w:r>
              <w:t>供暖</w:t>
            </w:r>
            <w:r>
              <w:br w:type="textWrapping"/>
            </w:r>
            <w:r>
              <w:t>温度℃</w:t>
            </w:r>
          </w:p>
        </w:tc>
        <w:tc>
          <w:tcPr>
            <w:shd w:val="clear" w:color="auto" w:fill="E6E6E6"/>
            <w:vAlign w:val="center"/>
          </w:tcPr>
          <w:p w14:paraId="3A3C2A9B">
            <w:pPr>
              <w:jc w:val="center"/>
            </w:pPr>
            <w:r>
              <w:t>新风量</w:t>
            </w:r>
          </w:p>
        </w:tc>
        <w:tc>
          <w:tcPr>
            <w:shd w:val="clear" w:color="auto" w:fill="E6E6E6"/>
            <w:vAlign w:val="center"/>
          </w:tcPr>
          <w:p w14:paraId="36619B6D">
            <w:pPr>
              <w:jc w:val="center"/>
            </w:pPr>
            <w:r>
              <w:t>渗透风</w:t>
            </w:r>
            <w:r>
              <w:br w:type="textWrapping"/>
            </w:r>
            <w:r>
              <w:t>换气次数</w:t>
            </w:r>
          </w:p>
        </w:tc>
        <w:tc>
          <w:tcPr>
            <w:shd w:val="clear" w:color="auto" w:fill="E6E6E6"/>
            <w:vAlign w:val="center"/>
          </w:tcPr>
          <w:p w14:paraId="65D2B92E">
            <w:pPr>
              <w:jc w:val="center"/>
            </w:pPr>
            <w:r>
              <w:t>人员密度</w:t>
            </w:r>
          </w:p>
        </w:tc>
        <w:tc>
          <w:tcPr>
            <w:shd w:val="clear" w:color="auto" w:fill="E6E6E6"/>
            <w:vAlign w:val="center"/>
          </w:tcPr>
          <w:p w14:paraId="17BE61E1">
            <w:pPr>
              <w:jc w:val="center"/>
            </w:pPr>
            <w:r>
              <w:t>照明功率</w:t>
            </w:r>
          </w:p>
        </w:tc>
        <w:tc>
          <w:tcPr>
            <w:shd w:val="clear" w:color="auto" w:fill="E6E6E6"/>
            <w:vAlign w:val="center"/>
          </w:tcPr>
          <w:p w14:paraId="6A454625">
            <w:pPr>
              <w:jc w:val="center"/>
            </w:pPr>
            <w:r>
              <w:t>插座设备</w:t>
            </w:r>
            <w:r>
              <w:br w:type="textWrapping"/>
            </w:r>
            <w:r>
              <w:t>功率</w:t>
            </w:r>
          </w:p>
        </w:tc>
      </w:tr>
      <w:tr w14:paraId="2B579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EBED9F">
            <w:r>
              <w:t>会议室</w:t>
            </w:r>
          </w:p>
        </w:tc>
        <w:tc>
          <w:tcPr>
            <w:vAlign w:val="center"/>
          </w:tcPr>
          <w:p w14:paraId="6D8F44E8">
            <w:pPr>
              <w:jc w:val="center"/>
            </w:pPr>
            <w:r>
              <w:t>26</w:t>
            </w:r>
          </w:p>
        </w:tc>
        <w:tc>
          <w:tcPr>
            <w:vAlign w:val="center"/>
          </w:tcPr>
          <w:p w14:paraId="6CFE1522">
            <w:pPr>
              <w:jc w:val="center"/>
            </w:pPr>
            <w:r>
              <w:t>20</w:t>
            </w:r>
          </w:p>
        </w:tc>
        <w:tc>
          <w:tcPr>
            <w:vAlign w:val="center"/>
          </w:tcPr>
          <w:p w14:paraId="16474926">
            <w:pPr>
              <w:jc w:val="center"/>
            </w:pPr>
            <w:r>
              <w:t>30(m</w:t>
            </w:r>
            <w:r>
              <w:rPr>
                <w:vertAlign w:val="superscript"/>
              </w:rPr>
              <w:t>3</w:t>
            </w:r>
            <w:r>
              <w:t>/h.人)</w:t>
            </w:r>
          </w:p>
        </w:tc>
        <w:tc>
          <w:tcPr>
            <w:vAlign w:val="center"/>
          </w:tcPr>
          <w:p w14:paraId="05997CA0">
            <w:pPr>
              <w:jc w:val="center"/>
            </w:pPr>
            <w:r>
              <w:t>0(次/h)</w:t>
            </w:r>
          </w:p>
        </w:tc>
        <w:tc>
          <w:tcPr>
            <w:vAlign w:val="center"/>
          </w:tcPr>
          <w:p w14:paraId="2A8D3924">
            <w:pPr>
              <w:jc w:val="center"/>
            </w:pPr>
            <w:r>
              <w:t>10(㎡/人)</w:t>
            </w:r>
          </w:p>
        </w:tc>
        <w:tc>
          <w:tcPr>
            <w:vAlign w:val="center"/>
          </w:tcPr>
          <w:p w14:paraId="67FF0608">
            <w:pPr>
              <w:jc w:val="center"/>
            </w:pPr>
            <w:r>
              <w:t>8(W/㎡)</w:t>
            </w:r>
          </w:p>
        </w:tc>
        <w:tc>
          <w:tcPr>
            <w:vAlign w:val="center"/>
          </w:tcPr>
          <w:p w14:paraId="1CE5606C">
            <w:pPr>
              <w:jc w:val="center"/>
            </w:pPr>
            <w:r>
              <w:t>15(W/㎡)</w:t>
            </w:r>
          </w:p>
        </w:tc>
      </w:tr>
      <w:tr w14:paraId="06CF2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6773D5">
            <w:r>
              <w:t>卫生间</w:t>
            </w:r>
          </w:p>
        </w:tc>
        <w:tc>
          <w:tcPr>
            <w:vAlign w:val="center"/>
          </w:tcPr>
          <w:p w14:paraId="2ACB6008">
            <w:pPr>
              <w:jc w:val="center"/>
            </w:pPr>
            <w:r>
              <w:t>26</w:t>
            </w:r>
          </w:p>
        </w:tc>
        <w:tc>
          <w:tcPr>
            <w:vAlign w:val="center"/>
          </w:tcPr>
          <w:p w14:paraId="19BF437C">
            <w:pPr>
              <w:jc w:val="center"/>
            </w:pPr>
            <w:r>
              <w:t>20</w:t>
            </w:r>
          </w:p>
        </w:tc>
        <w:tc>
          <w:tcPr>
            <w:vAlign w:val="center"/>
          </w:tcPr>
          <w:p w14:paraId="134D018D">
            <w:pPr>
              <w:jc w:val="center"/>
            </w:pPr>
            <w:r>
              <w:t>30(m</w:t>
            </w:r>
            <w:r>
              <w:rPr>
                <w:vertAlign w:val="superscript"/>
              </w:rPr>
              <w:t>3</w:t>
            </w:r>
            <w:r>
              <w:t>/h.人)</w:t>
            </w:r>
          </w:p>
        </w:tc>
        <w:tc>
          <w:tcPr>
            <w:vAlign w:val="center"/>
          </w:tcPr>
          <w:p w14:paraId="7BB35982">
            <w:pPr>
              <w:jc w:val="center"/>
            </w:pPr>
            <w:r>
              <w:t>0(次/h)</w:t>
            </w:r>
          </w:p>
        </w:tc>
        <w:tc>
          <w:tcPr>
            <w:vAlign w:val="center"/>
          </w:tcPr>
          <w:p w14:paraId="3D3F538C">
            <w:pPr>
              <w:jc w:val="center"/>
            </w:pPr>
            <w:r>
              <w:t>10(㎡/人)</w:t>
            </w:r>
          </w:p>
        </w:tc>
        <w:tc>
          <w:tcPr>
            <w:vAlign w:val="center"/>
          </w:tcPr>
          <w:p w14:paraId="73DAE0DC">
            <w:pPr>
              <w:jc w:val="center"/>
            </w:pPr>
            <w:r>
              <w:t>4(W/㎡)</w:t>
            </w:r>
          </w:p>
        </w:tc>
        <w:tc>
          <w:tcPr>
            <w:vAlign w:val="center"/>
          </w:tcPr>
          <w:p w14:paraId="0904F4C1">
            <w:pPr>
              <w:jc w:val="center"/>
            </w:pPr>
            <w:r>
              <w:t>15(W/㎡)</w:t>
            </w:r>
          </w:p>
        </w:tc>
      </w:tr>
      <w:tr w14:paraId="77C67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FF9716">
            <w:r>
              <w:t>大厅</w:t>
            </w:r>
          </w:p>
        </w:tc>
        <w:tc>
          <w:tcPr>
            <w:vAlign w:val="center"/>
          </w:tcPr>
          <w:p w14:paraId="35F22313">
            <w:pPr>
              <w:jc w:val="center"/>
            </w:pPr>
            <w:r>
              <w:t>26</w:t>
            </w:r>
          </w:p>
        </w:tc>
        <w:tc>
          <w:tcPr>
            <w:vAlign w:val="center"/>
          </w:tcPr>
          <w:p w14:paraId="5EF246B0">
            <w:pPr>
              <w:jc w:val="center"/>
            </w:pPr>
            <w:r>
              <w:t>20</w:t>
            </w:r>
          </w:p>
        </w:tc>
        <w:tc>
          <w:tcPr>
            <w:vAlign w:val="center"/>
          </w:tcPr>
          <w:p w14:paraId="698EC4B9">
            <w:pPr>
              <w:jc w:val="center"/>
            </w:pPr>
            <w:r>
              <w:t>30(m</w:t>
            </w:r>
            <w:r>
              <w:rPr>
                <w:vertAlign w:val="superscript"/>
              </w:rPr>
              <w:t>3</w:t>
            </w:r>
            <w:r>
              <w:t>/h.人)</w:t>
            </w:r>
          </w:p>
        </w:tc>
        <w:tc>
          <w:tcPr>
            <w:vAlign w:val="center"/>
          </w:tcPr>
          <w:p w14:paraId="2301EB33">
            <w:pPr>
              <w:jc w:val="center"/>
            </w:pPr>
            <w:r>
              <w:t>0(次/h)</w:t>
            </w:r>
          </w:p>
        </w:tc>
        <w:tc>
          <w:tcPr>
            <w:vAlign w:val="center"/>
          </w:tcPr>
          <w:p w14:paraId="742A8F9B">
            <w:pPr>
              <w:jc w:val="center"/>
            </w:pPr>
            <w:r>
              <w:t>10(㎡/人)</w:t>
            </w:r>
          </w:p>
        </w:tc>
        <w:tc>
          <w:tcPr>
            <w:vAlign w:val="center"/>
          </w:tcPr>
          <w:p w14:paraId="54D71340">
            <w:pPr>
              <w:jc w:val="center"/>
            </w:pPr>
            <w:r>
              <w:t>8(W/㎡)</w:t>
            </w:r>
          </w:p>
        </w:tc>
        <w:tc>
          <w:tcPr>
            <w:vAlign w:val="center"/>
          </w:tcPr>
          <w:p w14:paraId="50BE5421">
            <w:pPr>
              <w:jc w:val="center"/>
            </w:pPr>
            <w:r>
              <w:t>15(W/㎡)</w:t>
            </w:r>
          </w:p>
        </w:tc>
      </w:tr>
      <w:tr w14:paraId="32EC1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A7058">
            <w:r>
              <w:t>展示区</w:t>
            </w:r>
          </w:p>
        </w:tc>
        <w:tc>
          <w:tcPr>
            <w:vAlign w:val="center"/>
          </w:tcPr>
          <w:p w14:paraId="34B148F2">
            <w:pPr>
              <w:jc w:val="center"/>
            </w:pPr>
            <w:r>
              <w:t>26</w:t>
            </w:r>
          </w:p>
        </w:tc>
        <w:tc>
          <w:tcPr>
            <w:vAlign w:val="center"/>
          </w:tcPr>
          <w:p w14:paraId="756E9069">
            <w:pPr>
              <w:jc w:val="center"/>
            </w:pPr>
            <w:r>
              <w:t>20</w:t>
            </w:r>
          </w:p>
        </w:tc>
        <w:tc>
          <w:tcPr>
            <w:vAlign w:val="center"/>
          </w:tcPr>
          <w:p w14:paraId="183E9663">
            <w:pPr>
              <w:jc w:val="center"/>
            </w:pPr>
            <w:r>
              <w:t>30(m</w:t>
            </w:r>
            <w:r>
              <w:rPr>
                <w:vertAlign w:val="superscript"/>
              </w:rPr>
              <w:t>3</w:t>
            </w:r>
            <w:r>
              <w:t>/h.人)</w:t>
            </w:r>
          </w:p>
        </w:tc>
        <w:tc>
          <w:tcPr>
            <w:vAlign w:val="center"/>
          </w:tcPr>
          <w:p w14:paraId="67BC35E4">
            <w:pPr>
              <w:jc w:val="center"/>
            </w:pPr>
            <w:r>
              <w:t>0(次/h)</w:t>
            </w:r>
          </w:p>
        </w:tc>
        <w:tc>
          <w:tcPr>
            <w:vAlign w:val="center"/>
          </w:tcPr>
          <w:p w14:paraId="0C93266B">
            <w:pPr>
              <w:jc w:val="center"/>
            </w:pPr>
            <w:r>
              <w:t>10(㎡/人)</w:t>
            </w:r>
          </w:p>
        </w:tc>
        <w:tc>
          <w:tcPr>
            <w:vAlign w:val="center"/>
          </w:tcPr>
          <w:p w14:paraId="36A1D15D">
            <w:pPr>
              <w:jc w:val="center"/>
            </w:pPr>
            <w:r>
              <w:t>8(W/㎡)</w:t>
            </w:r>
          </w:p>
        </w:tc>
        <w:tc>
          <w:tcPr>
            <w:vAlign w:val="center"/>
          </w:tcPr>
          <w:p w14:paraId="10A9B706">
            <w:pPr>
              <w:jc w:val="center"/>
            </w:pPr>
            <w:r>
              <w:t>15(W/㎡)</w:t>
            </w:r>
          </w:p>
        </w:tc>
      </w:tr>
      <w:tr w14:paraId="3178E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BD9506">
            <w:r>
              <w:t>库房</w:t>
            </w:r>
          </w:p>
        </w:tc>
        <w:tc>
          <w:tcPr>
            <w:vAlign w:val="center"/>
          </w:tcPr>
          <w:p w14:paraId="7ECCA572">
            <w:pPr>
              <w:jc w:val="center"/>
            </w:pPr>
            <w:r>
              <w:t>－</w:t>
            </w:r>
          </w:p>
        </w:tc>
        <w:tc>
          <w:tcPr>
            <w:vAlign w:val="center"/>
          </w:tcPr>
          <w:p w14:paraId="539C132C">
            <w:pPr>
              <w:jc w:val="center"/>
            </w:pPr>
            <w:r>
              <w:t>－</w:t>
            </w:r>
          </w:p>
        </w:tc>
        <w:tc>
          <w:tcPr>
            <w:vAlign w:val="center"/>
          </w:tcPr>
          <w:p w14:paraId="49F1E944">
            <w:pPr>
              <w:jc w:val="center"/>
            </w:pPr>
            <w:r>
              <w:t>30(m</w:t>
            </w:r>
            <w:r>
              <w:rPr>
                <w:vertAlign w:val="superscript"/>
              </w:rPr>
              <w:t>3</w:t>
            </w:r>
            <w:r>
              <w:t>/h.人)</w:t>
            </w:r>
          </w:p>
        </w:tc>
        <w:tc>
          <w:tcPr>
            <w:vAlign w:val="center"/>
          </w:tcPr>
          <w:p w14:paraId="562ACD4E">
            <w:pPr>
              <w:jc w:val="center"/>
            </w:pPr>
            <w:r>
              <w:t>0(次/h)</w:t>
            </w:r>
          </w:p>
        </w:tc>
        <w:tc>
          <w:tcPr>
            <w:vAlign w:val="center"/>
          </w:tcPr>
          <w:p w14:paraId="1F6C0473">
            <w:pPr>
              <w:jc w:val="center"/>
            </w:pPr>
            <w:r>
              <w:t>0(人)</w:t>
            </w:r>
          </w:p>
        </w:tc>
        <w:tc>
          <w:tcPr>
            <w:vAlign w:val="center"/>
          </w:tcPr>
          <w:p w14:paraId="79CE182A">
            <w:pPr>
              <w:jc w:val="center"/>
            </w:pPr>
            <w:r>
              <w:t>2(W/㎡)</w:t>
            </w:r>
          </w:p>
        </w:tc>
        <w:tc>
          <w:tcPr>
            <w:vAlign w:val="center"/>
          </w:tcPr>
          <w:p w14:paraId="1A0D5CF4">
            <w:pPr>
              <w:jc w:val="center"/>
            </w:pPr>
            <w:r>
              <w:t>0(W/㎡)</w:t>
            </w:r>
          </w:p>
        </w:tc>
      </w:tr>
      <w:tr w14:paraId="2F18E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58292A">
            <w:r>
              <w:t>报告厅</w:t>
            </w:r>
          </w:p>
        </w:tc>
        <w:tc>
          <w:tcPr>
            <w:vAlign w:val="center"/>
          </w:tcPr>
          <w:p w14:paraId="47BFFD53">
            <w:pPr>
              <w:jc w:val="center"/>
            </w:pPr>
            <w:r>
              <w:t>26</w:t>
            </w:r>
          </w:p>
        </w:tc>
        <w:tc>
          <w:tcPr>
            <w:vAlign w:val="center"/>
          </w:tcPr>
          <w:p w14:paraId="646542C7">
            <w:pPr>
              <w:jc w:val="center"/>
            </w:pPr>
            <w:r>
              <w:t>20</w:t>
            </w:r>
          </w:p>
        </w:tc>
        <w:tc>
          <w:tcPr>
            <w:vAlign w:val="center"/>
          </w:tcPr>
          <w:p w14:paraId="675F0696">
            <w:pPr>
              <w:jc w:val="center"/>
            </w:pPr>
            <w:r>
              <w:t>30(m</w:t>
            </w:r>
            <w:r>
              <w:rPr>
                <w:vertAlign w:val="superscript"/>
              </w:rPr>
              <w:t>3</w:t>
            </w:r>
            <w:r>
              <w:t>/h.人)</w:t>
            </w:r>
          </w:p>
        </w:tc>
        <w:tc>
          <w:tcPr>
            <w:vAlign w:val="center"/>
          </w:tcPr>
          <w:p w14:paraId="7F3A972D">
            <w:pPr>
              <w:jc w:val="center"/>
            </w:pPr>
            <w:r>
              <w:t>0(次/h)</w:t>
            </w:r>
          </w:p>
        </w:tc>
        <w:tc>
          <w:tcPr>
            <w:vAlign w:val="center"/>
          </w:tcPr>
          <w:p w14:paraId="45C89474">
            <w:pPr>
              <w:jc w:val="center"/>
            </w:pPr>
            <w:r>
              <w:t>10(㎡/人)</w:t>
            </w:r>
          </w:p>
        </w:tc>
        <w:tc>
          <w:tcPr>
            <w:vAlign w:val="center"/>
          </w:tcPr>
          <w:p w14:paraId="0F9C99AF">
            <w:pPr>
              <w:jc w:val="center"/>
            </w:pPr>
            <w:r>
              <w:t>8(W/㎡)</w:t>
            </w:r>
          </w:p>
        </w:tc>
        <w:tc>
          <w:tcPr>
            <w:vAlign w:val="center"/>
          </w:tcPr>
          <w:p w14:paraId="4427CEFA">
            <w:pPr>
              <w:jc w:val="center"/>
            </w:pPr>
            <w:r>
              <w:t>15(W/㎡)</w:t>
            </w:r>
          </w:p>
        </w:tc>
      </w:tr>
      <w:tr w14:paraId="32022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875F3A">
            <w:r>
              <w:t>普通办公室</w:t>
            </w:r>
          </w:p>
        </w:tc>
        <w:tc>
          <w:tcPr>
            <w:vAlign w:val="center"/>
          </w:tcPr>
          <w:p w14:paraId="5ED45B3E">
            <w:pPr>
              <w:jc w:val="center"/>
            </w:pPr>
            <w:r>
              <w:t>26</w:t>
            </w:r>
          </w:p>
        </w:tc>
        <w:tc>
          <w:tcPr>
            <w:vAlign w:val="center"/>
          </w:tcPr>
          <w:p w14:paraId="167465EE">
            <w:pPr>
              <w:jc w:val="center"/>
            </w:pPr>
            <w:r>
              <w:t>20</w:t>
            </w:r>
          </w:p>
        </w:tc>
        <w:tc>
          <w:tcPr>
            <w:vAlign w:val="center"/>
          </w:tcPr>
          <w:p w14:paraId="080EBDF9">
            <w:pPr>
              <w:jc w:val="center"/>
            </w:pPr>
            <w:r>
              <w:t>30(m</w:t>
            </w:r>
            <w:r>
              <w:rPr>
                <w:vertAlign w:val="superscript"/>
              </w:rPr>
              <w:t>3</w:t>
            </w:r>
            <w:r>
              <w:t>/h.人)</w:t>
            </w:r>
          </w:p>
        </w:tc>
        <w:tc>
          <w:tcPr>
            <w:vAlign w:val="center"/>
          </w:tcPr>
          <w:p w14:paraId="1BD778AA">
            <w:pPr>
              <w:jc w:val="center"/>
            </w:pPr>
            <w:r>
              <w:t>0(次/h)</w:t>
            </w:r>
          </w:p>
        </w:tc>
        <w:tc>
          <w:tcPr>
            <w:vAlign w:val="center"/>
          </w:tcPr>
          <w:p w14:paraId="5EA8712E">
            <w:pPr>
              <w:jc w:val="center"/>
            </w:pPr>
            <w:r>
              <w:t>10(㎡/人)</w:t>
            </w:r>
          </w:p>
        </w:tc>
        <w:tc>
          <w:tcPr>
            <w:vAlign w:val="center"/>
          </w:tcPr>
          <w:p w14:paraId="400A0E0C">
            <w:pPr>
              <w:jc w:val="center"/>
            </w:pPr>
            <w:r>
              <w:t>8(W/㎡)</w:t>
            </w:r>
          </w:p>
        </w:tc>
        <w:tc>
          <w:tcPr>
            <w:vAlign w:val="center"/>
          </w:tcPr>
          <w:p w14:paraId="6A874F1C">
            <w:pPr>
              <w:jc w:val="center"/>
            </w:pPr>
            <w:r>
              <w:t>15(W/㎡)</w:t>
            </w:r>
          </w:p>
        </w:tc>
      </w:tr>
      <w:tr w14:paraId="2F074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934679">
            <w:r>
              <w:t>楼梯间</w:t>
            </w:r>
          </w:p>
        </w:tc>
        <w:tc>
          <w:tcPr>
            <w:vAlign w:val="center"/>
          </w:tcPr>
          <w:p w14:paraId="0F25926C">
            <w:pPr>
              <w:jc w:val="center"/>
            </w:pPr>
            <w:r>
              <w:t>－</w:t>
            </w:r>
          </w:p>
        </w:tc>
        <w:tc>
          <w:tcPr>
            <w:vAlign w:val="center"/>
          </w:tcPr>
          <w:p w14:paraId="7BADF42D">
            <w:pPr>
              <w:jc w:val="center"/>
            </w:pPr>
            <w:r>
              <w:t>－</w:t>
            </w:r>
          </w:p>
        </w:tc>
        <w:tc>
          <w:tcPr>
            <w:vAlign w:val="center"/>
          </w:tcPr>
          <w:p w14:paraId="1481D49C">
            <w:pPr>
              <w:jc w:val="center"/>
            </w:pPr>
            <w:r>
              <w:t>30(m</w:t>
            </w:r>
            <w:r>
              <w:rPr>
                <w:vertAlign w:val="superscript"/>
              </w:rPr>
              <w:t>3</w:t>
            </w:r>
            <w:r>
              <w:t>/h.人)</w:t>
            </w:r>
          </w:p>
        </w:tc>
        <w:tc>
          <w:tcPr>
            <w:vAlign w:val="center"/>
          </w:tcPr>
          <w:p w14:paraId="107119A5">
            <w:pPr>
              <w:jc w:val="center"/>
            </w:pPr>
            <w:r>
              <w:t>0(次/h)</w:t>
            </w:r>
          </w:p>
        </w:tc>
        <w:tc>
          <w:tcPr>
            <w:vAlign w:val="center"/>
          </w:tcPr>
          <w:p w14:paraId="4D9F9C27">
            <w:pPr>
              <w:jc w:val="center"/>
            </w:pPr>
            <w:r>
              <w:t>10(㎡/人)</w:t>
            </w:r>
          </w:p>
        </w:tc>
        <w:tc>
          <w:tcPr>
            <w:vAlign w:val="center"/>
          </w:tcPr>
          <w:p w14:paraId="12AA8F91">
            <w:pPr>
              <w:jc w:val="center"/>
            </w:pPr>
            <w:r>
              <w:t>2(W/㎡)</w:t>
            </w:r>
          </w:p>
        </w:tc>
        <w:tc>
          <w:tcPr>
            <w:vAlign w:val="center"/>
          </w:tcPr>
          <w:p w14:paraId="6782E471">
            <w:pPr>
              <w:jc w:val="center"/>
            </w:pPr>
            <w:r>
              <w:t>15(W/㎡)</w:t>
            </w:r>
          </w:p>
        </w:tc>
      </w:tr>
      <w:tr w14:paraId="3060D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CE484B">
            <w:r>
              <w:t>电子信息机房</w:t>
            </w:r>
          </w:p>
        </w:tc>
        <w:tc>
          <w:tcPr>
            <w:vAlign w:val="center"/>
          </w:tcPr>
          <w:p w14:paraId="23880921">
            <w:pPr>
              <w:jc w:val="center"/>
            </w:pPr>
            <w:r>
              <w:t>26</w:t>
            </w:r>
          </w:p>
        </w:tc>
        <w:tc>
          <w:tcPr>
            <w:vAlign w:val="center"/>
          </w:tcPr>
          <w:p w14:paraId="64AE83F6">
            <w:pPr>
              <w:jc w:val="center"/>
            </w:pPr>
            <w:r>
              <w:t>20</w:t>
            </w:r>
          </w:p>
        </w:tc>
        <w:tc>
          <w:tcPr>
            <w:vAlign w:val="center"/>
          </w:tcPr>
          <w:p w14:paraId="31920188">
            <w:pPr>
              <w:jc w:val="center"/>
            </w:pPr>
            <w:r>
              <w:t>30(m</w:t>
            </w:r>
            <w:r>
              <w:rPr>
                <w:vertAlign w:val="superscript"/>
              </w:rPr>
              <w:t>3</w:t>
            </w:r>
            <w:r>
              <w:t>/h.人)</w:t>
            </w:r>
          </w:p>
        </w:tc>
        <w:tc>
          <w:tcPr>
            <w:vAlign w:val="center"/>
          </w:tcPr>
          <w:p w14:paraId="452BC9B9">
            <w:pPr>
              <w:jc w:val="center"/>
            </w:pPr>
            <w:r>
              <w:t>0(次/h)</w:t>
            </w:r>
          </w:p>
        </w:tc>
        <w:tc>
          <w:tcPr>
            <w:vAlign w:val="center"/>
          </w:tcPr>
          <w:p w14:paraId="0CD104BE">
            <w:pPr>
              <w:jc w:val="center"/>
            </w:pPr>
            <w:r>
              <w:t>10(㎡/人)</w:t>
            </w:r>
          </w:p>
        </w:tc>
        <w:tc>
          <w:tcPr>
            <w:vAlign w:val="center"/>
          </w:tcPr>
          <w:p w14:paraId="25D56F5B">
            <w:pPr>
              <w:jc w:val="center"/>
            </w:pPr>
            <w:r>
              <w:t>8(W/㎡)</w:t>
            </w:r>
          </w:p>
        </w:tc>
        <w:tc>
          <w:tcPr>
            <w:vAlign w:val="center"/>
          </w:tcPr>
          <w:p w14:paraId="538B9A70">
            <w:pPr>
              <w:jc w:val="center"/>
            </w:pPr>
            <w:r>
              <w:t>15(W/㎡)</w:t>
            </w:r>
          </w:p>
        </w:tc>
      </w:tr>
      <w:tr w14:paraId="4D2D0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AFA920">
            <w:r>
              <w:t>视屏工作室</w:t>
            </w:r>
          </w:p>
        </w:tc>
        <w:tc>
          <w:tcPr>
            <w:vAlign w:val="center"/>
          </w:tcPr>
          <w:p w14:paraId="58E2C169">
            <w:pPr>
              <w:jc w:val="center"/>
            </w:pPr>
            <w:r>
              <w:t>26</w:t>
            </w:r>
          </w:p>
        </w:tc>
        <w:tc>
          <w:tcPr>
            <w:vAlign w:val="center"/>
          </w:tcPr>
          <w:p w14:paraId="7147EF8B">
            <w:pPr>
              <w:jc w:val="center"/>
            </w:pPr>
            <w:r>
              <w:t>20</w:t>
            </w:r>
          </w:p>
        </w:tc>
        <w:tc>
          <w:tcPr>
            <w:vAlign w:val="center"/>
          </w:tcPr>
          <w:p w14:paraId="1C750128">
            <w:pPr>
              <w:jc w:val="center"/>
            </w:pPr>
            <w:r>
              <w:t>30(m</w:t>
            </w:r>
            <w:r>
              <w:rPr>
                <w:vertAlign w:val="superscript"/>
              </w:rPr>
              <w:t>3</w:t>
            </w:r>
            <w:r>
              <w:t>/h.人)</w:t>
            </w:r>
          </w:p>
        </w:tc>
        <w:tc>
          <w:tcPr>
            <w:vAlign w:val="center"/>
          </w:tcPr>
          <w:p w14:paraId="25976742">
            <w:pPr>
              <w:jc w:val="center"/>
            </w:pPr>
            <w:r>
              <w:t>0(次/h)</w:t>
            </w:r>
          </w:p>
        </w:tc>
        <w:tc>
          <w:tcPr>
            <w:vAlign w:val="center"/>
          </w:tcPr>
          <w:p w14:paraId="36EE9BD8">
            <w:pPr>
              <w:jc w:val="center"/>
            </w:pPr>
            <w:r>
              <w:t>10(㎡/人)</w:t>
            </w:r>
          </w:p>
        </w:tc>
        <w:tc>
          <w:tcPr>
            <w:vAlign w:val="center"/>
          </w:tcPr>
          <w:p w14:paraId="6BDB0F2F">
            <w:pPr>
              <w:jc w:val="center"/>
            </w:pPr>
            <w:r>
              <w:t>8(W/㎡)</w:t>
            </w:r>
          </w:p>
        </w:tc>
        <w:tc>
          <w:tcPr>
            <w:vAlign w:val="center"/>
          </w:tcPr>
          <w:p w14:paraId="53B2524E">
            <w:pPr>
              <w:jc w:val="center"/>
            </w:pPr>
            <w:r>
              <w:t>15(W/㎡)</w:t>
            </w:r>
          </w:p>
        </w:tc>
      </w:tr>
      <w:tr w14:paraId="3D80D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745E91">
            <w:r>
              <w:t>设备间</w:t>
            </w:r>
          </w:p>
        </w:tc>
        <w:tc>
          <w:tcPr>
            <w:vAlign w:val="center"/>
          </w:tcPr>
          <w:p w14:paraId="26261E2D">
            <w:pPr>
              <w:jc w:val="center"/>
            </w:pPr>
            <w:r>
              <w:t>－</w:t>
            </w:r>
          </w:p>
        </w:tc>
        <w:tc>
          <w:tcPr>
            <w:vAlign w:val="center"/>
          </w:tcPr>
          <w:p w14:paraId="51AD9585">
            <w:pPr>
              <w:jc w:val="center"/>
            </w:pPr>
            <w:r>
              <w:t>－</w:t>
            </w:r>
          </w:p>
        </w:tc>
        <w:tc>
          <w:tcPr>
            <w:vAlign w:val="center"/>
          </w:tcPr>
          <w:p w14:paraId="636A6A0B">
            <w:pPr>
              <w:jc w:val="center"/>
            </w:pPr>
            <w:r>
              <w:t>30(m</w:t>
            </w:r>
            <w:r>
              <w:rPr>
                <w:vertAlign w:val="superscript"/>
              </w:rPr>
              <w:t>3</w:t>
            </w:r>
            <w:r>
              <w:t>/h.人)</w:t>
            </w:r>
          </w:p>
        </w:tc>
        <w:tc>
          <w:tcPr>
            <w:vAlign w:val="center"/>
          </w:tcPr>
          <w:p w14:paraId="6D168CDD">
            <w:pPr>
              <w:jc w:val="center"/>
            </w:pPr>
            <w:r>
              <w:t>0(次/h)</w:t>
            </w:r>
          </w:p>
        </w:tc>
        <w:tc>
          <w:tcPr>
            <w:vAlign w:val="center"/>
          </w:tcPr>
          <w:p w14:paraId="22FD00C6">
            <w:pPr>
              <w:jc w:val="center"/>
            </w:pPr>
            <w:r>
              <w:t>0(人)</w:t>
            </w:r>
          </w:p>
        </w:tc>
        <w:tc>
          <w:tcPr>
            <w:vAlign w:val="center"/>
          </w:tcPr>
          <w:p w14:paraId="25148C0A">
            <w:pPr>
              <w:jc w:val="center"/>
            </w:pPr>
            <w:r>
              <w:t>3.5(W/㎡)</w:t>
            </w:r>
          </w:p>
        </w:tc>
        <w:tc>
          <w:tcPr>
            <w:vAlign w:val="center"/>
          </w:tcPr>
          <w:p w14:paraId="7E6D70A7">
            <w:pPr>
              <w:jc w:val="center"/>
            </w:pPr>
            <w:r>
              <w:t>15(W/㎡)</w:t>
            </w:r>
          </w:p>
        </w:tc>
      </w:tr>
      <w:tr w14:paraId="0FBD7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58813C">
            <w:r>
              <w:t>走廊</w:t>
            </w:r>
          </w:p>
        </w:tc>
        <w:tc>
          <w:tcPr>
            <w:vAlign w:val="center"/>
          </w:tcPr>
          <w:p w14:paraId="6CFAB4C5">
            <w:pPr>
              <w:jc w:val="center"/>
            </w:pPr>
            <w:r>
              <w:t>26</w:t>
            </w:r>
          </w:p>
        </w:tc>
        <w:tc>
          <w:tcPr>
            <w:vAlign w:val="center"/>
          </w:tcPr>
          <w:p w14:paraId="7DE5BF2D">
            <w:pPr>
              <w:jc w:val="center"/>
            </w:pPr>
            <w:r>
              <w:t>20</w:t>
            </w:r>
          </w:p>
        </w:tc>
        <w:tc>
          <w:tcPr>
            <w:vAlign w:val="center"/>
          </w:tcPr>
          <w:p w14:paraId="4CAFA21B">
            <w:pPr>
              <w:jc w:val="center"/>
            </w:pPr>
            <w:r>
              <w:t>30(m</w:t>
            </w:r>
            <w:r>
              <w:rPr>
                <w:vertAlign w:val="superscript"/>
              </w:rPr>
              <w:t>3</w:t>
            </w:r>
            <w:r>
              <w:t>/h.人)</w:t>
            </w:r>
          </w:p>
        </w:tc>
        <w:tc>
          <w:tcPr>
            <w:vAlign w:val="center"/>
          </w:tcPr>
          <w:p w14:paraId="1DD05416">
            <w:pPr>
              <w:jc w:val="center"/>
            </w:pPr>
            <w:r>
              <w:t>0(次/h)</w:t>
            </w:r>
          </w:p>
        </w:tc>
        <w:tc>
          <w:tcPr>
            <w:vAlign w:val="center"/>
          </w:tcPr>
          <w:p w14:paraId="0DDC239E">
            <w:pPr>
              <w:jc w:val="center"/>
            </w:pPr>
            <w:r>
              <w:t>10(㎡/人)</w:t>
            </w:r>
          </w:p>
        </w:tc>
        <w:tc>
          <w:tcPr>
            <w:vAlign w:val="center"/>
          </w:tcPr>
          <w:p w14:paraId="79747E74">
            <w:pPr>
              <w:jc w:val="center"/>
            </w:pPr>
            <w:r>
              <w:t>3(W/㎡)</w:t>
            </w:r>
          </w:p>
        </w:tc>
        <w:tc>
          <w:tcPr>
            <w:vAlign w:val="center"/>
          </w:tcPr>
          <w:p w14:paraId="6B54CAE2">
            <w:pPr>
              <w:jc w:val="center"/>
            </w:pPr>
            <w:r>
              <w:t>15(W/㎡)</w:t>
            </w:r>
          </w:p>
        </w:tc>
      </w:tr>
      <w:tr w14:paraId="4DC32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A42188">
            <w:r>
              <w:t>阅览室</w:t>
            </w:r>
          </w:p>
        </w:tc>
        <w:tc>
          <w:tcPr>
            <w:vAlign w:val="center"/>
          </w:tcPr>
          <w:p w14:paraId="69007DFD">
            <w:pPr>
              <w:jc w:val="center"/>
            </w:pPr>
            <w:r>
              <w:t>26</w:t>
            </w:r>
          </w:p>
        </w:tc>
        <w:tc>
          <w:tcPr>
            <w:vAlign w:val="center"/>
          </w:tcPr>
          <w:p w14:paraId="0E26654C">
            <w:pPr>
              <w:jc w:val="center"/>
            </w:pPr>
            <w:r>
              <w:t>20</w:t>
            </w:r>
          </w:p>
        </w:tc>
        <w:tc>
          <w:tcPr>
            <w:vAlign w:val="center"/>
          </w:tcPr>
          <w:p w14:paraId="041985E6">
            <w:pPr>
              <w:jc w:val="center"/>
            </w:pPr>
            <w:r>
              <w:t>30(m</w:t>
            </w:r>
            <w:r>
              <w:rPr>
                <w:vertAlign w:val="superscript"/>
              </w:rPr>
              <w:t>3</w:t>
            </w:r>
            <w:r>
              <w:t>/h.人)</w:t>
            </w:r>
          </w:p>
        </w:tc>
        <w:tc>
          <w:tcPr>
            <w:vAlign w:val="center"/>
          </w:tcPr>
          <w:p w14:paraId="559D93F7">
            <w:pPr>
              <w:jc w:val="center"/>
            </w:pPr>
            <w:r>
              <w:t>0(次/h)</w:t>
            </w:r>
          </w:p>
        </w:tc>
        <w:tc>
          <w:tcPr>
            <w:vAlign w:val="center"/>
          </w:tcPr>
          <w:p w14:paraId="6CD60AC7">
            <w:pPr>
              <w:jc w:val="center"/>
            </w:pPr>
            <w:r>
              <w:t>10(㎡/人)</w:t>
            </w:r>
          </w:p>
        </w:tc>
        <w:tc>
          <w:tcPr>
            <w:vAlign w:val="center"/>
          </w:tcPr>
          <w:p w14:paraId="6D15C49B">
            <w:pPr>
              <w:jc w:val="center"/>
            </w:pPr>
            <w:r>
              <w:t>8(W/㎡)</w:t>
            </w:r>
          </w:p>
        </w:tc>
        <w:tc>
          <w:tcPr>
            <w:vAlign w:val="center"/>
          </w:tcPr>
          <w:p w14:paraId="2ABD1728">
            <w:pPr>
              <w:jc w:val="center"/>
            </w:pPr>
            <w:r>
              <w:t>15(W/㎡)</w:t>
            </w:r>
          </w:p>
        </w:tc>
      </w:tr>
      <w:tr w14:paraId="7FB14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14F288">
            <w:r>
              <w:t>餐厅</w:t>
            </w:r>
          </w:p>
        </w:tc>
        <w:tc>
          <w:tcPr>
            <w:vAlign w:val="center"/>
          </w:tcPr>
          <w:p w14:paraId="3974A3B4">
            <w:pPr>
              <w:jc w:val="center"/>
            </w:pPr>
            <w:r>
              <w:t>26</w:t>
            </w:r>
          </w:p>
        </w:tc>
        <w:tc>
          <w:tcPr>
            <w:vAlign w:val="center"/>
          </w:tcPr>
          <w:p w14:paraId="1AD658B1">
            <w:pPr>
              <w:jc w:val="center"/>
            </w:pPr>
            <w:r>
              <w:t>20</w:t>
            </w:r>
          </w:p>
        </w:tc>
        <w:tc>
          <w:tcPr>
            <w:vAlign w:val="center"/>
          </w:tcPr>
          <w:p w14:paraId="62F89699">
            <w:pPr>
              <w:jc w:val="center"/>
            </w:pPr>
            <w:r>
              <w:t>30(m</w:t>
            </w:r>
            <w:r>
              <w:rPr>
                <w:vertAlign w:val="superscript"/>
              </w:rPr>
              <w:t>3</w:t>
            </w:r>
            <w:r>
              <w:t>/h.人)</w:t>
            </w:r>
          </w:p>
        </w:tc>
        <w:tc>
          <w:tcPr>
            <w:vAlign w:val="center"/>
          </w:tcPr>
          <w:p w14:paraId="3C4F65AD">
            <w:pPr>
              <w:jc w:val="center"/>
            </w:pPr>
            <w:r>
              <w:t>0(次/h)</w:t>
            </w:r>
          </w:p>
        </w:tc>
        <w:tc>
          <w:tcPr>
            <w:vAlign w:val="center"/>
          </w:tcPr>
          <w:p w14:paraId="4279FDF8">
            <w:pPr>
              <w:jc w:val="center"/>
            </w:pPr>
            <w:r>
              <w:t>10(㎡/人)</w:t>
            </w:r>
          </w:p>
        </w:tc>
        <w:tc>
          <w:tcPr>
            <w:vAlign w:val="center"/>
          </w:tcPr>
          <w:p w14:paraId="3523C98C">
            <w:pPr>
              <w:jc w:val="center"/>
            </w:pPr>
            <w:r>
              <w:t>8(W/㎡)</w:t>
            </w:r>
          </w:p>
        </w:tc>
        <w:tc>
          <w:tcPr>
            <w:vAlign w:val="center"/>
          </w:tcPr>
          <w:p w14:paraId="73A9EAA6">
            <w:pPr>
              <w:jc w:val="center"/>
            </w:pPr>
            <w:r>
              <w:t>15(W/㎡)</w:t>
            </w:r>
          </w:p>
        </w:tc>
      </w:tr>
    </w:tbl>
    <w:p w14:paraId="11F00805">
      <w:pPr>
        <w:pStyle w:val="4"/>
        <w:widowControl w:val="0"/>
        <w:jc w:val="both"/>
        <w:rPr>
          <w:color w:val="000000"/>
        </w:rPr>
      </w:pPr>
      <w:bookmarkStart w:id="76" w:name="_Toc23572"/>
      <w:r>
        <w:rPr>
          <w:color w:val="000000"/>
        </w:rPr>
        <w:t>作息时间表</w:t>
      </w:r>
      <w:bookmarkEnd w:id="76"/>
    </w:p>
    <w:p w14:paraId="065F2C42">
      <w:pPr>
        <w:widowControl w:val="0"/>
        <w:jc w:val="both"/>
        <w:rPr>
          <w:color w:val="000000"/>
        </w:rPr>
      </w:pPr>
      <w:r>
        <w:rPr>
          <w:color w:val="000000"/>
        </w:rPr>
        <w:t>详见附录</w:t>
      </w:r>
    </w:p>
    <w:p w14:paraId="16E439BB">
      <w:pPr>
        <w:pStyle w:val="2"/>
        <w:widowControl w:val="0"/>
        <w:jc w:val="both"/>
        <w:rPr>
          <w:color w:val="000000"/>
        </w:rPr>
      </w:pPr>
      <w:bookmarkStart w:id="77" w:name="_Toc29764"/>
      <w:r>
        <w:rPr>
          <w:color w:val="000000"/>
        </w:rPr>
        <w:t>系统类型</w:t>
      </w:r>
      <w:bookmarkEnd w:id="77"/>
    </w:p>
    <w:p w14:paraId="27A6BE64">
      <w:pPr>
        <w:pStyle w:val="4"/>
        <w:widowControl w:val="0"/>
        <w:jc w:val="both"/>
        <w:rPr>
          <w:color w:val="000000"/>
        </w:rPr>
      </w:pPr>
      <w:bookmarkStart w:id="78" w:name="_Toc22378"/>
      <w:r>
        <w:rPr>
          <w:color w:val="000000"/>
        </w:rPr>
        <w:t>系统分区</w:t>
      </w:r>
      <w:bookmarkEnd w:id="7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02C7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62CDD6">
            <w:pPr>
              <w:jc w:val="center"/>
            </w:pPr>
            <w:r>
              <w:t>系统编号</w:t>
            </w:r>
          </w:p>
        </w:tc>
        <w:tc>
          <w:tcPr>
            <w:shd w:val="clear" w:color="auto" w:fill="E6E6E6"/>
            <w:vAlign w:val="center"/>
          </w:tcPr>
          <w:p w14:paraId="4BA9A56D">
            <w:pPr>
              <w:jc w:val="center"/>
            </w:pPr>
            <w:r>
              <w:t>系统类型</w:t>
            </w:r>
          </w:p>
        </w:tc>
        <w:tc>
          <w:tcPr>
            <w:shd w:val="clear" w:color="auto" w:fill="E6E6E6"/>
            <w:vAlign w:val="center"/>
          </w:tcPr>
          <w:p w14:paraId="2F12FAE6">
            <w:pPr>
              <w:jc w:val="center"/>
            </w:pPr>
            <w:r>
              <w:t>面积(㎡)</w:t>
            </w:r>
          </w:p>
        </w:tc>
        <w:tc>
          <w:tcPr>
            <w:shd w:val="clear" w:color="auto" w:fill="E6E6E6"/>
            <w:vAlign w:val="center"/>
          </w:tcPr>
          <w:p w14:paraId="03C67567">
            <w:pPr>
              <w:jc w:val="center"/>
            </w:pPr>
            <w:r>
              <w:t>包含的房间</w:t>
            </w:r>
          </w:p>
        </w:tc>
      </w:tr>
      <w:tr w14:paraId="4974F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53ABE4">
            <w:r>
              <w:t>自动</w:t>
            </w:r>
          </w:p>
        </w:tc>
        <w:tc>
          <w:tcPr>
            <w:vAlign w:val="center"/>
          </w:tcPr>
          <w:p w14:paraId="0A91B93D">
            <w:r>
              <w:t>中央空调-双管制风机盘管</w:t>
            </w:r>
          </w:p>
        </w:tc>
        <w:tc>
          <w:tcPr>
            <w:vAlign w:val="center"/>
          </w:tcPr>
          <w:p w14:paraId="1AF47CC9">
            <w:r>
              <w:t>4950.50</w:t>
            </w:r>
          </w:p>
        </w:tc>
        <w:tc>
          <w:tcPr>
            <w:vAlign w:val="center"/>
          </w:tcPr>
          <w:p w14:paraId="66FD5536">
            <w:r>
              <w:t>所有房间</w:t>
            </w:r>
          </w:p>
        </w:tc>
      </w:tr>
    </w:tbl>
    <w:p w14:paraId="02CA58BC">
      <w:pPr>
        <w:pStyle w:val="4"/>
        <w:widowControl w:val="0"/>
        <w:jc w:val="both"/>
        <w:rPr>
          <w:color w:val="000000"/>
        </w:rPr>
      </w:pPr>
      <w:bookmarkStart w:id="79" w:name="_Toc6729"/>
      <w:r>
        <w:rPr>
          <w:color w:val="000000"/>
        </w:rPr>
        <w:t>热回收参数</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178C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FC68A85">
            <w:pPr>
              <w:jc w:val="center"/>
            </w:pPr>
            <w:r>
              <w:t>系统编号</w:t>
            </w:r>
          </w:p>
        </w:tc>
        <w:tc>
          <w:tcPr>
            <w:vMerge w:val="restart"/>
            <w:shd w:val="clear" w:color="auto" w:fill="E6E6E6"/>
            <w:vAlign w:val="center"/>
          </w:tcPr>
          <w:p w14:paraId="45D2F28E">
            <w:pPr>
              <w:jc w:val="center"/>
            </w:pPr>
            <w:r>
              <w:t>热回收</w:t>
            </w:r>
          </w:p>
        </w:tc>
        <w:tc>
          <w:tcPr>
            <w:gridSpan w:val="2"/>
            <w:shd w:val="clear" w:color="auto" w:fill="E6E6E6"/>
            <w:vAlign w:val="center"/>
          </w:tcPr>
          <w:p w14:paraId="60DAFDE6">
            <w:pPr>
              <w:jc w:val="center"/>
            </w:pPr>
            <w:r>
              <w:t>供冷</w:t>
            </w:r>
          </w:p>
        </w:tc>
        <w:tc>
          <w:tcPr>
            <w:gridSpan w:val="2"/>
            <w:shd w:val="clear" w:color="auto" w:fill="E6E6E6"/>
            <w:vAlign w:val="center"/>
          </w:tcPr>
          <w:p w14:paraId="18609719">
            <w:pPr>
              <w:jc w:val="center"/>
            </w:pPr>
            <w:r>
              <w:t>供暖</w:t>
            </w:r>
          </w:p>
        </w:tc>
      </w:tr>
      <w:tr w14:paraId="77D37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C6AB19"/>
        </w:tc>
        <w:tc>
          <w:tcPr>
            <w:vMerge w:val="continue"/>
            <w:vAlign w:val="center"/>
          </w:tcPr>
          <w:p w14:paraId="330F1D38"/>
        </w:tc>
        <w:tc>
          <w:tcPr>
            <w:vAlign w:val="center"/>
          </w:tcPr>
          <w:p w14:paraId="0906052A">
            <w:r>
              <w:t>回收效率(%)</w:t>
            </w:r>
          </w:p>
        </w:tc>
        <w:tc>
          <w:tcPr>
            <w:vAlign w:val="center"/>
          </w:tcPr>
          <w:p w14:paraId="4DCBCD88">
            <w:r>
              <w:t>启动温(焓)差</w:t>
            </w:r>
          </w:p>
        </w:tc>
        <w:tc>
          <w:tcPr>
            <w:vAlign w:val="center"/>
          </w:tcPr>
          <w:p w14:paraId="33DED2DB">
            <w:r>
              <w:t>回收效率(%)</w:t>
            </w:r>
          </w:p>
        </w:tc>
        <w:tc>
          <w:tcPr>
            <w:vAlign w:val="center"/>
          </w:tcPr>
          <w:p w14:paraId="6101CA58">
            <w:r>
              <w:t>启动温(焓)差</w:t>
            </w:r>
          </w:p>
        </w:tc>
      </w:tr>
      <w:tr w14:paraId="4D75E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40A87D">
            <w:r>
              <w:t>自动</w:t>
            </w:r>
          </w:p>
        </w:tc>
        <w:tc>
          <w:tcPr>
            <w:vAlign w:val="center"/>
          </w:tcPr>
          <w:p w14:paraId="3A031E77">
            <w:r>
              <w:t>无</w:t>
            </w:r>
          </w:p>
        </w:tc>
        <w:tc>
          <w:tcPr>
            <w:vAlign w:val="center"/>
          </w:tcPr>
          <w:p w14:paraId="09BF9747">
            <w:r>
              <w:t>－</w:t>
            </w:r>
          </w:p>
        </w:tc>
        <w:tc>
          <w:tcPr>
            <w:vAlign w:val="center"/>
          </w:tcPr>
          <w:p w14:paraId="6DFBC584">
            <w:r>
              <w:t>－</w:t>
            </w:r>
          </w:p>
        </w:tc>
        <w:tc>
          <w:tcPr>
            <w:vAlign w:val="center"/>
          </w:tcPr>
          <w:p w14:paraId="20819445">
            <w:r>
              <w:t>－</w:t>
            </w:r>
          </w:p>
        </w:tc>
        <w:tc>
          <w:tcPr>
            <w:vAlign w:val="center"/>
          </w:tcPr>
          <w:p w14:paraId="4B897555">
            <w:r>
              <w:t>－</w:t>
            </w:r>
          </w:p>
        </w:tc>
      </w:tr>
    </w:tbl>
    <w:p w14:paraId="41F80191">
      <w:pPr>
        <w:pStyle w:val="2"/>
        <w:widowControl w:val="0"/>
        <w:jc w:val="both"/>
        <w:rPr>
          <w:color w:val="000000"/>
        </w:rPr>
      </w:pPr>
      <w:bookmarkStart w:id="80" w:name="_Toc32360"/>
      <w:r>
        <w:rPr>
          <w:color w:val="000000"/>
        </w:rPr>
        <w:t>制冷系统</w:t>
      </w:r>
      <w:bookmarkEnd w:id="80"/>
    </w:p>
    <w:p w14:paraId="2D656185">
      <w:pPr>
        <w:pStyle w:val="4"/>
        <w:widowControl w:val="0"/>
        <w:jc w:val="both"/>
        <w:rPr>
          <w:color w:val="000000"/>
        </w:rPr>
      </w:pPr>
      <w:bookmarkStart w:id="81" w:name="_Toc14018"/>
      <w:r>
        <w:rPr>
          <w:color w:val="000000"/>
        </w:rPr>
        <w:t>默认冷源</w:t>
      </w:r>
      <w:bookmarkEnd w:id="81"/>
    </w:p>
    <w:p w14:paraId="03ED7873">
      <w:pPr>
        <w:pStyle w:val="5"/>
        <w:widowControl w:val="0"/>
        <w:jc w:val="both"/>
        <w:rPr>
          <w:color w:val="000000"/>
        </w:rPr>
      </w:pPr>
      <w:bookmarkStart w:id="82" w:name="_Toc24258"/>
      <w:r>
        <w:rPr>
          <w:color w:val="000000"/>
        </w:rPr>
        <w:t>供应的系统</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6EAA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456B1C">
            <w:pPr>
              <w:jc w:val="center"/>
            </w:pPr>
            <w:r>
              <w:t>系统编号</w:t>
            </w:r>
          </w:p>
        </w:tc>
        <w:tc>
          <w:tcPr>
            <w:shd w:val="clear" w:color="auto" w:fill="FFFFFF"/>
            <w:vAlign w:val="center"/>
          </w:tcPr>
          <w:p w14:paraId="1971427D">
            <w:r>
              <w:t>自动</w:t>
            </w:r>
          </w:p>
        </w:tc>
      </w:tr>
    </w:tbl>
    <w:p w14:paraId="7AF43C65">
      <w:pPr>
        <w:pStyle w:val="5"/>
        <w:widowControl w:val="0"/>
        <w:jc w:val="both"/>
        <w:rPr>
          <w:color w:val="000000"/>
        </w:rPr>
      </w:pPr>
      <w:bookmarkStart w:id="83" w:name="_Toc13832"/>
      <w:r>
        <w:rPr>
          <w:color w:val="000000"/>
        </w:rPr>
        <w:t>冷水机组</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0B139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3876C6">
            <w:pPr>
              <w:jc w:val="center"/>
            </w:pPr>
            <w:r>
              <w:t>名称</w:t>
            </w:r>
          </w:p>
        </w:tc>
        <w:tc>
          <w:tcPr>
            <w:shd w:val="clear" w:color="auto" w:fill="E6E6E6"/>
            <w:vAlign w:val="center"/>
          </w:tcPr>
          <w:p w14:paraId="0763100D">
            <w:pPr>
              <w:jc w:val="center"/>
            </w:pPr>
            <w:r>
              <w:t>类型</w:t>
            </w:r>
          </w:p>
        </w:tc>
        <w:tc>
          <w:tcPr>
            <w:shd w:val="clear" w:color="auto" w:fill="E6E6E6"/>
            <w:vAlign w:val="center"/>
          </w:tcPr>
          <w:p w14:paraId="789024CC">
            <w:pPr>
              <w:jc w:val="center"/>
            </w:pPr>
            <w:r>
              <w:t>额定耗电量</w:t>
            </w:r>
            <w:r>
              <w:br w:type="textWrapping"/>
            </w:r>
            <w:r>
              <w:t>(kW)</w:t>
            </w:r>
          </w:p>
        </w:tc>
        <w:tc>
          <w:tcPr>
            <w:shd w:val="clear" w:color="auto" w:fill="E6E6E6"/>
            <w:vAlign w:val="center"/>
          </w:tcPr>
          <w:p w14:paraId="6C39528E">
            <w:pPr>
              <w:jc w:val="center"/>
            </w:pPr>
            <w:r>
              <w:t>额定制冷量</w:t>
            </w:r>
            <w:r>
              <w:br w:type="textWrapping"/>
            </w:r>
            <w:r>
              <w:t>(kW)</w:t>
            </w:r>
          </w:p>
        </w:tc>
        <w:tc>
          <w:tcPr>
            <w:shd w:val="clear" w:color="auto" w:fill="E6E6E6"/>
            <w:vAlign w:val="center"/>
          </w:tcPr>
          <w:p w14:paraId="5F270DE1">
            <w:pPr>
              <w:jc w:val="center"/>
            </w:pPr>
            <w:r>
              <w:t>额定性能系数</w:t>
            </w:r>
            <w:r>
              <w:br w:type="textWrapping"/>
            </w:r>
            <w:r>
              <w:t>(COP)</w:t>
            </w:r>
          </w:p>
        </w:tc>
        <w:tc>
          <w:tcPr>
            <w:shd w:val="clear" w:color="auto" w:fill="E6E6E6"/>
            <w:vAlign w:val="center"/>
          </w:tcPr>
          <w:p w14:paraId="6B1D5008">
            <w:pPr>
              <w:jc w:val="center"/>
            </w:pPr>
            <w:r>
              <w:t>台数</w:t>
            </w:r>
          </w:p>
        </w:tc>
      </w:tr>
      <w:tr w14:paraId="6F8F7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25BE5E">
            <w:r>
              <w:t>机组1</w:t>
            </w:r>
          </w:p>
        </w:tc>
        <w:tc>
          <w:tcPr>
            <w:vAlign w:val="center"/>
          </w:tcPr>
          <w:p w14:paraId="5C9FD92B">
            <w:r>
              <w:t>水冷-螺杆式冷水机组</w:t>
            </w:r>
          </w:p>
        </w:tc>
        <w:tc>
          <w:tcPr>
            <w:vAlign w:val="center"/>
          </w:tcPr>
          <w:p w14:paraId="6D689EC7">
            <w:r>
              <w:t>100</w:t>
            </w:r>
          </w:p>
        </w:tc>
        <w:tc>
          <w:tcPr>
            <w:vAlign w:val="center"/>
          </w:tcPr>
          <w:p w14:paraId="14B1851B">
            <w:r>
              <w:t>500</w:t>
            </w:r>
          </w:p>
        </w:tc>
        <w:tc>
          <w:tcPr>
            <w:vAlign w:val="center"/>
          </w:tcPr>
          <w:p w14:paraId="47C0AF35">
            <w:r>
              <w:t>5.00</w:t>
            </w:r>
          </w:p>
        </w:tc>
        <w:tc>
          <w:tcPr>
            <w:vAlign w:val="center"/>
          </w:tcPr>
          <w:p w14:paraId="413C06F5">
            <w:r>
              <w:t>1</w:t>
            </w:r>
          </w:p>
        </w:tc>
      </w:tr>
    </w:tbl>
    <w:p w14:paraId="281DBF0E">
      <w:pPr>
        <w:pStyle w:val="5"/>
        <w:widowControl w:val="0"/>
        <w:jc w:val="both"/>
        <w:rPr>
          <w:color w:val="000000"/>
        </w:rPr>
      </w:pPr>
      <w:bookmarkStart w:id="84" w:name="_Toc15125"/>
      <w:r>
        <w:rPr>
          <w:color w:val="000000"/>
        </w:rPr>
        <w:t>水泵系统</w:t>
      </w:r>
      <w:bookmarkEnd w:id="8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0CD02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AE4B3A">
            <w:pPr>
              <w:jc w:val="center"/>
            </w:pPr>
            <w:r>
              <w:t>机组名称</w:t>
            </w:r>
          </w:p>
        </w:tc>
        <w:tc>
          <w:tcPr>
            <w:shd w:val="clear" w:color="auto" w:fill="E6E6E6"/>
            <w:vAlign w:val="center"/>
          </w:tcPr>
          <w:p w14:paraId="5FFDE10B">
            <w:pPr>
              <w:jc w:val="center"/>
            </w:pPr>
            <w:r>
              <w:t>类型</w:t>
            </w:r>
          </w:p>
        </w:tc>
        <w:tc>
          <w:tcPr>
            <w:shd w:val="clear" w:color="auto" w:fill="E6E6E6"/>
            <w:vAlign w:val="center"/>
          </w:tcPr>
          <w:p w14:paraId="3E7D98CC">
            <w:pPr>
              <w:jc w:val="center"/>
            </w:pPr>
            <w:r>
              <w:t>调节</w:t>
            </w:r>
          </w:p>
        </w:tc>
        <w:tc>
          <w:tcPr>
            <w:shd w:val="clear" w:color="auto" w:fill="E6E6E6"/>
            <w:vAlign w:val="center"/>
          </w:tcPr>
          <w:p w14:paraId="4EE29C14">
            <w:pPr>
              <w:jc w:val="center"/>
            </w:pPr>
            <w:r>
              <w:t>流量</w:t>
            </w:r>
            <w:r>
              <w:br w:type="textWrapping"/>
            </w:r>
            <w:r>
              <w:t>(m3/h)</w:t>
            </w:r>
          </w:p>
        </w:tc>
        <w:tc>
          <w:tcPr>
            <w:shd w:val="clear" w:color="auto" w:fill="E6E6E6"/>
            <w:vAlign w:val="center"/>
          </w:tcPr>
          <w:p w14:paraId="42EB5A9F">
            <w:pPr>
              <w:jc w:val="center"/>
            </w:pPr>
            <w:r>
              <w:t>扬程</w:t>
            </w:r>
            <w:r>
              <w:br w:type="textWrapping"/>
            </w:r>
            <w:r>
              <w:t>(m)</w:t>
            </w:r>
          </w:p>
        </w:tc>
        <w:tc>
          <w:tcPr>
            <w:shd w:val="clear" w:color="auto" w:fill="E6E6E6"/>
            <w:vAlign w:val="center"/>
          </w:tcPr>
          <w:p w14:paraId="222610D5">
            <w:pPr>
              <w:jc w:val="center"/>
            </w:pPr>
            <w:r>
              <w:t>设计工作效率(%)</w:t>
            </w:r>
          </w:p>
        </w:tc>
        <w:tc>
          <w:tcPr>
            <w:shd w:val="clear" w:color="auto" w:fill="E6E6E6"/>
            <w:vAlign w:val="center"/>
          </w:tcPr>
          <w:p w14:paraId="477229EB">
            <w:pPr>
              <w:jc w:val="center"/>
            </w:pPr>
            <w:r>
              <w:t>输入功率</w:t>
            </w:r>
            <w:r>
              <w:br w:type="textWrapping"/>
            </w:r>
            <w:r>
              <w:t>(kW)</w:t>
            </w:r>
          </w:p>
        </w:tc>
        <w:tc>
          <w:tcPr>
            <w:shd w:val="clear" w:color="auto" w:fill="E6E6E6"/>
            <w:vAlign w:val="center"/>
          </w:tcPr>
          <w:p w14:paraId="3FCC7A8C">
            <w:pPr>
              <w:jc w:val="center"/>
            </w:pPr>
            <w:r>
              <w:t>冷却塔耗电比(kWh/m3)</w:t>
            </w:r>
          </w:p>
        </w:tc>
        <w:tc>
          <w:tcPr>
            <w:shd w:val="clear" w:color="auto" w:fill="E6E6E6"/>
            <w:vAlign w:val="center"/>
          </w:tcPr>
          <w:p w14:paraId="702A5155">
            <w:pPr>
              <w:jc w:val="center"/>
            </w:pPr>
            <w:r>
              <w:t>台数</w:t>
            </w:r>
          </w:p>
        </w:tc>
      </w:tr>
      <w:tr w14:paraId="4B2BC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BFF625D">
            <w:r>
              <w:t>机组1</w:t>
            </w:r>
          </w:p>
        </w:tc>
        <w:tc>
          <w:tcPr>
            <w:vAlign w:val="center"/>
          </w:tcPr>
          <w:p w14:paraId="638AA766">
            <w:r>
              <w:t>冷冻水泵</w:t>
            </w:r>
          </w:p>
        </w:tc>
        <w:tc>
          <w:tcPr>
            <w:vAlign w:val="center"/>
          </w:tcPr>
          <w:p w14:paraId="2E71861F">
            <w:r>
              <w:t>单速</w:t>
            </w:r>
          </w:p>
        </w:tc>
        <w:tc>
          <w:tcPr>
            <w:vAlign w:val="center"/>
          </w:tcPr>
          <w:p w14:paraId="530B076F">
            <w:r>
              <w:t>103</w:t>
            </w:r>
          </w:p>
        </w:tc>
        <w:tc>
          <w:tcPr>
            <w:vAlign w:val="center"/>
          </w:tcPr>
          <w:p w14:paraId="4E2885C8">
            <w:r>
              <w:t>30</w:t>
            </w:r>
          </w:p>
        </w:tc>
        <w:tc>
          <w:tcPr>
            <w:vAlign w:val="center"/>
          </w:tcPr>
          <w:p w14:paraId="5F9CF375">
            <w:r>
              <w:t>80</w:t>
            </w:r>
          </w:p>
        </w:tc>
        <w:tc>
          <w:tcPr>
            <w:vAlign w:val="center"/>
          </w:tcPr>
          <w:p w14:paraId="12D36EC3">
            <w:r>
              <w:t>12.1</w:t>
            </w:r>
          </w:p>
        </w:tc>
        <w:tc>
          <w:tcPr>
            <w:vAlign w:val="center"/>
          </w:tcPr>
          <w:p w14:paraId="6DA4808F">
            <w:r>
              <w:t>－</w:t>
            </w:r>
          </w:p>
        </w:tc>
        <w:tc>
          <w:tcPr>
            <w:vAlign w:val="center"/>
          </w:tcPr>
          <w:p w14:paraId="0EE289A5">
            <w:r>
              <w:t>1</w:t>
            </w:r>
          </w:p>
        </w:tc>
      </w:tr>
      <w:tr w14:paraId="544F4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333899"/>
        </w:tc>
        <w:tc>
          <w:tcPr>
            <w:vAlign w:val="center"/>
          </w:tcPr>
          <w:p w14:paraId="20301BCB">
            <w:r>
              <w:t>冷却水泵</w:t>
            </w:r>
          </w:p>
        </w:tc>
        <w:tc>
          <w:tcPr>
            <w:vAlign w:val="center"/>
          </w:tcPr>
          <w:p w14:paraId="27B29B73">
            <w:r>
              <w:t>单速</w:t>
            </w:r>
          </w:p>
        </w:tc>
        <w:tc>
          <w:tcPr>
            <w:vAlign w:val="center"/>
          </w:tcPr>
          <w:p w14:paraId="5BE3A888">
            <w:r>
              <w:t>124</w:t>
            </w:r>
          </w:p>
        </w:tc>
        <w:tc>
          <w:tcPr>
            <w:vAlign w:val="center"/>
          </w:tcPr>
          <w:p w14:paraId="7054CBC6">
            <w:r>
              <w:t>30</w:t>
            </w:r>
          </w:p>
        </w:tc>
        <w:tc>
          <w:tcPr>
            <w:vAlign w:val="center"/>
          </w:tcPr>
          <w:p w14:paraId="7CB4A173">
            <w:r>
              <w:t>80</w:t>
            </w:r>
          </w:p>
        </w:tc>
        <w:tc>
          <w:tcPr>
            <w:vAlign w:val="center"/>
          </w:tcPr>
          <w:p w14:paraId="14D2ABC9">
            <w:r>
              <w:t>14.6</w:t>
            </w:r>
          </w:p>
        </w:tc>
        <w:tc>
          <w:tcPr>
            <w:vAlign w:val="center"/>
          </w:tcPr>
          <w:p w14:paraId="1AF6797A">
            <w:r>
              <w:t>0.03</w:t>
            </w:r>
          </w:p>
        </w:tc>
        <w:tc>
          <w:tcPr>
            <w:vAlign w:val="center"/>
          </w:tcPr>
          <w:p w14:paraId="0EF328B8">
            <w:r>
              <w:t>1</w:t>
            </w:r>
          </w:p>
        </w:tc>
      </w:tr>
    </w:tbl>
    <w:p w14:paraId="4E42C7CF">
      <w:pPr>
        <w:pStyle w:val="5"/>
        <w:widowControl w:val="0"/>
        <w:jc w:val="both"/>
        <w:rPr>
          <w:color w:val="000000"/>
        </w:rPr>
      </w:pPr>
      <w:bookmarkStart w:id="85" w:name="_Toc24903"/>
      <w:r>
        <w:rPr>
          <w:color w:val="000000"/>
        </w:rPr>
        <w:t>运行工况</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57D97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EB9ABB">
            <w:pPr>
              <w:jc w:val="center"/>
            </w:pPr>
            <w:r>
              <w:t>负载率</w:t>
            </w:r>
            <w:r>
              <w:br w:type="textWrapping"/>
            </w:r>
            <w:r>
              <w:t>(%)</w:t>
            </w:r>
          </w:p>
        </w:tc>
        <w:tc>
          <w:tcPr>
            <w:shd w:val="clear" w:color="auto" w:fill="E6E6E6"/>
            <w:vAlign w:val="center"/>
          </w:tcPr>
          <w:p w14:paraId="57FE71E1">
            <w:pPr>
              <w:jc w:val="center"/>
            </w:pPr>
            <w:r>
              <w:t>机组制冷量</w:t>
            </w:r>
            <w:r>
              <w:br w:type="textWrapping"/>
            </w:r>
            <w:r>
              <w:t>(kW)</w:t>
            </w:r>
          </w:p>
        </w:tc>
        <w:tc>
          <w:tcPr>
            <w:shd w:val="clear" w:color="auto" w:fill="E6E6E6"/>
            <w:vAlign w:val="center"/>
          </w:tcPr>
          <w:p w14:paraId="529645D5">
            <w:pPr>
              <w:jc w:val="center"/>
            </w:pPr>
            <w:r>
              <w:t>机组功率</w:t>
            </w:r>
            <w:r>
              <w:br w:type="textWrapping"/>
            </w:r>
            <w:r>
              <w:t>(kW)</w:t>
            </w:r>
          </w:p>
        </w:tc>
        <w:tc>
          <w:tcPr>
            <w:shd w:val="clear" w:color="auto" w:fill="E6E6E6"/>
            <w:vAlign w:val="center"/>
          </w:tcPr>
          <w:p w14:paraId="36A0CC2A">
            <w:pPr>
              <w:jc w:val="center"/>
            </w:pPr>
            <w:r>
              <w:t>性能系数</w:t>
            </w:r>
            <w:r>
              <w:br w:type="textWrapping"/>
            </w:r>
            <w:r>
              <w:t>(COP)</w:t>
            </w:r>
          </w:p>
        </w:tc>
        <w:tc>
          <w:tcPr>
            <w:shd w:val="clear" w:color="auto" w:fill="E6E6E6"/>
            <w:vAlign w:val="center"/>
          </w:tcPr>
          <w:p w14:paraId="41BCF271">
            <w:pPr>
              <w:jc w:val="center"/>
            </w:pPr>
            <w:r>
              <w:t>冷却水泵功率</w:t>
            </w:r>
            <w:r>
              <w:br w:type="textWrapping"/>
            </w:r>
            <w:r>
              <w:t>(kW)</w:t>
            </w:r>
          </w:p>
        </w:tc>
        <w:tc>
          <w:tcPr>
            <w:shd w:val="clear" w:color="auto" w:fill="E6E6E6"/>
            <w:vAlign w:val="center"/>
          </w:tcPr>
          <w:p w14:paraId="0547BD56">
            <w:pPr>
              <w:jc w:val="center"/>
            </w:pPr>
            <w:r>
              <w:t>冷冻水泵功率</w:t>
            </w:r>
            <w:r>
              <w:br w:type="textWrapping"/>
            </w:r>
            <w:r>
              <w:t>(kW)</w:t>
            </w:r>
          </w:p>
        </w:tc>
        <w:tc>
          <w:tcPr>
            <w:shd w:val="clear" w:color="auto" w:fill="E6E6E6"/>
            <w:vAlign w:val="center"/>
          </w:tcPr>
          <w:p w14:paraId="74978132">
            <w:pPr>
              <w:jc w:val="center"/>
            </w:pPr>
            <w:r>
              <w:t>冷却塔功率</w:t>
            </w:r>
            <w:r>
              <w:br w:type="textWrapping"/>
            </w:r>
            <w:r>
              <w:t>(kW)</w:t>
            </w:r>
          </w:p>
        </w:tc>
      </w:tr>
      <w:tr w14:paraId="2430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A03644">
            <w:r>
              <w:t>20</w:t>
            </w:r>
          </w:p>
        </w:tc>
        <w:tc>
          <w:tcPr>
            <w:vAlign w:val="center"/>
          </w:tcPr>
          <w:p w14:paraId="34884316">
            <w:r>
              <w:t>100</w:t>
            </w:r>
          </w:p>
        </w:tc>
        <w:tc>
          <w:tcPr>
            <w:vAlign w:val="center"/>
          </w:tcPr>
          <w:p w14:paraId="71F5ECB1">
            <w:r>
              <w:t>25</w:t>
            </w:r>
          </w:p>
        </w:tc>
        <w:tc>
          <w:tcPr>
            <w:vAlign w:val="center"/>
          </w:tcPr>
          <w:p w14:paraId="7F9A6646">
            <w:r>
              <w:t>4.00</w:t>
            </w:r>
          </w:p>
        </w:tc>
        <w:tc>
          <w:tcPr>
            <w:vAlign w:val="center"/>
          </w:tcPr>
          <w:p w14:paraId="76D3C612">
            <w:r>
              <w:t>9.8</w:t>
            </w:r>
          </w:p>
        </w:tc>
        <w:tc>
          <w:tcPr>
            <w:vAlign w:val="center"/>
          </w:tcPr>
          <w:p w14:paraId="03D6595A">
            <w:r>
              <w:t>11.7</w:t>
            </w:r>
          </w:p>
        </w:tc>
        <w:tc>
          <w:tcPr>
            <w:vAlign w:val="center"/>
          </w:tcPr>
          <w:p w14:paraId="7A10D1FA">
            <w:r>
              <w:t>3</w:t>
            </w:r>
          </w:p>
        </w:tc>
      </w:tr>
      <w:tr w14:paraId="413BE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5D7EB1">
            <w:r>
              <w:t>40</w:t>
            </w:r>
          </w:p>
        </w:tc>
        <w:tc>
          <w:tcPr>
            <w:vAlign w:val="center"/>
          </w:tcPr>
          <w:p w14:paraId="70B2C4D9">
            <w:r>
              <w:t>200</w:t>
            </w:r>
          </w:p>
        </w:tc>
        <w:tc>
          <w:tcPr>
            <w:vAlign w:val="center"/>
          </w:tcPr>
          <w:p w14:paraId="596AD005">
            <w:r>
              <w:t>48</w:t>
            </w:r>
          </w:p>
        </w:tc>
        <w:tc>
          <w:tcPr>
            <w:vAlign w:val="center"/>
          </w:tcPr>
          <w:p w14:paraId="565BBB26">
            <w:r>
              <w:t>4.17</w:t>
            </w:r>
          </w:p>
        </w:tc>
        <w:tc>
          <w:tcPr>
            <w:vAlign w:val="center"/>
          </w:tcPr>
          <w:p w14:paraId="3269F7E7">
            <w:r>
              <w:t>9.8</w:t>
            </w:r>
          </w:p>
        </w:tc>
        <w:tc>
          <w:tcPr>
            <w:vAlign w:val="center"/>
          </w:tcPr>
          <w:p w14:paraId="036C3BF9">
            <w:r>
              <w:t>11.7</w:t>
            </w:r>
          </w:p>
        </w:tc>
        <w:tc>
          <w:tcPr>
            <w:vAlign w:val="center"/>
          </w:tcPr>
          <w:p w14:paraId="59B041A1">
            <w:r>
              <w:t>3</w:t>
            </w:r>
          </w:p>
        </w:tc>
      </w:tr>
      <w:tr w14:paraId="7E83F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54CF69">
            <w:r>
              <w:t>60</w:t>
            </w:r>
          </w:p>
        </w:tc>
        <w:tc>
          <w:tcPr>
            <w:vAlign w:val="center"/>
          </w:tcPr>
          <w:p w14:paraId="273F5249">
            <w:r>
              <w:t>300</w:t>
            </w:r>
          </w:p>
        </w:tc>
        <w:tc>
          <w:tcPr>
            <w:vAlign w:val="center"/>
          </w:tcPr>
          <w:p w14:paraId="341A679E">
            <w:r>
              <w:t>68</w:t>
            </w:r>
          </w:p>
        </w:tc>
        <w:tc>
          <w:tcPr>
            <w:vAlign w:val="center"/>
          </w:tcPr>
          <w:p w14:paraId="1883F44C">
            <w:r>
              <w:t>4.41</w:t>
            </w:r>
          </w:p>
        </w:tc>
        <w:tc>
          <w:tcPr>
            <w:vAlign w:val="center"/>
          </w:tcPr>
          <w:p w14:paraId="3DF5B9CA">
            <w:r>
              <w:t>9.8</w:t>
            </w:r>
          </w:p>
        </w:tc>
        <w:tc>
          <w:tcPr>
            <w:vAlign w:val="center"/>
          </w:tcPr>
          <w:p w14:paraId="3C707F3F">
            <w:r>
              <w:t>11.7</w:t>
            </w:r>
          </w:p>
        </w:tc>
        <w:tc>
          <w:tcPr>
            <w:vAlign w:val="center"/>
          </w:tcPr>
          <w:p w14:paraId="4D18ECD5">
            <w:r>
              <w:t>3</w:t>
            </w:r>
          </w:p>
        </w:tc>
      </w:tr>
      <w:tr w14:paraId="72F34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81D966">
            <w:r>
              <w:t>80</w:t>
            </w:r>
          </w:p>
        </w:tc>
        <w:tc>
          <w:tcPr>
            <w:vAlign w:val="center"/>
          </w:tcPr>
          <w:p w14:paraId="70CA8EF9">
            <w:r>
              <w:t>400</w:t>
            </w:r>
          </w:p>
        </w:tc>
        <w:tc>
          <w:tcPr>
            <w:vAlign w:val="center"/>
          </w:tcPr>
          <w:p w14:paraId="172667F2">
            <w:r>
              <w:t>80</w:t>
            </w:r>
          </w:p>
        </w:tc>
        <w:tc>
          <w:tcPr>
            <w:vAlign w:val="center"/>
          </w:tcPr>
          <w:p w14:paraId="3BCCAC44">
            <w:r>
              <w:t>5.00</w:t>
            </w:r>
          </w:p>
        </w:tc>
        <w:tc>
          <w:tcPr>
            <w:vAlign w:val="center"/>
          </w:tcPr>
          <w:p w14:paraId="0922B260">
            <w:r>
              <w:t>9.8</w:t>
            </w:r>
          </w:p>
        </w:tc>
        <w:tc>
          <w:tcPr>
            <w:vAlign w:val="center"/>
          </w:tcPr>
          <w:p w14:paraId="0486AE3C">
            <w:r>
              <w:t>11.7</w:t>
            </w:r>
          </w:p>
        </w:tc>
        <w:tc>
          <w:tcPr>
            <w:vAlign w:val="center"/>
          </w:tcPr>
          <w:p w14:paraId="56EECEC1">
            <w:r>
              <w:t>3</w:t>
            </w:r>
          </w:p>
        </w:tc>
      </w:tr>
      <w:tr w14:paraId="4E107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DA0921">
            <w:r>
              <w:t>100</w:t>
            </w:r>
          </w:p>
        </w:tc>
        <w:tc>
          <w:tcPr>
            <w:vAlign w:val="center"/>
          </w:tcPr>
          <w:p w14:paraId="39C2B375">
            <w:r>
              <w:t>500</w:t>
            </w:r>
          </w:p>
        </w:tc>
        <w:tc>
          <w:tcPr>
            <w:vAlign w:val="center"/>
          </w:tcPr>
          <w:p w14:paraId="61532733">
            <w:r>
              <w:t>100</w:t>
            </w:r>
          </w:p>
        </w:tc>
        <w:tc>
          <w:tcPr>
            <w:vAlign w:val="center"/>
          </w:tcPr>
          <w:p w14:paraId="51D3950E">
            <w:r>
              <w:t>5.00</w:t>
            </w:r>
          </w:p>
        </w:tc>
        <w:tc>
          <w:tcPr>
            <w:vAlign w:val="center"/>
          </w:tcPr>
          <w:p w14:paraId="343877DF">
            <w:r>
              <w:t>9.8</w:t>
            </w:r>
          </w:p>
        </w:tc>
        <w:tc>
          <w:tcPr>
            <w:vAlign w:val="center"/>
          </w:tcPr>
          <w:p w14:paraId="39967154">
            <w:r>
              <w:t>11.7</w:t>
            </w:r>
          </w:p>
        </w:tc>
        <w:tc>
          <w:tcPr>
            <w:vAlign w:val="center"/>
          </w:tcPr>
          <w:p w14:paraId="4B99D384">
            <w:r>
              <w:t>3</w:t>
            </w:r>
          </w:p>
        </w:tc>
      </w:tr>
    </w:tbl>
    <w:p w14:paraId="53380E4B">
      <w:pPr>
        <w:pStyle w:val="5"/>
        <w:widowControl w:val="0"/>
        <w:jc w:val="both"/>
        <w:rPr>
          <w:color w:val="000000"/>
        </w:rPr>
      </w:pPr>
      <w:bookmarkStart w:id="86" w:name="_Toc3282"/>
      <w:r>
        <w:rPr>
          <w:color w:val="000000"/>
        </w:rPr>
        <w:t>制冷能耗</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3B8BE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71DA24">
            <w:pPr>
              <w:jc w:val="center"/>
            </w:pPr>
            <w:r>
              <w:t>负荷区间</w:t>
            </w:r>
            <w:r>
              <w:br w:type="textWrapping"/>
            </w:r>
            <w:r>
              <w:t>(%)</w:t>
            </w:r>
          </w:p>
        </w:tc>
        <w:tc>
          <w:tcPr>
            <w:shd w:val="clear" w:color="auto" w:fill="E6E6E6"/>
            <w:vAlign w:val="center"/>
          </w:tcPr>
          <w:p w14:paraId="40919457">
            <w:pPr>
              <w:jc w:val="center"/>
            </w:pPr>
            <w:r>
              <w:t>区间负荷</w:t>
            </w:r>
            <w:r>
              <w:br w:type="textWrapping"/>
            </w:r>
            <w:r>
              <w:t>(kWh)</w:t>
            </w:r>
          </w:p>
        </w:tc>
        <w:tc>
          <w:tcPr>
            <w:shd w:val="clear" w:color="auto" w:fill="E6E6E6"/>
            <w:vAlign w:val="center"/>
          </w:tcPr>
          <w:p w14:paraId="20F97C51">
            <w:pPr>
              <w:jc w:val="center"/>
            </w:pPr>
            <w:r>
              <w:t>运行时长(h)</w:t>
            </w:r>
          </w:p>
        </w:tc>
        <w:tc>
          <w:tcPr>
            <w:shd w:val="clear" w:color="auto" w:fill="E6E6E6"/>
            <w:vAlign w:val="center"/>
          </w:tcPr>
          <w:p w14:paraId="55DAB824">
            <w:pPr>
              <w:jc w:val="center"/>
            </w:pPr>
            <w:r>
              <w:t>制冷机组</w:t>
            </w:r>
            <w:r>
              <w:br w:type="textWrapping"/>
            </w:r>
            <w:r>
              <w:t>(kWh)</w:t>
            </w:r>
          </w:p>
        </w:tc>
        <w:tc>
          <w:tcPr>
            <w:shd w:val="clear" w:color="auto" w:fill="E6E6E6"/>
            <w:vAlign w:val="center"/>
          </w:tcPr>
          <w:p w14:paraId="1042834A">
            <w:pPr>
              <w:jc w:val="center"/>
            </w:pPr>
            <w:r>
              <w:t>平均性能系数(COP)</w:t>
            </w:r>
          </w:p>
        </w:tc>
        <w:tc>
          <w:tcPr>
            <w:shd w:val="clear" w:color="auto" w:fill="E6E6E6"/>
            <w:vAlign w:val="center"/>
          </w:tcPr>
          <w:p w14:paraId="6AE0A706">
            <w:pPr>
              <w:jc w:val="center"/>
            </w:pPr>
            <w:r>
              <w:t>冷却水泵</w:t>
            </w:r>
            <w:r>
              <w:br w:type="textWrapping"/>
            </w:r>
            <w:r>
              <w:t>(kWh)</w:t>
            </w:r>
          </w:p>
        </w:tc>
        <w:tc>
          <w:tcPr>
            <w:shd w:val="clear" w:color="auto" w:fill="E6E6E6"/>
            <w:vAlign w:val="center"/>
          </w:tcPr>
          <w:p w14:paraId="727E9F15">
            <w:pPr>
              <w:jc w:val="center"/>
            </w:pPr>
            <w:r>
              <w:t>冷冻水泵</w:t>
            </w:r>
            <w:r>
              <w:br w:type="textWrapping"/>
            </w:r>
            <w:r>
              <w:t>(kWh)</w:t>
            </w:r>
          </w:p>
        </w:tc>
        <w:tc>
          <w:tcPr>
            <w:shd w:val="clear" w:color="auto" w:fill="E6E6E6"/>
            <w:vAlign w:val="center"/>
          </w:tcPr>
          <w:p w14:paraId="3406E5A9">
            <w:pPr>
              <w:jc w:val="center"/>
            </w:pPr>
            <w:r>
              <w:t>冷却塔</w:t>
            </w:r>
            <w:r>
              <w:br w:type="textWrapping"/>
            </w:r>
            <w:r>
              <w:t>(kWh)</w:t>
            </w:r>
          </w:p>
        </w:tc>
      </w:tr>
      <w:tr w14:paraId="4531A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8DCF60">
            <w:r>
              <w:t>0~20</w:t>
            </w:r>
          </w:p>
        </w:tc>
        <w:tc>
          <w:tcPr>
            <w:vAlign w:val="center"/>
          </w:tcPr>
          <w:p w14:paraId="111D4963">
            <w:r>
              <w:t>2334</w:t>
            </w:r>
          </w:p>
        </w:tc>
        <w:tc>
          <w:tcPr>
            <w:vAlign w:val="center"/>
          </w:tcPr>
          <w:p w14:paraId="2FF9ADB9">
            <w:r>
              <w:t>38</w:t>
            </w:r>
          </w:p>
        </w:tc>
        <w:tc>
          <w:tcPr>
            <w:vAlign w:val="center"/>
          </w:tcPr>
          <w:p w14:paraId="40EC0B5D">
            <w:r>
              <w:t>583</w:t>
            </w:r>
          </w:p>
        </w:tc>
        <w:tc>
          <w:tcPr>
            <w:vAlign w:val="center"/>
          </w:tcPr>
          <w:p w14:paraId="0981FEBE">
            <w:r>
              <w:t>4.00</w:t>
            </w:r>
          </w:p>
        </w:tc>
        <w:tc>
          <w:tcPr>
            <w:vAlign w:val="center"/>
          </w:tcPr>
          <w:p w14:paraId="5AEE3B84">
            <w:r>
              <w:t>372</w:t>
            </w:r>
          </w:p>
        </w:tc>
        <w:tc>
          <w:tcPr>
            <w:vAlign w:val="center"/>
          </w:tcPr>
          <w:p w14:paraId="0C137ED2">
            <w:r>
              <w:t>445</w:t>
            </w:r>
          </w:p>
        </w:tc>
        <w:tc>
          <w:tcPr>
            <w:vAlign w:val="center"/>
          </w:tcPr>
          <w:p w14:paraId="6F20AFE6">
            <w:r>
              <w:t>114</w:t>
            </w:r>
          </w:p>
        </w:tc>
      </w:tr>
      <w:tr w14:paraId="6A0E2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D404D8">
            <w:r>
              <w:t>20~40</w:t>
            </w:r>
          </w:p>
        </w:tc>
        <w:tc>
          <w:tcPr>
            <w:vAlign w:val="center"/>
          </w:tcPr>
          <w:p w14:paraId="6E0956EC">
            <w:r>
              <w:t>12330</w:t>
            </w:r>
          </w:p>
        </w:tc>
        <w:tc>
          <w:tcPr>
            <w:vAlign w:val="center"/>
          </w:tcPr>
          <w:p w14:paraId="5B7BBCCE">
            <w:r>
              <w:t>80</w:t>
            </w:r>
          </w:p>
        </w:tc>
        <w:tc>
          <w:tcPr>
            <w:vAlign w:val="center"/>
          </w:tcPr>
          <w:p w14:paraId="4E4931AF">
            <w:r>
              <w:t>3007</w:t>
            </w:r>
          </w:p>
        </w:tc>
        <w:tc>
          <w:tcPr>
            <w:vAlign w:val="center"/>
          </w:tcPr>
          <w:p w14:paraId="71A9D8DA">
            <w:r>
              <w:t>4.10</w:t>
            </w:r>
          </w:p>
        </w:tc>
        <w:tc>
          <w:tcPr>
            <w:vAlign w:val="center"/>
          </w:tcPr>
          <w:p w14:paraId="3760B6F3">
            <w:r>
              <w:t>784</w:t>
            </w:r>
          </w:p>
        </w:tc>
        <w:tc>
          <w:tcPr>
            <w:vAlign w:val="center"/>
          </w:tcPr>
          <w:p w14:paraId="368D8666">
            <w:r>
              <w:t>936</w:t>
            </w:r>
          </w:p>
        </w:tc>
        <w:tc>
          <w:tcPr>
            <w:vAlign w:val="center"/>
          </w:tcPr>
          <w:p w14:paraId="6A156F17">
            <w:r>
              <w:t>240</w:t>
            </w:r>
          </w:p>
        </w:tc>
      </w:tr>
      <w:tr w14:paraId="4D7E8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6AA092">
            <w:r>
              <w:t>40~60</w:t>
            </w:r>
          </w:p>
        </w:tc>
        <w:tc>
          <w:tcPr>
            <w:vAlign w:val="center"/>
          </w:tcPr>
          <w:p w14:paraId="13C5EE5E">
            <w:r>
              <w:t>43870</w:t>
            </w:r>
          </w:p>
        </w:tc>
        <w:tc>
          <w:tcPr>
            <w:vAlign w:val="center"/>
          </w:tcPr>
          <w:p w14:paraId="63F091B4">
            <w:r>
              <w:t>170</w:t>
            </w:r>
          </w:p>
        </w:tc>
        <w:tc>
          <w:tcPr>
            <w:vAlign w:val="center"/>
          </w:tcPr>
          <w:p w14:paraId="691C6DAE">
            <w:r>
              <w:t>10141</w:t>
            </w:r>
          </w:p>
        </w:tc>
        <w:tc>
          <w:tcPr>
            <w:vAlign w:val="center"/>
          </w:tcPr>
          <w:p w14:paraId="6DE6F391">
            <w:r>
              <w:t>4.33</w:t>
            </w:r>
          </w:p>
        </w:tc>
        <w:tc>
          <w:tcPr>
            <w:vAlign w:val="center"/>
          </w:tcPr>
          <w:p w14:paraId="6E9D3112">
            <w:r>
              <w:t>1666</w:t>
            </w:r>
          </w:p>
        </w:tc>
        <w:tc>
          <w:tcPr>
            <w:vAlign w:val="center"/>
          </w:tcPr>
          <w:p w14:paraId="4FB8B6AF">
            <w:r>
              <w:t>1989</w:t>
            </w:r>
          </w:p>
        </w:tc>
        <w:tc>
          <w:tcPr>
            <w:vAlign w:val="center"/>
          </w:tcPr>
          <w:p w14:paraId="1531190A">
            <w:r>
              <w:t>510</w:t>
            </w:r>
          </w:p>
        </w:tc>
      </w:tr>
      <w:tr w14:paraId="19382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41B017">
            <w:r>
              <w:t>60~80</w:t>
            </w:r>
          </w:p>
        </w:tc>
        <w:tc>
          <w:tcPr>
            <w:vAlign w:val="center"/>
          </w:tcPr>
          <w:p w14:paraId="1E0E6A8E">
            <w:r>
              <w:t>80573</w:t>
            </w:r>
          </w:p>
        </w:tc>
        <w:tc>
          <w:tcPr>
            <w:vAlign w:val="center"/>
          </w:tcPr>
          <w:p w14:paraId="304D22E2">
            <w:r>
              <w:t>230</w:t>
            </w:r>
          </w:p>
        </w:tc>
        <w:tc>
          <w:tcPr>
            <w:vAlign w:val="center"/>
          </w:tcPr>
          <w:p w14:paraId="4F67EFF8">
            <w:r>
              <w:t>17085</w:t>
            </w:r>
          </w:p>
        </w:tc>
        <w:tc>
          <w:tcPr>
            <w:vAlign w:val="center"/>
          </w:tcPr>
          <w:p w14:paraId="44816C96">
            <w:r>
              <w:t>4.72</w:t>
            </w:r>
          </w:p>
        </w:tc>
        <w:tc>
          <w:tcPr>
            <w:vAlign w:val="center"/>
          </w:tcPr>
          <w:p w14:paraId="0D5B9973">
            <w:r>
              <w:t>2254</w:t>
            </w:r>
          </w:p>
        </w:tc>
        <w:tc>
          <w:tcPr>
            <w:vAlign w:val="center"/>
          </w:tcPr>
          <w:p w14:paraId="6C0ED754">
            <w:r>
              <w:t>2691</w:t>
            </w:r>
          </w:p>
        </w:tc>
        <w:tc>
          <w:tcPr>
            <w:vAlign w:val="center"/>
          </w:tcPr>
          <w:p w14:paraId="0375884B">
            <w:r>
              <w:t>690</w:t>
            </w:r>
          </w:p>
        </w:tc>
      </w:tr>
      <w:tr w14:paraId="435B6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1A467">
            <w:r>
              <w:t>80~100</w:t>
            </w:r>
          </w:p>
        </w:tc>
        <w:tc>
          <w:tcPr>
            <w:vAlign w:val="center"/>
          </w:tcPr>
          <w:p w14:paraId="295F80D7">
            <w:r>
              <w:t>109576</w:t>
            </w:r>
          </w:p>
        </w:tc>
        <w:tc>
          <w:tcPr>
            <w:vAlign w:val="center"/>
          </w:tcPr>
          <w:p w14:paraId="6D17AD89">
            <w:r>
              <w:t>243</w:t>
            </w:r>
          </w:p>
        </w:tc>
        <w:tc>
          <w:tcPr>
            <w:vAlign w:val="center"/>
          </w:tcPr>
          <w:p w14:paraId="11D73FAB">
            <w:r>
              <w:t>21915</w:t>
            </w:r>
          </w:p>
        </w:tc>
        <w:tc>
          <w:tcPr>
            <w:vAlign w:val="center"/>
          </w:tcPr>
          <w:p w14:paraId="413B3944">
            <w:r>
              <w:t>5.00</w:t>
            </w:r>
          </w:p>
        </w:tc>
        <w:tc>
          <w:tcPr>
            <w:vAlign w:val="center"/>
          </w:tcPr>
          <w:p w14:paraId="61315D97">
            <w:r>
              <w:t>2381</w:t>
            </w:r>
          </w:p>
        </w:tc>
        <w:tc>
          <w:tcPr>
            <w:vAlign w:val="center"/>
          </w:tcPr>
          <w:p w14:paraId="53683BC5">
            <w:r>
              <w:t>2843</w:t>
            </w:r>
          </w:p>
        </w:tc>
        <w:tc>
          <w:tcPr>
            <w:vAlign w:val="center"/>
          </w:tcPr>
          <w:p w14:paraId="1066931A">
            <w:r>
              <w:t>729</w:t>
            </w:r>
          </w:p>
        </w:tc>
      </w:tr>
      <w:tr w14:paraId="720E9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71FF28">
            <w:r>
              <w:t>&gt;100</w:t>
            </w:r>
          </w:p>
        </w:tc>
        <w:tc>
          <w:tcPr>
            <w:vAlign w:val="center"/>
          </w:tcPr>
          <w:p w14:paraId="1B7ADD5E">
            <w:r>
              <w:t>108349</w:t>
            </w:r>
          </w:p>
        </w:tc>
        <w:tc>
          <w:tcPr>
            <w:vAlign w:val="center"/>
          </w:tcPr>
          <w:p w14:paraId="2ECCE578">
            <w:r>
              <w:t>196</w:t>
            </w:r>
          </w:p>
        </w:tc>
        <w:tc>
          <w:tcPr>
            <w:vAlign w:val="center"/>
          </w:tcPr>
          <w:p w14:paraId="26D54011">
            <w:r>
              <w:t>19600</w:t>
            </w:r>
          </w:p>
        </w:tc>
        <w:tc>
          <w:tcPr>
            <w:vAlign w:val="center"/>
          </w:tcPr>
          <w:p w14:paraId="1CBAD2A4">
            <w:r>
              <w:t>－</w:t>
            </w:r>
          </w:p>
        </w:tc>
        <w:tc>
          <w:tcPr>
            <w:vAlign w:val="center"/>
          </w:tcPr>
          <w:p w14:paraId="59FC62AE">
            <w:r>
              <w:t>1921</w:t>
            </w:r>
          </w:p>
        </w:tc>
        <w:tc>
          <w:tcPr>
            <w:vAlign w:val="center"/>
          </w:tcPr>
          <w:p w14:paraId="3E71B778">
            <w:r>
              <w:t>2293</w:t>
            </w:r>
          </w:p>
        </w:tc>
        <w:tc>
          <w:tcPr>
            <w:vAlign w:val="center"/>
          </w:tcPr>
          <w:p w14:paraId="348511EB">
            <w:r>
              <w:t>1960</w:t>
            </w:r>
          </w:p>
        </w:tc>
      </w:tr>
      <w:tr w14:paraId="33297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786DCE">
            <w:r>
              <w:t>合计</w:t>
            </w:r>
          </w:p>
        </w:tc>
        <w:tc>
          <w:tcPr>
            <w:vAlign w:val="center"/>
          </w:tcPr>
          <w:p w14:paraId="7587E36A">
            <w:r>
              <w:t>357030</w:t>
            </w:r>
          </w:p>
        </w:tc>
        <w:tc>
          <w:tcPr>
            <w:vAlign w:val="center"/>
          </w:tcPr>
          <w:p w14:paraId="5CF88F9A">
            <w:r>
              <w:t>957</w:t>
            </w:r>
          </w:p>
        </w:tc>
        <w:tc>
          <w:tcPr>
            <w:vAlign w:val="center"/>
          </w:tcPr>
          <w:p w14:paraId="0B2BD36F">
            <w:r>
              <w:t>72331</w:t>
            </w:r>
          </w:p>
        </w:tc>
        <w:tc>
          <w:tcPr>
            <w:vAlign w:val="center"/>
          </w:tcPr>
          <w:p w14:paraId="16C88F8D"/>
        </w:tc>
        <w:tc>
          <w:tcPr>
            <w:vAlign w:val="center"/>
          </w:tcPr>
          <w:p w14:paraId="691C807E">
            <w:r>
              <w:t>9379</w:t>
            </w:r>
          </w:p>
        </w:tc>
        <w:tc>
          <w:tcPr>
            <w:vAlign w:val="center"/>
          </w:tcPr>
          <w:p w14:paraId="6659A2DC">
            <w:r>
              <w:t>11197</w:t>
            </w:r>
          </w:p>
        </w:tc>
        <w:tc>
          <w:tcPr>
            <w:vAlign w:val="center"/>
          </w:tcPr>
          <w:p w14:paraId="0C0BAD10">
            <w:r>
              <w:t>4243</w:t>
            </w:r>
          </w:p>
        </w:tc>
      </w:tr>
    </w:tbl>
    <w:p w14:paraId="53BC68B8"/>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8DBE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0CB090">
            <w:pPr>
              <w:jc w:val="center"/>
            </w:pPr>
            <w:r>
              <w:t>类别</w:t>
            </w:r>
          </w:p>
        </w:tc>
        <w:tc>
          <w:tcPr>
            <w:shd w:val="clear" w:color="auto" w:fill="E6E6E6"/>
            <w:vAlign w:val="center"/>
          </w:tcPr>
          <w:p w14:paraId="29F77A63">
            <w:pPr>
              <w:jc w:val="center"/>
            </w:pPr>
            <w:r>
              <w:t>电耗(kWh/a)</w:t>
            </w:r>
          </w:p>
        </w:tc>
        <w:tc>
          <w:tcPr>
            <w:shd w:val="clear" w:color="auto" w:fill="E6E6E6"/>
            <w:vAlign w:val="center"/>
          </w:tcPr>
          <w:p w14:paraId="6D5448FC">
            <w:pPr>
              <w:jc w:val="center"/>
            </w:pPr>
            <w:r>
              <w:t>碳排放因子(kgCO2/kWh)</w:t>
            </w:r>
          </w:p>
        </w:tc>
        <w:tc>
          <w:tcPr>
            <w:shd w:val="clear" w:color="auto" w:fill="E6E6E6"/>
            <w:vAlign w:val="center"/>
          </w:tcPr>
          <w:p w14:paraId="5C77628B">
            <w:pPr>
              <w:jc w:val="center"/>
            </w:pPr>
            <w:r>
              <w:t>碳排放量(tCO2/a)</w:t>
            </w:r>
          </w:p>
        </w:tc>
      </w:tr>
      <w:tr w14:paraId="2C0E4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E56E82">
            <w:r>
              <w:t>制冷机组</w:t>
            </w:r>
          </w:p>
        </w:tc>
        <w:tc>
          <w:tcPr>
            <w:vAlign w:val="center"/>
          </w:tcPr>
          <w:p w14:paraId="048045DD">
            <w:r>
              <w:t>72331</w:t>
            </w:r>
          </w:p>
        </w:tc>
        <w:tc>
          <w:tcPr>
            <w:vMerge w:val="restart"/>
            <w:vAlign w:val="center"/>
          </w:tcPr>
          <w:p w14:paraId="5B07E554">
            <w:r>
              <w:t>0.5703</w:t>
            </w:r>
          </w:p>
        </w:tc>
        <w:tc>
          <w:tcPr>
            <w:vAlign w:val="center"/>
          </w:tcPr>
          <w:p w14:paraId="0D1D8F84">
            <w:r>
              <w:t>41.251</w:t>
            </w:r>
          </w:p>
        </w:tc>
      </w:tr>
      <w:tr w14:paraId="314CE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1DD5D9">
            <w:r>
              <w:t>冷却水泵</w:t>
            </w:r>
          </w:p>
        </w:tc>
        <w:tc>
          <w:tcPr>
            <w:vAlign w:val="center"/>
          </w:tcPr>
          <w:p w14:paraId="1AB6F3F3">
            <w:r>
              <w:t>9379</w:t>
            </w:r>
          </w:p>
        </w:tc>
        <w:tc>
          <w:tcPr>
            <w:vMerge w:val="continue"/>
            <w:vAlign w:val="center"/>
          </w:tcPr>
          <w:p w14:paraId="1E01A31D"/>
        </w:tc>
        <w:tc>
          <w:tcPr>
            <w:vAlign w:val="center"/>
          </w:tcPr>
          <w:p w14:paraId="73FD89AD">
            <w:r>
              <w:t>5.349</w:t>
            </w:r>
          </w:p>
        </w:tc>
      </w:tr>
      <w:tr w14:paraId="1C936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8A38EF">
            <w:r>
              <w:t>冷却塔</w:t>
            </w:r>
          </w:p>
        </w:tc>
        <w:tc>
          <w:tcPr>
            <w:vAlign w:val="center"/>
          </w:tcPr>
          <w:p w14:paraId="764AF37C">
            <w:r>
              <w:t>4243</w:t>
            </w:r>
          </w:p>
        </w:tc>
        <w:tc>
          <w:tcPr>
            <w:vMerge w:val="continue"/>
            <w:vAlign w:val="center"/>
          </w:tcPr>
          <w:p w14:paraId="0802079D"/>
        </w:tc>
        <w:tc>
          <w:tcPr>
            <w:vAlign w:val="center"/>
          </w:tcPr>
          <w:p w14:paraId="56E37797">
            <w:r>
              <w:t>2.420</w:t>
            </w:r>
          </w:p>
        </w:tc>
      </w:tr>
      <w:tr w14:paraId="1C5C4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9617AC">
            <w:r>
              <w:t>冷冻水泵</w:t>
            </w:r>
          </w:p>
        </w:tc>
        <w:tc>
          <w:tcPr>
            <w:vAlign w:val="center"/>
          </w:tcPr>
          <w:p w14:paraId="3F4277CF">
            <w:r>
              <w:t>11197</w:t>
            </w:r>
          </w:p>
        </w:tc>
        <w:tc>
          <w:tcPr>
            <w:vMerge w:val="continue"/>
            <w:vAlign w:val="center"/>
          </w:tcPr>
          <w:p w14:paraId="4762EF93"/>
        </w:tc>
        <w:tc>
          <w:tcPr>
            <w:vAlign w:val="center"/>
          </w:tcPr>
          <w:p w14:paraId="57BCD87A">
            <w:r>
              <w:t>6.386</w:t>
            </w:r>
          </w:p>
        </w:tc>
      </w:tr>
      <w:tr w14:paraId="2C5A1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403A216">
            <w:r>
              <w:t>合计</w:t>
            </w:r>
          </w:p>
        </w:tc>
        <w:tc>
          <w:tcPr>
            <w:vAlign w:val="center"/>
          </w:tcPr>
          <w:p w14:paraId="691779C2">
            <w:r>
              <w:t>55.405</w:t>
            </w:r>
          </w:p>
        </w:tc>
      </w:tr>
    </w:tbl>
    <w:p w14:paraId="25F0DCB0">
      <w:pPr>
        <w:pStyle w:val="2"/>
      </w:pPr>
      <w:bookmarkStart w:id="87" w:name="_Toc13626"/>
      <w:r>
        <w:t>供暖系统</w:t>
      </w:r>
      <w:bookmarkEnd w:id="87"/>
    </w:p>
    <w:p w14:paraId="2BB3E077">
      <w:pPr>
        <w:pStyle w:val="4"/>
        <w:widowControl w:val="0"/>
        <w:jc w:val="both"/>
        <w:rPr>
          <w:color w:val="000000"/>
        </w:rPr>
      </w:pPr>
      <w:bookmarkStart w:id="88" w:name="_Toc27291"/>
      <w:r>
        <w:rPr>
          <w:color w:val="000000"/>
        </w:rPr>
        <w:t>默认热源</w:t>
      </w:r>
      <w:bookmarkEnd w:id="88"/>
    </w:p>
    <w:p w14:paraId="4BA3FD96">
      <w:pPr>
        <w:pStyle w:val="5"/>
        <w:widowControl w:val="0"/>
        <w:jc w:val="both"/>
        <w:rPr>
          <w:color w:val="000000"/>
        </w:rPr>
      </w:pPr>
      <w:bookmarkStart w:id="89" w:name="_Toc28577"/>
      <w:r>
        <w:rPr>
          <w:color w:val="000000"/>
        </w:rPr>
        <w:t>供应的系统</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E11C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3CD7F9">
            <w:pPr>
              <w:jc w:val="center"/>
            </w:pPr>
            <w:r>
              <w:t>系统编号</w:t>
            </w:r>
          </w:p>
        </w:tc>
        <w:tc>
          <w:tcPr>
            <w:shd w:val="clear" w:color="auto" w:fill="FFFFFF"/>
            <w:vAlign w:val="center"/>
          </w:tcPr>
          <w:p w14:paraId="3A5E66CB">
            <w:r>
              <w:t>自动</w:t>
            </w:r>
          </w:p>
        </w:tc>
      </w:tr>
    </w:tbl>
    <w:p w14:paraId="47B9E88C">
      <w:pPr>
        <w:pStyle w:val="5"/>
        <w:widowControl w:val="0"/>
        <w:jc w:val="both"/>
        <w:rPr>
          <w:color w:val="000000"/>
        </w:rPr>
      </w:pPr>
      <w:bookmarkStart w:id="90" w:name="_Toc7747"/>
      <w:r>
        <w:rPr>
          <w:color w:val="000000"/>
        </w:rPr>
        <w:t>热水锅炉</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286DC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2B03BF">
            <w:pPr>
              <w:jc w:val="center"/>
            </w:pPr>
            <w:r>
              <w:t>燃料类型</w:t>
            </w:r>
          </w:p>
        </w:tc>
        <w:tc>
          <w:tcPr>
            <w:shd w:val="clear" w:color="auto" w:fill="E6E6E6"/>
            <w:vAlign w:val="center"/>
          </w:tcPr>
          <w:p w14:paraId="39AC2F45">
            <w:pPr>
              <w:jc w:val="center"/>
            </w:pPr>
            <w:r>
              <w:t>容量</w:t>
            </w:r>
            <w:r>
              <w:br w:type="textWrapping"/>
            </w:r>
            <w:r>
              <w:t>(MW)</w:t>
            </w:r>
          </w:p>
        </w:tc>
        <w:tc>
          <w:tcPr>
            <w:shd w:val="clear" w:color="auto" w:fill="E6E6E6"/>
            <w:vAlign w:val="center"/>
          </w:tcPr>
          <w:p w14:paraId="0A1663F1">
            <w:pPr>
              <w:jc w:val="center"/>
            </w:pPr>
            <w:r>
              <w:t>台数</w:t>
            </w:r>
          </w:p>
        </w:tc>
        <w:tc>
          <w:tcPr>
            <w:shd w:val="clear" w:color="auto" w:fill="E6E6E6"/>
            <w:vAlign w:val="center"/>
          </w:tcPr>
          <w:p w14:paraId="274CFE26">
            <w:pPr>
              <w:jc w:val="center"/>
            </w:pPr>
            <w:r>
              <w:t>锅炉负荷</w:t>
            </w:r>
            <w:r>
              <w:br w:type="textWrapping"/>
            </w:r>
            <w:r>
              <w:t>(kWh/a)</w:t>
            </w:r>
          </w:p>
        </w:tc>
        <w:tc>
          <w:tcPr>
            <w:shd w:val="clear" w:color="auto" w:fill="E6E6E6"/>
            <w:vAlign w:val="center"/>
          </w:tcPr>
          <w:p w14:paraId="2F6EC8B5">
            <w:pPr>
              <w:jc w:val="center"/>
            </w:pPr>
            <w:r>
              <w:t>锅炉</w:t>
            </w:r>
            <w:r>
              <w:br w:type="textWrapping"/>
            </w:r>
            <w:r>
              <w:t>热效率</w:t>
            </w:r>
          </w:p>
        </w:tc>
        <w:tc>
          <w:tcPr>
            <w:shd w:val="clear" w:color="auto" w:fill="E6E6E6"/>
            <w:vAlign w:val="center"/>
          </w:tcPr>
          <w:p w14:paraId="54608144">
            <w:pPr>
              <w:jc w:val="center"/>
            </w:pPr>
            <w:r>
              <w:t>外网热</w:t>
            </w:r>
            <w:r>
              <w:br w:type="textWrapping"/>
            </w:r>
            <w:r>
              <w:t>输送效率</w:t>
            </w:r>
          </w:p>
        </w:tc>
        <w:tc>
          <w:tcPr>
            <w:shd w:val="clear" w:color="auto" w:fill="E6E6E6"/>
            <w:vAlign w:val="center"/>
          </w:tcPr>
          <w:p w14:paraId="7017B3AC">
            <w:pPr>
              <w:jc w:val="center"/>
            </w:pPr>
            <w:r>
              <w:t>碳排放因子(tCO2/TJ)</w:t>
            </w:r>
          </w:p>
        </w:tc>
        <w:tc>
          <w:tcPr>
            <w:shd w:val="clear" w:color="auto" w:fill="E6E6E6"/>
            <w:vAlign w:val="center"/>
          </w:tcPr>
          <w:p w14:paraId="176B597C">
            <w:pPr>
              <w:jc w:val="center"/>
            </w:pPr>
            <w:r>
              <w:t>碳排放量(tCO2/a)</w:t>
            </w:r>
          </w:p>
        </w:tc>
      </w:tr>
      <w:tr w14:paraId="1EFE6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F7DD6E">
            <w:r>
              <w:t>烟煤II</w:t>
            </w:r>
          </w:p>
        </w:tc>
        <w:tc>
          <w:tcPr>
            <w:vAlign w:val="center"/>
          </w:tcPr>
          <w:p w14:paraId="00A4DF4B">
            <w:r>
              <w:t>1.00</w:t>
            </w:r>
          </w:p>
        </w:tc>
        <w:tc>
          <w:tcPr>
            <w:vAlign w:val="center"/>
          </w:tcPr>
          <w:p w14:paraId="244A0C77">
            <w:r>
              <w:t>1</w:t>
            </w:r>
          </w:p>
        </w:tc>
        <w:tc>
          <w:tcPr>
            <w:vAlign w:val="center"/>
          </w:tcPr>
          <w:p w14:paraId="05DDB95B">
            <w:r>
              <w:t>109795</w:t>
            </w:r>
          </w:p>
        </w:tc>
        <w:tc>
          <w:tcPr>
            <w:vAlign w:val="center"/>
          </w:tcPr>
          <w:p w14:paraId="6EDB7385">
            <w:r>
              <w:t>0.78</w:t>
            </w:r>
          </w:p>
        </w:tc>
        <w:tc>
          <w:tcPr>
            <w:vAlign w:val="center"/>
          </w:tcPr>
          <w:p w14:paraId="3A118D22">
            <w:r>
              <w:t>0.92</w:t>
            </w:r>
          </w:p>
        </w:tc>
        <w:tc>
          <w:tcPr>
            <w:vAlign w:val="center"/>
          </w:tcPr>
          <w:p w14:paraId="3C888E09">
            <w:r>
              <w:t>89</w:t>
            </w:r>
          </w:p>
        </w:tc>
        <w:tc>
          <w:tcPr>
            <w:vAlign w:val="center"/>
          </w:tcPr>
          <w:p w14:paraId="52E7A79F">
            <w:r>
              <w:t>49.022</w:t>
            </w:r>
          </w:p>
        </w:tc>
      </w:tr>
    </w:tbl>
    <w:p w14:paraId="431755D6">
      <w:pPr>
        <w:pStyle w:val="5"/>
        <w:widowControl w:val="0"/>
        <w:jc w:val="both"/>
        <w:rPr>
          <w:color w:val="000000"/>
        </w:rPr>
      </w:pPr>
      <w:bookmarkStart w:id="91" w:name="_Toc4530"/>
      <w:r>
        <w:rPr>
          <w:color w:val="000000"/>
        </w:rPr>
        <w:t>热水循环泵</w:t>
      </w:r>
      <w:bookmarkEnd w:id="9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4A71C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466CAB">
            <w:pPr>
              <w:jc w:val="center"/>
            </w:pPr>
            <w:r>
              <w:t>类型</w:t>
            </w:r>
          </w:p>
        </w:tc>
        <w:tc>
          <w:tcPr>
            <w:shd w:val="clear" w:color="auto" w:fill="E6E6E6"/>
            <w:vAlign w:val="center"/>
          </w:tcPr>
          <w:p w14:paraId="4752131C">
            <w:pPr>
              <w:jc w:val="center"/>
            </w:pPr>
            <w:r>
              <w:t>调节</w:t>
            </w:r>
          </w:p>
        </w:tc>
        <w:tc>
          <w:tcPr>
            <w:shd w:val="clear" w:color="auto" w:fill="E6E6E6"/>
            <w:vAlign w:val="center"/>
          </w:tcPr>
          <w:p w14:paraId="7FC5675D">
            <w:pPr>
              <w:jc w:val="center"/>
            </w:pPr>
            <w:r>
              <w:t>流量(m3/h)</w:t>
            </w:r>
          </w:p>
        </w:tc>
        <w:tc>
          <w:tcPr>
            <w:shd w:val="clear" w:color="auto" w:fill="E6E6E6"/>
            <w:vAlign w:val="center"/>
          </w:tcPr>
          <w:p w14:paraId="2BFDB220">
            <w:pPr>
              <w:jc w:val="center"/>
            </w:pPr>
            <w:r>
              <w:t>扬程(m)</w:t>
            </w:r>
          </w:p>
        </w:tc>
        <w:tc>
          <w:tcPr>
            <w:shd w:val="clear" w:color="auto" w:fill="E6E6E6"/>
            <w:vAlign w:val="center"/>
          </w:tcPr>
          <w:p w14:paraId="7631B4DF">
            <w:pPr>
              <w:jc w:val="center"/>
            </w:pPr>
            <w:r>
              <w:t>设计工作效率(%)</w:t>
            </w:r>
          </w:p>
        </w:tc>
        <w:tc>
          <w:tcPr>
            <w:shd w:val="clear" w:color="auto" w:fill="E6E6E6"/>
            <w:vAlign w:val="center"/>
          </w:tcPr>
          <w:p w14:paraId="34132C28">
            <w:pPr>
              <w:jc w:val="center"/>
            </w:pPr>
            <w:r>
              <w:t>输入功率(kW)</w:t>
            </w:r>
          </w:p>
        </w:tc>
        <w:tc>
          <w:tcPr>
            <w:shd w:val="clear" w:color="auto" w:fill="E6E6E6"/>
            <w:vAlign w:val="center"/>
          </w:tcPr>
          <w:p w14:paraId="01C370CE">
            <w:pPr>
              <w:jc w:val="center"/>
            </w:pPr>
            <w:r>
              <w:t>台数</w:t>
            </w:r>
          </w:p>
        </w:tc>
      </w:tr>
      <w:tr w14:paraId="40CB5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E71EEA">
            <w:r>
              <w:t>供暖水泵</w:t>
            </w:r>
          </w:p>
        </w:tc>
        <w:tc>
          <w:tcPr>
            <w:vAlign w:val="center"/>
          </w:tcPr>
          <w:p w14:paraId="05A3A87F">
            <w:r>
              <w:t>单速</w:t>
            </w:r>
          </w:p>
        </w:tc>
        <w:tc>
          <w:tcPr>
            <w:vAlign w:val="center"/>
          </w:tcPr>
          <w:p w14:paraId="736AE01B">
            <w:r>
              <w:t>100</w:t>
            </w:r>
          </w:p>
        </w:tc>
        <w:tc>
          <w:tcPr>
            <w:vAlign w:val="center"/>
          </w:tcPr>
          <w:p w14:paraId="6350233B">
            <w:r>
              <w:t>30</w:t>
            </w:r>
          </w:p>
        </w:tc>
        <w:tc>
          <w:tcPr>
            <w:vAlign w:val="center"/>
          </w:tcPr>
          <w:p w14:paraId="67117777">
            <w:r>
              <w:t>80</w:t>
            </w:r>
          </w:p>
        </w:tc>
        <w:tc>
          <w:tcPr>
            <w:vAlign w:val="center"/>
          </w:tcPr>
          <w:p w14:paraId="77E91641">
            <w:r>
              <w:t>11.7</w:t>
            </w:r>
          </w:p>
        </w:tc>
        <w:tc>
          <w:tcPr>
            <w:vAlign w:val="center"/>
          </w:tcPr>
          <w:p w14:paraId="3E356F0C">
            <w:r>
              <w:t>1</w:t>
            </w:r>
          </w:p>
        </w:tc>
      </w:tr>
    </w:tbl>
    <w:p w14:paraId="2476CEC9">
      <w:pPr>
        <w:pStyle w:val="5"/>
        <w:widowControl w:val="0"/>
        <w:jc w:val="both"/>
        <w:rPr>
          <w:color w:val="000000"/>
        </w:rPr>
      </w:pPr>
      <w:bookmarkStart w:id="92" w:name="_Toc20498"/>
      <w:r>
        <w:rPr>
          <w:color w:val="000000"/>
        </w:rPr>
        <w:t>热水循环水泵能耗</w:t>
      </w:r>
      <w:bookmarkEnd w:id="9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13CB6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6BF08F">
            <w:pPr>
              <w:jc w:val="center"/>
            </w:pPr>
            <w:r>
              <w:t>负荷</w:t>
            </w:r>
            <w:r>
              <w:br w:type="textWrapping"/>
            </w:r>
            <w:r>
              <w:t>率</w:t>
            </w:r>
            <w:r>
              <w:br w:type="textWrapping"/>
            </w:r>
            <w:r>
              <w:t>(%)</w:t>
            </w:r>
          </w:p>
        </w:tc>
        <w:tc>
          <w:tcPr>
            <w:shd w:val="clear" w:color="auto" w:fill="E6E6E6"/>
            <w:vAlign w:val="center"/>
          </w:tcPr>
          <w:p w14:paraId="4A0C895A">
            <w:pPr>
              <w:jc w:val="center"/>
            </w:pPr>
            <w:r>
              <w:t>锅炉</w:t>
            </w:r>
            <w:r>
              <w:br w:type="textWrapping"/>
            </w:r>
            <w:r>
              <w:t>负荷</w:t>
            </w:r>
            <w:r>
              <w:br w:type="textWrapping"/>
            </w:r>
            <w:r>
              <w:t>(kW)</w:t>
            </w:r>
          </w:p>
        </w:tc>
        <w:tc>
          <w:tcPr>
            <w:shd w:val="clear" w:color="auto" w:fill="E6E6E6"/>
            <w:vAlign w:val="center"/>
          </w:tcPr>
          <w:p w14:paraId="5F7C0D15">
            <w:pPr>
              <w:jc w:val="center"/>
            </w:pPr>
            <w:r>
              <w:t>供暖水</w:t>
            </w:r>
            <w:r>
              <w:br w:type="textWrapping"/>
            </w:r>
            <w:r>
              <w:t>泵功率</w:t>
            </w:r>
            <w:r>
              <w:br w:type="textWrapping"/>
            </w:r>
            <w:r>
              <w:t>(kW)</w:t>
            </w:r>
          </w:p>
        </w:tc>
        <w:tc>
          <w:tcPr>
            <w:shd w:val="clear" w:color="auto" w:fill="E6E6E6"/>
            <w:vAlign w:val="center"/>
          </w:tcPr>
          <w:p w14:paraId="42BF43C0">
            <w:pPr>
              <w:jc w:val="center"/>
            </w:pPr>
            <w:r>
              <w:t>热水输送</w:t>
            </w:r>
            <w:r>
              <w:br w:type="textWrapping"/>
            </w:r>
            <w:r>
              <w:t>能效比</w:t>
            </w:r>
            <w:r>
              <w:br w:type="textWrapping"/>
            </w:r>
            <w:r>
              <w:t>EHR</w:t>
            </w:r>
          </w:p>
        </w:tc>
        <w:tc>
          <w:tcPr>
            <w:shd w:val="clear" w:color="auto" w:fill="E6E6E6"/>
            <w:vAlign w:val="center"/>
          </w:tcPr>
          <w:p w14:paraId="253536BD">
            <w:pPr>
              <w:jc w:val="center"/>
            </w:pPr>
            <w:r>
              <w:t>区间</w:t>
            </w:r>
            <w:r>
              <w:br w:type="textWrapping"/>
            </w:r>
            <w:r>
              <w:t>负荷</w:t>
            </w:r>
            <w:r>
              <w:br w:type="textWrapping"/>
            </w:r>
            <w:r>
              <w:t>(kWh)</w:t>
            </w:r>
          </w:p>
        </w:tc>
        <w:tc>
          <w:tcPr>
            <w:shd w:val="clear" w:color="auto" w:fill="E6E6E6"/>
            <w:vAlign w:val="center"/>
          </w:tcPr>
          <w:p w14:paraId="2204CEC4">
            <w:pPr>
              <w:jc w:val="center"/>
            </w:pPr>
            <w:r>
              <w:t>区间</w:t>
            </w:r>
            <w:r>
              <w:br w:type="textWrapping"/>
            </w:r>
            <w:r>
              <w:t>时长</w:t>
            </w:r>
            <w:r>
              <w:br w:type="textWrapping"/>
            </w:r>
            <w:r>
              <w:t>(h)</w:t>
            </w:r>
          </w:p>
        </w:tc>
        <w:tc>
          <w:tcPr>
            <w:shd w:val="clear" w:color="auto" w:fill="E6E6E6"/>
            <w:vAlign w:val="center"/>
          </w:tcPr>
          <w:p w14:paraId="4F0B6C1E">
            <w:pPr>
              <w:jc w:val="center"/>
            </w:pPr>
            <w:r>
              <w:t>供暖水</w:t>
            </w:r>
            <w:r>
              <w:br w:type="textWrapping"/>
            </w:r>
            <w:r>
              <w:t>泵电耗</w:t>
            </w:r>
            <w:r>
              <w:br w:type="textWrapping"/>
            </w:r>
            <w:r>
              <w:t>(kWh)</w:t>
            </w:r>
          </w:p>
        </w:tc>
      </w:tr>
      <w:tr w14:paraId="1BDB0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6CF3E8">
            <w:r>
              <w:t>20</w:t>
            </w:r>
          </w:p>
        </w:tc>
        <w:tc>
          <w:tcPr>
            <w:vAlign w:val="center"/>
          </w:tcPr>
          <w:p w14:paraId="3C3AEF9C">
            <w:r>
              <w:t>200</w:t>
            </w:r>
          </w:p>
        </w:tc>
        <w:tc>
          <w:tcPr>
            <w:vAlign w:val="center"/>
          </w:tcPr>
          <w:p w14:paraId="186FA224">
            <w:r>
              <w:t>11.7</w:t>
            </w:r>
          </w:p>
        </w:tc>
        <w:tc>
          <w:tcPr>
            <w:vAlign w:val="center"/>
          </w:tcPr>
          <w:p w14:paraId="181FB7FF">
            <w:r>
              <w:t>0.0585</w:t>
            </w:r>
          </w:p>
        </w:tc>
        <w:tc>
          <w:tcPr>
            <w:vAlign w:val="center"/>
          </w:tcPr>
          <w:p w14:paraId="283AD639">
            <w:r>
              <w:t>58163</w:t>
            </w:r>
          </w:p>
        </w:tc>
        <w:tc>
          <w:tcPr>
            <w:vAlign w:val="center"/>
          </w:tcPr>
          <w:p w14:paraId="4DF2BC14">
            <w:r>
              <w:t>664</w:t>
            </w:r>
          </w:p>
        </w:tc>
        <w:tc>
          <w:tcPr>
            <w:vAlign w:val="center"/>
          </w:tcPr>
          <w:p w14:paraId="7334C603">
            <w:r>
              <w:t>7769</w:t>
            </w:r>
          </w:p>
        </w:tc>
      </w:tr>
      <w:tr w14:paraId="68AD5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4788CC">
            <w:r>
              <w:t>40</w:t>
            </w:r>
          </w:p>
        </w:tc>
        <w:tc>
          <w:tcPr>
            <w:vAlign w:val="center"/>
          </w:tcPr>
          <w:p w14:paraId="18610881">
            <w:r>
              <w:t>400</w:t>
            </w:r>
          </w:p>
        </w:tc>
        <w:tc>
          <w:tcPr>
            <w:vAlign w:val="center"/>
          </w:tcPr>
          <w:p w14:paraId="486EABB1">
            <w:r>
              <w:t>11.7</w:t>
            </w:r>
          </w:p>
        </w:tc>
        <w:tc>
          <w:tcPr>
            <w:vAlign w:val="center"/>
          </w:tcPr>
          <w:p w14:paraId="2F308F42">
            <w:r>
              <w:t>0.0293</w:t>
            </w:r>
          </w:p>
        </w:tc>
        <w:tc>
          <w:tcPr>
            <w:vAlign w:val="center"/>
          </w:tcPr>
          <w:p w14:paraId="05504682">
            <w:r>
              <w:t>40256</w:t>
            </w:r>
          </w:p>
        </w:tc>
        <w:tc>
          <w:tcPr>
            <w:vAlign w:val="center"/>
          </w:tcPr>
          <w:p w14:paraId="66163C35">
            <w:r>
              <w:t>151</w:t>
            </w:r>
          </w:p>
        </w:tc>
        <w:tc>
          <w:tcPr>
            <w:vAlign w:val="center"/>
          </w:tcPr>
          <w:p w14:paraId="12E149FE">
            <w:r>
              <w:t>1767</w:t>
            </w:r>
          </w:p>
        </w:tc>
      </w:tr>
      <w:tr w14:paraId="3250E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C5BB28">
            <w:r>
              <w:t>60</w:t>
            </w:r>
          </w:p>
        </w:tc>
        <w:tc>
          <w:tcPr>
            <w:vAlign w:val="center"/>
          </w:tcPr>
          <w:p w14:paraId="3D1F8A8F">
            <w:r>
              <w:t>600</w:t>
            </w:r>
          </w:p>
        </w:tc>
        <w:tc>
          <w:tcPr>
            <w:vAlign w:val="center"/>
          </w:tcPr>
          <w:p w14:paraId="19C98416">
            <w:r>
              <w:t>11.7</w:t>
            </w:r>
          </w:p>
        </w:tc>
        <w:tc>
          <w:tcPr>
            <w:vAlign w:val="center"/>
          </w:tcPr>
          <w:p w14:paraId="2A1FE276">
            <w:r>
              <w:t>0.0195</w:t>
            </w:r>
          </w:p>
        </w:tc>
        <w:tc>
          <w:tcPr>
            <w:vAlign w:val="center"/>
          </w:tcPr>
          <w:p w14:paraId="0A2DD3F2">
            <w:r>
              <w:t>9379</w:t>
            </w:r>
          </w:p>
        </w:tc>
        <w:tc>
          <w:tcPr>
            <w:vAlign w:val="center"/>
          </w:tcPr>
          <w:p w14:paraId="168A65B9">
            <w:r>
              <w:t>20</w:t>
            </w:r>
          </w:p>
        </w:tc>
        <w:tc>
          <w:tcPr>
            <w:vAlign w:val="center"/>
          </w:tcPr>
          <w:p w14:paraId="4DCF4735">
            <w:r>
              <w:t>234</w:t>
            </w:r>
          </w:p>
        </w:tc>
      </w:tr>
      <w:tr w14:paraId="4A39B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8BB2E5">
            <w:r>
              <w:t>80</w:t>
            </w:r>
          </w:p>
        </w:tc>
        <w:tc>
          <w:tcPr>
            <w:vAlign w:val="center"/>
          </w:tcPr>
          <w:p w14:paraId="520CEFB0">
            <w:r>
              <w:t>800</w:t>
            </w:r>
          </w:p>
        </w:tc>
        <w:tc>
          <w:tcPr>
            <w:vAlign w:val="center"/>
          </w:tcPr>
          <w:p w14:paraId="1D6D3F47">
            <w:r>
              <w:t>11.7</w:t>
            </w:r>
          </w:p>
        </w:tc>
        <w:tc>
          <w:tcPr>
            <w:vAlign w:val="center"/>
          </w:tcPr>
          <w:p w14:paraId="5C980C26">
            <w:r>
              <w:t>0.0146</w:t>
            </w:r>
          </w:p>
        </w:tc>
        <w:tc>
          <w:tcPr>
            <w:vAlign w:val="center"/>
          </w:tcPr>
          <w:p w14:paraId="082D1054">
            <w:r>
              <w:t>1998</w:t>
            </w:r>
          </w:p>
        </w:tc>
        <w:tc>
          <w:tcPr>
            <w:vAlign w:val="center"/>
          </w:tcPr>
          <w:p w14:paraId="6E5C8B6F">
            <w:r>
              <w:t>3</w:t>
            </w:r>
          </w:p>
        </w:tc>
        <w:tc>
          <w:tcPr>
            <w:vAlign w:val="center"/>
          </w:tcPr>
          <w:p w14:paraId="319720B7">
            <w:r>
              <w:t>35</w:t>
            </w:r>
          </w:p>
        </w:tc>
      </w:tr>
      <w:tr w14:paraId="179F9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93F78">
            <w:r>
              <w:t>100</w:t>
            </w:r>
          </w:p>
        </w:tc>
        <w:tc>
          <w:tcPr>
            <w:vAlign w:val="center"/>
          </w:tcPr>
          <w:p w14:paraId="43555F2D">
            <w:r>
              <w:t>1000</w:t>
            </w:r>
          </w:p>
        </w:tc>
        <w:tc>
          <w:tcPr>
            <w:vAlign w:val="center"/>
          </w:tcPr>
          <w:p w14:paraId="56659635">
            <w:r>
              <w:t>11.7</w:t>
            </w:r>
          </w:p>
        </w:tc>
        <w:tc>
          <w:tcPr>
            <w:vAlign w:val="center"/>
          </w:tcPr>
          <w:p w14:paraId="72CC576A">
            <w:r>
              <w:t>0.0117</w:t>
            </w:r>
          </w:p>
        </w:tc>
        <w:tc>
          <w:tcPr>
            <w:vAlign w:val="center"/>
          </w:tcPr>
          <w:p w14:paraId="77DFA7E0">
            <w:r>
              <w:t>0</w:t>
            </w:r>
          </w:p>
        </w:tc>
        <w:tc>
          <w:tcPr>
            <w:vAlign w:val="center"/>
          </w:tcPr>
          <w:p w14:paraId="539A21AF">
            <w:r>
              <w:t>0</w:t>
            </w:r>
          </w:p>
        </w:tc>
        <w:tc>
          <w:tcPr>
            <w:vAlign w:val="center"/>
          </w:tcPr>
          <w:p w14:paraId="24B86D50">
            <w:r>
              <w:t>0</w:t>
            </w:r>
          </w:p>
        </w:tc>
      </w:tr>
      <w:tr w14:paraId="047C2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2BF58F6">
            <w:r>
              <w:t>综合</w:t>
            </w:r>
          </w:p>
        </w:tc>
        <w:tc>
          <w:tcPr>
            <w:vAlign w:val="center"/>
          </w:tcPr>
          <w:p w14:paraId="3D07DEC0">
            <w:r>
              <w:t>109795</w:t>
            </w:r>
          </w:p>
        </w:tc>
        <w:tc>
          <w:tcPr>
            <w:vAlign w:val="center"/>
          </w:tcPr>
          <w:p w14:paraId="30A8EED4">
            <w:r>
              <w:t>838</w:t>
            </w:r>
          </w:p>
        </w:tc>
        <w:tc>
          <w:tcPr>
            <w:vAlign w:val="center"/>
          </w:tcPr>
          <w:p w14:paraId="63F06F6F">
            <w:r>
              <w:t>9805</w:t>
            </w:r>
          </w:p>
        </w:tc>
      </w:tr>
    </w:tbl>
    <w:p w14:paraId="3858B367"/>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426D3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142BB1">
            <w:pPr>
              <w:jc w:val="center"/>
            </w:pPr>
            <w:r>
              <w:t>供暖水泵电耗(kWh/a)</w:t>
            </w:r>
          </w:p>
        </w:tc>
        <w:tc>
          <w:tcPr>
            <w:shd w:val="clear" w:color="auto" w:fill="E6E6E6"/>
            <w:vAlign w:val="center"/>
          </w:tcPr>
          <w:p w14:paraId="0C525D67">
            <w:pPr>
              <w:jc w:val="center"/>
            </w:pPr>
            <w:r>
              <w:t>碳排放因子(kgCO2/kWh)</w:t>
            </w:r>
          </w:p>
        </w:tc>
        <w:tc>
          <w:tcPr>
            <w:shd w:val="clear" w:color="auto" w:fill="E6E6E6"/>
            <w:vAlign w:val="center"/>
          </w:tcPr>
          <w:p w14:paraId="1ACE746A">
            <w:pPr>
              <w:jc w:val="center"/>
            </w:pPr>
            <w:r>
              <w:t>碳排放量(tCO2/a)</w:t>
            </w:r>
          </w:p>
        </w:tc>
      </w:tr>
      <w:tr w14:paraId="5E1A3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0E1B18">
            <w:r>
              <w:t>9805</w:t>
            </w:r>
          </w:p>
        </w:tc>
        <w:tc>
          <w:tcPr>
            <w:vAlign w:val="center"/>
          </w:tcPr>
          <w:p w14:paraId="24CF7DDE">
            <w:r>
              <w:t>0.5703</w:t>
            </w:r>
          </w:p>
        </w:tc>
        <w:tc>
          <w:tcPr>
            <w:vAlign w:val="center"/>
          </w:tcPr>
          <w:p w14:paraId="47D592C9">
            <w:r>
              <w:t>5.592</w:t>
            </w:r>
          </w:p>
        </w:tc>
      </w:tr>
    </w:tbl>
    <w:p w14:paraId="616E74A9">
      <w:pPr>
        <w:pStyle w:val="2"/>
      </w:pPr>
      <w:bookmarkStart w:id="93" w:name="_Toc18136"/>
      <w:r>
        <w:t>空调风机</w:t>
      </w:r>
      <w:bookmarkEnd w:id="9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F566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88BFD5">
            <w:pPr>
              <w:jc w:val="center"/>
            </w:pPr>
            <w:r>
              <w:t>类别</w:t>
            </w:r>
          </w:p>
        </w:tc>
        <w:tc>
          <w:tcPr>
            <w:shd w:val="clear" w:color="auto" w:fill="E6E6E6"/>
            <w:vAlign w:val="center"/>
          </w:tcPr>
          <w:p w14:paraId="3A582B58">
            <w:pPr>
              <w:jc w:val="center"/>
            </w:pPr>
            <w:r>
              <w:t>电耗(kWh/a)</w:t>
            </w:r>
          </w:p>
        </w:tc>
        <w:tc>
          <w:tcPr>
            <w:shd w:val="clear" w:color="auto" w:fill="E6E6E6"/>
            <w:vAlign w:val="center"/>
          </w:tcPr>
          <w:p w14:paraId="5D2F9AB5">
            <w:pPr>
              <w:jc w:val="center"/>
            </w:pPr>
            <w:r>
              <w:t>碳排放因子(kgCO2/kWh)</w:t>
            </w:r>
          </w:p>
        </w:tc>
        <w:tc>
          <w:tcPr>
            <w:shd w:val="clear" w:color="auto" w:fill="E6E6E6"/>
            <w:vAlign w:val="center"/>
          </w:tcPr>
          <w:p w14:paraId="3FF12757">
            <w:pPr>
              <w:jc w:val="center"/>
            </w:pPr>
            <w:r>
              <w:t>碳排放量(tCO2/a)</w:t>
            </w:r>
          </w:p>
        </w:tc>
      </w:tr>
      <w:tr w14:paraId="03AA3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856298">
            <w:r>
              <w:t>独立新排风</w:t>
            </w:r>
          </w:p>
        </w:tc>
        <w:tc>
          <w:tcPr>
            <w:vAlign w:val="center"/>
          </w:tcPr>
          <w:p w14:paraId="4A3F421D">
            <w:r>
              <w:t>12557</w:t>
            </w:r>
          </w:p>
        </w:tc>
        <w:tc>
          <w:tcPr>
            <w:vMerge w:val="restart"/>
            <w:vAlign w:val="center"/>
          </w:tcPr>
          <w:p w14:paraId="0A7587EF">
            <w:r>
              <w:t>0.5703</w:t>
            </w:r>
          </w:p>
        </w:tc>
        <w:tc>
          <w:tcPr>
            <w:vAlign w:val="center"/>
          </w:tcPr>
          <w:p w14:paraId="26D1AB24">
            <w:r>
              <w:t>7.161</w:t>
            </w:r>
          </w:p>
        </w:tc>
      </w:tr>
      <w:tr w14:paraId="06310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1BF911">
            <w:r>
              <w:t>风机盘管</w:t>
            </w:r>
          </w:p>
        </w:tc>
        <w:tc>
          <w:tcPr>
            <w:vAlign w:val="center"/>
          </w:tcPr>
          <w:p w14:paraId="42F69932">
            <w:r>
              <w:t>718</w:t>
            </w:r>
          </w:p>
        </w:tc>
        <w:tc>
          <w:tcPr>
            <w:vMerge w:val="continue"/>
            <w:vAlign w:val="center"/>
          </w:tcPr>
          <w:p w14:paraId="41A81FBE"/>
        </w:tc>
        <w:tc>
          <w:tcPr>
            <w:vAlign w:val="center"/>
          </w:tcPr>
          <w:p w14:paraId="6DDDC6AE">
            <w:r>
              <w:t>0.409</w:t>
            </w:r>
          </w:p>
        </w:tc>
      </w:tr>
      <w:tr w14:paraId="40A52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38FA66">
            <w:r>
              <w:t>全空气机组</w:t>
            </w:r>
          </w:p>
        </w:tc>
        <w:tc>
          <w:tcPr>
            <w:vAlign w:val="center"/>
          </w:tcPr>
          <w:p w14:paraId="7B51A5D8">
            <w:r>
              <w:t>0</w:t>
            </w:r>
          </w:p>
        </w:tc>
        <w:tc>
          <w:tcPr>
            <w:vMerge w:val="continue"/>
            <w:vAlign w:val="center"/>
          </w:tcPr>
          <w:p w14:paraId="12D12BFE"/>
        </w:tc>
        <w:tc>
          <w:tcPr>
            <w:vAlign w:val="center"/>
          </w:tcPr>
          <w:p w14:paraId="0D32408B">
            <w:r>
              <w:t>0.0000</w:t>
            </w:r>
          </w:p>
        </w:tc>
      </w:tr>
      <w:tr w14:paraId="561B8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0DB8066">
            <w:r>
              <w:t>合计</w:t>
            </w:r>
          </w:p>
        </w:tc>
        <w:tc>
          <w:tcPr>
            <w:vAlign w:val="center"/>
          </w:tcPr>
          <w:p w14:paraId="0B38118E">
            <w:r>
              <w:t>7.570</w:t>
            </w:r>
          </w:p>
        </w:tc>
      </w:tr>
    </w:tbl>
    <w:p w14:paraId="432FCC95">
      <w:pPr>
        <w:pStyle w:val="2"/>
        <w:widowControl w:val="0"/>
        <w:jc w:val="both"/>
        <w:rPr>
          <w:color w:val="000000"/>
        </w:rPr>
      </w:pPr>
      <w:bookmarkStart w:id="94" w:name="_Toc6406"/>
      <w:r>
        <w:rPr>
          <w:color w:val="000000"/>
        </w:rPr>
        <w:t>照明</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A8E4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F381B2">
            <w:pPr>
              <w:jc w:val="center"/>
            </w:pPr>
            <w:r>
              <w:t>房间类型</w:t>
            </w:r>
          </w:p>
        </w:tc>
        <w:tc>
          <w:tcPr>
            <w:shd w:val="clear" w:color="auto" w:fill="E6E6E6"/>
            <w:vAlign w:val="center"/>
          </w:tcPr>
          <w:p w14:paraId="7EC85602">
            <w:pPr>
              <w:jc w:val="center"/>
            </w:pPr>
            <w:r>
              <w:t>单位面积电耗</w:t>
            </w:r>
            <w:r>
              <w:br w:type="textWrapping"/>
            </w:r>
            <w:r>
              <w:t>(kWh/㎡.a)</w:t>
            </w:r>
          </w:p>
        </w:tc>
        <w:tc>
          <w:tcPr>
            <w:shd w:val="clear" w:color="auto" w:fill="E6E6E6"/>
            <w:vAlign w:val="center"/>
          </w:tcPr>
          <w:p w14:paraId="58D80FDD">
            <w:pPr>
              <w:jc w:val="center"/>
            </w:pPr>
            <w:r>
              <w:t>房间</w:t>
            </w:r>
            <w:r>
              <w:br w:type="textWrapping"/>
            </w:r>
            <w:r>
              <w:t>数量</w:t>
            </w:r>
          </w:p>
        </w:tc>
        <w:tc>
          <w:tcPr>
            <w:shd w:val="clear" w:color="auto" w:fill="E6E6E6"/>
            <w:vAlign w:val="center"/>
          </w:tcPr>
          <w:p w14:paraId="6A824929">
            <w:pPr>
              <w:jc w:val="center"/>
            </w:pPr>
            <w:r>
              <w:t>房间合计面积(㎡)</w:t>
            </w:r>
          </w:p>
        </w:tc>
        <w:tc>
          <w:tcPr>
            <w:shd w:val="clear" w:color="auto" w:fill="E6E6E6"/>
            <w:vAlign w:val="center"/>
          </w:tcPr>
          <w:p w14:paraId="73672BBB">
            <w:pPr>
              <w:jc w:val="center"/>
            </w:pPr>
            <w:r>
              <w:t>合计电耗</w:t>
            </w:r>
            <w:r>
              <w:br w:type="textWrapping"/>
            </w:r>
            <w:r>
              <w:t>(kWh/a)</w:t>
            </w:r>
          </w:p>
        </w:tc>
        <w:tc>
          <w:tcPr>
            <w:shd w:val="clear" w:color="auto" w:fill="E6E6E6"/>
            <w:vAlign w:val="center"/>
          </w:tcPr>
          <w:p w14:paraId="6AFD67FD">
            <w:pPr>
              <w:jc w:val="center"/>
            </w:pPr>
            <w:r>
              <w:t>碳排放因子(kgCO2/kWh)</w:t>
            </w:r>
          </w:p>
        </w:tc>
        <w:tc>
          <w:tcPr>
            <w:shd w:val="clear" w:color="auto" w:fill="E6E6E6"/>
            <w:vAlign w:val="center"/>
          </w:tcPr>
          <w:p w14:paraId="58213DB2">
            <w:pPr>
              <w:jc w:val="center"/>
            </w:pPr>
            <w:r>
              <w:t>碳排放量(tCO2/a)</w:t>
            </w:r>
          </w:p>
        </w:tc>
      </w:tr>
      <w:tr w14:paraId="4805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607923">
            <w:r>
              <w:t>办公-会议室</w:t>
            </w:r>
          </w:p>
        </w:tc>
        <w:tc>
          <w:tcPr>
            <w:vAlign w:val="center"/>
          </w:tcPr>
          <w:p w14:paraId="55C43C83">
            <w:r>
              <w:t>18.90</w:t>
            </w:r>
          </w:p>
        </w:tc>
        <w:tc>
          <w:tcPr>
            <w:vAlign w:val="center"/>
          </w:tcPr>
          <w:p w14:paraId="5501E49B">
            <w:r>
              <w:t>5</w:t>
            </w:r>
          </w:p>
        </w:tc>
        <w:tc>
          <w:tcPr>
            <w:vAlign w:val="center"/>
          </w:tcPr>
          <w:p w14:paraId="683AEDD6">
            <w:r>
              <w:t>336</w:t>
            </w:r>
          </w:p>
        </w:tc>
        <w:tc>
          <w:tcPr>
            <w:vAlign w:val="center"/>
          </w:tcPr>
          <w:p w14:paraId="0FD62144">
            <w:r>
              <w:t>6350</w:t>
            </w:r>
          </w:p>
        </w:tc>
        <w:tc>
          <w:tcPr>
            <w:vMerge w:val="restart"/>
            <w:vAlign w:val="center"/>
          </w:tcPr>
          <w:p w14:paraId="7F7AA7BD">
            <w:r>
              <w:t>0.5703</w:t>
            </w:r>
          </w:p>
        </w:tc>
        <w:tc>
          <w:tcPr>
            <w:vAlign w:val="center"/>
          </w:tcPr>
          <w:p w14:paraId="282FF8C2">
            <w:r>
              <w:t>3.622</w:t>
            </w:r>
          </w:p>
        </w:tc>
      </w:tr>
      <w:tr w14:paraId="2BF92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7D6A86">
            <w:r>
              <w:t>办公-卫生间</w:t>
            </w:r>
          </w:p>
        </w:tc>
        <w:tc>
          <w:tcPr>
            <w:vAlign w:val="center"/>
          </w:tcPr>
          <w:p w14:paraId="11CD090A">
            <w:r>
              <w:t>9.45</w:t>
            </w:r>
          </w:p>
        </w:tc>
        <w:tc>
          <w:tcPr>
            <w:vAlign w:val="center"/>
          </w:tcPr>
          <w:p w14:paraId="6ED5292E">
            <w:r>
              <w:t>28</w:t>
            </w:r>
          </w:p>
        </w:tc>
        <w:tc>
          <w:tcPr>
            <w:vAlign w:val="center"/>
          </w:tcPr>
          <w:p w14:paraId="78255560">
            <w:r>
              <w:t>256</w:t>
            </w:r>
          </w:p>
        </w:tc>
        <w:tc>
          <w:tcPr>
            <w:vAlign w:val="center"/>
          </w:tcPr>
          <w:p w14:paraId="07CB7319">
            <w:r>
              <w:t>2419</w:t>
            </w:r>
          </w:p>
        </w:tc>
        <w:tc>
          <w:tcPr>
            <w:vMerge w:val="continue"/>
            <w:vAlign w:val="center"/>
          </w:tcPr>
          <w:p w14:paraId="0BE308FA"/>
        </w:tc>
        <w:tc>
          <w:tcPr>
            <w:vAlign w:val="center"/>
          </w:tcPr>
          <w:p w14:paraId="382D80D9">
            <w:r>
              <w:t>1.380</w:t>
            </w:r>
          </w:p>
        </w:tc>
      </w:tr>
      <w:tr w14:paraId="31AA2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8D3084">
            <w:r>
              <w:t>办公-大厅</w:t>
            </w:r>
          </w:p>
        </w:tc>
        <w:tc>
          <w:tcPr>
            <w:vAlign w:val="center"/>
          </w:tcPr>
          <w:p w14:paraId="6A826715">
            <w:r>
              <w:t>18.90</w:t>
            </w:r>
          </w:p>
        </w:tc>
        <w:tc>
          <w:tcPr>
            <w:vAlign w:val="center"/>
          </w:tcPr>
          <w:p w14:paraId="766E34AC">
            <w:r>
              <w:t>1</w:t>
            </w:r>
          </w:p>
        </w:tc>
        <w:tc>
          <w:tcPr>
            <w:vAlign w:val="center"/>
          </w:tcPr>
          <w:p w14:paraId="41477E13">
            <w:r>
              <w:t>1074</w:t>
            </w:r>
          </w:p>
        </w:tc>
        <w:tc>
          <w:tcPr>
            <w:vAlign w:val="center"/>
          </w:tcPr>
          <w:p w14:paraId="567B63B6">
            <w:r>
              <w:t>20291</w:t>
            </w:r>
          </w:p>
        </w:tc>
        <w:tc>
          <w:tcPr>
            <w:vMerge w:val="continue"/>
            <w:vAlign w:val="center"/>
          </w:tcPr>
          <w:p w14:paraId="7EB70B68"/>
        </w:tc>
        <w:tc>
          <w:tcPr>
            <w:vAlign w:val="center"/>
          </w:tcPr>
          <w:p w14:paraId="05B0E898">
            <w:r>
              <w:t>11.572</w:t>
            </w:r>
          </w:p>
        </w:tc>
      </w:tr>
      <w:tr w14:paraId="0AF89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F2BCCD">
            <w:r>
              <w:t>办公-展示区</w:t>
            </w:r>
          </w:p>
        </w:tc>
        <w:tc>
          <w:tcPr>
            <w:vAlign w:val="center"/>
          </w:tcPr>
          <w:p w14:paraId="0B16DAF6">
            <w:r>
              <w:t>18.90</w:t>
            </w:r>
          </w:p>
        </w:tc>
        <w:tc>
          <w:tcPr>
            <w:vAlign w:val="center"/>
          </w:tcPr>
          <w:p w14:paraId="3DE3F4F3">
            <w:r>
              <w:t>1</w:t>
            </w:r>
          </w:p>
        </w:tc>
        <w:tc>
          <w:tcPr>
            <w:vAlign w:val="center"/>
          </w:tcPr>
          <w:p w14:paraId="1758506D">
            <w:r>
              <w:t>220</w:t>
            </w:r>
          </w:p>
        </w:tc>
        <w:tc>
          <w:tcPr>
            <w:vAlign w:val="center"/>
          </w:tcPr>
          <w:p w14:paraId="1BA453CA">
            <w:r>
              <w:t>4149</w:t>
            </w:r>
          </w:p>
        </w:tc>
        <w:tc>
          <w:tcPr>
            <w:vMerge w:val="continue"/>
            <w:vAlign w:val="center"/>
          </w:tcPr>
          <w:p w14:paraId="52BF6A1D"/>
        </w:tc>
        <w:tc>
          <w:tcPr>
            <w:vAlign w:val="center"/>
          </w:tcPr>
          <w:p w14:paraId="24E87FF6">
            <w:r>
              <w:t>2.366</w:t>
            </w:r>
          </w:p>
        </w:tc>
      </w:tr>
      <w:tr w14:paraId="11D84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AD4C02">
            <w:r>
              <w:t>办公-库房</w:t>
            </w:r>
          </w:p>
        </w:tc>
        <w:tc>
          <w:tcPr>
            <w:vAlign w:val="center"/>
          </w:tcPr>
          <w:p w14:paraId="53E950E8">
            <w:r>
              <w:t>4.73</w:t>
            </w:r>
          </w:p>
        </w:tc>
        <w:tc>
          <w:tcPr>
            <w:vAlign w:val="center"/>
          </w:tcPr>
          <w:p w14:paraId="2A4B66F0">
            <w:r>
              <w:t>2</w:t>
            </w:r>
          </w:p>
        </w:tc>
        <w:tc>
          <w:tcPr>
            <w:vAlign w:val="center"/>
          </w:tcPr>
          <w:p w14:paraId="3D7D2F08">
            <w:r>
              <w:t>112</w:t>
            </w:r>
          </w:p>
        </w:tc>
        <w:tc>
          <w:tcPr>
            <w:vAlign w:val="center"/>
          </w:tcPr>
          <w:p w14:paraId="0DC205C5">
            <w:r>
              <w:t>531</w:t>
            </w:r>
          </w:p>
        </w:tc>
        <w:tc>
          <w:tcPr>
            <w:vMerge w:val="continue"/>
            <w:vAlign w:val="center"/>
          </w:tcPr>
          <w:p w14:paraId="24BCB6FC"/>
        </w:tc>
        <w:tc>
          <w:tcPr>
            <w:vAlign w:val="center"/>
          </w:tcPr>
          <w:p w14:paraId="7B030563">
            <w:r>
              <w:t>0.303</w:t>
            </w:r>
          </w:p>
        </w:tc>
      </w:tr>
      <w:tr w14:paraId="4415C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4CEC84">
            <w:r>
              <w:t>办公-报告厅</w:t>
            </w:r>
          </w:p>
        </w:tc>
        <w:tc>
          <w:tcPr>
            <w:vAlign w:val="center"/>
          </w:tcPr>
          <w:p w14:paraId="00D3EFFE">
            <w:r>
              <w:t>18.90</w:t>
            </w:r>
          </w:p>
        </w:tc>
        <w:tc>
          <w:tcPr>
            <w:vAlign w:val="center"/>
          </w:tcPr>
          <w:p w14:paraId="2C3AC065">
            <w:r>
              <w:t>1</w:t>
            </w:r>
          </w:p>
        </w:tc>
        <w:tc>
          <w:tcPr>
            <w:vAlign w:val="center"/>
          </w:tcPr>
          <w:p w14:paraId="3BCA5EE9">
            <w:r>
              <w:t>336</w:t>
            </w:r>
          </w:p>
        </w:tc>
        <w:tc>
          <w:tcPr>
            <w:vAlign w:val="center"/>
          </w:tcPr>
          <w:p w14:paraId="3AD70098">
            <w:r>
              <w:t>6350</w:t>
            </w:r>
          </w:p>
        </w:tc>
        <w:tc>
          <w:tcPr>
            <w:vMerge w:val="continue"/>
            <w:vAlign w:val="center"/>
          </w:tcPr>
          <w:p w14:paraId="45045889"/>
        </w:tc>
        <w:tc>
          <w:tcPr>
            <w:vAlign w:val="center"/>
          </w:tcPr>
          <w:p w14:paraId="246328CF">
            <w:r>
              <w:t>3.622</w:t>
            </w:r>
          </w:p>
        </w:tc>
      </w:tr>
      <w:tr w14:paraId="19969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2A2406">
            <w:r>
              <w:t>办公-普通办公室</w:t>
            </w:r>
          </w:p>
        </w:tc>
        <w:tc>
          <w:tcPr>
            <w:vAlign w:val="center"/>
          </w:tcPr>
          <w:p w14:paraId="71FF6CAA">
            <w:r>
              <w:t>18.90</w:t>
            </w:r>
          </w:p>
        </w:tc>
        <w:tc>
          <w:tcPr>
            <w:vAlign w:val="center"/>
          </w:tcPr>
          <w:p w14:paraId="153142AB">
            <w:r>
              <w:t>19</w:t>
            </w:r>
          </w:p>
        </w:tc>
        <w:tc>
          <w:tcPr>
            <w:vAlign w:val="center"/>
          </w:tcPr>
          <w:p w14:paraId="7E0ACA08">
            <w:r>
              <w:t>968</w:t>
            </w:r>
          </w:p>
        </w:tc>
        <w:tc>
          <w:tcPr>
            <w:vAlign w:val="center"/>
          </w:tcPr>
          <w:p w14:paraId="2915C7A3">
            <w:r>
              <w:t>18295</w:t>
            </w:r>
          </w:p>
        </w:tc>
        <w:tc>
          <w:tcPr>
            <w:vMerge w:val="continue"/>
            <w:vAlign w:val="center"/>
          </w:tcPr>
          <w:p w14:paraId="4A8861CE"/>
        </w:tc>
        <w:tc>
          <w:tcPr>
            <w:vAlign w:val="center"/>
          </w:tcPr>
          <w:p w14:paraId="0A9B9D66">
            <w:r>
              <w:t>10.434</w:t>
            </w:r>
          </w:p>
        </w:tc>
      </w:tr>
      <w:tr w14:paraId="030E1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72736A">
            <w:r>
              <w:t>办公-楼梯间</w:t>
            </w:r>
          </w:p>
        </w:tc>
        <w:tc>
          <w:tcPr>
            <w:vAlign w:val="center"/>
          </w:tcPr>
          <w:p w14:paraId="4D98F8B6">
            <w:r>
              <w:t>4.73</w:t>
            </w:r>
          </w:p>
        </w:tc>
        <w:tc>
          <w:tcPr>
            <w:vAlign w:val="center"/>
          </w:tcPr>
          <w:p w14:paraId="7C7984E2">
            <w:r>
              <w:t>20</w:t>
            </w:r>
          </w:p>
        </w:tc>
        <w:tc>
          <w:tcPr>
            <w:vAlign w:val="center"/>
          </w:tcPr>
          <w:p w14:paraId="2E3B33E1">
            <w:r>
              <w:t>383</w:t>
            </w:r>
          </w:p>
        </w:tc>
        <w:tc>
          <w:tcPr>
            <w:vAlign w:val="center"/>
          </w:tcPr>
          <w:p w14:paraId="1002C280">
            <w:r>
              <w:t>1807</w:t>
            </w:r>
          </w:p>
        </w:tc>
        <w:tc>
          <w:tcPr>
            <w:vMerge w:val="continue"/>
            <w:vAlign w:val="center"/>
          </w:tcPr>
          <w:p w14:paraId="678EBCD9"/>
        </w:tc>
        <w:tc>
          <w:tcPr>
            <w:vAlign w:val="center"/>
          </w:tcPr>
          <w:p w14:paraId="37B27A2E">
            <w:r>
              <w:t>1.031</w:t>
            </w:r>
          </w:p>
        </w:tc>
      </w:tr>
      <w:tr w14:paraId="3B729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49D186">
            <w:r>
              <w:t>办公-电子信息机房</w:t>
            </w:r>
          </w:p>
        </w:tc>
        <w:tc>
          <w:tcPr>
            <w:vAlign w:val="center"/>
          </w:tcPr>
          <w:p w14:paraId="6B24141A">
            <w:r>
              <w:t>18.90</w:t>
            </w:r>
          </w:p>
        </w:tc>
        <w:tc>
          <w:tcPr>
            <w:vAlign w:val="center"/>
          </w:tcPr>
          <w:p w14:paraId="38B11115">
            <w:r>
              <w:t>1</w:t>
            </w:r>
          </w:p>
        </w:tc>
        <w:tc>
          <w:tcPr>
            <w:vAlign w:val="center"/>
          </w:tcPr>
          <w:p w14:paraId="4AD0D942">
            <w:r>
              <w:t>320</w:t>
            </w:r>
          </w:p>
        </w:tc>
        <w:tc>
          <w:tcPr>
            <w:vAlign w:val="center"/>
          </w:tcPr>
          <w:p w14:paraId="086D4C27">
            <w:r>
              <w:t>6048</w:t>
            </w:r>
          </w:p>
        </w:tc>
        <w:tc>
          <w:tcPr>
            <w:vMerge w:val="continue"/>
            <w:vAlign w:val="center"/>
          </w:tcPr>
          <w:p w14:paraId="5AE66316"/>
        </w:tc>
        <w:tc>
          <w:tcPr>
            <w:vAlign w:val="center"/>
          </w:tcPr>
          <w:p w14:paraId="6004613C">
            <w:r>
              <w:t>3.449</w:t>
            </w:r>
          </w:p>
        </w:tc>
      </w:tr>
      <w:tr w14:paraId="4737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E2CCC4">
            <w:r>
              <w:t>办公-视屏工作室</w:t>
            </w:r>
          </w:p>
        </w:tc>
        <w:tc>
          <w:tcPr>
            <w:vAlign w:val="center"/>
          </w:tcPr>
          <w:p w14:paraId="0A6599E6">
            <w:r>
              <w:t>18.90</w:t>
            </w:r>
          </w:p>
        </w:tc>
        <w:tc>
          <w:tcPr>
            <w:vAlign w:val="center"/>
          </w:tcPr>
          <w:p w14:paraId="6F4377E6">
            <w:r>
              <w:t>1</w:t>
            </w:r>
          </w:p>
        </w:tc>
        <w:tc>
          <w:tcPr>
            <w:vAlign w:val="center"/>
          </w:tcPr>
          <w:p w14:paraId="6AE8433F">
            <w:r>
              <w:t>284</w:t>
            </w:r>
          </w:p>
        </w:tc>
        <w:tc>
          <w:tcPr>
            <w:vAlign w:val="center"/>
          </w:tcPr>
          <w:p w14:paraId="1F1CF3D4">
            <w:r>
              <w:t>5368</w:t>
            </w:r>
          </w:p>
        </w:tc>
        <w:tc>
          <w:tcPr>
            <w:vMerge w:val="continue"/>
            <w:vAlign w:val="center"/>
          </w:tcPr>
          <w:p w14:paraId="083BC39B"/>
        </w:tc>
        <w:tc>
          <w:tcPr>
            <w:vAlign w:val="center"/>
          </w:tcPr>
          <w:p w14:paraId="17A65C77">
            <w:r>
              <w:t>3.061</w:t>
            </w:r>
          </w:p>
        </w:tc>
      </w:tr>
      <w:tr w14:paraId="25A0A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29DB70">
            <w:r>
              <w:t>办公-设备间</w:t>
            </w:r>
          </w:p>
        </w:tc>
        <w:tc>
          <w:tcPr>
            <w:vAlign w:val="center"/>
          </w:tcPr>
          <w:p w14:paraId="1D3AB02B">
            <w:r>
              <w:t>8.27</w:t>
            </w:r>
          </w:p>
        </w:tc>
        <w:tc>
          <w:tcPr>
            <w:vAlign w:val="center"/>
          </w:tcPr>
          <w:p w14:paraId="357313BC">
            <w:r>
              <w:t>5</w:t>
            </w:r>
          </w:p>
        </w:tc>
        <w:tc>
          <w:tcPr>
            <w:vAlign w:val="center"/>
          </w:tcPr>
          <w:p w14:paraId="567FC5BA">
            <w:r>
              <w:t>42</w:t>
            </w:r>
          </w:p>
        </w:tc>
        <w:tc>
          <w:tcPr>
            <w:vAlign w:val="center"/>
          </w:tcPr>
          <w:p w14:paraId="7263D454">
            <w:r>
              <w:t>347</w:t>
            </w:r>
          </w:p>
        </w:tc>
        <w:tc>
          <w:tcPr>
            <w:vMerge w:val="continue"/>
            <w:vAlign w:val="center"/>
          </w:tcPr>
          <w:p w14:paraId="3AAB95EE"/>
        </w:tc>
        <w:tc>
          <w:tcPr>
            <w:vAlign w:val="center"/>
          </w:tcPr>
          <w:p w14:paraId="0B0C7E18">
            <w:r>
              <w:t>0.198</w:t>
            </w:r>
          </w:p>
        </w:tc>
      </w:tr>
      <w:tr w14:paraId="1288D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8CEAAE">
            <w:r>
              <w:t>办公-走廊</w:t>
            </w:r>
          </w:p>
        </w:tc>
        <w:tc>
          <w:tcPr>
            <w:vAlign w:val="center"/>
          </w:tcPr>
          <w:p w14:paraId="30518AED">
            <w:r>
              <w:t>7.09</w:t>
            </w:r>
          </w:p>
        </w:tc>
        <w:tc>
          <w:tcPr>
            <w:vAlign w:val="center"/>
          </w:tcPr>
          <w:p w14:paraId="3CF6233F">
            <w:r>
              <w:t>2</w:t>
            </w:r>
          </w:p>
        </w:tc>
        <w:tc>
          <w:tcPr>
            <w:vAlign w:val="center"/>
          </w:tcPr>
          <w:p w14:paraId="71DE4D10">
            <w:r>
              <w:t>1028</w:t>
            </w:r>
          </w:p>
        </w:tc>
        <w:tc>
          <w:tcPr>
            <w:vAlign w:val="center"/>
          </w:tcPr>
          <w:p w14:paraId="6C43F348">
            <w:r>
              <w:t>7286</w:t>
            </w:r>
          </w:p>
        </w:tc>
        <w:tc>
          <w:tcPr>
            <w:vMerge w:val="continue"/>
            <w:vAlign w:val="center"/>
          </w:tcPr>
          <w:p w14:paraId="4D2759C6"/>
        </w:tc>
        <w:tc>
          <w:tcPr>
            <w:vAlign w:val="center"/>
          </w:tcPr>
          <w:p w14:paraId="4A8FC586">
            <w:r>
              <w:t>4.155</w:t>
            </w:r>
          </w:p>
        </w:tc>
      </w:tr>
      <w:tr w14:paraId="4B294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F97217">
            <w:r>
              <w:t>办公-阅览室</w:t>
            </w:r>
          </w:p>
        </w:tc>
        <w:tc>
          <w:tcPr>
            <w:vAlign w:val="center"/>
          </w:tcPr>
          <w:p w14:paraId="11830DCA">
            <w:r>
              <w:t>18.90</w:t>
            </w:r>
          </w:p>
        </w:tc>
        <w:tc>
          <w:tcPr>
            <w:vAlign w:val="center"/>
          </w:tcPr>
          <w:p w14:paraId="7024CAFE">
            <w:r>
              <w:t>3</w:t>
            </w:r>
          </w:p>
        </w:tc>
        <w:tc>
          <w:tcPr>
            <w:vAlign w:val="center"/>
          </w:tcPr>
          <w:p w14:paraId="1B67234C">
            <w:r>
              <w:t>168</w:t>
            </w:r>
          </w:p>
        </w:tc>
        <w:tc>
          <w:tcPr>
            <w:vAlign w:val="center"/>
          </w:tcPr>
          <w:p w14:paraId="23C067D9">
            <w:r>
              <w:t>3175</w:t>
            </w:r>
          </w:p>
        </w:tc>
        <w:tc>
          <w:tcPr>
            <w:vMerge w:val="continue"/>
            <w:vAlign w:val="center"/>
          </w:tcPr>
          <w:p w14:paraId="1D8FE9D0"/>
        </w:tc>
        <w:tc>
          <w:tcPr>
            <w:vAlign w:val="center"/>
          </w:tcPr>
          <w:p w14:paraId="010FEAE1">
            <w:r>
              <w:t>1.811</w:t>
            </w:r>
          </w:p>
        </w:tc>
      </w:tr>
      <w:tr w14:paraId="5C37B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D48953">
            <w:r>
              <w:t>办公-餐厅</w:t>
            </w:r>
          </w:p>
        </w:tc>
        <w:tc>
          <w:tcPr>
            <w:vAlign w:val="center"/>
          </w:tcPr>
          <w:p w14:paraId="65A79072">
            <w:r>
              <w:t>18.90</w:t>
            </w:r>
          </w:p>
        </w:tc>
        <w:tc>
          <w:tcPr>
            <w:vAlign w:val="center"/>
          </w:tcPr>
          <w:p w14:paraId="768FAC8F">
            <w:r>
              <w:t>1</w:t>
            </w:r>
          </w:p>
        </w:tc>
        <w:tc>
          <w:tcPr>
            <w:vAlign w:val="center"/>
          </w:tcPr>
          <w:p w14:paraId="200F4E15">
            <w:r>
              <w:t>192</w:t>
            </w:r>
          </w:p>
        </w:tc>
        <w:tc>
          <w:tcPr>
            <w:vAlign w:val="center"/>
          </w:tcPr>
          <w:p w14:paraId="11DD5960">
            <w:r>
              <w:t>3629</w:t>
            </w:r>
          </w:p>
        </w:tc>
        <w:tc>
          <w:tcPr>
            <w:vMerge w:val="continue"/>
            <w:vAlign w:val="center"/>
          </w:tcPr>
          <w:p w14:paraId="7E49AA2F"/>
        </w:tc>
        <w:tc>
          <w:tcPr>
            <w:vAlign w:val="center"/>
          </w:tcPr>
          <w:p w14:paraId="0D8C70B8">
            <w:r>
              <w:t>2.070</w:t>
            </w:r>
          </w:p>
        </w:tc>
      </w:tr>
      <w:tr w14:paraId="52600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2D8380C">
            <w:r>
              <w:t>总计</w:t>
            </w:r>
          </w:p>
        </w:tc>
        <w:tc>
          <w:tcPr>
            <w:vAlign w:val="center"/>
          </w:tcPr>
          <w:p w14:paraId="7949057C">
            <w:r>
              <w:t>49.072</w:t>
            </w:r>
          </w:p>
        </w:tc>
      </w:tr>
    </w:tbl>
    <w:p w14:paraId="5E8A93BA">
      <w:pPr>
        <w:pStyle w:val="2"/>
        <w:widowControl w:val="0"/>
        <w:jc w:val="both"/>
        <w:rPr>
          <w:color w:val="000000"/>
        </w:rPr>
      </w:pPr>
      <w:bookmarkStart w:id="95" w:name="_Toc23148"/>
      <w:r>
        <w:rPr>
          <w:color w:val="000000"/>
        </w:rPr>
        <w:t>电梯</w:t>
      </w:r>
      <w:bookmarkEnd w:id="95"/>
    </w:p>
    <w:p w14:paraId="60834B61">
      <w:pPr>
        <w:pStyle w:val="4"/>
        <w:widowControl w:val="0"/>
        <w:jc w:val="both"/>
        <w:rPr>
          <w:color w:val="000000"/>
        </w:rPr>
      </w:pPr>
      <w:bookmarkStart w:id="96" w:name="_Toc7196"/>
      <w:r>
        <w:rPr>
          <w:color w:val="000000"/>
        </w:rPr>
        <w:t>直梯</w:t>
      </w:r>
      <w:bookmarkEnd w:id="9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412E7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AC491B7">
            <w:pPr>
              <w:jc w:val="center"/>
            </w:pPr>
            <w:r>
              <w:t>名称</w:t>
            </w:r>
          </w:p>
        </w:tc>
        <w:tc>
          <w:tcPr>
            <w:shd w:val="clear" w:color="auto" w:fill="E6E6E6"/>
            <w:vAlign w:val="center"/>
          </w:tcPr>
          <w:p w14:paraId="2498B7E9">
            <w:pPr>
              <w:jc w:val="center"/>
            </w:pPr>
            <w:r>
              <w:t>特定能量消耗(mWh/kgm)</w:t>
            </w:r>
          </w:p>
        </w:tc>
        <w:tc>
          <w:tcPr>
            <w:shd w:val="clear" w:color="auto" w:fill="E6E6E6"/>
            <w:vAlign w:val="center"/>
          </w:tcPr>
          <w:p w14:paraId="03E26287">
            <w:pPr>
              <w:jc w:val="center"/>
            </w:pPr>
            <w:r>
              <w:t>额定载重量(kg)</w:t>
            </w:r>
          </w:p>
        </w:tc>
        <w:tc>
          <w:tcPr>
            <w:shd w:val="clear" w:color="auto" w:fill="E6E6E6"/>
            <w:vAlign w:val="center"/>
          </w:tcPr>
          <w:p w14:paraId="36B596F5">
            <w:pPr>
              <w:jc w:val="center"/>
            </w:pPr>
            <w:r>
              <w:t>速度(m/s)</w:t>
            </w:r>
          </w:p>
        </w:tc>
        <w:tc>
          <w:tcPr>
            <w:shd w:val="clear" w:color="auto" w:fill="E6E6E6"/>
            <w:vAlign w:val="center"/>
          </w:tcPr>
          <w:p w14:paraId="2E9932B5">
            <w:pPr>
              <w:jc w:val="center"/>
            </w:pPr>
            <w:r>
              <w:t>待机功率(W)</w:t>
            </w:r>
          </w:p>
        </w:tc>
        <w:tc>
          <w:tcPr>
            <w:shd w:val="clear" w:color="auto" w:fill="E6E6E6"/>
            <w:vAlign w:val="center"/>
          </w:tcPr>
          <w:p w14:paraId="71D71298">
            <w:pPr>
              <w:jc w:val="center"/>
            </w:pPr>
            <w:r>
              <w:t>运行时长(h/天)</w:t>
            </w:r>
          </w:p>
        </w:tc>
        <w:tc>
          <w:tcPr>
            <w:shd w:val="clear" w:color="auto" w:fill="E6E6E6"/>
            <w:vAlign w:val="center"/>
          </w:tcPr>
          <w:p w14:paraId="3A222EA3">
            <w:pPr>
              <w:jc w:val="center"/>
            </w:pPr>
            <w:r>
              <w:t>年运行天数</w:t>
            </w:r>
          </w:p>
        </w:tc>
        <w:tc>
          <w:tcPr>
            <w:shd w:val="clear" w:color="auto" w:fill="E6E6E6"/>
            <w:vAlign w:val="center"/>
          </w:tcPr>
          <w:p w14:paraId="1AB66C0C">
            <w:pPr>
              <w:jc w:val="center"/>
            </w:pPr>
            <w:r>
              <w:t>数量</w:t>
            </w:r>
          </w:p>
        </w:tc>
        <w:tc>
          <w:tcPr>
            <w:shd w:val="clear" w:color="auto" w:fill="E6E6E6"/>
            <w:vAlign w:val="center"/>
          </w:tcPr>
          <w:p w14:paraId="23B5B44F">
            <w:pPr>
              <w:jc w:val="center"/>
            </w:pPr>
            <w:r>
              <w:t>全年电耗</w:t>
            </w:r>
            <w:r>
              <w:br w:type="textWrapping"/>
            </w:r>
            <w:r>
              <w:t>(kWh)</w:t>
            </w:r>
          </w:p>
        </w:tc>
      </w:tr>
      <w:tr w14:paraId="5E1A9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669100">
            <w:r>
              <w:t>直梯1</w:t>
            </w:r>
          </w:p>
        </w:tc>
        <w:tc>
          <w:tcPr>
            <w:vAlign w:val="center"/>
          </w:tcPr>
          <w:p w14:paraId="03850C36">
            <w:r>
              <w:t>1.26</w:t>
            </w:r>
          </w:p>
        </w:tc>
        <w:tc>
          <w:tcPr>
            <w:vAlign w:val="center"/>
          </w:tcPr>
          <w:p w14:paraId="7D0A4CC8">
            <w:r>
              <w:t>1350</w:t>
            </w:r>
          </w:p>
        </w:tc>
        <w:tc>
          <w:tcPr>
            <w:vAlign w:val="center"/>
          </w:tcPr>
          <w:p w14:paraId="73576D8E">
            <w:r>
              <w:t>1.75</w:t>
            </w:r>
          </w:p>
        </w:tc>
        <w:tc>
          <w:tcPr>
            <w:vAlign w:val="center"/>
          </w:tcPr>
          <w:p w14:paraId="25926C67">
            <w:r>
              <w:t>200</w:t>
            </w:r>
          </w:p>
        </w:tc>
        <w:tc>
          <w:tcPr>
            <w:vAlign w:val="center"/>
          </w:tcPr>
          <w:p w14:paraId="4A00CEE3">
            <w:r>
              <w:t>1.5</w:t>
            </w:r>
          </w:p>
        </w:tc>
        <w:tc>
          <w:tcPr>
            <w:vAlign w:val="center"/>
          </w:tcPr>
          <w:p w14:paraId="24F02E5F">
            <w:r>
              <w:t>365</w:t>
            </w:r>
          </w:p>
        </w:tc>
        <w:tc>
          <w:tcPr>
            <w:vAlign w:val="center"/>
          </w:tcPr>
          <w:p w14:paraId="1429E25F">
            <w:r>
              <w:t>2</w:t>
            </w:r>
          </w:p>
        </w:tc>
        <w:tc>
          <w:tcPr>
            <w:vAlign w:val="center"/>
          </w:tcPr>
          <w:p w14:paraId="22072A9E">
            <w:r>
              <w:t>15019</w:t>
            </w:r>
          </w:p>
        </w:tc>
      </w:tr>
      <w:tr w14:paraId="67F6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2E5738D4">
            <w:r>
              <w:t>总计</w:t>
            </w:r>
          </w:p>
        </w:tc>
        <w:tc>
          <w:tcPr>
            <w:vAlign w:val="center"/>
          </w:tcPr>
          <w:p w14:paraId="68AD3ACA">
            <w:r>
              <w:t>15019</w:t>
            </w:r>
          </w:p>
        </w:tc>
      </w:tr>
    </w:tbl>
    <w:p w14:paraId="1A558323">
      <w:pPr>
        <w:pStyle w:val="4"/>
        <w:widowControl w:val="0"/>
        <w:jc w:val="both"/>
        <w:rPr>
          <w:color w:val="000000"/>
        </w:rPr>
      </w:pPr>
      <w:bookmarkStart w:id="97" w:name="_Toc31833"/>
      <w:r>
        <w:rPr>
          <w:color w:val="000000"/>
        </w:rPr>
        <w:t>电梯碳排放</w:t>
      </w:r>
      <w:bookmarkEnd w:id="97"/>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00AD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1994D8">
            <w:pPr>
              <w:jc w:val="center"/>
            </w:pPr>
            <w:r>
              <w:t>电梯</w:t>
            </w:r>
          </w:p>
        </w:tc>
        <w:tc>
          <w:tcPr>
            <w:shd w:val="clear" w:color="auto" w:fill="E6E6E6"/>
            <w:vAlign w:val="center"/>
          </w:tcPr>
          <w:p w14:paraId="6A57342F">
            <w:pPr>
              <w:jc w:val="center"/>
            </w:pPr>
            <w:r>
              <w:t>电耗(kWh/a)</w:t>
            </w:r>
          </w:p>
        </w:tc>
        <w:tc>
          <w:tcPr>
            <w:shd w:val="clear" w:color="auto" w:fill="E6E6E6"/>
            <w:vAlign w:val="center"/>
          </w:tcPr>
          <w:p w14:paraId="005403A1">
            <w:pPr>
              <w:jc w:val="center"/>
            </w:pPr>
            <w:r>
              <w:t>碳排放因子(kgCO2/kWh)</w:t>
            </w:r>
          </w:p>
        </w:tc>
        <w:tc>
          <w:tcPr>
            <w:shd w:val="clear" w:color="auto" w:fill="E6E6E6"/>
            <w:vAlign w:val="center"/>
          </w:tcPr>
          <w:p w14:paraId="41E4DE0F">
            <w:pPr>
              <w:jc w:val="center"/>
            </w:pPr>
            <w:r>
              <w:t>碳排放量(tCO2/a)</w:t>
            </w:r>
          </w:p>
        </w:tc>
      </w:tr>
      <w:tr w14:paraId="5F9E5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317BCA">
            <w:r>
              <w:t>直梯1</w:t>
            </w:r>
          </w:p>
        </w:tc>
        <w:tc>
          <w:tcPr>
            <w:vAlign w:val="center"/>
          </w:tcPr>
          <w:p w14:paraId="50B85D50">
            <w:r>
              <w:t>15019</w:t>
            </w:r>
          </w:p>
        </w:tc>
        <w:tc>
          <w:tcPr>
            <w:vAlign w:val="center"/>
          </w:tcPr>
          <w:p w14:paraId="6744E980">
            <w:r>
              <w:t>0.5703</w:t>
            </w:r>
          </w:p>
        </w:tc>
        <w:tc>
          <w:tcPr>
            <w:vAlign w:val="center"/>
          </w:tcPr>
          <w:p w14:paraId="3FC328E6">
            <w:r>
              <w:t>8.566</w:t>
            </w:r>
          </w:p>
        </w:tc>
      </w:tr>
      <w:tr w14:paraId="55826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7776F01">
            <w:r>
              <w:t>合计</w:t>
            </w:r>
          </w:p>
        </w:tc>
        <w:tc>
          <w:tcPr>
            <w:vAlign w:val="center"/>
          </w:tcPr>
          <w:p w14:paraId="128E5B41">
            <w:r>
              <w:t>8.566</w:t>
            </w:r>
          </w:p>
        </w:tc>
      </w:tr>
    </w:tbl>
    <w:p w14:paraId="6A817012">
      <w:pPr>
        <w:pStyle w:val="2"/>
        <w:widowControl w:val="0"/>
        <w:jc w:val="both"/>
        <w:rPr>
          <w:color w:val="000000"/>
        </w:rPr>
      </w:pPr>
      <w:bookmarkStart w:id="98" w:name="_Toc1770"/>
      <w:r>
        <w:rPr>
          <w:color w:val="000000"/>
        </w:rPr>
        <w:t>光伏发电</w:t>
      </w:r>
      <w:bookmarkEnd w:id="98"/>
    </w:p>
    <w:p w14:paraId="155A9100">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7C6B6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D864D0">
            <w:pPr>
              <w:jc w:val="center"/>
            </w:pPr>
            <w:r>
              <w:t>光伏板面积(㎡)</w:t>
            </w:r>
          </w:p>
        </w:tc>
        <w:tc>
          <w:tcPr>
            <w:shd w:val="clear" w:color="auto" w:fill="E6E6E6"/>
            <w:vAlign w:val="center"/>
          </w:tcPr>
          <w:p w14:paraId="71BE041E">
            <w:pPr>
              <w:jc w:val="center"/>
            </w:pPr>
            <w:r>
              <w:t>光电转换</w:t>
            </w:r>
            <w:r>
              <w:br w:type="textWrapping"/>
            </w:r>
            <w:r>
              <w:t>效率(%)</w:t>
            </w:r>
          </w:p>
        </w:tc>
        <w:tc>
          <w:tcPr>
            <w:shd w:val="clear" w:color="auto" w:fill="E6E6E6"/>
            <w:vAlign w:val="center"/>
          </w:tcPr>
          <w:p w14:paraId="0C03DCDC">
            <w:pPr>
              <w:jc w:val="center"/>
            </w:pPr>
            <w:r>
              <w:t>光伏系统</w:t>
            </w:r>
            <w:r>
              <w:br w:type="textWrapping"/>
            </w:r>
            <w:r>
              <w:t>效率(%)</w:t>
            </w:r>
          </w:p>
        </w:tc>
        <w:tc>
          <w:tcPr>
            <w:shd w:val="clear" w:color="auto" w:fill="E6E6E6"/>
            <w:vAlign w:val="center"/>
          </w:tcPr>
          <w:p w14:paraId="0158503F">
            <w:pPr>
              <w:jc w:val="center"/>
            </w:pPr>
            <w:r>
              <w:t>光伏电池性能</w:t>
            </w:r>
            <w:r>
              <w:br w:type="textWrapping"/>
            </w:r>
            <w:r>
              <w:t>衰减修正系数</w:t>
            </w:r>
          </w:p>
        </w:tc>
        <w:tc>
          <w:tcPr>
            <w:shd w:val="clear" w:color="auto" w:fill="E6E6E6"/>
            <w:vAlign w:val="center"/>
          </w:tcPr>
          <w:p w14:paraId="6E9BBFC6">
            <w:pPr>
              <w:jc w:val="center"/>
            </w:pPr>
            <w:r>
              <w:t>全年供电</w:t>
            </w:r>
            <w:r>
              <w:br w:type="textWrapping"/>
            </w:r>
            <w:r>
              <w:t>(kWh/a)</w:t>
            </w:r>
          </w:p>
        </w:tc>
        <w:tc>
          <w:tcPr>
            <w:shd w:val="clear" w:color="auto" w:fill="E6E6E6"/>
            <w:vAlign w:val="center"/>
          </w:tcPr>
          <w:p w14:paraId="106A1C2A">
            <w:pPr>
              <w:jc w:val="center"/>
            </w:pPr>
            <w:r>
              <w:t>碳排放因子(kgCO2/kWh)</w:t>
            </w:r>
          </w:p>
        </w:tc>
        <w:tc>
          <w:tcPr>
            <w:shd w:val="clear" w:color="auto" w:fill="E6E6E6"/>
            <w:vAlign w:val="center"/>
          </w:tcPr>
          <w:p w14:paraId="3A6BB3DD">
            <w:pPr>
              <w:jc w:val="center"/>
            </w:pPr>
            <w:r>
              <w:t>可减少碳排放量(tCO2/a)</w:t>
            </w:r>
          </w:p>
        </w:tc>
      </w:tr>
      <w:tr w14:paraId="29A72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4B126C">
            <w:r>
              <w:t>1080</w:t>
            </w:r>
          </w:p>
        </w:tc>
        <w:tc>
          <w:tcPr>
            <w:vAlign w:val="center"/>
          </w:tcPr>
          <w:p w14:paraId="769F70E3">
            <w:r>
              <w:t>15</w:t>
            </w:r>
          </w:p>
        </w:tc>
        <w:tc>
          <w:tcPr>
            <w:vAlign w:val="center"/>
          </w:tcPr>
          <w:p w14:paraId="626387AA">
            <w:r>
              <w:t>75</w:t>
            </w:r>
          </w:p>
        </w:tc>
        <w:tc>
          <w:tcPr>
            <w:vAlign w:val="center"/>
          </w:tcPr>
          <w:p w14:paraId="7B46E5A3">
            <w:r>
              <w:t>0.85</w:t>
            </w:r>
          </w:p>
        </w:tc>
        <w:tc>
          <w:tcPr>
            <w:vAlign w:val="center"/>
          </w:tcPr>
          <w:p w14:paraId="1144CE1C">
            <w:r>
              <w:t>171095</w:t>
            </w:r>
          </w:p>
        </w:tc>
        <w:tc>
          <w:tcPr>
            <w:vAlign w:val="center"/>
          </w:tcPr>
          <w:p w14:paraId="49616C38">
            <w:r>
              <w:t>0.5703</w:t>
            </w:r>
          </w:p>
        </w:tc>
        <w:tc>
          <w:tcPr>
            <w:vAlign w:val="center"/>
          </w:tcPr>
          <w:p w14:paraId="38CAE174">
            <w:r>
              <w:t>97.576</w:t>
            </w:r>
          </w:p>
        </w:tc>
      </w:tr>
      <w:tr w14:paraId="55EEB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299C3BF">
            <w:r>
              <w:t>总计</w:t>
            </w:r>
          </w:p>
        </w:tc>
        <w:tc>
          <w:tcPr>
            <w:vAlign w:val="center"/>
          </w:tcPr>
          <w:p w14:paraId="08BB3B4C">
            <w:r>
              <w:t>97.576</w:t>
            </w:r>
          </w:p>
        </w:tc>
      </w:tr>
    </w:tbl>
    <w:p w14:paraId="5EB43385">
      <w:pPr>
        <w:pStyle w:val="2"/>
        <w:widowControl w:val="0"/>
        <w:jc w:val="both"/>
        <w:rPr>
          <w:color w:val="000000"/>
        </w:rPr>
      </w:pPr>
      <w:bookmarkStart w:id="99" w:name="_Toc21451"/>
      <w:r>
        <w:rPr>
          <w:color w:val="000000"/>
        </w:rPr>
        <w:t>计算结果</w:t>
      </w:r>
      <w:bookmarkEnd w:id="99"/>
    </w:p>
    <w:p w14:paraId="6360064D">
      <w:pPr>
        <w:pStyle w:val="4"/>
        <w:widowControl w:val="0"/>
        <w:jc w:val="both"/>
        <w:rPr>
          <w:color w:val="000000"/>
        </w:rPr>
      </w:pPr>
      <w:bookmarkStart w:id="100" w:name="_Toc7192"/>
      <w:r>
        <w:rPr>
          <w:color w:val="000000"/>
        </w:rPr>
        <w:t>建材生产运输碳排放</w:t>
      </w:r>
      <w:bookmarkEnd w:id="100"/>
    </w:p>
    <w:p w14:paraId="0B7B4692">
      <w:pPr>
        <w:pStyle w:val="5"/>
        <w:widowControl w:val="0"/>
        <w:jc w:val="both"/>
        <w:rPr>
          <w:color w:val="000000"/>
        </w:rPr>
      </w:pPr>
      <w:bookmarkStart w:id="101" w:name="_Toc6227"/>
      <w:r>
        <w:rPr>
          <w:color w:val="000000"/>
        </w:rPr>
        <w:t>建材生产阶段</w:t>
      </w:r>
      <w:bookmarkEnd w:id="101"/>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CE8B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BA55CA">
            <w:pPr>
              <w:jc w:val="center"/>
            </w:pPr>
            <w:r>
              <w:t>材料</w:t>
            </w:r>
          </w:p>
        </w:tc>
        <w:tc>
          <w:tcPr>
            <w:shd w:val="clear" w:color="auto" w:fill="E6E6E6"/>
            <w:vAlign w:val="center"/>
          </w:tcPr>
          <w:p w14:paraId="377C7026">
            <w:pPr>
              <w:jc w:val="center"/>
            </w:pPr>
            <w:r>
              <w:t>单位</w:t>
            </w:r>
          </w:p>
        </w:tc>
        <w:tc>
          <w:tcPr>
            <w:shd w:val="clear" w:color="auto" w:fill="E6E6E6"/>
            <w:vAlign w:val="center"/>
          </w:tcPr>
          <w:p w14:paraId="0358A9D6">
            <w:pPr>
              <w:jc w:val="center"/>
            </w:pPr>
            <w:r>
              <w:t>用量</w:t>
            </w:r>
          </w:p>
        </w:tc>
        <w:tc>
          <w:tcPr>
            <w:shd w:val="clear" w:color="auto" w:fill="E6E6E6"/>
            <w:vAlign w:val="center"/>
          </w:tcPr>
          <w:p w14:paraId="1FEFD0C1">
            <w:pPr>
              <w:jc w:val="center"/>
            </w:pPr>
            <w:r>
              <w:t>拆除后回收比例</w:t>
            </w:r>
          </w:p>
        </w:tc>
        <w:tc>
          <w:tcPr>
            <w:shd w:val="clear" w:color="auto" w:fill="E6E6E6"/>
            <w:vAlign w:val="center"/>
          </w:tcPr>
          <w:p w14:paraId="6DC0E9BD">
            <w:pPr>
              <w:jc w:val="center"/>
            </w:pPr>
            <w:r>
              <w:t>寿命(年)</w:t>
            </w:r>
          </w:p>
        </w:tc>
        <w:tc>
          <w:tcPr>
            <w:shd w:val="clear" w:color="auto" w:fill="E6E6E6"/>
            <w:vAlign w:val="center"/>
          </w:tcPr>
          <w:p w14:paraId="275AB89D">
            <w:pPr>
              <w:jc w:val="center"/>
            </w:pPr>
            <w:r>
              <w:t>碳排放因子</w:t>
            </w:r>
            <w:r>
              <w:br w:type="textWrapping"/>
            </w:r>
            <w:r>
              <w:t>(kgCO2e/单位)</w:t>
            </w:r>
          </w:p>
        </w:tc>
        <w:tc>
          <w:tcPr>
            <w:shd w:val="clear" w:color="auto" w:fill="E6E6E6"/>
            <w:vAlign w:val="center"/>
          </w:tcPr>
          <w:p w14:paraId="1A4C3C53">
            <w:pPr>
              <w:jc w:val="center"/>
            </w:pPr>
            <w:r>
              <w:t>碳排放量</w:t>
            </w:r>
            <w:r>
              <w:br w:type="textWrapping"/>
            </w:r>
            <w:r>
              <w:t>(tCO2e)</w:t>
            </w:r>
          </w:p>
        </w:tc>
      </w:tr>
      <w:tr w14:paraId="40758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B3D651">
            <w:r>
              <w:t>混凝土</w:t>
            </w:r>
          </w:p>
        </w:tc>
        <w:tc>
          <w:tcPr>
            <w:vAlign w:val="center"/>
          </w:tcPr>
          <w:p w14:paraId="7B86032E">
            <w:r>
              <w:t>m3</w:t>
            </w:r>
          </w:p>
        </w:tc>
        <w:tc>
          <w:tcPr>
            <w:vAlign w:val="center"/>
          </w:tcPr>
          <w:p w14:paraId="080146E2">
            <w:pPr>
              <w:jc w:val="right"/>
            </w:pPr>
            <w:r>
              <w:t>3390.56</w:t>
            </w:r>
          </w:p>
        </w:tc>
        <w:tc>
          <w:tcPr>
            <w:vAlign w:val="center"/>
          </w:tcPr>
          <w:p w14:paraId="0C38A564">
            <w:pPr>
              <w:jc w:val="right"/>
            </w:pPr>
            <w:r>
              <w:t>0</w:t>
            </w:r>
          </w:p>
        </w:tc>
        <w:tc>
          <w:tcPr>
            <w:vAlign w:val="center"/>
          </w:tcPr>
          <w:p w14:paraId="524C3A10">
            <w:pPr>
              <w:jc w:val="right"/>
            </w:pPr>
            <w:r>
              <w:t>全生命周期</w:t>
            </w:r>
          </w:p>
        </w:tc>
        <w:tc>
          <w:tcPr>
            <w:vAlign w:val="center"/>
          </w:tcPr>
          <w:p w14:paraId="166F8837">
            <w:pPr>
              <w:jc w:val="right"/>
            </w:pPr>
            <w:r>
              <w:t>340</w:t>
            </w:r>
          </w:p>
        </w:tc>
        <w:tc>
          <w:tcPr>
            <w:vAlign w:val="center"/>
          </w:tcPr>
          <w:p w14:paraId="5A7393C8">
            <w:pPr>
              <w:jc w:val="right"/>
            </w:pPr>
            <w:r>
              <w:t>1152.790</w:t>
            </w:r>
          </w:p>
        </w:tc>
      </w:tr>
      <w:tr w14:paraId="3B1F5B1B">
        <w:tblPrEx>
          <w:tblCellMar>
            <w:top w:w="0" w:type="dxa"/>
            <w:left w:w="108" w:type="dxa"/>
            <w:bottom w:w="0" w:type="dxa"/>
            <w:right w:w="108" w:type="dxa"/>
          </w:tblCellMar>
        </w:tblPrEx>
        <w:trPr>
          <w:jc w:val="center"/>
        </w:trPr>
        <w:tc>
          <w:tcPr>
            <w:shd w:val="clear" w:color="auto" w:fill="E6E6E6"/>
            <w:vAlign w:val="center"/>
          </w:tcPr>
          <w:p w14:paraId="102939A9">
            <w:r>
              <w:t>钢筋</w:t>
            </w:r>
          </w:p>
        </w:tc>
        <w:tc>
          <w:tcPr>
            <w:vAlign w:val="center"/>
          </w:tcPr>
          <w:p w14:paraId="54EB223F">
            <w:r>
              <w:t>t</w:t>
            </w:r>
          </w:p>
        </w:tc>
        <w:tc>
          <w:tcPr>
            <w:vAlign w:val="center"/>
          </w:tcPr>
          <w:p w14:paraId="168A6AED">
            <w:pPr>
              <w:jc w:val="right"/>
            </w:pPr>
            <w:r>
              <w:t>402.67</w:t>
            </w:r>
          </w:p>
        </w:tc>
        <w:tc>
          <w:tcPr>
            <w:vAlign w:val="center"/>
          </w:tcPr>
          <w:p w14:paraId="7B43211A">
            <w:pPr>
              <w:jc w:val="right"/>
            </w:pPr>
            <w:r>
              <w:t>0</w:t>
            </w:r>
          </w:p>
        </w:tc>
        <w:tc>
          <w:tcPr>
            <w:vAlign w:val="center"/>
          </w:tcPr>
          <w:p w14:paraId="13701C53">
            <w:pPr>
              <w:jc w:val="right"/>
            </w:pPr>
            <w:r>
              <w:t>全生命周期</w:t>
            </w:r>
          </w:p>
        </w:tc>
        <w:tc>
          <w:tcPr>
            <w:vAlign w:val="center"/>
          </w:tcPr>
          <w:p w14:paraId="4868D928">
            <w:pPr>
              <w:jc w:val="right"/>
            </w:pPr>
            <w:r>
              <w:t>2340</w:t>
            </w:r>
          </w:p>
        </w:tc>
        <w:tc>
          <w:tcPr>
            <w:vAlign w:val="center"/>
          </w:tcPr>
          <w:p w14:paraId="41D86FDA">
            <w:pPr>
              <w:jc w:val="right"/>
            </w:pPr>
            <w:r>
              <w:t>942.248</w:t>
            </w:r>
          </w:p>
        </w:tc>
      </w:tr>
      <w:tr w14:paraId="1AF23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ACD561">
            <w:r>
              <w:t>型钢</w:t>
            </w:r>
          </w:p>
        </w:tc>
        <w:tc>
          <w:tcPr>
            <w:vAlign w:val="center"/>
          </w:tcPr>
          <w:p w14:paraId="306DEA0F">
            <w:r>
              <w:t>t</w:t>
            </w:r>
          </w:p>
        </w:tc>
        <w:tc>
          <w:tcPr>
            <w:vAlign w:val="center"/>
          </w:tcPr>
          <w:p w14:paraId="5FA5759E">
            <w:pPr>
              <w:jc w:val="right"/>
            </w:pPr>
            <w:r>
              <w:t>64.19</w:t>
            </w:r>
          </w:p>
        </w:tc>
        <w:tc>
          <w:tcPr>
            <w:vAlign w:val="center"/>
          </w:tcPr>
          <w:p w14:paraId="461DF630">
            <w:pPr>
              <w:jc w:val="right"/>
            </w:pPr>
            <w:r>
              <w:t>0</w:t>
            </w:r>
          </w:p>
        </w:tc>
        <w:tc>
          <w:tcPr>
            <w:vAlign w:val="center"/>
          </w:tcPr>
          <w:p w14:paraId="5CE42370">
            <w:pPr>
              <w:jc w:val="right"/>
            </w:pPr>
            <w:r>
              <w:t>全生命周期</w:t>
            </w:r>
          </w:p>
        </w:tc>
        <w:tc>
          <w:tcPr>
            <w:vAlign w:val="center"/>
          </w:tcPr>
          <w:p w14:paraId="732B7FF6">
            <w:pPr>
              <w:jc w:val="right"/>
            </w:pPr>
            <w:r>
              <w:t>2365</w:t>
            </w:r>
          </w:p>
        </w:tc>
        <w:tc>
          <w:tcPr>
            <w:vAlign w:val="center"/>
          </w:tcPr>
          <w:p w14:paraId="05F9A90C">
            <w:pPr>
              <w:jc w:val="right"/>
            </w:pPr>
            <w:r>
              <w:t>151.809</w:t>
            </w:r>
          </w:p>
        </w:tc>
      </w:tr>
      <w:tr w14:paraId="3BDD2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57E34">
            <w:r>
              <w:t>水泥</w:t>
            </w:r>
          </w:p>
        </w:tc>
        <w:tc>
          <w:tcPr>
            <w:vAlign w:val="center"/>
          </w:tcPr>
          <w:p w14:paraId="0BA4F54A">
            <w:r>
              <w:t>t</w:t>
            </w:r>
          </w:p>
        </w:tc>
        <w:tc>
          <w:tcPr>
            <w:vAlign w:val="center"/>
          </w:tcPr>
          <w:p w14:paraId="26EC4D60">
            <w:pPr>
              <w:jc w:val="right"/>
            </w:pPr>
            <w:r>
              <w:t>192.58</w:t>
            </w:r>
          </w:p>
        </w:tc>
        <w:tc>
          <w:tcPr>
            <w:vAlign w:val="center"/>
          </w:tcPr>
          <w:p w14:paraId="6EC79B51">
            <w:pPr>
              <w:jc w:val="right"/>
            </w:pPr>
            <w:r>
              <w:t>0</w:t>
            </w:r>
          </w:p>
        </w:tc>
        <w:tc>
          <w:tcPr>
            <w:vAlign w:val="center"/>
          </w:tcPr>
          <w:p w14:paraId="58F843E9">
            <w:pPr>
              <w:jc w:val="right"/>
            </w:pPr>
            <w:r>
              <w:t>全生命周期</w:t>
            </w:r>
          </w:p>
        </w:tc>
        <w:tc>
          <w:tcPr>
            <w:vAlign w:val="center"/>
          </w:tcPr>
          <w:p w14:paraId="5B4D735D">
            <w:pPr>
              <w:jc w:val="right"/>
            </w:pPr>
            <w:r>
              <w:t>735</w:t>
            </w:r>
          </w:p>
        </w:tc>
        <w:tc>
          <w:tcPr>
            <w:vAlign w:val="center"/>
          </w:tcPr>
          <w:p w14:paraId="47647857">
            <w:pPr>
              <w:jc w:val="right"/>
            </w:pPr>
            <w:r>
              <w:t>141.546</w:t>
            </w:r>
          </w:p>
        </w:tc>
      </w:tr>
      <w:tr w14:paraId="731995E2">
        <w:tblPrEx>
          <w:tblCellMar>
            <w:top w:w="0" w:type="dxa"/>
            <w:left w:w="108" w:type="dxa"/>
            <w:bottom w:w="0" w:type="dxa"/>
            <w:right w:w="108" w:type="dxa"/>
          </w:tblCellMar>
        </w:tblPrEx>
        <w:trPr>
          <w:jc w:val="center"/>
        </w:trPr>
        <w:tc>
          <w:tcPr>
            <w:shd w:val="clear" w:color="auto" w:fill="E6E6E6"/>
            <w:vAlign w:val="center"/>
          </w:tcPr>
          <w:p w14:paraId="49A52D58">
            <w:r>
              <w:t>预拌砂浆</w:t>
            </w:r>
          </w:p>
        </w:tc>
        <w:tc>
          <w:tcPr>
            <w:vAlign w:val="center"/>
          </w:tcPr>
          <w:p w14:paraId="15B92A93">
            <w:r>
              <w:t>t</w:t>
            </w:r>
          </w:p>
        </w:tc>
        <w:tc>
          <w:tcPr>
            <w:vAlign w:val="center"/>
          </w:tcPr>
          <w:p w14:paraId="242F79E1">
            <w:pPr>
              <w:jc w:val="right"/>
            </w:pPr>
            <w:r>
              <w:t>922.04</w:t>
            </w:r>
          </w:p>
        </w:tc>
        <w:tc>
          <w:tcPr>
            <w:vAlign w:val="center"/>
          </w:tcPr>
          <w:p w14:paraId="0760426B">
            <w:pPr>
              <w:jc w:val="right"/>
            </w:pPr>
            <w:r>
              <w:t>0</w:t>
            </w:r>
          </w:p>
        </w:tc>
        <w:tc>
          <w:tcPr>
            <w:vAlign w:val="center"/>
          </w:tcPr>
          <w:p w14:paraId="0BD0EF1D">
            <w:pPr>
              <w:jc w:val="right"/>
            </w:pPr>
            <w:r>
              <w:t>全生命周期</w:t>
            </w:r>
          </w:p>
        </w:tc>
        <w:tc>
          <w:tcPr>
            <w:vAlign w:val="center"/>
          </w:tcPr>
          <w:p w14:paraId="38D5FEE1">
            <w:pPr>
              <w:jc w:val="right"/>
            </w:pPr>
            <w:r>
              <w:t>370</w:t>
            </w:r>
          </w:p>
        </w:tc>
        <w:tc>
          <w:tcPr>
            <w:vAlign w:val="center"/>
          </w:tcPr>
          <w:p w14:paraId="646CCEE6">
            <w:pPr>
              <w:jc w:val="right"/>
            </w:pPr>
            <w:r>
              <w:t>341.155</w:t>
            </w:r>
          </w:p>
        </w:tc>
      </w:tr>
      <w:tr w14:paraId="06328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DE514C">
            <w:r>
              <w:t>砂</w:t>
            </w:r>
          </w:p>
        </w:tc>
        <w:tc>
          <w:tcPr>
            <w:vAlign w:val="center"/>
          </w:tcPr>
          <w:p w14:paraId="7C271CEA">
            <w:r>
              <w:t>m3</w:t>
            </w:r>
          </w:p>
        </w:tc>
        <w:tc>
          <w:tcPr>
            <w:vAlign w:val="center"/>
          </w:tcPr>
          <w:p w14:paraId="5E2CAABD">
            <w:pPr>
              <w:jc w:val="right"/>
            </w:pPr>
            <w:r>
              <w:t>449.35</w:t>
            </w:r>
          </w:p>
        </w:tc>
        <w:tc>
          <w:tcPr>
            <w:vAlign w:val="center"/>
          </w:tcPr>
          <w:p w14:paraId="4CEDAEDC">
            <w:pPr>
              <w:jc w:val="right"/>
            </w:pPr>
            <w:r>
              <w:t>0</w:t>
            </w:r>
          </w:p>
        </w:tc>
        <w:tc>
          <w:tcPr>
            <w:vAlign w:val="center"/>
          </w:tcPr>
          <w:p w14:paraId="39DF623B">
            <w:pPr>
              <w:jc w:val="right"/>
            </w:pPr>
            <w:r>
              <w:t>全生命周期</w:t>
            </w:r>
          </w:p>
        </w:tc>
        <w:tc>
          <w:tcPr>
            <w:vAlign w:val="center"/>
          </w:tcPr>
          <w:p w14:paraId="7DDDC8D9">
            <w:pPr>
              <w:jc w:val="right"/>
            </w:pPr>
            <w:r>
              <w:t>3</w:t>
            </w:r>
          </w:p>
        </w:tc>
        <w:tc>
          <w:tcPr>
            <w:vAlign w:val="center"/>
          </w:tcPr>
          <w:p w14:paraId="45963368">
            <w:pPr>
              <w:jc w:val="right"/>
            </w:pPr>
            <w:r>
              <w:t>1.348</w:t>
            </w:r>
          </w:p>
        </w:tc>
      </w:tr>
      <w:tr w14:paraId="6EFA7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80F7D1">
            <w:r>
              <w:t>挤塑聚苯板(XPS)</w:t>
            </w:r>
          </w:p>
        </w:tc>
        <w:tc>
          <w:tcPr>
            <w:vAlign w:val="center"/>
          </w:tcPr>
          <w:p w14:paraId="19833472">
            <w:r>
              <w:t>m3</w:t>
            </w:r>
          </w:p>
        </w:tc>
        <w:tc>
          <w:tcPr>
            <w:vAlign w:val="center"/>
          </w:tcPr>
          <w:p w14:paraId="11195AE9">
            <w:pPr>
              <w:jc w:val="right"/>
            </w:pPr>
            <w:r>
              <w:t>288.02</w:t>
            </w:r>
          </w:p>
        </w:tc>
        <w:tc>
          <w:tcPr>
            <w:vAlign w:val="center"/>
          </w:tcPr>
          <w:p w14:paraId="5B63B178">
            <w:pPr>
              <w:jc w:val="right"/>
            </w:pPr>
            <w:r>
              <w:t>0</w:t>
            </w:r>
          </w:p>
        </w:tc>
        <w:tc>
          <w:tcPr>
            <w:vAlign w:val="center"/>
          </w:tcPr>
          <w:p w14:paraId="32C63D11">
            <w:pPr>
              <w:jc w:val="right"/>
            </w:pPr>
            <w:r>
              <w:t>全生命周期</w:t>
            </w:r>
          </w:p>
        </w:tc>
        <w:tc>
          <w:tcPr>
            <w:vAlign w:val="center"/>
          </w:tcPr>
          <w:p w14:paraId="369526AD">
            <w:pPr>
              <w:jc w:val="right"/>
            </w:pPr>
            <w:r>
              <w:t>669</w:t>
            </w:r>
          </w:p>
        </w:tc>
        <w:tc>
          <w:tcPr>
            <w:vAlign w:val="center"/>
          </w:tcPr>
          <w:p w14:paraId="2E4F5257">
            <w:pPr>
              <w:jc w:val="right"/>
            </w:pPr>
            <w:r>
              <w:t>192.685</w:t>
            </w:r>
          </w:p>
        </w:tc>
      </w:tr>
      <w:tr w14:paraId="16E902C5">
        <w:tblPrEx>
          <w:tblCellMar>
            <w:top w:w="0" w:type="dxa"/>
            <w:left w:w="108" w:type="dxa"/>
            <w:bottom w:w="0" w:type="dxa"/>
            <w:right w:w="108" w:type="dxa"/>
          </w:tblCellMar>
        </w:tblPrEx>
        <w:trPr>
          <w:jc w:val="center"/>
        </w:trPr>
        <w:tc>
          <w:tcPr>
            <w:shd w:val="clear" w:color="auto" w:fill="E6E6E6"/>
            <w:vAlign w:val="center"/>
          </w:tcPr>
          <w:p w14:paraId="0821062C">
            <w:r>
              <w:t>陶粒混凝土找坡</w:t>
            </w:r>
          </w:p>
        </w:tc>
        <w:tc>
          <w:tcPr>
            <w:vAlign w:val="center"/>
          </w:tcPr>
          <w:p w14:paraId="00FAB8CD">
            <w:r>
              <w:t>m3</w:t>
            </w:r>
          </w:p>
        </w:tc>
        <w:tc>
          <w:tcPr>
            <w:vAlign w:val="center"/>
          </w:tcPr>
          <w:p w14:paraId="7364A4FE">
            <w:pPr>
              <w:jc w:val="right"/>
            </w:pPr>
            <w:r>
              <w:t>78.78</w:t>
            </w:r>
          </w:p>
        </w:tc>
        <w:tc>
          <w:tcPr>
            <w:vAlign w:val="center"/>
          </w:tcPr>
          <w:p w14:paraId="097160A3">
            <w:pPr>
              <w:jc w:val="right"/>
            </w:pPr>
            <w:r>
              <w:t>0</w:t>
            </w:r>
          </w:p>
        </w:tc>
        <w:tc>
          <w:tcPr>
            <w:vAlign w:val="center"/>
          </w:tcPr>
          <w:p w14:paraId="0966D292">
            <w:pPr>
              <w:jc w:val="right"/>
            </w:pPr>
            <w:r>
              <w:t>全生命周期</w:t>
            </w:r>
          </w:p>
        </w:tc>
        <w:tc>
          <w:tcPr>
            <w:vAlign w:val="center"/>
          </w:tcPr>
          <w:p w14:paraId="774B79F2">
            <w:pPr>
              <w:jc w:val="right"/>
            </w:pPr>
            <w:r>
              <w:t>295</w:t>
            </w:r>
          </w:p>
        </w:tc>
        <w:tc>
          <w:tcPr>
            <w:vAlign w:val="center"/>
          </w:tcPr>
          <w:p w14:paraId="593E69A5">
            <w:pPr>
              <w:jc w:val="right"/>
            </w:pPr>
            <w:r>
              <w:t>23.240</w:t>
            </w:r>
          </w:p>
        </w:tc>
      </w:tr>
      <w:tr w14:paraId="503CC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1CADDB">
            <w:r>
              <w:t>岩棉板（夏热冬冷地区）</w:t>
            </w:r>
          </w:p>
        </w:tc>
        <w:tc>
          <w:tcPr>
            <w:vAlign w:val="center"/>
          </w:tcPr>
          <w:p w14:paraId="6D789106">
            <w:r>
              <w:t>m3</w:t>
            </w:r>
          </w:p>
        </w:tc>
        <w:tc>
          <w:tcPr>
            <w:vAlign w:val="center"/>
          </w:tcPr>
          <w:p w14:paraId="757369C2">
            <w:pPr>
              <w:jc w:val="right"/>
            </w:pPr>
            <w:r>
              <w:t>167.69</w:t>
            </w:r>
          </w:p>
        </w:tc>
        <w:tc>
          <w:tcPr>
            <w:vAlign w:val="center"/>
          </w:tcPr>
          <w:p w14:paraId="775F94FA">
            <w:pPr>
              <w:jc w:val="right"/>
            </w:pPr>
            <w:r>
              <w:t>0</w:t>
            </w:r>
          </w:p>
        </w:tc>
        <w:tc>
          <w:tcPr>
            <w:vAlign w:val="center"/>
          </w:tcPr>
          <w:p w14:paraId="05492B0D">
            <w:pPr>
              <w:jc w:val="right"/>
            </w:pPr>
            <w:r>
              <w:t>全生命周期</w:t>
            </w:r>
          </w:p>
        </w:tc>
        <w:tc>
          <w:tcPr>
            <w:vAlign w:val="center"/>
          </w:tcPr>
          <w:p w14:paraId="7D1E301D">
            <w:pPr>
              <w:jc w:val="right"/>
            </w:pPr>
            <w:r>
              <w:t>534</w:t>
            </w:r>
          </w:p>
        </w:tc>
        <w:tc>
          <w:tcPr>
            <w:vAlign w:val="center"/>
          </w:tcPr>
          <w:p w14:paraId="20C19BD1">
            <w:pPr>
              <w:jc w:val="right"/>
            </w:pPr>
            <w:r>
              <w:t>89.546</w:t>
            </w:r>
          </w:p>
        </w:tc>
      </w:tr>
      <w:tr w14:paraId="1E08C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26D338">
            <w:r>
              <w:t>ALC外墙板</w:t>
            </w:r>
          </w:p>
        </w:tc>
        <w:tc>
          <w:tcPr>
            <w:vAlign w:val="center"/>
          </w:tcPr>
          <w:p w14:paraId="3A692EA1">
            <w:r>
              <w:t>m3</w:t>
            </w:r>
          </w:p>
        </w:tc>
        <w:tc>
          <w:tcPr>
            <w:vAlign w:val="center"/>
          </w:tcPr>
          <w:p w14:paraId="4DD8D32F">
            <w:pPr>
              <w:jc w:val="right"/>
            </w:pPr>
            <w:r>
              <w:t>483.01</w:t>
            </w:r>
          </w:p>
        </w:tc>
        <w:tc>
          <w:tcPr>
            <w:vAlign w:val="center"/>
          </w:tcPr>
          <w:p w14:paraId="591F5A13">
            <w:pPr>
              <w:jc w:val="right"/>
            </w:pPr>
            <w:r>
              <w:t>0</w:t>
            </w:r>
          </w:p>
        </w:tc>
        <w:tc>
          <w:tcPr>
            <w:vAlign w:val="center"/>
          </w:tcPr>
          <w:p w14:paraId="72B857B6">
            <w:pPr>
              <w:jc w:val="right"/>
            </w:pPr>
            <w:r>
              <w:t>全生命周期</w:t>
            </w:r>
          </w:p>
        </w:tc>
        <w:tc>
          <w:tcPr>
            <w:vAlign w:val="center"/>
          </w:tcPr>
          <w:p w14:paraId="1541698D">
            <w:pPr>
              <w:jc w:val="right"/>
            </w:pPr>
            <w:r>
              <w:t>680</w:t>
            </w:r>
          </w:p>
        </w:tc>
        <w:tc>
          <w:tcPr>
            <w:vAlign w:val="center"/>
          </w:tcPr>
          <w:p w14:paraId="23A30897">
            <w:pPr>
              <w:jc w:val="right"/>
            </w:pPr>
            <w:r>
              <w:t>328.447</w:t>
            </w:r>
          </w:p>
        </w:tc>
      </w:tr>
      <w:tr w14:paraId="1AE67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CB807B">
            <w:r>
              <w:t>砂加气混凝土砌块B06</w:t>
            </w:r>
          </w:p>
        </w:tc>
        <w:tc>
          <w:tcPr>
            <w:vAlign w:val="center"/>
          </w:tcPr>
          <w:p w14:paraId="0F910FA8">
            <w:r>
              <w:t>m3</w:t>
            </w:r>
          </w:p>
        </w:tc>
        <w:tc>
          <w:tcPr>
            <w:vAlign w:val="center"/>
          </w:tcPr>
          <w:p w14:paraId="030FF6AE">
            <w:pPr>
              <w:jc w:val="right"/>
            </w:pPr>
            <w:r>
              <w:t>683.62</w:t>
            </w:r>
          </w:p>
        </w:tc>
        <w:tc>
          <w:tcPr>
            <w:vAlign w:val="center"/>
          </w:tcPr>
          <w:p w14:paraId="16B6DC62">
            <w:pPr>
              <w:jc w:val="right"/>
            </w:pPr>
            <w:r>
              <w:t>0</w:t>
            </w:r>
          </w:p>
        </w:tc>
        <w:tc>
          <w:tcPr>
            <w:vAlign w:val="center"/>
          </w:tcPr>
          <w:p w14:paraId="2956B7F5">
            <w:pPr>
              <w:jc w:val="right"/>
            </w:pPr>
            <w:r>
              <w:t>全生命周期</w:t>
            </w:r>
          </w:p>
        </w:tc>
        <w:tc>
          <w:tcPr>
            <w:vAlign w:val="center"/>
          </w:tcPr>
          <w:p w14:paraId="51D1802A">
            <w:pPr>
              <w:jc w:val="right"/>
            </w:pPr>
            <w:r>
              <w:t>327</w:t>
            </w:r>
          </w:p>
        </w:tc>
        <w:tc>
          <w:tcPr>
            <w:vAlign w:val="center"/>
          </w:tcPr>
          <w:p w14:paraId="20DAF2B7">
            <w:pPr>
              <w:jc w:val="right"/>
            </w:pPr>
            <w:r>
              <w:t>223.544</w:t>
            </w:r>
          </w:p>
        </w:tc>
      </w:tr>
      <w:tr w14:paraId="4EDE0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13DCFE">
            <w:r>
              <w:t>砌块</w:t>
            </w:r>
          </w:p>
        </w:tc>
        <w:tc>
          <w:tcPr>
            <w:vAlign w:val="center"/>
          </w:tcPr>
          <w:p w14:paraId="0196E2C3">
            <w:r>
              <w:t>m3</w:t>
            </w:r>
          </w:p>
        </w:tc>
        <w:tc>
          <w:tcPr>
            <w:vAlign w:val="center"/>
          </w:tcPr>
          <w:p w14:paraId="69A43CAF">
            <w:pPr>
              <w:jc w:val="right"/>
            </w:pPr>
            <w:r>
              <w:t>501.87</w:t>
            </w:r>
          </w:p>
        </w:tc>
        <w:tc>
          <w:tcPr>
            <w:vAlign w:val="center"/>
          </w:tcPr>
          <w:p w14:paraId="0894B024">
            <w:pPr>
              <w:jc w:val="right"/>
            </w:pPr>
            <w:r>
              <w:t>0</w:t>
            </w:r>
          </w:p>
        </w:tc>
        <w:tc>
          <w:tcPr>
            <w:vAlign w:val="center"/>
          </w:tcPr>
          <w:p w14:paraId="4B2F590A">
            <w:pPr>
              <w:jc w:val="right"/>
            </w:pPr>
            <w:r>
              <w:t>全生命周期</w:t>
            </w:r>
          </w:p>
        </w:tc>
        <w:tc>
          <w:tcPr>
            <w:vAlign w:val="center"/>
          </w:tcPr>
          <w:p w14:paraId="61A843E6">
            <w:pPr>
              <w:jc w:val="right"/>
            </w:pPr>
            <w:r>
              <w:t>349</w:t>
            </w:r>
          </w:p>
        </w:tc>
        <w:tc>
          <w:tcPr>
            <w:vAlign w:val="center"/>
          </w:tcPr>
          <w:p w14:paraId="7C03AA99">
            <w:pPr>
              <w:jc w:val="right"/>
            </w:pPr>
            <w:r>
              <w:t>175.153</w:t>
            </w:r>
          </w:p>
        </w:tc>
      </w:tr>
      <w:tr w14:paraId="415C3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C077F3">
            <w:r>
              <w:t>砖</w:t>
            </w:r>
          </w:p>
        </w:tc>
        <w:tc>
          <w:tcPr>
            <w:vAlign w:val="center"/>
          </w:tcPr>
          <w:p w14:paraId="073FA6FB">
            <w:r>
              <w:t>m3</w:t>
            </w:r>
          </w:p>
        </w:tc>
        <w:tc>
          <w:tcPr>
            <w:vAlign w:val="center"/>
          </w:tcPr>
          <w:p w14:paraId="649C741F">
            <w:pPr>
              <w:jc w:val="right"/>
            </w:pPr>
            <w:r>
              <w:t>437.68</w:t>
            </w:r>
          </w:p>
        </w:tc>
        <w:tc>
          <w:tcPr>
            <w:vAlign w:val="center"/>
          </w:tcPr>
          <w:p w14:paraId="6210CF1C">
            <w:pPr>
              <w:jc w:val="right"/>
            </w:pPr>
            <w:r>
              <w:t>0</w:t>
            </w:r>
          </w:p>
        </w:tc>
        <w:tc>
          <w:tcPr>
            <w:vAlign w:val="center"/>
          </w:tcPr>
          <w:p w14:paraId="302AF36A">
            <w:pPr>
              <w:jc w:val="right"/>
            </w:pPr>
            <w:r>
              <w:t>全生命周期</w:t>
            </w:r>
          </w:p>
        </w:tc>
        <w:tc>
          <w:tcPr>
            <w:vAlign w:val="center"/>
          </w:tcPr>
          <w:p w14:paraId="490E7307">
            <w:pPr>
              <w:jc w:val="right"/>
            </w:pPr>
            <w:r>
              <w:t>336</w:t>
            </w:r>
          </w:p>
        </w:tc>
        <w:tc>
          <w:tcPr>
            <w:vAlign w:val="center"/>
          </w:tcPr>
          <w:p w14:paraId="4566893F">
            <w:pPr>
              <w:jc w:val="right"/>
            </w:pPr>
            <w:r>
              <w:t>147.060</w:t>
            </w:r>
          </w:p>
        </w:tc>
      </w:tr>
      <w:tr w14:paraId="329C4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F9614E">
            <w:r>
              <w:t>隔热铝合金窗框(6Low-E+12Ar+6+12Ar+6中空钢化超白玻璃)</w:t>
            </w:r>
          </w:p>
        </w:tc>
        <w:tc>
          <w:tcPr>
            <w:vAlign w:val="center"/>
          </w:tcPr>
          <w:p w14:paraId="63345B07">
            <w:r>
              <w:t>m2</w:t>
            </w:r>
          </w:p>
        </w:tc>
        <w:tc>
          <w:tcPr>
            <w:vAlign w:val="center"/>
          </w:tcPr>
          <w:p w14:paraId="3667462F">
            <w:pPr>
              <w:jc w:val="right"/>
            </w:pPr>
            <w:r>
              <w:t>2189.60</w:t>
            </w:r>
          </w:p>
        </w:tc>
        <w:tc>
          <w:tcPr>
            <w:vAlign w:val="center"/>
          </w:tcPr>
          <w:p w14:paraId="3562E3F5">
            <w:pPr>
              <w:jc w:val="right"/>
            </w:pPr>
            <w:r>
              <w:t>0</w:t>
            </w:r>
          </w:p>
        </w:tc>
        <w:tc>
          <w:tcPr>
            <w:vAlign w:val="center"/>
          </w:tcPr>
          <w:p w14:paraId="157457A5">
            <w:pPr>
              <w:jc w:val="right"/>
            </w:pPr>
            <w:r>
              <w:t>全生命周期</w:t>
            </w:r>
          </w:p>
        </w:tc>
        <w:tc>
          <w:tcPr>
            <w:vAlign w:val="center"/>
          </w:tcPr>
          <w:p w14:paraId="18DFCC71">
            <w:pPr>
              <w:jc w:val="right"/>
            </w:pPr>
            <w:r>
              <w:t>129.5</w:t>
            </w:r>
          </w:p>
        </w:tc>
        <w:tc>
          <w:tcPr>
            <w:vAlign w:val="center"/>
          </w:tcPr>
          <w:p w14:paraId="509E4E29">
            <w:pPr>
              <w:jc w:val="right"/>
            </w:pPr>
            <w:r>
              <w:t>283.553</w:t>
            </w:r>
          </w:p>
        </w:tc>
      </w:tr>
      <w:tr w14:paraId="4119E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E02D3A">
            <w:r>
              <w:t>节能门</w:t>
            </w:r>
          </w:p>
        </w:tc>
        <w:tc>
          <w:tcPr>
            <w:vAlign w:val="center"/>
          </w:tcPr>
          <w:p w14:paraId="1DF50DEA">
            <w:r>
              <w:t>m2</w:t>
            </w:r>
          </w:p>
        </w:tc>
        <w:tc>
          <w:tcPr>
            <w:vAlign w:val="center"/>
          </w:tcPr>
          <w:p w14:paraId="567E1758">
            <w:pPr>
              <w:jc w:val="right"/>
            </w:pPr>
            <w:r>
              <w:t>78.06</w:t>
            </w:r>
          </w:p>
        </w:tc>
        <w:tc>
          <w:tcPr>
            <w:vAlign w:val="center"/>
          </w:tcPr>
          <w:p w14:paraId="5DE1E71C">
            <w:pPr>
              <w:jc w:val="right"/>
            </w:pPr>
            <w:r>
              <w:t>0</w:t>
            </w:r>
          </w:p>
        </w:tc>
        <w:tc>
          <w:tcPr>
            <w:vAlign w:val="center"/>
          </w:tcPr>
          <w:p w14:paraId="238DD08E">
            <w:pPr>
              <w:jc w:val="right"/>
            </w:pPr>
            <w:r>
              <w:t>全生命周期</w:t>
            </w:r>
          </w:p>
        </w:tc>
        <w:tc>
          <w:tcPr>
            <w:vAlign w:val="center"/>
          </w:tcPr>
          <w:p w14:paraId="6D737881">
            <w:pPr>
              <w:jc w:val="right"/>
            </w:pPr>
            <w:r>
              <w:t>48.3</w:t>
            </w:r>
          </w:p>
        </w:tc>
        <w:tc>
          <w:tcPr>
            <w:vAlign w:val="center"/>
          </w:tcPr>
          <w:p w14:paraId="78C11AB9">
            <w:pPr>
              <w:jc w:val="right"/>
            </w:pPr>
            <w:r>
              <w:t>3.770</w:t>
            </w:r>
          </w:p>
        </w:tc>
      </w:tr>
      <w:tr w14:paraId="266CC87A">
        <w:tblPrEx>
          <w:tblCellMar>
            <w:top w:w="0" w:type="dxa"/>
            <w:left w:w="108" w:type="dxa"/>
            <w:bottom w:w="0" w:type="dxa"/>
            <w:right w:w="108" w:type="dxa"/>
          </w:tblCellMar>
        </w:tblPrEx>
        <w:trPr>
          <w:jc w:val="center"/>
        </w:trPr>
        <w:tc>
          <w:tcPr>
            <w:shd w:val="clear" w:color="auto" w:fill="E6E6E6"/>
            <w:vAlign w:val="center"/>
          </w:tcPr>
          <w:p w14:paraId="26CECFF1">
            <w:r>
              <w:t>内门</w:t>
            </w:r>
          </w:p>
        </w:tc>
        <w:tc>
          <w:tcPr>
            <w:vAlign w:val="center"/>
          </w:tcPr>
          <w:p w14:paraId="5FE05B19">
            <w:r>
              <w:t>m2</w:t>
            </w:r>
          </w:p>
        </w:tc>
        <w:tc>
          <w:tcPr>
            <w:vAlign w:val="center"/>
          </w:tcPr>
          <w:p w14:paraId="1B9FFF8E">
            <w:pPr>
              <w:jc w:val="right"/>
            </w:pPr>
            <w:r>
              <w:t>219.36</w:t>
            </w:r>
          </w:p>
        </w:tc>
        <w:tc>
          <w:tcPr>
            <w:vAlign w:val="center"/>
          </w:tcPr>
          <w:p w14:paraId="03EEA687">
            <w:pPr>
              <w:jc w:val="right"/>
            </w:pPr>
            <w:r>
              <w:t>0</w:t>
            </w:r>
          </w:p>
        </w:tc>
        <w:tc>
          <w:tcPr>
            <w:vAlign w:val="center"/>
          </w:tcPr>
          <w:p w14:paraId="3EBE1CB3">
            <w:pPr>
              <w:jc w:val="right"/>
            </w:pPr>
            <w:r>
              <w:t>全生命周期</w:t>
            </w:r>
          </w:p>
        </w:tc>
        <w:tc>
          <w:tcPr>
            <w:vAlign w:val="center"/>
          </w:tcPr>
          <w:p w14:paraId="5E7BA533">
            <w:pPr>
              <w:jc w:val="right"/>
            </w:pPr>
            <w:r>
              <w:t>48.3</w:t>
            </w:r>
          </w:p>
        </w:tc>
        <w:tc>
          <w:tcPr>
            <w:vAlign w:val="center"/>
          </w:tcPr>
          <w:p w14:paraId="14F92DCF">
            <w:pPr>
              <w:jc w:val="right"/>
            </w:pPr>
            <w:r>
              <w:t>10.595</w:t>
            </w:r>
          </w:p>
        </w:tc>
      </w:tr>
      <w:tr w14:paraId="18FD9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C16B91">
            <w:r>
              <w:t>陶瓷</w:t>
            </w:r>
          </w:p>
        </w:tc>
        <w:tc>
          <w:tcPr>
            <w:vAlign w:val="center"/>
          </w:tcPr>
          <w:p w14:paraId="114C714F">
            <w:r>
              <w:t>m2</w:t>
            </w:r>
          </w:p>
        </w:tc>
        <w:tc>
          <w:tcPr>
            <w:vAlign w:val="center"/>
          </w:tcPr>
          <w:p w14:paraId="6DA1CA77">
            <w:pPr>
              <w:jc w:val="right"/>
            </w:pPr>
            <w:r>
              <w:t>5969.95</w:t>
            </w:r>
          </w:p>
        </w:tc>
        <w:tc>
          <w:tcPr>
            <w:vAlign w:val="center"/>
          </w:tcPr>
          <w:p w14:paraId="1AA6A259">
            <w:pPr>
              <w:jc w:val="right"/>
            </w:pPr>
            <w:r>
              <w:t>0</w:t>
            </w:r>
          </w:p>
        </w:tc>
        <w:tc>
          <w:tcPr>
            <w:vAlign w:val="center"/>
          </w:tcPr>
          <w:p w14:paraId="0B9467CB">
            <w:pPr>
              <w:jc w:val="right"/>
            </w:pPr>
            <w:r>
              <w:t>全生命周期</w:t>
            </w:r>
          </w:p>
        </w:tc>
        <w:tc>
          <w:tcPr>
            <w:vAlign w:val="center"/>
          </w:tcPr>
          <w:p w14:paraId="089D4149">
            <w:pPr>
              <w:jc w:val="right"/>
            </w:pPr>
            <w:r>
              <w:t>19.5</w:t>
            </w:r>
          </w:p>
        </w:tc>
        <w:tc>
          <w:tcPr>
            <w:vAlign w:val="center"/>
          </w:tcPr>
          <w:p w14:paraId="188AD52B">
            <w:pPr>
              <w:jc w:val="right"/>
            </w:pPr>
            <w:r>
              <w:t>116.414</w:t>
            </w:r>
          </w:p>
        </w:tc>
      </w:tr>
      <w:tr w14:paraId="4DE90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70811B">
            <w:r>
              <w:t>涂料</w:t>
            </w:r>
          </w:p>
        </w:tc>
        <w:tc>
          <w:tcPr>
            <w:vAlign w:val="center"/>
          </w:tcPr>
          <w:p w14:paraId="1122A154">
            <w:r>
              <w:t>t</w:t>
            </w:r>
          </w:p>
        </w:tc>
        <w:tc>
          <w:tcPr>
            <w:vAlign w:val="center"/>
          </w:tcPr>
          <w:p w14:paraId="7B2EC09A">
            <w:pPr>
              <w:jc w:val="right"/>
            </w:pPr>
            <w:r>
              <w:t>75.86</w:t>
            </w:r>
          </w:p>
        </w:tc>
        <w:tc>
          <w:tcPr>
            <w:vAlign w:val="center"/>
          </w:tcPr>
          <w:p w14:paraId="06BDC9DC">
            <w:pPr>
              <w:jc w:val="right"/>
            </w:pPr>
            <w:r>
              <w:t>0</w:t>
            </w:r>
          </w:p>
        </w:tc>
        <w:tc>
          <w:tcPr>
            <w:vAlign w:val="center"/>
          </w:tcPr>
          <w:p w14:paraId="5EEC9674">
            <w:pPr>
              <w:jc w:val="right"/>
            </w:pPr>
            <w:r>
              <w:t>全生命周期</w:t>
            </w:r>
          </w:p>
        </w:tc>
        <w:tc>
          <w:tcPr>
            <w:vAlign w:val="center"/>
          </w:tcPr>
          <w:p w14:paraId="15125DFB">
            <w:pPr>
              <w:jc w:val="right"/>
            </w:pPr>
            <w:r>
              <w:t>6550</w:t>
            </w:r>
          </w:p>
        </w:tc>
        <w:tc>
          <w:tcPr>
            <w:vAlign w:val="center"/>
          </w:tcPr>
          <w:p w14:paraId="532BFD20">
            <w:pPr>
              <w:jc w:val="right"/>
            </w:pPr>
            <w:r>
              <w:t>496.883</w:t>
            </w:r>
          </w:p>
        </w:tc>
      </w:tr>
      <w:tr w14:paraId="2CDB4508">
        <w:tblPrEx>
          <w:tblCellMar>
            <w:top w:w="0" w:type="dxa"/>
            <w:left w:w="108" w:type="dxa"/>
            <w:bottom w:w="0" w:type="dxa"/>
            <w:right w:w="108" w:type="dxa"/>
          </w:tblCellMar>
        </w:tblPrEx>
        <w:trPr>
          <w:jc w:val="center"/>
        </w:trPr>
        <w:tc>
          <w:tcPr>
            <w:shd w:val="clear" w:color="auto" w:fill="E6E6E6"/>
            <w:vAlign w:val="center"/>
          </w:tcPr>
          <w:p w14:paraId="09601F2F">
            <w:r>
              <w:t>电缆</w:t>
            </w:r>
          </w:p>
        </w:tc>
        <w:tc>
          <w:tcPr>
            <w:vAlign w:val="center"/>
          </w:tcPr>
          <w:p w14:paraId="79AF3BC1">
            <w:r>
              <w:t>kg</w:t>
            </w:r>
          </w:p>
        </w:tc>
        <w:tc>
          <w:tcPr>
            <w:vAlign w:val="center"/>
          </w:tcPr>
          <w:p w14:paraId="631FF126">
            <w:pPr>
              <w:jc w:val="right"/>
            </w:pPr>
            <w:r>
              <w:t>1003.75</w:t>
            </w:r>
          </w:p>
        </w:tc>
        <w:tc>
          <w:tcPr>
            <w:vAlign w:val="center"/>
          </w:tcPr>
          <w:p w14:paraId="61C6A905">
            <w:pPr>
              <w:jc w:val="right"/>
            </w:pPr>
            <w:r>
              <w:t>0</w:t>
            </w:r>
          </w:p>
        </w:tc>
        <w:tc>
          <w:tcPr>
            <w:vAlign w:val="center"/>
          </w:tcPr>
          <w:p w14:paraId="138F3512">
            <w:pPr>
              <w:jc w:val="right"/>
            </w:pPr>
            <w:r>
              <w:t>全生命周期</w:t>
            </w:r>
          </w:p>
        </w:tc>
        <w:tc>
          <w:tcPr>
            <w:vAlign w:val="center"/>
          </w:tcPr>
          <w:p w14:paraId="1C1B9222">
            <w:pPr>
              <w:jc w:val="right"/>
            </w:pPr>
            <w:r>
              <w:t>94.1</w:t>
            </w:r>
          </w:p>
        </w:tc>
        <w:tc>
          <w:tcPr>
            <w:vAlign w:val="center"/>
          </w:tcPr>
          <w:p w14:paraId="1ACB91F9">
            <w:pPr>
              <w:jc w:val="right"/>
            </w:pPr>
            <w:r>
              <w:t>94.453</w:t>
            </w:r>
          </w:p>
        </w:tc>
      </w:tr>
      <w:tr w14:paraId="3A189FFF">
        <w:tblPrEx>
          <w:tblCellMar>
            <w:top w:w="0" w:type="dxa"/>
            <w:left w:w="108" w:type="dxa"/>
            <w:bottom w:w="0" w:type="dxa"/>
            <w:right w:w="108" w:type="dxa"/>
          </w:tblCellMar>
        </w:tblPrEx>
        <w:trPr>
          <w:jc w:val="center"/>
        </w:trPr>
        <w:tc>
          <w:tcPr>
            <w:shd w:val="clear" w:color="auto" w:fill="E6E6E6"/>
            <w:vAlign w:val="center"/>
          </w:tcPr>
          <w:p w14:paraId="388FDAD4">
            <w:r>
              <w:t>管材</w:t>
            </w:r>
          </w:p>
        </w:tc>
        <w:tc>
          <w:tcPr>
            <w:vAlign w:val="center"/>
          </w:tcPr>
          <w:p w14:paraId="72E3AC05">
            <w:r>
              <w:t>kg</w:t>
            </w:r>
          </w:p>
        </w:tc>
        <w:tc>
          <w:tcPr>
            <w:vAlign w:val="center"/>
          </w:tcPr>
          <w:p w14:paraId="3348B533">
            <w:pPr>
              <w:jc w:val="right"/>
            </w:pPr>
            <w:r>
              <w:t>8753.60</w:t>
            </w:r>
          </w:p>
        </w:tc>
        <w:tc>
          <w:tcPr>
            <w:vAlign w:val="center"/>
          </w:tcPr>
          <w:p w14:paraId="44590602">
            <w:pPr>
              <w:jc w:val="right"/>
            </w:pPr>
            <w:r>
              <w:t>0</w:t>
            </w:r>
          </w:p>
        </w:tc>
        <w:tc>
          <w:tcPr>
            <w:vAlign w:val="center"/>
          </w:tcPr>
          <w:p w14:paraId="4631F4D2">
            <w:pPr>
              <w:jc w:val="right"/>
            </w:pPr>
            <w:r>
              <w:t>全生命周期</w:t>
            </w:r>
          </w:p>
        </w:tc>
        <w:tc>
          <w:tcPr>
            <w:vAlign w:val="center"/>
          </w:tcPr>
          <w:p w14:paraId="59D1A1AD">
            <w:pPr>
              <w:jc w:val="right"/>
            </w:pPr>
            <w:r>
              <w:t>3.6</w:t>
            </w:r>
          </w:p>
        </w:tc>
        <w:tc>
          <w:tcPr>
            <w:vAlign w:val="center"/>
          </w:tcPr>
          <w:p w14:paraId="2B06C43A">
            <w:pPr>
              <w:jc w:val="right"/>
            </w:pPr>
            <w:r>
              <w:t>31.513</w:t>
            </w:r>
          </w:p>
        </w:tc>
      </w:tr>
      <w:tr w14:paraId="006654B4">
        <w:tblPrEx>
          <w:tblCellMar>
            <w:top w:w="0" w:type="dxa"/>
            <w:left w:w="108" w:type="dxa"/>
            <w:bottom w:w="0" w:type="dxa"/>
            <w:right w:w="108" w:type="dxa"/>
          </w:tblCellMar>
        </w:tblPrEx>
        <w:trPr>
          <w:jc w:val="center"/>
        </w:trPr>
        <w:tc>
          <w:tcPr>
            <w:gridSpan w:val="6"/>
            <w:shd w:val="clear" w:color="auto" w:fill="E6E6E6"/>
            <w:vAlign w:val="center"/>
          </w:tcPr>
          <w:p w14:paraId="533B6254">
            <w:r>
              <w:t>合计</w:t>
            </w:r>
          </w:p>
        </w:tc>
        <w:tc>
          <w:tcPr>
            <w:vAlign w:val="center"/>
          </w:tcPr>
          <w:p w14:paraId="299D8B30">
            <w:pPr>
              <w:jc w:val="right"/>
            </w:pPr>
            <w:r>
              <w:t>4947.752</w:t>
            </w:r>
          </w:p>
        </w:tc>
      </w:tr>
    </w:tbl>
    <w:p w14:paraId="585EA2DF">
      <w:pPr>
        <w:pStyle w:val="5"/>
        <w:widowControl w:val="0"/>
        <w:jc w:val="both"/>
        <w:rPr>
          <w:color w:val="000000"/>
        </w:rPr>
      </w:pPr>
      <w:bookmarkStart w:id="102" w:name="_Toc15982"/>
      <w:r>
        <w:rPr>
          <w:color w:val="000000"/>
        </w:rPr>
        <w:t>建材运输阶段</w:t>
      </w:r>
      <w:bookmarkEnd w:id="102"/>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052A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F11526">
            <w:pPr>
              <w:jc w:val="center"/>
            </w:pPr>
            <w:r>
              <w:t>材料</w:t>
            </w:r>
          </w:p>
        </w:tc>
        <w:tc>
          <w:tcPr>
            <w:shd w:val="clear" w:color="auto" w:fill="E6E6E6"/>
            <w:vAlign w:val="center"/>
          </w:tcPr>
          <w:p w14:paraId="6AFF000F">
            <w:pPr>
              <w:jc w:val="center"/>
            </w:pPr>
            <w:r>
              <w:t>重量(t)</w:t>
            </w:r>
          </w:p>
        </w:tc>
        <w:tc>
          <w:tcPr>
            <w:shd w:val="clear" w:color="auto" w:fill="E6E6E6"/>
            <w:vAlign w:val="center"/>
          </w:tcPr>
          <w:p w14:paraId="4FF0F617">
            <w:pPr>
              <w:jc w:val="center"/>
            </w:pPr>
            <w:r>
              <w:t>运输距离</w:t>
            </w:r>
            <w:r>
              <w:br w:type="textWrapping"/>
            </w:r>
            <w:r>
              <w:t>(km)</w:t>
            </w:r>
          </w:p>
        </w:tc>
        <w:tc>
          <w:tcPr>
            <w:shd w:val="clear" w:color="auto" w:fill="E6E6E6"/>
            <w:vAlign w:val="center"/>
          </w:tcPr>
          <w:p w14:paraId="617A5FBE">
            <w:pPr>
              <w:jc w:val="center"/>
            </w:pPr>
            <w:r>
              <w:t>寿命(年)</w:t>
            </w:r>
          </w:p>
        </w:tc>
        <w:tc>
          <w:tcPr>
            <w:shd w:val="clear" w:color="auto" w:fill="E6E6E6"/>
            <w:vAlign w:val="center"/>
          </w:tcPr>
          <w:p w14:paraId="2051EFEA">
            <w:pPr>
              <w:jc w:val="center"/>
            </w:pPr>
            <w:r>
              <w:t>碳排放因子</w:t>
            </w:r>
            <w:r>
              <w:br w:type="textWrapping"/>
            </w:r>
            <w:r>
              <w:t>(kgCO2e/t·km)</w:t>
            </w:r>
          </w:p>
        </w:tc>
        <w:tc>
          <w:tcPr>
            <w:shd w:val="clear" w:color="auto" w:fill="E6E6E6"/>
            <w:vAlign w:val="center"/>
          </w:tcPr>
          <w:p w14:paraId="711AB231">
            <w:pPr>
              <w:jc w:val="center"/>
            </w:pPr>
            <w:r>
              <w:t>碳排放量</w:t>
            </w:r>
            <w:r>
              <w:br w:type="textWrapping"/>
            </w:r>
            <w:r>
              <w:t>(tCO2e)</w:t>
            </w:r>
          </w:p>
        </w:tc>
      </w:tr>
      <w:tr w14:paraId="6DBD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3AC737">
            <w:r>
              <w:t>混凝土</w:t>
            </w:r>
          </w:p>
        </w:tc>
        <w:tc>
          <w:tcPr>
            <w:vAlign w:val="center"/>
          </w:tcPr>
          <w:p w14:paraId="77CACAAC">
            <w:pPr>
              <w:jc w:val="right"/>
            </w:pPr>
            <w:r>
              <w:t>8001.72</w:t>
            </w:r>
          </w:p>
        </w:tc>
        <w:tc>
          <w:tcPr>
            <w:vAlign w:val="center"/>
          </w:tcPr>
          <w:p w14:paraId="201C87FE">
            <w:pPr>
              <w:jc w:val="right"/>
            </w:pPr>
            <w:r>
              <w:t>40</w:t>
            </w:r>
          </w:p>
        </w:tc>
        <w:tc>
          <w:tcPr>
            <w:vAlign w:val="center"/>
          </w:tcPr>
          <w:p w14:paraId="14C21F11">
            <w:pPr>
              <w:jc w:val="right"/>
            </w:pPr>
            <w:r>
              <w:t>全生命周期</w:t>
            </w:r>
          </w:p>
        </w:tc>
        <w:tc>
          <w:tcPr>
            <w:vAlign w:val="center"/>
          </w:tcPr>
          <w:p w14:paraId="57802F75">
            <w:pPr>
              <w:jc w:val="right"/>
            </w:pPr>
            <w:r>
              <w:t>0.115</w:t>
            </w:r>
          </w:p>
        </w:tc>
        <w:tc>
          <w:tcPr>
            <w:vAlign w:val="center"/>
          </w:tcPr>
          <w:p w14:paraId="341636AA">
            <w:pPr>
              <w:jc w:val="right"/>
            </w:pPr>
            <w:r>
              <w:t>36.808</w:t>
            </w:r>
          </w:p>
        </w:tc>
      </w:tr>
      <w:tr w14:paraId="0B1A7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CF64CF">
            <w:r>
              <w:t>钢筋</w:t>
            </w:r>
          </w:p>
        </w:tc>
        <w:tc>
          <w:tcPr>
            <w:vAlign w:val="center"/>
          </w:tcPr>
          <w:p w14:paraId="746735E8">
            <w:pPr>
              <w:jc w:val="right"/>
            </w:pPr>
            <w:r>
              <w:t>402.67</w:t>
            </w:r>
          </w:p>
        </w:tc>
        <w:tc>
          <w:tcPr>
            <w:vAlign w:val="center"/>
          </w:tcPr>
          <w:p w14:paraId="77090125">
            <w:pPr>
              <w:jc w:val="right"/>
            </w:pPr>
            <w:r>
              <w:t>500</w:t>
            </w:r>
          </w:p>
        </w:tc>
        <w:tc>
          <w:tcPr>
            <w:vAlign w:val="center"/>
          </w:tcPr>
          <w:p w14:paraId="63CB9750">
            <w:pPr>
              <w:jc w:val="right"/>
            </w:pPr>
            <w:r>
              <w:t>全生命周期</w:t>
            </w:r>
          </w:p>
        </w:tc>
        <w:tc>
          <w:tcPr>
            <w:vAlign w:val="center"/>
          </w:tcPr>
          <w:p w14:paraId="2EFF4D20">
            <w:pPr>
              <w:jc w:val="right"/>
            </w:pPr>
            <w:r>
              <w:t>0.115</w:t>
            </w:r>
          </w:p>
        </w:tc>
        <w:tc>
          <w:tcPr>
            <w:vAlign w:val="center"/>
          </w:tcPr>
          <w:p w14:paraId="54447B6D">
            <w:pPr>
              <w:jc w:val="right"/>
            </w:pPr>
            <w:r>
              <w:t>23.154</w:t>
            </w:r>
          </w:p>
        </w:tc>
      </w:tr>
      <w:tr w14:paraId="042C9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A06286">
            <w:r>
              <w:t>型钢</w:t>
            </w:r>
          </w:p>
        </w:tc>
        <w:tc>
          <w:tcPr>
            <w:vAlign w:val="center"/>
          </w:tcPr>
          <w:p w14:paraId="581987D8">
            <w:pPr>
              <w:jc w:val="right"/>
            </w:pPr>
            <w:r>
              <w:t>64.19</w:t>
            </w:r>
          </w:p>
        </w:tc>
        <w:tc>
          <w:tcPr>
            <w:vAlign w:val="center"/>
          </w:tcPr>
          <w:p w14:paraId="79385022">
            <w:pPr>
              <w:jc w:val="right"/>
            </w:pPr>
            <w:r>
              <w:t>500</w:t>
            </w:r>
          </w:p>
        </w:tc>
        <w:tc>
          <w:tcPr>
            <w:vAlign w:val="center"/>
          </w:tcPr>
          <w:p w14:paraId="231D781C">
            <w:pPr>
              <w:jc w:val="right"/>
            </w:pPr>
            <w:r>
              <w:t>全生命周期</w:t>
            </w:r>
          </w:p>
        </w:tc>
        <w:tc>
          <w:tcPr>
            <w:vAlign w:val="center"/>
          </w:tcPr>
          <w:p w14:paraId="3E34D47B">
            <w:pPr>
              <w:jc w:val="right"/>
            </w:pPr>
            <w:r>
              <w:t>0.115</w:t>
            </w:r>
          </w:p>
        </w:tc>
        <w:tc>
          <w:tcPr>
            <w:vAlign w:val="center"/>
          </w:tcPr>
          <w:p w14:paraId="68EABE87">
            <w:pPr>
              <w:jc w:val="right"/>
            </w:pPr>
            <w:r>
              <w:t>3.691</w:t>
            </w:r>
          </w:p>
        </w:tc>
      </w:tr>
      <w:tr w14:paraId="661E6FD0">
        <w:tblPrEx>
          <w:tblCellMar>
            <w:top w:w="0" w:type="dxa"/>
            <w:left w:w="108" w:type="dxa"/>
            <w:bottom w:w="0" w:type="dxa"/>
            <w:right w:w="108" w:type="dxa"/>
          </w:tblCellMar>
        </w:tblPrEx>
        <w:trPr>
          <w:jc w:val="center"/>
        </w:trPr>
        <w:tc>
          <w:tcPr>
            <w:shd w:val="clear" w:color="auto" w:fill="E6E6E6"/>
            <w:vAlign w:val="center"/>
          </w:tcPr>
          <w:p w14:paraId="4C8D7934">
            <w:r>
              <w:t>水泥</w:t>
            </w:r>
          </w:p>
        </w:tc>
        <w:tc>
          <w:tcPr>
            <w:vAlign w:val="center"/>
          </w:tcPr>
          <w:p w14:paraId="5FA0F088">
            <w:pPr>
              <w:jc w:val="right"/>
            </w:pPr>
            <w:r>
              <w:t>192.58</w:t>
            </w:r>
          </w:p>
        </w:tc>
        <w:tc>
          <w:tcPr>
            <w:vAlign w:val="center"/>
          </w:tcPr>
          <w:p w14:paraId="4BC7918D">
            <w:pPr>
              <w:jc w:val="right"/>
            </w:pPr>
            <w:r>
              <w:t>500</w:t>
            </w:r>
          </w:p>
        </w:tc>
        <w:tc>
          <w:tcPr>
            <w:vAlign w:val="center"/>
          </w:tcPr>
          <w:p w14:paraId="57D87182">
            <w:pPr>
              <w:jc w:val="right"/>
            </w:pPr>
            <w:r>
              <w:t>全生命周期</w:t>
            </w:r>
          </w:p>
        </w:tc>
        <w:tc>
          <w:tcPr>
            <w:vAlign w:val="center"/>
          </w:tcPr>
          <w:p w14:paraId="334D2B5A">
            <w:pPr>
              <w:jc w:val="right"/>
            </w:pPr>
            <w:r>
              <w:t>0.115</w:t>
            </w:r>
          </w:p>
        </w:tc>
        <w:tc>
          <w:tcPr>
            <w:vAlign w:val="center"/>
          </w:tcPr>
          <w:p w14:paraId="5FAEA4EC">
            <w:pPr>
              <w:jc w:val="right"/>
            </w:pPr>
            <w:r>
              <w:t>11.073</w:t>
            </w:r>
          </w:p>
        </w:tc>
      </w:tr>
      <w:tr w14:paraId="64959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B52267">
            <w:r>
              <w:t>预拌砂浆</w:t>
            </w:r>
          </w:p>
        </w:tc>
        <w:tc>
          <w:tcPr>
            <w:vAlign w:val="center"/>
          </w:tcPr>
          <w:p w14:paraId="10D9AB24">
            <w:pPr>
              <w:jc w:val="right"/>
            </w:pPr>
            <w:r>
              <w:t>922.04</w:t>
            </w:r>
          </w:p>
        </w:tc>
        <w:tc>
          <w:tcPr>
            <w:vAlign w:val="center"/>
          </w:tcPr>
          <w:p w14:paraId="19052AB6">
            <w:pPr>
              <w:jc w:val="right"/>
            </w:pPr>
            <w:r>
              <w:t>40</w:t>
            </w:r>
          </w:p>
        </w:tc>
        <w:tc>
          <w:tcPr>
            <w:vAlign w:val="center"/>
          </w:tcPr>
          <w:p w14:paraId="4E3B1CD3">
            <w:pPr>
              <w:jc w:val="right"/>
            </w:pPr>
            <w:r>
              <w:t>全生命周期</w:t>
            </w:r>
          </w:p>
        </w:tc>
        <w:tc>
          <w:tcPr>
            <w:vAlign w:val="center"/>
          </w:tcPr>
          <w:p w14:paraId="3B9190C5">
            <w:pPr>
              <w:jc w:val="right"/>
            </w:pPr>
            <w:r>
              <w:t>0.115</w:t>
            </w:r>
          </w:p>
        </w:tc>
        <w:tc>
          <w:tcPr>
            <w:vAlign w:val="center"/>
          </w:tcPr>
          <w:p w14:paraId="0CFAFFB4">
            <w:pPr>
              <w:jc w:val="right"/>
            </w:pPr>
            <w:r>
              <w:t>4.241</w:t>
            </w:r>
          </w:p>
        </w:tc>
      </w:tr>
      <w:tr w14:paraId="45F35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498CE0">
            <w:r>
              <w:t>砂</w:t>
            </w:r>
          </w:p>
        </w:tc>
        <w:tc>
          <w:tcPr>
            <w:vAlign w:val="center"/>
          </w:tcPr>
          <w:p w14:paraId="5FC1F358">
            <w:pPr>
              <w:jc w:val="right"/>
            </w:pPr>
            <w:r>
              <w:t>718.96</w:t>
            </w:r>
          </w:p>
        </w:tc>
        <w:tc>
          <w:tcPr>
            <w:vAlign w:val="center"/>
          </w:tcPr>
          <w:p w14:paraId="57036B67">
            <w:pPr>
              <w:jc w:val="right"/>
            </w:pPr>
            <w:r>
              <w:t>500</w:t>
            </w:r>
          </w:p>
        </w:tc>
        <w:tc>
          <w:tcPr>
            <w:vAlign w:val="center"/>
          </w:tcPr>
          <w:p w14:paraId="231DC1E2">
            <w:pPr>
              <w:jc w:val="right"/>
            </w:pPr>
            <w:r>
              <w:t>全生命周期</w:t>
            </w:r>
          </w:p>
        </w:tc>
        <w:tc>
          <w:tcPr>
            <w:vAlign w:val="center"/>
          </w:tcPr>
          <w:p w14:paraId="0E182CA8">
            <w:pPr>
              <w:jc w:val="right"/>
            </w:pPr>
            <w:r>
              <w:t>0.115</w:t>
            </w:r>
          </w:p>
        </w:tc>
        <w:tc>
          <w:tcPr>
            <w:vAlign w:val="center"/>
          </w:tcPr>
          <w:p w14:paraId="46EA508C">
            <w:pPr>
              <w:jc w:val="right"/>
            </w:pPr>
            <w:r>
              <w:t>41.340</w:t>
            </w:r>
          </w:p>
        </w:tc>
      </w:tr>
      <w:tr w14:paraId="00B2C384">
        <w:tblPrEx>
          <w:tblCellMar>
            <w:top w:w="0" w:type="dxa"/>
            <w:left w:w="108" w:type="dxa"/>
            <w:bottom w:w="0" w:type="dxa"/>
            <w:right w:w="108" w:type="dxa"/>
          </w:tblCellMar>
        </w:tblPrEx>
        <w:trPr>
          <w:jc w:val="center"/>
        </w:trPr>
        <w:tc>
          <w:tcPr>
            <w:shd w:val="clear" w:color="auto" w:fill="E6E6E6"/>
            <w:vAlign w:val="center"/>
          </w:tcPr>
          <w:p w14:paraId="106C9A09">
            <w:r>
              <w:t>挤塑聚苯板(XPS)</w:t>
            </w:r>
          </w:p>
        </w:tc>
        <w:tc>
          <w:tcPr>
            <w:vAlign w:val="center"/>
          </w:tcPr>
          <w:p w14:paraId="72966A23">
            <w:pPr>
              <w:jc w:val="right"/>
            </w:pPr>
            <w:r>
              <w:t>7.20</w:t>
            </w:r>
          </w:p>
        </w:tc>
        <w:tc>
          <w:tcPr>
            <w:vAlign w:val="center"/>
          </w:tcPr>
          <w:p w14:paraId="5A1A6653">
            <w:pPr>
              <w:jc w:val="right"/>
            </w:pPr>
            <w:r>
              <w:t>500</w:t>
            </w:r>
          </w:p>
        </w:tc>
        <w:tc>
          <w:tcPr>
            <w:vAlign w:val="center"/>
          </w:tcPr>
          <w:p w14:paraId="34B01932">
            <w:pPr>
              <w:jc w:val="right"/>
            </w:pPr>
            <w:r>
              <w:t>全生命周期</w:t>
            </w:r>
          </w:p>
        </w:tc>
        <w:tc>
          <w:tcPr>
            <w:vAlign w:val="center"/>
          </w:tcPr>
          <w:p w14:paraId="6DEEB1BE">
            <w:pPr>
              <w:jc w:val="right"/>
            </w:pPr>
            <w:r>
              <w:t>0.115</w:t>
            </w:r>
          </w:p>
        </w:tc>
        <w:tc>
          <w:tcPr>
            <w:vAlign w:val="center"/>
          </w:tcPr>
          <w:p w14:paraId="3EE82B14">
            <w:pPr>
              <w:jc w:val="right"/>
            </w:pPr>
            <w:r>
              <w:t>0.414</w:t>
            </w:r>
          </w:p>
        </w:tc>
      </w:tr>
      <w:tr w14:paraId="4F647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8CFF60">
            <w:r>
              <w:t>陶粒混凝土找坡</w:t>
            </w:r>
          </w:p>
        </w:tc>
        <w:tc>
          <w:tcPr>
            <w:vAlign w:val="center"/>
          </w:tcPr>
          <w:p w14:paraId="5D560436">
            <w:pPr>
              <w:jc w:val="right"/>
            </w:pPr>
            <w:r>
              <w:t>126.05</w:t>
            </w:r>
          </w:p>
        </w:tc>
        <w:tc>
          <w:tcPr>
            <w:vAlign w:val="center"/>
          </w:tcPr>
          <w:p w14:paraId="5C79DC27">
            <w:pPr>
              <w:jc w:val="right"/>
            </w:pPr>
            <w:r>
              <w:t>40</w:t>
            </w:r>
          </w:p>
        </w:tc>
        <w:tc>
          <w:tcPr>
            <w:vAlign w:val="center"/>
          </w:tcPr>
          <w:p w14:paraId="7F2A0CE0">
            <w:pPr>
              <w:jc w:val="right"/>
            </w:pPr>
            <w:r>
              <w:t>全生命周期</w:t>
            </w:r>
          </w:p>
        </w:tc>
        <w:tc>
          <w:tcPr>
            <w:vAlign w:val="center"/>
          </w:tcPr>
          <w:p w14:paraId="58AD0A61">
            <w:pPr>
              <w:jc w:val="right"/>
            </w:pPr>
            <w:r>
              <w:t>0.115</w:t>
            </w:r>
          </w:p>
        </w:tc>
        <w:tc>
          <w:tcPr>
            <w:vAlign w:val="center"/>
          </w:tcPr>
          <w:p w14:paraId="4F06C7EB">
            <w:pPr>
              <w:jc w:val="right"/>
            </w:pPr>
            <w:r>
              <w:t>0.580</w:t>
            </w:r>
          </w:p>
        </w:tc>
      </w:tr>
      <w:tr w14:paraId="72E92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F720D7">
            <w:r>
              <w:t>岩棉板（夏热冬冷地区）</w:t>
            </w:r>
          </w:p>
        </w:tc>
        <w:tc>
          <w:tcPr>
            <w:vAlign w:val="center"/>
          </w:tcPr>
          <w:p w14:paraId="60AE0858">
            <w:pPr>
              <w:jc w:val="right"/>
            </w:pPr>
            <w:r>
              <w:t>23.48</w:t>
            </w:r>
          </w:p>
        </w:tc>
        <w:tc>
          <w:tcPr>
            <w:vAlign w:val="center"/>
          </w:tcPr>
          <w:p w14:paraId="16D923B4">
            <w:pPr>
              <w:jc w:val="right"/>
            </w:pPr>
            <w:r>
              <w:t>500</w:t>
            </w:r>
          </w:p>
        </w:tc>
        <w:tc>
          <w:tcPr>
            <w:vAlign w:val="center"/>
          </w:tcPr>
          <w:p w14:paraId="5F0683FB">
            <w:pPr>
              <w:jc w:val="right"/>
            </w:pPr>
            <w:r>
              <w:t>全生命周期</w:t>
            </w:r>
          </w:p>
        </w:tc>
        <w:tc>
          <w:tcPr>
            <w:vAlign w:val="center"/>
          </w:tcPr>
          <w:p w14:paraId="76A36258">
            <w:pPr>
              <w:jc w:val="right"/>
            </w:pPr>
            <w:r>
              <w:t>0.115</w:t>
            </w:r>
          </w:p>
        </w:tc>
        <w:tc>
          <w:tcPr>
            <w:vAlign w:val="center"/>
          </w:tcPr>
          <w:p w14:paraId="5DF84C68">
            <w:pPr>
              <w:jc w:val="right"/>
            </w:pPr>
            <w:r>
              <w:t>1.350</w:t>
            </w:r>
          </w:p>
        </w:tc>
      </w:tr>
      <w:tr w14:paraId="7884F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6B9309">
            <w:r>
              <w:t>ALC外墙板</w:t>
            </w:r>
          </w:p>
        </w:tc>
        <w:tc>
          <w:tcPr>
            <w:vAlign w:val="center"/>
          </w:tcPr>
          <w:p w14:paraId="6CE25EE5">
            <w:pPr>
              <w:jc w:val="right"/>
            </w:pPr>
            <w:r>
              <w:t>313.95</w:t>
            </w:r>
          </w:p>
        </w:tc>
        <w:tc>
          <w:tcPr>
            <w:vAlign w:val="center"/>
          </w:tcPr>
          <w:p w14:paraId="5E843964">
            <w:pPr>
              <w:jc w:val="right"/>
            </w:pPr>
            <w:r>
              <w:t>500</w:t>
            </w:r>
          </w:p>
        </w:tc>
        <w:tc>
          <w:tcPr>
            <w:vAlign w:val="center"/>
          </w:tcPr>
          <w:p w14:paraId="62A7EBED">
            <w:pPr>
              <w:jc w:val="right"/>
            </w:pPr>
            <w:r>
              <w:t>全生命周期</w:t>
            </w:r>
          </w:p>
        </w:tc>
        <w:tc>
          <w:tcPr>
            <w:vAlign w:val="center"/>
          </w:tcPr>
          <w:p w14:paraId="342A7DE4">
            <w:pPr>
              <w:jc w:val="right"/>
            </w:pPr>
            <w:r>
              <w:t>0.115</w:t>
            </w:r>
          </w:p>
        </w:tc>
        <w:tc>
          <w:tcPr>
            <w:vAlign w:val="center"/>
          </w:tcPr>
          <w:p w14:paraId="305C9655">
            <w:pPr>
              <w:jc w:val="right"/>
            </w:pPr>
            <w:r>
              <w:t>18.052</w:t>
            </w:r>
          </w:p>
        </w:tc>
      </w:tr>
      <w:tr w14:paraId="56D993A1">
        <w:tblPrEx>
          <w:tblCellMar>
            <w:top w:w="0" w:type="dxa"/>
            <w:left w:w="108" w:type="dxa"/>
            <w:bottom w:w="0" w:type="dxa"/>
            <w:right w:w="108" w:type="dxa"/>
          </w:tblCellMar>
        </w:tblPrEx>
        <w:trPr>
          <w:jc w:val="center"/>
        </w:trPr>
        <w:tc>
          <w:tcPr>
            <w:shd w:val="clear" w:color="auto" w:fill="E6E6E6"/>
            <w:vAlign w:val="center"/>
          </w:tcPr>
          <w:p w14:paraId="7B987986">
            <w:r>
              <w:t>砂加气混凝土砌块B06</w:t>
            </w:r>
          </w:p>
        </w:tc>
        <w:tc>
          <w:tcPr>
            <w:vAlign w:val="center"/>
          </w:tcPr>
          <w:p w14:paraId="61DC23B2">
            <w:pPr>
              <w:jc w:val="right"/>
            </w:pPr>
            <w:r>
              <w:t>410.17</w:t>
            </w:r>
          </w:p>
        </w:tc>
        <w:tc>
          <w:tcPr>
            <w:vAlign w:val="center"/>
          </w:tcPr>
          <w:p w14:paraId="7BEC719F">
            <w:pPr>
              <w:jc w:val="right"/>
            </w:pPr>
            <w:r>
              <w:t>40</w:t>
            </w:r>
          </w:p>
        </w:tc>
        <w:tc>
          <w:tcPr>
            <w:vAlign w:val="center"/>
          </w:tcPr>
          <w:p w14:paraId="1C41305D">
            <w:pPr>
              <w:jc w:val="right"/>
            </w:pPr>
            <w:r>
              <w:t>全生命周期</w:t>
            </w:r>
          </w:p>
        </w:tc>
        <w:tc>
          <w:tcPr>
            <w:vAlign w:val="center"/>
          </w:tcPr>
          <w:p w14:paraId="113F0871">
            <w:pPr>
              <w:jc w:val="right"/>
            </w:pPr>
            <w:r>
              <w:t>0.115</w:t>
            </w:r>
          </w:p>
        </w:tc>
        <w:tc>
          <w:tcPr>
            <w:vAlign w:val="center"/>
          </w:tcPr>
          <w:p w14:paraId="6F66315A">
            <w:pPr>
              <w:jc w:val="right"/>
            </w:pPr>
            <w:r>
              <w:t>1.887</w:t>
            </w:r>
          </w:p>
        </w:tc>
      </w:tr>
      <w:tr w14:paraId="3DF6D66B">
        <w:tblPrEx>
          <w:tblCellMar>
            <w:top w:w="0" w:type="dxa"/>
            <w:left w:w="108" w:type="dxa"/>
            <w:bottom w:w="0" w:type="dxa"/>
            <w:right w:w="108" w:type="dxa"/>
          </w:tblCellMar>
        </w:tblPrEx>
        <w:trPr>
          <w:jc w:val="center"/>
        </w:trPr>
        <w:tc>
          <w:tcPr>
            <w:shd w:val="clear" w:color="auto" w:fill="E6E6E6"/>
            <w:vAlign w:val="center"/>
          </w:tcPr>
          <w:p w14:paraId="1DC069B8">
            <w:r>
              <w:t>砌块</w:t>
            </w:r>
          </w:p>
        </w:tc>
        <w:tc>
          <w:tcPr>
            <w:vAlign w:val="center"/>
          </w:tcPr>
          <w:p w14:paraId="203367F7">
            <w:pPr>
              <w:jc w:val="right"/>
            </w:pPr>
            <w:r>
              <w:t>501.87</w:t>
            </w:r>
          </w:p>
        </w:tc>
        <w:tc>
          <w:tcPr>
            <w:vAlign w:val="center"/>
          </w:tcPr>
          <w:p w14:paraId="2C051E5D">
            <w:pPr>
              <w:jc w:val="right"/>
            </w:pPr>
            <w:r>
              <w:t>500</w:t>
            </w:r>
          </w:p>
        </w:tc>
        <w:tc>
          <w:tcPr>
            <w:vAlign w:val="center"/>
          </w:tcPr>
          <w:p w14:paraId="32764D05">
            <w:pPr>
              <w:jc w:val="right"/>
            </w:pPr>
            <w:r>
              <w:t>全生命周期</w:t>
            </w:r>
          </w:p>
        </w:tc>
        <w:tc>
          <w:tcPr>
            <w:vAlign w:val="center"/>
          </w:tcPr>
          <w:p w14:paraId="67C49717">
            <w:pPr>
              <w:jc w:val="right"/>
            </w:pPr>
            <w:r>
              <w:t>0.115</w:t>
            </w:r>
          </w:p>
        </w:tc>
        <w:tc>
          <w:tcPr>
            <w:vAlign w:val="center"/>
          </w:tcPr>
          <w:p w14:paraId="2F908BF7">
            <w:pPr>
              <w:jc w:val="right"/>
            </w:pPr>
            <w:r>
              <w:t>28.858</w:t>
            </w:r>
          </w:p>
        </w:tc>
      </w:tr>
      <w:tr w14:paraId="2CC7F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9A9030">
            <w:r>
              <w:t>砖</w:t>
            </w:r>
          </w:p>
        </w:tc>
        <w:tc>
          <w:tcPr>
            <w:vAlign w:val="center"/>
          </w:tcPr>
          <w:p w14:paraId="01518F69">
            <w:pPr>
              <w:jc w:val="right"/>
            </w:pPr>
            <w:r>
              <w:t>634.64</w:t>
            </w:r>
          </w:p>
        </w:tc>
        <w:tc>
          <w:tcPr>
            <w:vAlign w:val="center"/>
          </w:tcPr>
          <w:p w14:paraId="2A132BDA">
            <w:pPr>
              <w:jc w:val="right"/>
            </w:pPr>
            <w:r>
              <w:t>500</w:t>
            </w:r>
          </w:p>
        </w:tc>
        <w:tc>
          <w:tcPr>
            <w:vAlign w:val="center"/>
          </w:tcPr>
          <w:p w14:paraId="72918525">
            <w:pPr>
              <w:jc w:val="right"/>
            </w:pPr>
            <w:r>
              <w:t>全生命周期</w:t>
            </w:r>
          </w:p>
        </w:tc>
        <w:tc>
          <w:tcPr>
            <w:vAlign w:val="center"/>
          </w:tcPr>
          <w:p w14:paraId="2A1FE787">
            <w:pPr>
              <w:jc w:val="right"/>
            </w:pPr>
            <w:r>
              <w:t>0.115</w:t>
            </w:r>
          </w:p>
        </w:tc>
        <w:tc>
          <w:tcPr>
            <w:vAlign w:val="center"/>
          </w:tcPr>
          <w:p w14:paraId="3E7D109C">
            <w:pPr>
              <w:jc w:val="right"/>
            </w:pPr>
            <w:r>
              <w:t>36.492</w:t>
            </w:r>
          </w:p>
        </w:tc>
      </w:tr>
      <w:tr w14:paraId="07DE3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20F8D">
            <w:r>
              <w:t>隔热铝合金窗框(6Low-E+12Ar+6+12Ar+6中空钢化超白玻璃)</w:t>
            </w:r>
          </w:p>
        </w:tc>
        <w:tc>
          <w:tcPr>
            <w:vAlign w:val="center"/>
          </w:tcPr>
          <w:p w14:paraId="51B4A72C">
            <w:pPr>
              <w:jc w:val="right"/>
            </w:pPr>
            <w:r>
              <w:t>43.79</w:t>
            </w:r>
          </w:p>
        </w:tc>
        <w:tc>
          <w:tcPr>
            <w:vAlign w:val="center"/>
          </w:tcPr>
          <w:p w14:paraId="1D0A5786">
            <w:pPr>
              <w:jc w:val="right"/>
            </w:pPr>
            <w:r>
              <w:t>500</w:t>
            </w:r>
          </w:p>
        </w:tc>
        <w:tc>
          <w:tcPr>
            <w:vAlign w:val="center"/>
          </w:tcPr>
          <w:p w14:paraId="6480523D">
            <w:pPr>
              <w:jc w:val="right"/>
            </w:pPr>
            <w:r>
              <w:t>全生命周期</w:t>
            </w:r>
          </w:p>
        </w:tc>
        <w:tc>
          <w:tcPr>
            <w:vAlign w:val="center"/>
          </w:tcPr>
          <w:p w14:paraId="711AFFE0">
            <w:pPr>
              <w:jc w:val="right"/>
            </w:pPr>
            <w:r>
              <w:t>0.115</w:t>
            </w:r>
          </w:p>
        </w:tc>
        <w:tc>
          <w:tcPr>
            <w:vAlign w:val="center"/>
          </w:tcPr>
          <w:p w14:paraId="520972AD">
            <w:pPr>
              <w:jc w:val="right"/>
            </w:pPr>
            <w:r>
              <w:t>2.518</w:t>
            </w:r>
          </w:p>
        </w:tc>
      </w:tr>
      <w:tr w14:paraId="4456E38C">
        <w:tblPrEx>
          <w:tblCellMar>
            <w:top w:w="0" w:type="dxa"/>
            <w:left w:w="108" w:type="dxa"/>
            <w:bottom w:w="0" w:type="dxa"/>
            <w:right w:w="108" w:type="dxa"/>
          </w:tblCellMar>
        </w:tblPrEx>
        <w:trPr>
          <w:jc w:val="center"/>
        </w:trPr>
        <w:tc>
          <w:tcPr>
            <w:shd w:val="clear" w:color="auto" w:fill="E6E6E6"/>
            <w:vAlign w:val="center"/>
          </w:tcPr>
          <w:p w14:paraId="4FADE4F3">
            <w:r>
              <w:t>节能门</w:t>
            </w:r>
          </w:p>
        </w:tc>
        <w:tc>
          <w:tcPr>
            <w:vAlign w:val="center"/>
          </w:tcPr>
          <w:p w14:paraId="48BFE545">
            <w:pPr>
              <w:jc w:val="right"/>
            </w:pPr>
            <w:r>
              <w:t>2.34</w:t>
            </w:r>
          </w:p>
        </w:tc>
        <w:tc>
          <w:tcPr>
            <w:vAlign w:val="center"/>
          </w:tcPr>
          <w:p w14:paraId="510E48A3">
            <w:pPr>
              <w:jc w:val="right"/>
            </w:pPr>
            <w:r>
              <w:t>500</w:t>
            </w:r>
          </w:p>
        </w:tc>
        <w:tc>
          <w:tcPr>
            <w:vAlign w:val="center"/>
          </w:tcPr>
          <w:p w14:paraId="5711F167">
            <w:pPr>
              <w:jc w:val="right"/>
            </w:pPr>
            <w:r>
              <w:t>全生命周期</w:t>
            </w:r>
          </w:p>
        </w:tc>
        <w:tc>
          <w:tcPr>
            <w:vAlign w:val="center"/>
          </w:tcPr>
          <w:p w14:paraId="1E75F2FA">
            <w:pPr>
              <w:jc w:val="right"/>
            </w:pPr>
            <w:r>
              <w:t>0.115</w:t>
            </w:r>
          </w:p>
        </w:tc>
        <w:tc>
          <w:tcPr>
            <w:vAlign w:val="center"/>
          </w:tcPr>
          <w:p w14:paraId="49A40628">
            <w:pPr>
              <w:jc w:val="right"/>
            </w:pPr>
            <w:r>
              <w:t>0.135</w:t>
            </w:r>
          </w:p>
        </w:tc>
      </w:tr>
      <w:tr w14:paraId="573A6E56">
        <w:tblPrEx>
          <w:tblCellMar>
            <w:top w:w="0" w:type="dxa"/>
            <w:left w:w="108" w:type="dxa"/>
            <w:bottom w:w="0" w:type="dxa"/>
            <w:right w:w="108" w:type="dxa"/>
          </w:tblCellMar>
        </w:tblPrEx>
        <w:trPr>
          <w:jc w:val="center"/>
        </w:trPr>
        <w:tc>
          <w:tcPr>
            <w:shd w:val="clear" w:color="auto" w:fill="E6E6E6"/>
            <w:vAlign w:val="center"/>
          </w:tcPr>
          <w:p w14:paraId="7DCCA069">
            <w:r>
              <w:t>内门</w:t>
            </w:r>
          </w:p>
        </w:tc>
        <w:tc>
          <w:tcPr>
            <w:vAlign w:val="center"/>
          </w:tcPr>
          <w:p w14:paraId="231848B9">
            <w:pPr>
              <w:jc w:val="right"/>
            </w:pPr>
            <w:r>
              <w:t>6.58</w:t>
            </w:r>
          </w:p>
        </w:tc>
        <w:tc>
          <w:tcPr>
            <w:vAlign w:val="center"/>
          </w:tcPr>
          <w:p w14:paraId="01C762A1">
            <w:pPr>
              <w:jc w:val="right"/>
            </w:pPr>
            <w:r>
              <w:t>500</w:t>
            </w:r>
          </w:p>
        </w:tc>
        <w:tc>
          <w:tcPr>
            <w:vAlign w:val="center"/>
          </w:tcPr>
          <w:p w14:paraId="34E8F7CC">
            <w:pPr>
              <w:jc w:val="right"/>
            </w:pPr>
            <w:r>
              <w:t>全生命周期</w:t>
            </w:r>
          </w:p>
        </w:tc>
        <w:tc>
          <w:tcPr>
            <w:vAlign w:val="center"/>
          </w:tcPr>
          <w:p w14:paraId="016868B5">
            <w:pPr>
              <w:jc w:val="right"/>
            </w:pPr>
            <w:r>
              <w:t>0.115</w:t>
            </w:r>
          </w:p>
        </w:tc>
        <w:tc>
          <w:tcPr>
            <w:vAlign w:val="center"/>
          </w:tcPr>
          <w:p w14:paraId="197898B5">
            <w:pPr>
              <w:jc w:val="right"/>
            </w:pPr>
            <w:r>
              <w:t>0.378</w:t>
            </w:r>
          </w:p>
        </w:tc>
      </w:tr>
      <w:tr w14:paraId="5DA7C50E">
        <w:tblPrEx>
          <w:tblCellMar>
            <w:top w:w="0" w:type="dxa"/>
            <w:left w:w="108" w:type="dxa"/>
            <w:bottom w:w="0" w:type="dxa"/>
            <w:right w:w="108" w:type="dxa"/>
          </w:tblCellMar>
        </w:tblPrEx>
        <w:trPr>
          <w:jc w:val="center"/>
        </w:trPr>
        <w:tc>
          <w:tcPr>
            <w:shd w:val="clear" w:color="auto" w:fill="E6E6E6"/>
            <w:vAlign w:val="center"/>
          </w:tcPr>
          <w:p w14:paraId="0EF5B6A2">
            <w:r>
              <w:t>陶瓷</w:t>
            </w:r>
          </w:p>
        </w:tc>
        <w:tc>
          <w:tcPr>
            <w:vAlign w:val="center"/>
          </w:tcPr>
          <w:p w14:paraId="1A4DF8A8">
            <w:pPr>
              <w:jc w:val="right"/>
            </w:pPr>
            <w:r>
              <w:t>179.10</w:t>
            </w:r>
          </w:p>
        </w:tc>
        <w:tc>
          <w:tcPr>
            <w:vAlign w:val="center"/>
          </w:tcPr>
          <w:p w14:paraId="046D4366">
            <w:pPr>
              <w:jc w:val="right"/>
            </w:pPr>
            <w:r>
              <w:t>500</w:t>
            </w:r>
          </w:p>
        </w:tc>
        <w:tc>
          <w:tcPr>
            <w:vAlign w:val="center"/>
          </w:tcPr>
          <w:p w14:paraId="0B234F60">
            <w:pPr>
              <w:jc w:val="right"/>
            </w:pPr>
            <w:r>
              <w:t>全生命周期</w:t>
            </w:r>
          </w:p>
        </w:tc>
        <w:tc>
          <w:tcPr>
            <w:vAlign w:val="center"/>
          </w:tcPr>
          <w:p w14:paraId="355B2DE0">
            <w:pPr>
              <w:jc w:val="right"/>
            </w:pPr>
            <w:r>
              <w:t>0.115</w:t>
            </w:r>
          </w:p>
        </w:tc>
        <w:tc>
          <w:tcPr>
            <w:vAlign w:val="center"/>
          </w:tcPr>
          <w:p w14:paraId="5170CF2B">
            <w:pPr>
              <w:jc w:val="right"/>
            </w:pPr>
            <w:r>
              <w:t>10.298</w:t>
            </w:r>
          </w:p>
        </w:tc>
      </w:tr>
      <w:tr w14:paraId="732FE317">
        <w:tblPrEx>
          <w:tblCellMar>
            <w:top w:w="0" w:type="dxa"/>
            <w:left w:w="108" w:type="dxa"/>
            <w:bottom w:w="0" w:type="dxa"/>
            <w:right w:w="108" w:type="dxa"/>
          </w:tblCellMar>
        </w:tblPrEx>
        <w:trPr>
          <w:jc w:val="center"/>
        </w:trPr>
        <w:tc>
          <w:tcPr>
            <w:shd w:val="clear" w:color="auto" w:fill="E6E6E6"/>
            <w:vAlign w:val="center"/>
          </w:tcPr>
          <w:p w14:paraId="122A986C">
            <w:r>
              <w:t>涂料</w:t>
            </w:r>
          </w:p>
        </w:tc>
        <w:tc>
          <w:tcPr>
            <w:vAlign w:val="center"/>
          </w:tcPr>
          <w:p w14:paraId="3860E992">
            <w:pPr>
              <w:jc w:val="right"/>
            </w:pPr>
            <w:r>
              <w:t>75.86</w:t>
            </w:r>
          </w:p>
        </w:tc>
        <w:tc>
          <w:tcPr>
            <w:vAlign w:val="center"/>
          </w:tcPr>
          <w:p w14:paraId="279D78F1">
            <w:pPr>
              <w:jc w:val="right"/>
            </w:pPr>
            <w:r>
              <w:t>500</w:t>
            </w:r>
          </w:p>
        </w:tc>
        <w:tc>
          <w:tcPr>
            <w:vAlign w:val="center"/>
          </w:tcPr>
          <w:p w14:paraId="7822192E">
            <w:pPr>
              <w:jc w:val="right"/>
            </w:pPr>
            <w:r>
              <w:t>全生命周期</w:t>
            </w:r>
          </w:p>
        </w:tc>
        <w:tc>
          <w:tcPr>
            <w:vAlign w:val="center"/>
          </w:tcPr>
          <w:p w14:paraId="380CFB9F">
            <w:pPr>
              <w:jc w:val="right"/>
            </w:pPr>
            <w:r>
              <w:t>0.115</w:t>
            </w:r>
          </w:p>
        </w:tc>
        <w:tc>
          <w:tcPr>
            <w:vAlign w:val="center"/>
          </w:tcPr>
          <w:p w14:paraId="6D668E43">
            <w:pPr>
              <w:jc w:val="right"/>
            </w:pPr>
            <w:r>
              <w:t>4.362</w:t>
            </w:r>
          </w:p>
        </w:tc>
      </w:tr>
      <w:tr w14:paraId="601E747C">
        <w:tblPrEx>
          <w:tblCellMar>
            <w:top w:w="0" w:type="dxa"/>
            <w:left w:w="108" w:type="dxa"/>
            <w:bottom w:w="0" w:type="dxa"/>
            <w:right w:w="108" w:type="dxa"/>
          </w:tblCellMar>
        </w:tblPrEx>
        <w:trPr>
          <w:jc w:val="center"/>
        </w:trPr>
        <w:tc>
          <w:tcPr>
            <w:shd w:val="clear" w:color="auto" w:fill="E6E6E6"/>
            <w:vAlign w:val="center"/>
          </w:tcPr>
          <w:p w14:paraId="46FF017E">
            <w:r>
              <w:t>电缆</w:t>
            </w:r>
          </w:p>
        </w:tc>
        <w:tc>
          <w:tcPr>
            <w:vAlign w:val="center"/>
          </w:tcPr>
          <w:p w14:paraId="1AA09DAD">
            <w:pPr>
              <w:jc w:val="right"/>
            </w:pPr>
            <w:r>
              <w:t>1.00</w:t>
            </w:r>
          </w:p>
        </w:tc>
        <w:tc>
          <w:tcPr>
            <w:vAlign w:val="center"/>
          </w:tcPr>
          <w:p w14:paraId="5A95455A">
            <w:pPr>
              <w:jc w:val="right"/>
            </w:pPr>
            <w:r>
              <w:t>500</w:t>
            </w:r>
          </w:p>
        </w:tc>
        <w:tc>
          <w:tcPr>
            <w:vAlign w:val="center"/>
          </w:tcPr>
          <w:p w14:paraId="67A566C9">
            <w:pPr>
              <w:jc w:val="right"/>
            </w:pPr>
            <w:r>
              <w:t>全生命周期</w:t>
            </w:r>
          </w:p>
        </w:tc>
        <w:tc>
          <w:tcPr>
            <w:vAlign w:val="center"/>
          </w:tcPr>
          <w:p w14:paraId="3975A704">
            <w:pPr>
              <w:jc w:val="right"/>
            </w:pPr>
            <w:r>
              <w:t>0.115</w:t>
            </w:r>
          </w:p>
        </w:tc>
        <w:tc>
          <w:tcPr>
            <w:vAlign w:val="center"/>
          </w:tcPr>
          <w:p w14:paraId="32E7237C">
            <w:pPr>
              <w:jc w:val="right"/>
            </w:pPr>
            <w:r>
              <w:t>0.058</w:t>
            </w:r>
          </w:p>
        </w:tc>
      </w:tr>
      <w:tr w14:paraId="115D48F8">
        <w:tblPrEx>
          <w:tblCellMar>
            <w:top w:w="0" w:type="dxa"/>
            <w:left w:w="108" w:type="dxa"/>
            <w:bottom w:w="0" w:type="dxa"/>
            <w:right w:w="108" w:type="dxa"/>
          </w:tblCellMar>
        </w:tblPrEx>
        <w:trPr>
          <w:jc w:val="center"/>
        </w:trPr>
        <w:tc>
          <w:tcPr>
            <w:shd w:val="clear" w:color="auto" w:fill="E6E6E6"/>
            <w:vAlign w:val="center"/>
          </w:tcPr>
          <w:p w14:paraId="254F5A44">
            <w:r>
              <w:t>管材</w:t>
            </w:r>
          </w:p>
        </w:tc>
        <w:tc>
          <w:tcPr>
            <w:vAlign w:val="center"/>
          </w:tcPr>
          <w:p w14:paraId="12F25DB2">
            <w:pPr>
              <w:jc w:val="right"/>
            </w:pPr>
            <w:r>
              <w:t>8.75</w:t>
            </w:r>
          </w:p>
        </w:tc>
        <w:tc>
          <w:tcPr>
            <w:vAlign w:val="center"/>
          </w:tcPr>
          <w:p w14:paraId="5A047E08">
            <w:pPr>
              <w:jc w:val="right"/>
            </w:pPr>
            <w:r>
              <w:t>500</w:t>
            </w:r>
          </w:p>
        </w:tc>
        <w:tc>
          <w:tcPr>
            <w:vAlign w:val="center"/>
          </w:tcPr>
          <w:p w14:paraId="1280EF56">
            <w:pPr>
              <w:jc w:val="right"/>
            </w:pPr>
            <w:r>
              <w:t>全生命周期</w:t>
            </w:r>
          </w:p>
        </w:tc>
        <w:tc>
          <w:tcPr>
            <w:vAlign w:val="center"/>
          </w:tcPr>
          <w:p w14:paraId="706D1B12">
            <w:pPr>
              <w:jc w:val="right"/>
            </w:pPr>
            <w:r>
              <w:t>0.115</w:t>
            </w:r>
          </w:p>
        </w:tc>
        <w:tc>
          <w:tcPr>
            <w:vAlign w:val="center"/>
          </w:tcPr>
          <w:p w14:paraId="1B80E020">
            <w:pPr>
              <w:jc w:val="right"/>
            </w:pPr>
            <w:r>
              <w:t>0.503</w:t>
            </w:r>
          </w:p>
        </w:tc>
      </w:tr>
      <w:tr w14:paraId="24B099A7">
        <w:tblPrEx>
          <w:tblCellMar>
            <w:top w:w="0" w:type="dxa"/>
            <w:left w:w="108" w:type="dxa"/>
            <w:bottom w:w="0" w:type="dxa"/>
            <w:right w:w="108" w:type="dxa"/>
          </w:tblCellMar>
        </w:tblPrEx>
        <w:trPr>
          <w:jc w:val="center"/>
        </w:trPr>
        <w:tc>
          <w:tcPr>
            <w:gridSpan w:val="5"/>
            <w:shd w:val="clear" w:color="auto" w:fill="E6E6E6"/>
            <w:vAlign w:val="center"/>
          </w:tcPr>
          <w:p w14:paraId="3A42CF4F">
            <w:r>
              <w:t>总计</w:t>
            </w:r>
          </w:p>
        </w:tc>
        <w:tc>
          <w:tcPr>
            <w:vAlign w:val="center"/>
          </w:tcPr>
          <w:p w14:paraId="2F1B5580">
            <w:pPr>
              <w:jc w:val="right"/>
            </w:pPr>
            <w:r>
              <w:t>226.192</w:t>
            </w:r>
          </w:p>
        </w:tc>
      </w:tr>
    </w:tbl>
    <w:p w14:paraId="2443507B">
      <w:pPr>
        <w:pStyle w:val="4"/>
        <w:widowControl w:val="0"/>
        <w:jc w:val="both"/>
        <w:rPr>
          <w:color w:val="000000"/>
        </w:rPr>
      </w:pPr>
      <w:bookmarkStart w:id="103" w:name="_Toc27942"/>
      <w:r>
        <w:rPr>
          <w:color w:val="000000"/>
        </w:rPr>
        <w:t>建筑建造拆除碳排放</w:t>
      </w:r>
      <w:bookmarkEnd w:id="103"/>
    </w:p>
    <w:p w14:paraId="04EA012A">
      <w:pPr>
        <w:pStyle w:val="5"/>
        <w:widowControl w:val="0"/>
        <w:jc w:val="both"/>
        <w:rPr>
          <w:color w:val="000000"/>
        </w:rPr>
      </w:pPr>
      <w:bookmarkStart w:id="104" w:name="_Toc27032"/>
      <w:r>
        <w:rPr>
          <w:color w:val="000000"/>
        </w:rPr>
        <w:t>建筑建造</w:t>
      </w:r>
      <w:bookmarkEnd w:id="104"/>
    </w:p>
    <w:p w14:paraId="31FE8985">
      <w:pPr>
        <w:widowControl w:val="0"/>
        <w:jc w:val="both"/>
        <w:rPr>
          <w:color w:val="000000"/>
        </w:rPr>
      </w:pPr>
      <w:r>
        <w:rPr>
          <w:color w:val="000000"/>
        </w:rPr>
        <w:t>根据广东省《建筑碳排放计算导则（试行）》，采用经验公式法进行估算，公式如下：</w:t>
      </w:r>
    </w:p>
    <w:p w14:paraId="03F1E2C9">
      <w:pPr>
        <w:widowControl w:val="0"/>
        <w:jc w:val="both"/>
        <w:rPr>
          <w:color w:val="000000"/>
        </w:rPr>
      </w:pPr>
      <w:r>
        <w:rPr>
          <w:color w:val="000000"/>
        </w:rPr>
        <w:t xml:space="preserve">Y = X + 1.99 </w:t>
      </w:r>
    </w:p>
    <w:p w14:paraId="13262262">
      <w:pPr>
        <w:widowControl w:val="0"/>
        <w:jc w:val="both"/>
        <w:rPr>
          <w:color w:val="000000"/>
        </w:rPr>
      </w:pPr>
      <w:r>
        <w:rPr>
          <w:color w:val="000000"/>
        </w:rPr>
        <w:t>其中X 为地上层数，Y 为单位面积的碳排放量，单位为：kgCO2/㎡,</w:t>
      </w:r>
    </w:p>
    <w:p w14:paraId="5D7C900F">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0B1E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1C2282">
            <w:pPr>
              <w:jc w:val="center"/>
            </w:pPr>
            <w:r>
              <w:t>建筑面积(㎡)</w:t>
            </w:r>
          </w:p>
        </w:tc>
        <w:tc>
          <w:tcPr>
            <w:shd w:val="clear" w:color="auto" w:fill="E6E6E6"/>
            <w:vAlign w:val="center"/>
          </w:tcPr>
          <w:p w14:paraId="0273DCE5">
            <w:pPr>
              <w:jc w:val="center"/>
            </w:pPr>
            <w:r>
              <w:t>地上层数</w:t>
            </w:r>
          </w:p>
        </w:tc>
        <w:tc>
          <w:tcPr>
            <w:shd w:val="clear" w:color="auto" w:fill="E6E6E6"/>
            <w:vAlign w:val="center"/>
          </w:tcPr>
          <w:p w14:paraId="27ED60A8">
            <w:pPr>
              <w:jc w:val="center"/>
            </w:pPr>
            <w:r>
              <w:t>单位面积碳排放量(kgCO2/㎡)</w:t>
            </w:r>
          </w:p>
        </w:tc>
        <w:tc>
          <w:tcPr>
            <w:shd w:val="clear" w:color="auto" w:fill="E6E6E6"/>
            <w:vAlign w:val="center"/>
          </w:tcPr>
          <w:p w14:paraId="1913BF08">
            <w:pPr>
              <w:jc w:val="center"/>
            </w:pPr>
            <w:r>
              <w:t>建造碳排放量(tCO2)</w:t>
            </w:r>
          </w:p>
        </w:tc>
      </w:tr>
      <w:tr w14:paraId="44F6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53056E">
            <w:r>
              <w:t>5835.73</w:t>
            </w:r>
          </w:p>
        </w:tc>
        <w:tc>
          <w:tcPr>
            <w:vAlign w:val="center"/>
          </w:tcPr>
          <w:p w14:paraId="06AF9B0E">
            <w:r>
              <w:t>5</w:t>
            </w:r>
          </w:p>
        </w:tc>
        <w:tc>
          <w:tcPr>
            <w:vAlign w:val="center"/>
          </w:tcPr>
          <w:p w14:paraId="7E8AF09D">
            <w:r>
              <w:t>6.99</w:t>
            </w:r>
          </w:p>
        </w:tc>
        <w:tc>
          <w:tcPr>
            <w:vAlign w:val="center"/>
          </w:tcPr>
          <w:p w14:paraId="0B424AAF">
            <w:r>
              <w:t>40.792</w:t>
            </w:r>
          </w:p>
        </w:tc>
      </w:tr>
    </w:tbl>
    <w:p w14:paraId="53C2CC98">
      <w:pPr>
        <w:pStyle w:val="5"/>
        <w:widowControl w:val="0"/>
        <w:jc w:val="both"/>
        <w:rPr>
          <w:color w:val="000000"/>
        </w:rPr>
      </w:pPr>
      <w:bookmarkStart w:id="105" w:name="_Toc22370"/>
      <w:r>
        <w:rPr>
          <w:color w:val="000000"/>
        </w:rPr>
        <w:t>建筑拆除</w:t>
      </w:r>
      <w:bookmarkEnd w:id="105"/>
    </w:p>
    <w:p w14:paraId="5D7879B8">
      <w:pPr>
        <w:widowControl w:val="0"/>
        <w:jc w:val="both"/>
        <w:rPr>
          <w:color w:val="000000"/>
        </w:rPr>
      </w:pPr>
      <w:r>
        <w:rPr>
          <w:color w:val="000000"/>
        </w:rPr>
        <w:t>根据广东省《建筑碳排放计算导则（试行）》，建议粗略估算拆除阶段的碳排放，计算方法与建造阶段公式一致即可，公式如下：</w:t>
      </w:r>
    </w:p>
    <w:p w14:paraId="6C7C0B9B">
      <w:pPr>
        <w:widowControl w:val="0"/>
        <w:jc w:val="both"/>
        <w:rPr>
          <w:color w:val="000000"/>
        </w:rPr>
      </w:pPr>
      <w:r>
        <w:rPr>
          <w:color w:val="000000"/>
        </w:rPr>
        <w:t xml:space="preserve">Y = X + 1.99 </w:t>
      </w:r>
    </w:p>
    <w:p w14:paraId="51BB3483">
      <w:pPr>
        <w:widowControl w:val="0"/>
        <w:jc w:val="both"/>
        <w:rPr>
          <w:color w:val="000000"/>
        </w:rPr>
      </w:pPr>
      <w:r>
        <w:rPr>
          <w:color w:val="000000"/>
        </w:rPr>
        <w:t>其中X 为地上层数，Y 为单位面积的碳排放量，单位为：kgCO2/㎡,</w:t>
      </w:r>
    </w:p>
    <w:p w14:paraId="5DCB1A59">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80F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625CA0">
            <w:pPr>
              <w:jc w:val="center"/>
            </w:pPr>
            <w:r>
              <w:t>建筑面积(㎡)</w:t>
            </w:r>
          </w:p>
        </w:tc>
        <w:tc>
          <w:tcPr>
            <w:shd w:val="clear" w:color="auto" w:fill="E6E6E6"/>
            <w:vAlign w:val="center"/>
          </w:tcPr>
          <w:p w14:paraId="557D8020">
            <w:pPr>
              <w:jc w:val="center"/>
            </w:pPr>
            <w:r>
              <w:t>地上层数</w:t>
            </w:r>
          </w:p>
        </w:tc>
        <w:tc>
          <w:tcPr>
            <w:shd w:val="clear" w:color="auto" w:fill="E6E6E6"/>
            <w:vAlign w:val="center"/>
          </w:tcPr>
          <w:p w14:paraId="02333395">
            <w:pPr>
              <w:jc w:val="center"/>
            </w:pPr>
            <w:r>
              <w:t>单位面积碳排放量(kgCO2/㎡)</w:t>
            </w:r>
          </w:p>
        </w:tc>
        <w:tc>
          <w:tcPr>
            <w:shd w:val="clear" w:color="auto" w:fill="E6E6E6"/>
            <w:vAlign w:val="center"/>
          </w:tcPr>
          <w:p w14:paraId="2DA137C3">
            <w:pPr>
              <w:jc w:val="center"/>
            </w:pPr>
            <w:r>
              <w:t>拆除碳排放量(tCO2)</w:t>
            </w:r>
          </w:p>
        </w:tc>
      </w:tr>
      <w:tr w14:paraId="0EA8F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403307">
            <w:r>
              <w:t>5835.73</w:t>
            </w:r>
          </w:p>
        </w:tc>
        <w:tc>
          <w:tcPr>
            <w:vAlign w:val="center"/>
          </w:tcPr>
          <w:p w14:paraId="373CF207">
            <w:r>
              <w:t>5</w:t>
            </w:r>
          </w:p>
        </w:tc>
        <w:tc>
          <w:tcPr>
            <w:vAlign w:val="center"/>
          </w:tcPr>
          <w:p w14:paraId="23A9EB72">
            <w:r>
              <w:t>6.99</w:t>
            </w:r>
          </w:p>
        </w:tc>
        <w:tc>
          <w:tcPr>
            <w:vAlign w:val="center"/>
          </w:tcPr>
          <w:p w14:paraId="2B51837F">
            <w:r>
              <w:t>40.792</w:t>
            </w:r>
          </w:p>
        </w:tc>
      </w:tr>
    </w:tbl>
    <w:p w14:paraId="461D37EA">
      <w:pPr>
        <w:pStyle w:val="4"/>
        <w:widowControl w:val="0"/>
        <w:jc w:val="both"/>
        <w:rPr>
          <w:color w:val="000000"/>
        </w:rPr>
      </w:pPr>
      <w:bookmarkStart w:id="106" w:name="_Toc11731"/>
      <w:r>
        <w:rPr>
          <w:color w:val="000000"/>
        </w:rPr>
        <w:t>碳汇</w:t>
      </w:r>
      <w:bookmarkEnd w:id="10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77FBF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528AC">
            <w:pPr>
              <w:jc w:val="center"/>
            </w:pPr>
            <w:r>
              <w:t>绿植</w:t>
            </w:r>
          </w:p>
        </w:tc>
        <w:tc>
          <w:tcPr>
            <w:shd w:val="clear" w:color="auto" w:fill="E6E6E6"/>
            <w:vAlign w:val="center"/>
          </w:tcPr>
          <w:p w14:paraId="451D10DF">
            <w:pPr>
              <w:jc w:val="center"/>
            </w:pPr>
            <w:r>
              <w:t>CO2固定量kg/(㎡·a)</w:t>
            </w:r>
          </w:p>
        </w:tc>
        <w:tc>
          <w:tcPr>
            <w:shd w:val="clear" w:color="auto" w:fill="E6E6E6"/>
            <w:vAlign w:val="center"/>
          </w:tcPr>
          <w:p w14:paraId="3A230818">
            <w:pPr>
              <w:jc w:val="center"/>
            </w:pPr>
            <w:r>
              <w:t>面积(㎡)</w:t>
            </w:r>
          </w:p>
        </w:tc>
        <w:tc>
          <w:tcPr>
            <w:shd w:val="clear" w:color="auto" w:fill="E6E6E6"/>
            <w:vAlign w:val="center"/>
          </w:tcPr>
          <w:p w14:paraId="3907C42B">
            <w:pPr>
              <w:jc w:val="center"/>
            </w:pPr>
            <w:r>
              <w:t>年数</w:t>
            </w:r>
          </w:p>
        </w:tc>
        <w:tc>
          <w:tcPr>
            <w:shd w:val="clear" w:color="auto" w:fill="E6E6E6"/>
            <w:vAlign w:val="center"/>
          </w:tcPr>
          <w:p w14:paraId="110441CC">
            <w:pPr>
              <w:jc w:val="center"/>
            </w:pPr>
            <w:r>
              <w:t>减碳量(tCO2)</w:t>
            </w:r>
          </w:p>
        </w:tc>
      </w:tr>
      <w:tr w14:paraId="09592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5D759EB">
            <w:r>
              <w:t>合计</w:t>
            </w:r>
          </w:p>
        </w:tc>
        <w:tc>
          <w:tcPr>
            <w:vAlign w:val="center"/>
          </w:tcPr>
          <w:p w14:paraId="799F05AE">
            <w:r>
              <w:t>0.000</w:t>
            </w:r>
          </w:p>
        </w:tc>
      </w:tr>
    </w:tbl>
    <w:p w14:paraId="0232018B">
      <w:pPr>
        <w:widowControl w:val="0"/>
        <w:jc w:val="both"/>
        <w:rPr>
          <w:color w:val="000000"/>
        </w:rPr>
      </w:pPr>
      <w:r>
        <w:rPr>
          <w:color w:val="000000"/>
        </w:rPr>
        <w:t>注：碳汇的计算考虑了植物生长期的影响。</w:t>
      </w:r>
    </w:p>
    <w:p w14:paraId="7F8F8834">
      <w:pPr>
        <w:pStyle w:val="4"/>
        <w:widowControl w:val="0"/>
        <w:jc w:val="both"/>
        <w:rPr>
          <w:color w:val="000000"/>
        </w:rPr>
      </w:pPr>
      <w:bookmarkStart w:id="107" w:name="_Toc12163"/>
      <w:r>
        <w:rPr>
          <w:color w:val="000000"/>
        </w:rPr>
        <w:t>建筑运行碳排放</w:t>
      </w:r>
      <w:bookmarkEnd w:id="10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8"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9" w:name="冷源能耗"/>
            <w:r>
              <w:rPr>
                <w:lang w:val="en-US"/>
              </w:rPr>
              <w:t>619.73</w:t>
            </w:r>
            <w:bookmarkEnd w:id="109"/>
          </w:p>
        </w:tc>
        <w:tc>
          <w:tcPr>
            <w:tcW w:w="1701" w:type="dxa"/>
            <w:vMerge w:val="restart"/>
            <w:vAlign w:val="center"/>
          </w:tcPr>
          <w:p w14:paraId="754FF6AE">
            <w:pPr>
              <w:ind w:firstLine="0" w:firstLineChars="0"/>
              <w:jc w:val="center"/>
              <w:rPr>
                <w:lang w:val="en-US"/>
              </w:rPr>
            </w:pPr>
            <w:bookmarkStart w:id="110" w:name="电力CO2排放因子"/>
            <w:r>
              <w:t>0.5703</w:t>
            </w:r>
            <w:bookmarkEnd w:id="110"/>
          </w:p>
        </w:tc>
        <w:tc>
          <w:tcPr>
            <w:tcW w:w="1570" w:type="dxa"/>
            <w:vMerge w:val="restart"/>
            <w:vAlign w:val="center"/>
          </w:tcPr>
          <w:p w14:paraId="17B75BE9">
            <w:pPr>
              <w:ind w:firstLine="0" w:firstLineChars="0"/>
              <w:jc w:val="center"/>
              <w:rPr>
                <w:lang w:val="en-US"/>
              </w:rPr>
            </w:pPr>
            <w:bookmarkStart w:id="111" w:name="空调能耗_电耗CO2排放"/>
            <w:r>
              <w:t>2770.231</w:t>
            </w:r>
            <w:bookmarkEnd w:id="111"/>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2" w:name="冷却水泵能耗"/>
            <w:r>
              <w:rPr>
                <w:lang w:val="en-US"/>
              </w:rPr>
              <w:t>80.36</w:t>
            </w:r>
            <w:bookmarkEnd w:id="112"/>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3" w:name="冷冻水泵能耗"/>
            <w:r>
              <w:rPr>
                <w:lang w:val="en-US"/>
              </w:rPr>
              <w:t>95.93</w:t>
            </w:r>
            <w:bookmarkEnd w:id="113"/>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4" w:name="冷却塔能耗"/>
            <w:r>
              <w:rPr>
                <w:rFonts w:hint="eastAsia"/>
                <w:lang w:val="en-US"/>
              </w:rPr>
              <w:t>36.35</w:t>
            </w:r>
            <w:bookmarkEnd w:id="114"/>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5" w:name="单元式空调能耗"/>
            <w:r>
              <w:rPr>
                <w:lang w:val="en-US"/>
              </w:rPr>
              <w:t>0.00</w:t>
            </w:r>
            <w:bookmarkEnd w:id="115"/>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6" w:name="空调能耗"/>
            <w:r>
              <w:rPr>
                <w:lang w:val="en-US"/>
              </w:rPr>
              <w:t>832.37</w:t>
            </w:r>
            <w:bookmarkEnd w:id="116"/>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7" w:name="热源能耗"/>
            <w:r>
              <w:rPr>
                <w:lang w:val="en-US"/>
              </w:rPr>
              <w:t>0.00</w:t>
            </w:r>
            <w:bookmarkEnd w:id="117"/>
          </w:p>
        </w:tc>
        <w:tc>
          <w:tcPr>
            <w:tcW w:w="1701" w:type="dxa"/>
            <w:vMerge w:val="restart"/>
            <w:vAlign w:val="center"/>
          </w:tcPr>
          <w:p w14:paraId="7BA922AF">
            <w:pPr>
              <w:ind w:firstLine="0" w:firstLineChars="0"/>
              <w:jc w:val="center"/>
              <w:rPr>
                <w:lang w:val="en-US"/>
              </w:rPr>
            </w:pPr>
            <w:bookmarkStart w:id="118" w:name="电力CO2排放因子2"/>
            <w:r>
              <w:t>0.5703</w:t>
            </w:r>
            <w:bookmarkEnd w:id="118"/>
          </w:p>
        </w:tc>
        <w:tc>
          <w:tcPr>
            <w:tcW w:w="1570" w:type="dxa"/>
            <w:vMerge w:val="restart"/>
            <w:vAlign w:val="center"/>
          </w:tcPr>
          <w:p w14:paraId="22A481B9">
            <w:pPr>
              <w:ind w:firstLine="0" w:firstLineChars="0"/>
              <w:jc w:val="center"/>
              <w:rPr>
                <w:lang w:val="en-US"/>
              </w:rPr>
            </w:pPr>
            <w:bookmarkStart w:id="119" w:name="供暖能耗_电耗CO2排放"/>
            <w:r>
              <w:t>279.578</w:t>
            </w:r>
            <w:bookmarkEnd w:id="119"/>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20" w:name="热水泵能耗"/>
            <w:r>
              <w:rPr>
                <w:lang w:val="en-US"/>
              </w:rPr>
              <w:t>84.00</w:t>
            </w:r>
            <w:bookmarkEnd w:id="120"/>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21" w:name="供暖热源侧水泵能耗"/>
            <w:r>
              <w:rPr>
                <w:rFonts w:hint="eastAsia"/>
                <w:lang w:val="en-US"/>
              </w:rPr>
              <w:t>0.00</w:t>
            </w:r>
            <w:bookmarkEnd w:id="121"/>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2" w:name="单元式热泵能耗"/>
            <w:r>
              <w:rPr>
                <w:lang w:val="en-US"/>
              </w:rPr>
              <w:t>0.00</w:t>
            </w:r>
            <w:bookmarkEnd w:id="122"/>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3" w:name="供暖能耗"/>
            <w:r>
              <w:rPr>
                <w:lang w:val="en-US"/>
              </w:rPr>
              <w:t>84.00</w:t>
            </w:r>
            <w:bookmarkEnd w:id="123"/>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4" w:name="新排风系统能耗"/>
            <w:r>
              <w:rPr>
                <w:rFonts w:hint="eastAsia"/>
                <w:lang w:val="en-US"/>
              </w:rPr>
              <w:t>107.58</w:t>
            </w:r>
            <w:bookmarkEnd w:id="124"/>
          </w:p>
        </w:tc>
        <w:tc>
          <w:tcPr>
            <w:tcW w:w="1701" w:type="dxa"/>
            <w:vMerge w:val="restart"/>
            <w:vAlign w:val="center"/>
          </w:tcPr>
          <w:p w14:paraId="28DEED85">
            <w:pPr>
              <w:ind w:firstLine="0" w:firstLineChars="0"/>
              <w:jc w:val="center"/>
              <w:rPr>
                <w:lang w:val="en-US"/>
              </w:rPr>
            </w:pPr>
            <w:bookmarkStart w:id="125" w:name="电力CO2排放因子3"/>
            <w:r>
              <w:t>0.5703</w:t>
            </w:r>
            <w:bookmarkEnd w:id="125"/>
          </w:p>
        </w:tc>
        <w:tc>
          <w:tcPr>
            <w:tcW w:w="1570" w:type="dxa"/>
            <w:vMerge w:val="restart"/>
            <w:vAlign w:val="center"/>
          </w:tcPr>
          <w:p w14:paraId="0B4ADAF1">
            <w:pPr>
              <w:ind w:firstLine="0" w:firstLineChars="0"/>
              <w:jc w:val="center"/>
              <w:rPr>
                <w:lang w:val="en-US"/>
              </w:rPr>
            </w:pPr>
            <w:bookmarkStart w:id="126" w:name="空调动力能耗_电耗CO2排放"/>
            <w:r>
              <w:t>378.507</w:t>
            </w:r>
            <w:bookmarkEnd w:id="126"/>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7" w:name="风机盘管能耗"/>
            <w:r>
              <w:rPr>
                <w:rFonts w:hint="eastAsia"/>
                <w:lang w:val="en-US"/>
              </w:rPr>
              <w:t>6.15</w:t>
            </w:r>
            <w:bookmarkEnd w:id="127"/>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8" w:name="全空气系统能耗"/>
            <w:r>
              <w:rPr>
                <w:rFonts w:hint="eastAsia"/>
                <w:lang w:val="en-US"/>
              </w:rPr>
              <w:t>0.00</w:t>
            </w:r>
            <w:bookmarkEnd w:id="128"/>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9" w:name="空调动力能耗"/>
            <w:r>
              <w:rPr>
                <w:rFonts w:hint="eastAsia"/>
                <w:lang w:val="en-US"/>
              </w:rPr>
              <w:t>113.73</w:t>
            </w:r>
            <w:bookmarkEnd w:id="129"/>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30" w:name="照明能耗"/>
            <w:r>
              <w:rPr>
                <w:rFonts w:hint="eastAsia"/>
                <w:lang w:val="en-US"/>
              </w:rPr>
              <w:t>737.24</w:t>
            </w:r>
            <w:bookmarkEnd w:id="130"/>
          </w:p>
        </w:tc>
        <w:tc>
          <w:tcPr>
            <w:tcW w:w="1701" w:type="dxa"/>
            <w:vAlign w:val="center"/>
          </w:tcPr>
          <w:p w14:paraId="6E21A4DD">
            <w:pPr>
              <w:ind w:firstLine="0" w:firstLineChars="0"/>
              <w:jc w:val="center"/>
              <w:rPr>
                <w:lang w:val="en-US"/>
              </w:rPr>
            </w:pPr>
            <w:bookmarkStart w:id="131" w:name="电力CO2排放因子4"/>
            <w:r>
              <w:t>0.5703</w:t>
            </w:r>
            <w:bookmarkEnd w:id="131"/>
          </w:p>
        </w:tc>
        <w:tc>
          <w:tcPr>
            <w:tcW w:w="1570" w:type="dxa"/>
          </w:tcPr>
          <w:p w14:paraId="1BBEAD52">
            <w:pPr>
              <w:ind w:firstLine="0" w:firstLineChars="0"/>
              <w:jc w:val="center"/>
              <w:rPr>
                <w:lang w:val="en-US"/>
              </w:rPr>
            </w:pPr>
            <w:bookmarkStart w:id="132" w:name="照明能耗_电耗CO2排放"/>
            <w:r>
              <w:t>2453.608</w:t>
            </w:r>
            <w:bookmarkEnd w:id="132"/>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3" w:name="动力系统能耗"/>
            <w:r>
              <w:rPr>
                <w:rFonts w:hint="eastAsia"/>
                <w:lang w:val="en-US"/>
              </w:rPr>
              <w:t>128.68</w:t>
            </w:r>
            <w:bookmarkEnd w:id="133"/>
          </w:p>
        </w:tc>
        <w:tc>
          <w:tcPr>
            <w:tcW w:w="1701" w:type="dxa"/>
            <w:vMerge w:val="restart"/>
            <w:vAlign w:val="center"/>
          </w:tcPr>
          <w:p w14:paraId="637F1C7A">
            <w:pPr>
              <w:ind w:firstLine="0" w:firstLineChars="0"/>
              <w:jc w:val="center"/>
              <w:rPr>
                <w:lang w:val="en-US"/>
              </w:rPr>
            </w:pPr>
            <w:bookmarkStart w:id="134" w:name="电力CO2排放因子6"/>
            <w:r>
              <w:t>0.5703</w:t>
            </w:r>
            <w:bookmarkEnd w:id="134"/>
          </w:p>
        </w:tc>
        <w:tc>
          <w:tcPr>
            <w:tcW w:w="1570" w:type="dxa"/>
            <w:vMerge w:val="restart"/>
            <w:vAlign w:val="center"/>
          </w:tcPr>
          <w:p w14:paraId="1E746923">
            <w:pPr>
              <w:ind w:firstLine="0" w:firstLineChars="0"/>
              <w:jc w:val="center"/>
              <w:rPr>
                <w:lang w:val="en-US"/>
              </w:rPr>
            </w:pPr>
            <w:bookmarkStart w:id="135" w:name="其他能耗_电耗CO2排放"/>
            <w:r>
              <w:t>428.275</w:t>
            </w:r>
            <w:bookmarkEnd w:id="135"/>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6" w:name="排风机能耗"/>
            <w:r>
              <w:rPr>
                <w:rFonts w:hint="eastAsia"/>
                <w:lang w:val="en-US"/>
              </w:rPr>
              <w:t>0.00</w:t>
            </w:r>
            <w:bookmarkEnd w:id="136"/>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7" w:name="生活热水_电能"/>
            <w:bookmarkEnd w:id="137"/>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8" w:name="热水系统能耗"/>
            <w:r>
              <w:rPr>
                <w:rFonts w:hint="eastAsia"/>
                <w:lang w:val="en-US"/>
              </w:rPr>
              <w:t>0.00</w:t>
            </w:r>
            <w:bookmarkEnd w:id="138"/>
            <w:r>
              <w:rPr>
                <w:lang w:val="en-US"/>
              </w:rPr>
              <w:t xml:space="preserve"> </w:t>
            </w:r>
            <w:bookmarkStart w:id="139" w:name="生活热水供需关系"/>
            <w:r>
              <w:t>(太阳能供大于需)</w:t>
            </w:r>
            <w:bookmarkEnd w:id="139"/>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40" w:name="炊事能耗"/>
            <w:r>
              <w:rPr>
                <w:rFonts w:hint="eastAsia"/>
                <w:lang w:val="en-US"/>
              </w:rPr>
              <w:t>-</w:t>
            </w:r>
            <w:bookmarkEnd w:id="140"/>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41" w:name="其他设备能耗"/>
            <w:r>
              <w:rPr>
                <w:rFonts w:hint="eastAsia"/>
                <w:lang w:val="en-US"/>
              </w:rPr>
              <w:t>0.00</w:t>
            </w:r>
            <w:bookmarkEnd w:id="141"/>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2" w:name="其他能耗"/>
            <w:r>
              <w:rPr>
                <w:rFonts w:hint="eastAsia"/>
                <w:lang w:val="en-US"/>
              </w:rPr>
              <w:t>128.68</w:t>
            </w:r>
            <w:bookmarkEnd w:id="142"/>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3" w:name="化石燃料类别"/>
            <w:r>
              <w:rPr>
                <w:rFonts w:hint="eastAsia"/>
                <w:lang w:val="en-US"/>
              </w:rPr>
              <w:t>化石</w:t>
            </w:r>
            <w:r>
              <w:rPr>
                <w:lang w:val="en-US"/>
              </w:rPr>
              <w:t>燃料</w:t>
            </w:r>
            <w:bookmarkEnd w:id="143"/>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4" w:name="热源能耗_燃料类型"/>
            <w:r>
              <w:t>烟煤II</w:t>
            </w:r>
            <w:bookmarkEnd w:id="144"/>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5" w:name="热源锅炉能耗"/>
            <w:r>
              <w:rPr>
                <w:rFonts w:hint="eastAsia"/>
                <w:lang w:val="en-US"/>
              </w:rPr>
              <w:t>1310.92</w:t>
            </w:r>
            <w:bookmarkEnd w:id="145"/>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6" w:name="热源能耗_燃料CO2排放因子"/>
            <w:r>
              <w:t>89</w:t>
            </w:r>
            <w:bookmarkEnd w:id="146"/>
          </w:p>
        </w:tc>
        <w:tc>
          <w:tcPr>
            <w:tcW w:w="1570" w:type="dxa"/>
            <w:shd w:val="clear" w:color="auto" w:fill="FFFFFF"/>
            <w:vAlign w:val="center"/>
          </w:tcPr>
          <w:p w14:paraId="0944612B">
            <w:pPr>
              <w:ind w:firstLine="0" w:firstLineChars="0"/>
              <w:jc w:val="center"/>
              <w:rPr>
                <w:lang w:val="en-US"/>
              </w:rPr>
            </w:pPr>
            <w:bookmarkStart w:id="147" w:name="热源能耗锅炉碳排放"/>
            <w:r>
              <w:t>2451.119</w:t>
            </w:r>
            <w:bookmarkEnd w:id="147"/>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8" w:name="制冷剂消耗量"/>
            <w:r>
              <w:t>0</w:t>
            </w:r>
            <w:bookmarkEnd w:id="148"/>
          </w:p>
        </w:tc>
        <w:tc>
          <w:tcPr>
            <w:tcW w:w="1570" w:type="dxa"/>
            <w:shd w:val="clear" w:color="auto" w:fill="FFFFFF"/>
            <w:vAlign w:val="center"/>
          </w:tcPr>
          <w:p w14:paraId="3C46DDD1">
            <w:pPr>
              <w:ind w:firstLine="0" w:firstLineChars="0"/>
              <w:jc w:val="center"/>
              <w:rPr>
                <w:lang w:val="en-US"/>
              </w:rPr>
            </w:pPr>
            <w:bookmarkStart w:id="149" w:name="制冷剂碳排放"/>
            <w:r>
              <w:t>0.000</w:t>
            </w:r>
            <w:bookmarkEnd w:id="149"/>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50" w:name="光伏能耗"/>
            <w:r>
              <w:rPr>
                <w:rFonts w:hint="eastAsia"/>
                <w:lang w:val="en-US"/>
              </w:rPr>
              <w:t>1465.93</w:t>
            </w:r>
            <w:bookmarkEnd w:id="150"/>
          </w:p>
        </w:tc>
        <w:tc>
          <w:tcPr>
            <w:tcW w:w="1701" w:type="dxa"/>
            <w:vMerge w:val="restart"/>
            <w:vAlign w:val="center"/>
          </w:tcPr>
          <w:p w14:paraId="18C063BF">
            <w:pPr>
              <w:ind w:firstLine="0" w:firstLineChars="0"/>
              <w:jc w:val="center"/>
              <w:rPr>
                <w:lang w:val="en-US"/>
              </w:rPr>
            </w:pPr>
            <w:bookmarkStart w:id="151" w:name="电力CO2排放因子7"/>
            <w:r>
              <w:t>0.5703</w:t>
            </w:r>
            <w:bookmarkEnd w:id="151"/>
          </w:p>
        </w:tc>
        <w:tc>
          <w:tcPr>
            <w:tcW w:w="1570" w:type="dxa"/>
          </w:tcPr>
          <w:p w14:paraId="27BF46B8">
            <w:pPr>
              <w:ind w:firstLine="0" w:firstLineChars="0"/>
              <w:jc w:val="center"/>
              <w:rPr>
                <w:lang w:val="en-US"/>
              </w:rPr>
            </w:pPr>
            <w:bookmarkStart w:id="152" w:name="光伏能耗_电耗CO2排放"/>
            <w:r>
              <w:t>4878.776</w:t>
            </w:r>
            <w:bookmarkEnd w:id="152"/>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3" w:name="风力能耗"/>
            <w:r>
              <w:rPr>
                <w:rFonts w:hint="eastAsia"/>
                <w:lang w:val="en-US"/>
              </w:rPr>
              <w:t>0.00</w:t>
            </w:r>
            <w:bookmarkEnd w:id="153"/>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4" w:name="风力能耗_电耗CO2排放"/>
            <w:r>
              <w:t>0.000</w:t>
            </w:r>
            <w:bookmarkEnd w:id="154"/>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5" w:name="设计建筑碳汇"/>
            <w:r>
              <w:t>0.000</w:t>
            </w:r>
            <w:bookmarkEnd w:id="155"/>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6" w:name="建筑总碳排放"/>
            <w:r>
              <w:t>3882.540</w:t>
            </w:r>
            <w:bookmarkEnd w:id="156"/>
          </w:p>
        </w:tc>
        <w:bookmarkStart w:id="157" w:name="建筑总碳排放平米"/>
        <w:bookmarkEnd w:id="157"/>
      </w:tr>
      <w:bookmarkEnd w:id="108"/>
    </w:tbl>
    <w:p w14:paraId="4BA5F435"/>
    <w:p w14:paraId="1A1E9E0D">
      <w:pPr>
        <w:widowControl w:val="0"/>
        <w:jc w:val="both"/>
        <w:rPr>
          <w:color w:val="000000"/>
        </w:rPr>
      </w:pPr>
    </w:p>
    <w:p w14:paraId="39E6CACE">
      <w:pPr>
        <w:pStyle w:val="4"/>
        <w:widowControl w:val="0"/>
        <w:jc w:val="both"/>
        <w:rPr>
          <w:color w:val="000000"/>
        </w:rPr>
      </w:pPr>
      <w:bookmarkStart w:id="158" w:name="_Toc11797"/>
      <w:r>
        <w:rPr>
          <w:color w:val="000000"/>
        </w:rPr>
        <w:t>全生命周期碳排放</w:t>
      </w:r>
      <w:bookmarkEnd w:id="158"/>
    </w:p>
    <w:p w14:paraId="0390C394">
      <w:pPr>
        <w:pStyle w:val="5"/>
        <w:widowControl w:val="0"/>
        <w:jc w:val="both"/>
        <w:rPr>
          <w:color w:val="000000"/>
        </w:rPr>
      </w:pPr>
      <w:bookmarkStart w:id="159" w:name="_Toc12139"/>
      <w:r>
        <w:rPr>
          <w:color w:val="000000"/>
        </w:rPr>
        <w:t>碳排放强度</w:t>
      </w:r>
      <w:bookmarkEnd w:id="15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163E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DC4299E">
            <w:pPr>
              <w:jc w:val="center"/>
            </w:pPr>
            <w:r>
              <w:t>类别</w:t>
            </w:r>
          </w:p>
        </w:tc>
        <w:tc>
          <w:tcPr>
            <w:shd w:val="clear" w:color="auto" w:fill="E6E6E6"/>
            <w:vAlign w:val="center"/>
          </w:tcPr>
          <w:p w14:paraId="089F23B4">
            <w:pPr>
              <w:jc w:val="center"/>
            </w:pPr>
            <w:r>
              <w:t>年均碳排放量kgCO2/(㎡·a)</w:t>
            </w:r>
          </w:p>
        </w:tc>
        <w:tc>
          <w:tcPr>
            <w:shd w:val="clear" w:color="auto" w:fill="E6E6E6"/>
            <w:vAlign w:val="center"/>
          </w:tcPr>
          <w:p w14:paraId="7CC3663D">
            <w:pPr>
              <w:jc w:val="center"/>
            </w:pPr>
            <w:r>
              <w:t>50年碳排放量(kgCO2/㎡)</w:t>
            </w:r>
          </w:p>
        </w:tc>
      </w:tr>
      <w:tr w14:paraId="36038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FB57F4B">
            <w:r>
              <w:t>建筑材料生产</w:t>
            </w:r>
          </w:p>
        </w:tc>
        <w:tc>
          <w:tcPr>
            <w:vAlign w:val="center"/>
          </w:tcPr>
          <w:p w14:paraId="67B684AA">
            <w:r>
              <w:t>16.96</w:t>
            </w:r>
          </w:p>
        </w:tc>
        <w:tc>
          <w:tcPr>
            <w:vAlign w:val="center"/>
          </w:tcPr>
          <w:p w14:paraId="325F0824">
            <w:r>
              <w:t>847.84</w:t>
            </w:r>
          </w:p>
        </w:tc>
      </w:tr>
      <w:tr w14:paraId="6867C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85DFA04">
            <w:r>
              <w:t>建筑材料运输</w:t>
            </w:r>
          </w:p>
        </w:tc>
        <w:tc>
          <w:tcPr>
            <w:vAlign w:val="center"/>
          </w:tcPr>
          <w:p w14:paraId="6DD4C2C9">
            <w:r>
              <w:t>0.78</w:t>
            </w:r>
          </w:p>
        </w:tc>
        <w:tc>
          <w:tcPr>
            <w:vAlign w:val="center"/>
          </w:tcPr>
          <w:p w14:paraId="7F27E22D">
            <w:r>
              <w:t>38.76</w:t>
            </w:r>
          </w:p>
        </w:tc>
      </w:tr>
      <w:tr w14:paraId="7A07D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D3D36C6">
            <w:r>
              <w:t>建筑建造</w:t>
            </w:r>
          </w:p>
        </w:tc>
        <w:tc>
          <w:tcPr>
            <w:vAlign w:val="center"/>
          </w:tcPr>
          <w:p w14:paraId="39E9D090">
            <w:r>
              <w:t>0.14</w:t>
            </w:r>
          </w:p>
        </w:tc>
        <w:tc>
          <w:tcPr>
            <w:vAlign w:val="center"/>
          </w:tcPr>
          <w:p w14:paraId="042199FA">
            <w:r>
              <w:t>6.99</w:t>
            </w:r>
          </w:p>
        </w:tc>
      </w:tr>
      <w:tr w14:paraId="00453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AD4B5AC">
            <w:r>
              <w:t>建筑拆除</w:t>
            </w:r>
          </w:p>
        </w:tc>
        <w:tc>
          <w:tcPr>
            <w:vAlign w:val="center"/>
          </w:tcPr>
          <w:p w14:paraId="172C494A">
            <w:r>
              <w:t>0.14</w:t>
            </w:r>
          </w:p>
        </w:tc>
        <w:tc>
          <w:tcPr>
            <w:vAlign w:val="center"/>
          </w:tcPr>
          <w:p w14:paraId="3DF25940">
            <w:r>
              <w:t>6.99</w:t>
            </w:r>
          </w:p>
        </w:tc>
      </w:tr>
      <w:tr w14:paraId="28820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A04C6E8">
            <w:r>
              <w:t>建筑运行</w:t>
            </w:r>
          </w:p>
        </w:tc>
        <w:tc>
          <w:tcPr>
            <w:shd w:val="clear" w:color="auto" w:fill="E6E6E6"/>
            <w:vAlign w:val="center"/>
          </w:tcPr>
          <w:p w14:paraId="1D335002">
            <w:r>
              <w:t>直接碳排放</w:t>
            </w:r>
          </w:p>
        </w:tc>
        <w:tc>
          <w:tcPr>
            <w:vAlign w:val="center"/>
          </w:tcPr>
          <w:p w14:paraId="1102B4D2">
            <w:r>
              <w:t>8.40</w:t>
            </w:r>
          </w:p>
        </w:tc>
        <w:tc>
          <w:tcPr>
            <w:vAlign w:val="center"/>
          </w:tcPr>
          <w:p w14:paraId="44FB0255">
            <w:r>
              <w:t>420.02</w:t>
            </w:r>
          </w:p>
        </w:tc>
      </w:tr>
      <w:tr w14:paraId="1C5F5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108E20"/>
        </w:tc>
        <w:tc>
          <w:tcPr>
            <w:shd w:val="clear" w:color="auto" w:fill="E6E6E6"/>
            <w:vAlign w:val="center"/>
          </w:tcPr>
          <w:p w14:paraId="274EC9B7">
            <w:r>
              <w:t>间接碳排放</w:t>
            </w:r>
          </w:p>
        </w:tc>
        <w:tc>
          <w:tcPr>
            <w:vAlign w:val="center"/>
          </w:tcPr>
          <w:p w14:paraId="0792A6AB">
            <w:r>
              <w:t>4.91</w:t>
            </w:r>
          </w:p>
        </w:tc>
        <w:tc>
          <w:tcPr>
            <w:vAlign w:val="center"/>
          </w:tcPr>
          <w:p w14:paraId="523591B8">
            <w:r>
              <w:t>245.28</w:t>
            </w:r>
          </w:p>
        </w:tc>
      </w:tr>
      <w:tr w14:paraId="53BD6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907EFDD">
            <w:r>
              <w:t>全生命周期</w:t>
            </w:r>
          </w:p>
        </w:tc>
        <w:tc>
          <w:tcPr>
            <w:vAlign w:val="center"/>
          </w:tcPr>
          <w:p w14:paraId="383F3F8B">
            <w:r>
              <w:t>31.33</w:t>
            </w:r>
          </w:p>
        </w:tc>
        <w:tc>
          <w:tcPr>
            <w:vAlign w:val="center"/>
          </w:tcPr>
          <w:p w14:paraId="4FE24F77">
            <w:r>
              <w:t>1565.88</w:t>
            </w:r>
          </w:p>
        </w:tc>
      </w:tr>
    </w:tbl>
    <w:p w14:paraId="28DA938C">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B5E5146">
      <w:pPr>
        <w:pStyle w:val="5"/>
        <w:widowControl w:val="0"/>
        <w:jc w:val="both"/>
        <w:rPr>
          <w:color w:val="000000"/>
        </w:rPr>
      </w:pPr>
      <w:bookmarkStart w:id="160" w:name="_Toc23670"/>
      <w:r>
        <w:rPr>
          <w:color w:val="000000"/>
        </w:rPr>
        <w:t>总碳排放量</w:t>
      </w:r>
      <w:bookmarkEnd w:id="16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052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57051D">
            <w:pPr>
              <w:jc w:val="center"/>
            </w:pPr>
            <w:r>
              <w:t>类别</w:t>
            </w:r>
          </w:p>
        </w:tc>
        <w:tc>
          <w:tcPr>
            <w:shd w:val="clear" w:color="auto" w:fill="E6E6E6"/>
            <w:vAlign w:val="center"/>
          </w:tcPr>
          <w:p w14:paraId="6CD7D764">
            <w:pPr>
              <w:jc w:val="center"/>
            </w:pPr>
            <w:r>
              <w:t>年均碳排放量(tCO2/a)</w:t>
            </w:r>
          </w:p>
        </w:tc>
        <w:tc>
          <w:tcPr>
            <w:shd w:val="clear" w:color="auto" w:fill="E6E6E6"/>
            <w:vAlign w:val="center"/>
          </w:tcPr>
          <w:p w14:paraId="33B69F7C">
            <w:pPr>
              <w:jc w:val="center"/>
            </w:pPr>
            <w:r>
              <w:t>50年碳排放量(tCO2)</w:t>
            </w:r>
          </w:p>
        </w:tc>
      </w:tr>
      <w:tr w14:paraId="7004F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39CFD8">
            <w:r>
              <w:t>建筑材料生产</w:t>
            </w:r>
          </w:p>
        </w:tc>
        <w:tc>
          <w:tcPr>
            <w:vAlign w:val="center"/>
          </w:tcPr>
          <w:p w14:paraId="42CCED84">
            <w:r>
              <w:t>98.955</w:t>
            </w:r>
          </w:p>
        </w:tc>
        <w:tc>
          <w:tcPr>
            <w:vAlign w:val="center"/>
          </w:tcPr>
          <w:p w14:paraId="48F13A57">
            <w:r>
              <w:t>4947.752</w:t>
            </w:r>
          </w:p>
        </w:tc>
      </w:tr>
      <w:tr w14:paraId="70460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A1FD489">
            <w:r>
              <w:t>建筑材料运输</w:t>
            </w:r>
          </w:p>
        </w:tc>
        <w:tc>
          <w:tcPr>
            <w:vAlign w:val="center"/>
          </w:tcPr>
          <w:p w14:paraId="67BCA197">
            <w:r>
              <w:t>4.524</w:t>
            </w:r>
          </w:p>
        </w:tc>
        <w:tc>
          <w:tcPr>
            <w:vAlign w:val="center"/>
          </w:tcPr>
          <w:p w14:paraId="4CBFD266">
            <w:r>
              <w:t>226.192</w:t>
            </w:r>
          </w:p>
        </w:tc>
      </w:tr>
      <w:tr w14:paraId="1E716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7AFA418">
            <w:r>
              <w:t>建筑建造</w:t>
            </w:r>
          </w:p>
        </w:tc>
        <w:tc>
          <w:tcPr>
            <w:vAlign w:val="center"/>
          </w:tcPr>
          <w:p w14:paraId="3BD6C512">
            <w:r>
              <w:t>0.816</w:t>
            </w:r>
          </w:p>
        </w:tc>
        <w:tc>
          <w:tcPr>
            <w:vAlign w:val="center"/>
          </w:tcPr>
          <w:p w14:paraId="07D34F18">
            <w:r>
              <w:t>40.792</w:t>
            </w:r>
          </w:p>
        </w:tc>
      </w:tr>
      <w:tr w14:paraId="0F009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560683C">
            <w:r>
              <w:t>建筑拆除</w:t>
            </w:r>
          </w:p>
        </w:tc>
        <w:tc>
          <w:tcPr>
            <w:vAlign w:val="center"/>
          </w:tcPr>
          <w:p w14:paraId="760D02AC">
            <w:r>
              <w:t>0.816</w:t>
            </w:r>
          </w:p>
        </w:tc>
        <w:tc>
          <w:tcPr>
            <w:vAlign w:val="center"/>
          </w:tcPr>
          <w:p w14:paraId="3D1DC7F1">
            <w:r>
              <w:t>40.792</w:t>
            </w:r>
          </w:p>
        </w:tc>
      </w:tr>
      <w:tr w14:paraId="2BD06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7B62D32">
            <w:r>
              <w:t>建筑运行</w:t>
            </w:r>
          </w:p>
        </w:tc>
        <w:tc>
          <w:tcPr>
            <w:shd w:val="clear" w:color="auto" w:fill="E6E6E6"/>
            <w:vAlign w:val="center"/>
          </w:tcPr>
          <w:p w14:paraId="7B109200">
            <w:r>
              <w:t>直接碳排放</w:t>
            </w:r>
          </w:p>
        </w:tc>
        <w:tc>
          <w:tcPr>
            <w:vAlign w:val="center"/>
          </w:tcPr>
          <w:p w14:paraId="1A8A2DB1">
            <w:r>
              <w:t>49.022</w:t>
            </w:r>
          </w:p>
        </w:tc>
        <w:tc>
          <w:tcPr>
            <w:vAlign w:val="center"/>
          </w:tcPr>
          <w:p w14:paraId="6AB84A50">
            <w:r>
              <w:t>2451.119</w:t>
            </w:r>
          </w:p>
        </w:tc>
      </w:tr>
      <w:tr w14:paraId="57D67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BD34D4F"/>
        </w:tc>
        <w:tc>
          <w:tcPr>
            <w:shd w:val="clear" w:color="auto" w:fill="E6E6E6"/>
            <w:vAlign w:val="center"/>
          </w:tcPr>
          <w:p w14:paraId="7D737B27">
            <w:r>
              <w:t>间接碳排放</w:t>
            </w:r>
          </w:p>
        </w:tc>
        <w:tc>
          <w:tcPr>
            <w:vAlign w:val="center"/>
          </w:tcPr>
          <w:p w14:paraId="594F4969">
            <w:r>
              <w:t>28.629</w:t>
            </w:r>
          </w:p>
        </w:tc>
        <w:tc>
          <w:tcPr>
            <w:vAlign w:val="center"/>
          </w:tcPr>
          <w:p w14:paraId="565CD4A4">
            <w:r>
              <w:t>1431.421</w:t>
            </w:r>
          </w:p>
        </w:tc>
      </w:tr>
      <w:tr w14:paraId="1C325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4A7BC1D">
            <w:r>
              <w:t>全生命周期</w:t>
            </w:r>
          </w:p>
        </w:tc>
        <w:tc>
          <w:tcPr>
            <w:vAlign w:val="center"/>
          </w:tcPr>
          <w:p w14:paraId="149A5A7A">
            <w:r>
              <w:t>182.762</w:t>
            </w:r>
          </w:p>
        </w:tc>
        <w:tc>
          <w:tcPr>
            <w:vAlign w:val="center"/>
          </w:tcPr>
          <w:p w14:paraId="3B0ED65A">
            <w:r>
              <w:t>9138.068</w:t>
            </w:r>
          </w:p>
        </w:tc>
      </w:tr>
    </w:tbl>
    <w:p w14:paraId="3137EE74">
      <w:pPr>
        <w:widowControl w:val="0"/>
        <w:jc w:val="center"/>
        <w:rPr>
          <w:color w:val="000000"/>
        </w:rPr>
      </w:pPr>
      <w:bookmarkStart w:id="167" w:name="_GoBack"/>
      <w:bookmarkEnd w:id="167"/>
      <w:r>
        <w:drawing>
          <wp:inline distT="0" distB="0" distL="0" distR="0">
            <wp:extent cx="5562600" cy="5629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563184" cy="5629866"/>
                    </a:xfrm>
                    <a:prstGeom prst="rect">
                      <a:avLst/>
                    </a:prstGeom>
                  </pic:spPr>
                </pic:pic>
              </a:graphicData>
            </a:graphic>
          </wp:inline>
        </w:drawing>
      </w:r>
    </w:p>
    <w:p w14:paraId="426FD4B4">
      <w:pPr>
        <w:widowControl w:val="0"/>
        <w:jc w:val="center"/>
        <w:rPr>
          <w:color w:val="000000"/>
        </w:rPr>
      </w:pPr>
      <w:r>
        <w:drawing>
          <wp:inline distT="0" distB="0" distL="0" distR="0">
            <wp:extent cx="5562600" cy="5629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563184" cy="5629866"/>
                    </a:xfrm>
                    <a:prstGeom prst="rect">
                      <a:avLst/>
                    </a:prstGeom>
                  </pic:spPr>
                </pic:pic>
              </a:graphicData>
            </a:graphic>
          </wp:inline>
        </w:drawing>
      </w:r>
    </w:p>
    <w:p w14:paraId="3A7A4F71">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3EB4ED10">
      <w:pPr>
        <w:pStyle w:val="2"/>
        <w:widowControl w:val="0"/>
        <w:jc w:val="both"/>
        <w:rPr>
          <w:color w:val="000000"/>
        </w:rPr>
      </w:pPr>
      <w:bookmarkStart w:id="161" w:name="_Toc2466"/>
      <w:r>
        <w:rPr>
          <w:color w:val="000000"/>
        </w:rPr>
        <w:t>附录</w:t>
      </w:r>
      <w:bookmarkEnd w:id="161"/>
    </w:p>
    <w:p w14:paraId="1D38AD36">
      <w:pPr>
        <w:pStyle w:val="4"/>
        <w:widowControl w:val="0"/>
        <w:jc w:val="both"/>
        <w:rPr>
          <w:color w:val="000000"/>
        </w:rPr>
      </w:pPr>
      <w:bookmarkStart w:id="162" w:name="_Toc20194"/>
      <w:r>
        <w:rPr>
          <w:color w:val="000000"/>
        </w:rPr>
        <w:t>工作日/节假日人员逐时在室率(%)</w:t>
      </w:r>
      <w:bookmarkEnd w:id="162"/>
    </w:p>
    <w:p w14:paraId="2EA243B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D3D835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07AAA7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79C82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3307C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488F9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B2EC4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47A4A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54DF7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2B35E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167CD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6CEFB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E2005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8C3DD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53528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BACC7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44822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6ED46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69B2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6AC0F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099EE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0F1EB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D1A90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08BE8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D7158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D553A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C65910">
            <w:pPr>
              <w:spacing w:line="400" w:lineRule="exact"/>
              <w:ind w:firstLine="0" w:firstLineChars="0"/>
              <w:rPr>
                <w:sz w:val="18"/>
                <w:szCs w:val="18"/>
                <w:lang w:val="en-US"/>
              </w:rPr>
            </w:pPr>
            <w:r>
              <w:rPr>
                <w:sz w:val="18"/>
                <w:szCs w:val="18"/>
                <w:lang w:val="en-US"/>
              </w:rPr>
              <w:t>24</w:t>
            </w:r>
          </w:p>
        </w:tc>
      </w:tr>
      <w:tr w14:paraId="296BB9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6B82BE">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4D5B3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9B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C5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77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12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1F2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3B8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B3B5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2339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33786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915C1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72E9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3C30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3EB2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5043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3FB6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3F333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DC9A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F42F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84D6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3D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CC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76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EDEA0">
            <w:pPr>
              <w:spacing w:line="400" w:lineRule="exact"/>
              <w:ind w:firstLine="0" w:firstLineChars="0"/>
              <w:rPr>
                <w:sz w:val="18"/>
                <w:szCs w:val="18"/>
                <w:lang w:val="en-US"/>
              </w:rPr>
            </w:pPr>
            <w:r>
              <w:rPr>
                <w:sz w:val="18"/>
                <w:szCs w:val="18"/>
                <w:lang w:val="en-US"/>
              </w:rPr>
              <w:t>0</w:t>
            </w:r>
          </w:p>
        </w:tc>
      </w:tr>
      <w:tr w14:paraId="4B8318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2AC7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EC3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7B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A75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72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76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A4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35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E1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44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2D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1B3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93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DF2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19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31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49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D7E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CE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DD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E20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53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C4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86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C3527">
            <w:pPr>
              <w:spacing w:line="400" w:lineRule="exact"/>
              <w:ind w:firstLine="0" w:firstLineChars="0"/>
              <w:rPr>
                <w:sz w:val="18"/>
                <w:szCs w:val="18"/>
                <w:lang w:val="en-US"/>
              </w:rPr>
            </w:pPr>
            <w:r>
              <w:rPr>
                <w:sz w:val="18"/>
                <w:szCs w:val="18"/>
                <w:lang w:val="en-US"/>
              </w:rPr>
              <w:t>0</w:t>
            </w:r>
          </w:p>
        </w:tc>
      </w:tr>
      <w:tr w14:paraId="6FC184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9FCBC4">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DFBB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66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FE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98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23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766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3AC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81B6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069D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E156B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F39B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A34A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4E457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5D86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5C76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DBD1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B4E3A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EE01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E069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38E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32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E4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47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38ED6">
            <w:pPr>
              <w:spacing w:line="400" w:lineRule="exact"/>
              <w:ind w:firstLine="0" w:firstLineChars="0"/>
              <w:rPr>
                <w:sz w:val="18"/>
                <w:szCs w:val="18"/>
                <w:lang w:val="en-US"/>
              </w:rPr>
            </w:pPr>
            <w:r>
              <w:rPr>
                <w:sz w:val="18"/>
                <w:szCs w:val="18"/>
                <w:lang w:val="en-US"/>
              </w:rPr>
              <w:t>0</w:t>
            </w:r>
          </w:p>
        </w:tc>
      </w:tr>
      <w:tr w14:paraId="5F9D1C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5439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FDB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E7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BC2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AF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28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E4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90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64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7B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130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8D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E8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E0D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7B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01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19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774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78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FA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787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32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78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16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1E585">
            <w:pPr>
              <w:spacing w:line="400" w:lineRule="exact"/>
              <w:ind w:firstLine="0" w:firstLineChars="0"/>
              <w:rPr>
                <w:sz w:val="18"/>
                <w:szCs w:val="18"/>
                <w:lang w:val="en-US"/>
              </w:rPr>
            </w:pPr>
            <w:r>
              <w:rPr>
                <w:sz w:val="18"/>
                <w:szCs w:val="18"/>
                <w:lang w:val="en-US"/>
              </w:rPr>
              <w:t>0</w:t>
            </w:r>
          </w:p>
        </w:tc>
      </w:tr>
      <w:tr w14:paraId="683C8F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69D33A">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5A629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90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079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CB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99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D2E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F9B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E52B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0348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E2E2D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8189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863C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420B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E3BE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657E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4B4B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42E59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A18C4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567E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A468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17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51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C1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B9D6A">
            <w:pPr>
              <w:spacing w:line="400" w:lineRule="exact"/>
              <w:ind w:firstLine="0" w:firstLineChars="0"/>
              <w:rPr>
                <w:sz w:val="18"/>
                <w:szCs w:val="18"/>
                <w:lang w:val="en-US"/>
              </w:rPr>
            </w:pPr>
            <w:r>
              <w:rPr>
                <w:sz w:val="18"/>
                <w:szCs w:val="18"/>
                <w:lang w:val="en-US"/>
              </w:rPr>
              <w:t>0</w:t>
            </w:r>
          </w:p>
        </w:tc>
      </w:tr>
      <w:tr w14:paraId="78EC75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A54F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28E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7D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28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83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BF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77A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CC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A1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D4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CED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27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F0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18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E0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5B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2B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480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E3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0E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681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E0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3C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20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59677">
            <w:pPr>
              <w:spacing w:line="400" w:lineRule="exact"/>
              <w:ind w:firstLine="0" w:firstLineChars="0"/>
              <w:rPr>
                <w:sz w:val="18"/>
                <w:szCs w:val="18"/>
                <w:lang w:val="en-US"/>
              </w:rPr>
            </w:pPr>
            <w:r>
              <w:rPr>
                <w:sz w:val="18"/>
                <w:szCs w:val="18"/>
                <w:lang w:val="en-US"/>
              </w:rPr>
              <w:t>0</w:t>
            </w:r>
          </w:p>
        </w:tc>
      </w:tr>
      <w:tr w14:paraId="6B5367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844A71">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1E940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E4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88F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F4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9B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A4F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0D9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9E09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E652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DE106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3CDB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8887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BA776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2306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9E4F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A261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686E7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7096D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8897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5F52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6A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BB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1F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47D72">
            <w:pPr>
              <w:spacing w:line="400" w:lineRule="exact"/>
              <w:ind w:firstLine="0" w:firstLineChars="0"/>
              <w:rPr>
                <w:sz w:val="18"/>
                <w:szCs w:val="18"/>
                <w:lang w:val="en-US"/>
              </w:rPr>
            </w:pPr>
            <w:r>
              <w:rPr>
                <w:sz w:val="18"/>
                <w:szCs w:val="18"/>
                <w:lang w:val="en-US"/>
              </w:rPr>
              <w:t>0</w:t>
            </w:r>
          </w:p>
        </w:tc>
      </w:tr>
      <w:tr w14:paraId="0A2555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3589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676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B2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78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E8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D4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FEB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DE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1B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26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AFE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CF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D2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D77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75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2C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8E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FBD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DC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28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F91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DB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6A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7E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DD47F">
            <w:pPr>
              <w:spacing w:line="400" w:lineRule="exact"/>
              <w:ind w:firstLine="0" w:firstLineChars="0"/>
              <w:rPr>
                <w:sz w:val="18"/>
                <w:szCs w:val="18"/>
                <w:lang w:val="en-US"/>
              </w:rPr>
            </w:pPr>
            <w:r>
              <w:rPr>
                <w:sz w:val="18"/>
                <w:szCs w:val="18"/>
                <w:lang w:val="en-US"/>
              </w:rPr>
              <w:t>0</w:t>
            </w:r>
          </w:p>
        </w:tc>
      </w:tr>
      <w:tr w14:paraId="0E7E47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E702FB">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5F720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B2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3AB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03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31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75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9CB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852A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DB08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30EAD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5D17F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306F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FFD68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9076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D473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8D33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BAC65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C5254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57C5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33CB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A0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73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6D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BF050">
            <w:pPr>
              <w:spacing w:line="400" w:lineRule="exact"/>
              <w:ind w:firstLine="0" w:firstLineChars="0"/>
              <w:rPr>
                <w:sz w:val="18"/>
                <w:szCs w:val="18"/>
                <w:lang w:val="en-US"/>
              </w:rPr>
            </w:pPr>
            <w:r>
              <w:rPr>
                <w:sz w:val="18"/>
                <w:szCs w:val="18"/>
                <w:lang w:val="en-US"/>
              </w:rPr>
              <w:t>0</w:t>
            </w:r>
          </w:p>
        </w:tc>
      </w:tr>
      <w:tr w14:paraId="44FE3B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17BE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D67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B8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26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64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49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DD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EE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B4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67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85B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CA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A0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CD4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E0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1A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89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403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8F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B8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B8C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08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B7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31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AB6E9">
            <w:pPr>
              <w:spacing w:line="400" w:lineRule="exact"/>
              <w:ind w:firstLine="0" w:firstLineChars="0"/>
              <w:rPr>
                <w:sz w:val="18"/>
                <w:szCs w:val="18"/>
                <w:lang w:val="en-US"/>
              </w:rPr>
            </w:pPr>
            <w:r>
              <w:rPr>
                <w:sz w:val="18"/>
                <w:szCs w:val="18"/>
                <w:lang w:val="en-US"/>
              </w:rPr>
              <w:t>0</w:t>
            </w:r>
          </w:p>
        </w:tc>
      </w:tr>
      <w:tr w14:paraId="6B2AA8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2A37D4">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31D9A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29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6BC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04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73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2CA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57D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07EA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2504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2CCC4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AFE2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12EE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9914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2A24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CE9F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C54A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60DAB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41F82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93EA0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D18C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90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FD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98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737DB">
            <w:pPr>
              <w:spacing w:line="400" w:lineRule="exact"/>
              <w:ind w:firstLine="0" w:firstLineChars="0"/>
              <w:rPr>
                <w:sz w:val="18"/>
                <w:szCs w:val="18"/>
                <w:lang w:val="en-US"/>
              </w:rPr>
            </w:pPr>
            <w:r>
              <w:rPr>
                <w:sz w:val="18"/>
                <w:szCs w:val="18"/>
                <w:lang w:val="en-US"/>
              </w:rPr>
              <w:t>0</w:t>
            </w:r>
          </w:p>
        </w:tc>
      </w:tr>
      <w:tr w14:paraId="4DDA1B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3487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0D1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72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5D2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F3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36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BC8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5F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E2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3C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A0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7F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51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448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BC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C3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03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097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3E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AC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B9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D7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51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97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EB814">
            <w:pPr>
              <w:spacing w:line="400" w:lineRule="exact"/>
              <w:ind w:firstLine="0" w:firstLineChars="0"/>
              <w:rPr>
                <w:sz w:val="18"/>
                <w:szCs w:val="18"/>
                <w:lang w:val="en-US"/>
              </w:rPr>
            </w:pPr>
            <w:r>
              <w:rPr>
                <w:sz w:val="18"/>
                <w:szCs w:val="18"/>
                <w:lang w:val="en-US"/>
              </w:rPr>
              <w:t>0</w:t>
            </w:r>
          </w:p>
        </w:tc>
      </w:tr>
      <w:tr w14:paraId="44FAF3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F6DFE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3304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BD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9F3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C4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FA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6F4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5F5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9EC4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CE9A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80B48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6EDB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171F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730C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389D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C1E8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9ECD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D12A6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2770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A0DA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A94F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75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AF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D8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A10CA">
            <w:pPr>
              <w:spacing w:line="400" w:lineRule="exact"/>
              <w:ind w:firstLine="0" w:firstLineChars="0"/>
              <w:rPr>
                <w:sz w:val="18"/>
                <w:szCs w:val="18"/>
                <w:lang w:val="en-US"/>
              </w:rPr>
            </w:pPr>
            <w:r>
              <w:rPr>
                <w:sz w:val="18"/>
                <w:szCs w:val="18"/>
                <w:lang w:val="en-US"/>
              </w:rPr>
              <w:t>0</w:t>
            </w:r>
          </w:p>
        </w:tc>
      </w:tr>
      <w:tr w14:paraId="78CC6E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A36A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030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62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B03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4B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77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2A6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D0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50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E9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3D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40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27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9FA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B6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38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0E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6A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37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04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F2D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95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27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0F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EB681">
            <w:pPr>
              <w:spacing w:line="400" w:lineRule="exact"/>
              <w:ind w:firstLine="0" w:firstLineChars="0"/>
              <w:rPr>
                <w:sz w:val="18"/>
                <w:szCs w:val="18"/>
                <w:lang w:val="en-US"/>
              </w:rPr>
            </w:pPr>
            <w:r>
              <w:rPr>
                <w:sz w:val="18"/>
                <w:szCs w:val="18"/>
                <w:lang w:val="en-US"/>
              </w:rPr>
              <w:t>0</w:t>
            </w:r>
          </w:p>
        </w:tc>
      </w:tr>
      <w:tr w14:paraId="55475A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76486C">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43A6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A6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BF4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AA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C7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69F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A43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5299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C506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DC9C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3935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0F5C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7D9E9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E232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6CCA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51A8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3FFD2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D2E4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3830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756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0B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5C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B9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78EF9">
            <w:pPr>
              <w:spacing w:line="400" w:lineRule="exact"/>
              <w:ind w:firstLine="0" w:firstLineChars="0"/>
              <w:rPr>
                <w:sz w:val="18"/>
                <w:szCs w:val="18"/>
                <w:lang w:val="en-US"/>
              </w:rPr>
            </w:pPr>
            <w:r>
              <w:rPr>
                <w:sz w:val="18"/>
                <w:szCs w:val="18"/>
                <w:lang w:val="en-US"/>
              </w:rPr>
              <w:t>0</w:t>
            </w:r>
          </w:p>
        </w:tc>
      </w:tr>
      <w:tr w14:paraId="606C34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0563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82A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C7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127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40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02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0E4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DB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1D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EA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C2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79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56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EA3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94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D8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1E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7D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3B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57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7D0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BC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AB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0A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DB2F6">
            <w:pPr>
              <w:spacing w:line="400" w:lineRule="exact"/>
              <w:ind w:firstLine="0" w:firstLineChars="0"/>
              <w:rPr>
                <w:sz w:val="18"/>
                <w:szCs w:val="18"/>
                <w:lang w:val="en-US"/>
              </w:rPr>
            </w:pPr>
            <w:r>
              <w:rPr>
                <w:sz w:val="18"/>
                <w:szCs w:val="18"/>
                <w:lang w:val="en-US"/>
              </w:rPr>
              <w:t>0</w:t>
            </w:r>
          </w:p>
        </w:tc>
      </w:tr>
      <w:tr w14:paraId="019268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8978AA">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14:paraId="34014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D2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A6E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A4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73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08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5FE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E125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2B65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3F13F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CCDD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BE54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51C2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4DC1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63D5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67E9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0AF9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BB17B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8CB5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B27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31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32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CF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B2A80">
            <w:pPr>
              <w:spacing w:line="400" w:lineRule="exact"/>
              <w:ind w:firstLine="0" w:firstLineChars="0"/>
              <w:rPr>
                <w:sz w:val="18"/>
                <w:szCs w:val="18"/>
                <w:lang w:val="en-US"/>
              </w:rPr>
            </w:pPr>
            <w:r>
              <w:rPr>
                <w:sz w:val="18"/>
                <w:szCs w:val="18"/>
                <w:lang w:val="en-US"/>
              </w:rPr>
              <w:t>0</w:t>
            </w:r>
          </w:p>
        </w:tc>
      </w:tr>
      <w:tr w14:paraId="68422C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4BA5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EB8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39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C2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BE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1B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C07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72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48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55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B96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65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2E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4B1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F3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05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0C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62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B5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FF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086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6F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A5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37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209E3">
            <w:pPr>
              <w:spacing w:line="400" w:lineRule="exact"/>
              <w:ind w:firstLine="0" w:firstLineChars="0"/>
              <w:rPr>
                <w:sz w:val="18"/>
                <w:szCs w:val="18"/>
                <w:lang w:val="en-US"/>
              </w:rPr>
            </w:pPr>
            <w:r>
              <w:rPr>
                <w:sz w:val="18"/>
                <w:szCs w:val="18"/>
                <w:lang w:val="en-US"/>
              </w:rPr>
              <w:t>0</w:t>
            </w:r>
          </w:p>
        </w:tc>
      </w:tr>
      <w:tr w14:paraId="5C2A9D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75AA98">
            <w:pPr>
              <w:spacing w:line="400" w:lineRule="exact"/>
              <w:ind w:firstLine="0" w:firstLineChars="0"/>
              <w:rPr>
                <w:sz w:val="18"/>
                <w:szCs w:val="18"/>
                <w:lang w:val="en-US"/>
              </w:rPr>
            </w:pPr>
            <w:r>
              <w:rPr>
                <w:sz w:val="18"/>
                <w:szCs w:val="18"/>
                <w:lang w:val="en-US"/>
              </w:rPr>
              <w:t>办公-视屏工作室</w:t>
            </w:r>
          </w:p>
        </w:tc>
        <w:tc>
          <w:tcPr>
            <w:tcW w:w="401" w:type="dxa"/>
            <w:tcBorders>
              <w:top w:val="single" w:color="auto" w:sz="4" w:space="0"/>
              <w:left w:val="single" w:color="auto" w:sz="4" w:space="0"/>
              <w:bottom w:val="single" w:color="auto" w:sz="4" w:space="0"/>
              <w:right w:val="single" w:color="auto" w:sz="4" w:space="0"/>
            </w:tcBorders>
            <w:vAlign w:val="center"/>
          </w:tcPr>
          <w:p w14:paraId="00517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45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932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16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CE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14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47A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BF07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D16A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022C1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B842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5664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7D6D8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E0D1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CED1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29B7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ED404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516E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8491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1F12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03C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51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E8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23C68">
            <w:pPr>
              <w:spacing w:line="400" w:lineRule="exact"/>
              <w:ind w:firstLine="0" w:firstLineChars="0"/>
              <w:rPr>
                <w:sz w:val="18"/>
                <w:szCs w:val="18"/>
                <w:lang w:val="en-US"/>
              </w:rPr>
            </w:pPr>
            <w:r>
              <w:rPr>
                <w:sz w:val="18"/>
                <w:szCs w:val="18"/>
                <w:lang w:val="en-US"/>
              </w:rPr>
              <w:t>0</w:t>
            </w:r>
          </w:p>
        </w:tc>
      </w:tr>
      <w:tr w14:paraId="3142D7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7562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CCA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8F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C51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E9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83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281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A4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75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37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7BB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20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DF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F9C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0A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C5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2D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352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5F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49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87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4F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5E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A8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90F77">
            <w:pPr>
              <w:spacing w:line="400" w:lineRule="exact"/>
              <w:ind w:firstLine="0" w:firstLineChars="0"/>
              <w:rPr>
                <w:sz w:val="18"/>
                <w:szCs w:val="18"/>
                <w:lang w:val="en-US"/>
              </w:rPr>
            </w:pPr>
            <w:r>
              <w:rPr>
                <w:sz w:val="18"/>
                <w:szCs w:val="18"/>
                <w:lang w:val="en-US"/>
              </w:rPr>
              <w:t>0</w:t>
            </w:r>
          </w:p>
        </w:tc>
      </w:tr>
      <w:tr w14:paraId="1D68D2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5DD878">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0DF18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77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B89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A0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8E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0E6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E73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ABEA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BE7D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0DF19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F91E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8BF8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56E4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1C88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573B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ADAC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6C591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6D2D2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2205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F10D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ED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68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AE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F39CB">
            <w:pPr>
              <w:spacing w:line="400" w:lineRule="exact"/>
              <w:ind w:firstLine="0" w:firstLineChars="0"/>
              <w:rPr>
                <w:sz w:val="18"/>
                <w:szCs w:val="18"/>
                <w:lang w:val="en-US"/>
              </w:rPr>
            </w:pPr>
            <w:r>
              <w:rPr>
                <w:sz w:val="18"/>
                <w:szCs w:val="18"/>
                <w:lang w:val="en-US"/>
              </w:rPr>
              <w:t>0</w:t>
            </w:r>
          </w:p>
        </w:tc>
      </w:tr>
      <w:tr w14:paraId="152751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54E3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01F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BE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3E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7A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60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FFC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0B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B3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B7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233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FC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23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84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91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84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AA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28C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42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FE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DF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15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33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41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E6C45">
            <w:pPr>
              <w:spacing w:line="400" w:lineRule="exact"/>
              <w:ind w:firstLine="0" w:firstLineChars="0"/>
              <w:rPr>
                <w:sz w:val="18"/>
                <w:szCs w:val="18"/>
                <w:lang w:val="en-US"/>
              </w:rPr>
            </w:pPr>
            <w:r>
              <w:rPr>
                <w:sz w:val="18"/>
                <w:szCs w:val="18"/>
                <w:lang w:val="en-US"/>
              </w:rPr>
              <w:t>0</w:t>
            </w:r>
          </w:p>
        </w:tc>
      </w:tr>
      <w:tr w14:paraId="71DE2B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8C1261">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22244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AE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B19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F7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4A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F56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FF4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3CBC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DD9A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65D4F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9BD2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BB86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9408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508F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66D6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866D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B3826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4F258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244A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7624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8A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63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A0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BAD59">
            <w:pPr>
              <w:spacing w:line="400" w:lineRule="exact"/>
              <w:ind w:firstLine="0" w:firstLineChars="0"/>
              <w:rPr>
                <w:sz w:val="18"/>
                <w:szCs w:val="18"/>
                <w:lang w:val="en-US"/>
              </w:rPr>
            </w:pPr>
            <w:r>
              <w:rPr>
                <w:sz w:val="18"/>
                <w:szCs w:val="18"/>
                <w:lang w:val="en-US"/>
              </w:rPr>
              <w:t>0</w:t>
            </w:r>
          </w:p>
        </w:tc>
      </w:tr>
      <w:tr w14:paraId="669627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C5DD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046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75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AB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64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3E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A7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DB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58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97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9AA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43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9E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C82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4B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9A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B9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8D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AC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7C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F11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EB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FE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B9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88F07">
            <w:pPr>
              <w:spacing w:line="400" w:lineRule="exact"/>
              <w:ind w:firstLine="0" w:firstLineChars="0"/>
              <w:rPr>
                <w:sz w:val="18"/>
                <w:szCs w:val="18"/>
                <w:lang w:val="en-US"/>
              </w:rPr>
            </w:pPr>
            <w:r>
              <w:rPr>
                <w:sz w:val="18"/>
                <w:szCs w:val="18"/>
                <w:lang w:val="en-US"/>
              </w:rPr>
              <w:t>0</w:t>
            </w:r>
          </w:p>
        </w:tc>
      </w:tr>
      <w:tr w14:paraId="1B6AB1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0667B6">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56D5D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4C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4D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92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76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A23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AC5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A3FD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0337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372C7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F475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1B43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4951F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5EBB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DA1E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2957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28206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F53A4B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870C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9A11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D5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DA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10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DC117">
            <w:pPr>
              <w:spacing w:line="400" w:lineRule="exact"/>
              <w:ind w:firstLine="0" w:firstLineChars="0"/>
              <w:rPr>
                <w:sz w:val="18"/>
                <w:szCs w:val="18"/>
                <w:lang w:val="en-US"/>
              </w:rPr>
            </w:pPr>
            <w:r>
              <w:rPr>
                <w:sz w:val="18"/>
                <w:szCs w:val="18"/>
                <w:lang w:val="en-US"/>
              </w:rPr>
              <w:t>0</w:t>
            </w:r>
          </w:p>
        </w:tc>
      </w:tr>
      <w:tr w14:paraId="61EFBF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E6B9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E90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62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EE4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55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89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C7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EB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0F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89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C7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06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60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60A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30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84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FB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B6F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82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0C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78A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43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E7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99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0E649">
            <w:pPr>
              <w:spacing w:line="400" w:lineRule="exact"/>
              <w:ind w:firstLine="0" w:firstLineChars="0"/>
              <w:rPr>
                <w:sz w:val="18"/>
                <w:szCs w:val="18"/>
                <w:lang w:val="en-US"/>
              </w:rPr>
            </w:pPr>
            <w:r>
              <w:rPr>
                <w:sz w:val="18"/>
                <w:szCs w:val="18"/>
                <w:lang w:val="en-US"/>
              </w:rPr>
              <w:t>0</w:t>
            </w:r>
          </w:p>
        </w:tc>
      </w:tr>
      <w:tr w14:paraId="692B0D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A978C3">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6F011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11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FF6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88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1A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D89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F3D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C1F6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C72B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789F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305A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6F0D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61351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BDC7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0E5F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56AD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2BCF4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550BC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4192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B052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27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79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1E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AEB58">
            <w:pPr>
              <w:spacing w:line="400" w:lineRule="exact"/>
              <w:ind w:firstLine="0" w:firstLineChars="0"/>
              <w:rPr>
                <w:sz w:val="18"/>
                <w:szCs w:val="18"/>
                <w:lang w:val="en-US"/>
              </w:rPr>
            </w:pPr>
            <w:r>
              <w:rPr>
                <w:sz w:val="18"/>
                <w:szCs w:val="18"/>
                <w:lang w:val="en-US"/>
              </w:rPr>
              <w:t>0</w:t>
            </w:r>
          </w:p>
        </w:tc>
      </w:tr>
      <w:tr w14:paraId="4E3E44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68CD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26F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7B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F2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DC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A6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48E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09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3C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B7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8C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35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ED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63B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FD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FC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8B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13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01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60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DE9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D4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BA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30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60E65">
            <w:pPr>
              <w:spacing w:line="400" w:lineRule="exact"/>
              <w:ind w:firstLine="0" w:firstLineChars="0"/>
              <w:rPr>
                <w:sz w:val="18"/>
                <w:szCs w:val="18"/>
                <w:lang w:val="en-US"/>
              </w:rPr>
            </w:pPr>
            <w:r>
              <w:rPr>
                <w:sz w:val="18"/>
                <w:szCs w:val="18"/>
                <w:lang w:val="en-US"/>
              </w:rPr>
              <w:t>0</w:t>
            </w:r>
          </w:p>
        </w:tc>
      </w:tr>
    </w:tbl>
    <w:p w14:paraId="3BE1BA78">
      <w:pPr>
        <w:widowControl w:val="0"/>
        <w:jc w:val="both"/>
        <w:rPr>
          <w:color w:val="000000"/>
        </w:rPr>
      </w:pPr>
    </w:p>
    <w:p w14:paraId="3F8D5184">
      <w:r>
        <w:t>注：上行：工作日；下行：节假日</w:t>
      </w:r>
    </w:p>
    <w:p w14:paraId="402A79CB">
      <w:pPr>
        <w:pStyle w:val="4"/>
      </w:pPr>
      <w:bookmarkStart w:id="163" w:name="_Toc7111"/>
      <w:r>
        <w:t>工作日/节假日照明开关时间表(%)</w:t>
      </w:r>
      <w:bookmarkEnd w:id="163"/>
    </w:p>
    <w:p w14:paraId="2906837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0ADBE2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D01E2E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DFBE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53CFF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8775F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A40C0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F9960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B0723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8D8C6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BA259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62201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8CAF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5B664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B727F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6C149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C6F24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D47A3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22BC7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777CC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FF910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8F333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C9A70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7C585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BB440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F357B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292675">
            <w:pPr>
              <w:spacing w:line="400" w:lineRule="exact"/>
              <w:ind w:firstLine="0" w:firstLineChars="0"/>
              <w:rPr>
                <w:sz w:val="18"/>
                <w:szCs w:val="18"/>
                <w:lang w:val="en-US"/>
              </w:rPr>
            </w:pPr>
            <w:r>
              <w:rPr>
                <w:sz w:val="18"/>
                <w:szCs w:val="18"/>
                <w:lang w:val="en-US"/>
              </w:rPr>
              <w:t>24</w:t>
            </w:r>
          </w:p>
        </w:tc>
      </w:tr>
      <w:tr w14:paraId="4603F0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2713E8">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63355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3F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009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75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39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431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43F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1B55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C1AC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DF003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B55D4E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B711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337F0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F3E6E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2EC0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BE88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49E2C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A4FB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7FFE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87CF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68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95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D8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198BE">
            <w:pPr>
              <w:spacing w:line="400" w:lineRule="exact"/>
              <w:ind w:firstLine="0" w:firstLineChars="0"/>
              <w:rPr>
                <w:sz w:val="18"/>
                <w:szCs w:val="18"/>
                <w:lang w:val="en-US"/>
              </w:rPr>
            </w:pPr>
            <w:r>
              <w:rPr>
                <w:sz w:val="18"/>
                <w:szCs w:val="18"/>
                <w:lang w:val="en-US"/>
              </w:rPr>
              <w:t>0</w:t>
            </w:r>
          </w:p>
        </w:tc>
      </w:tr>
      <w:tr w14:paraId="369905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8236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855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92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697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DA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A5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30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2D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D0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83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622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C2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A1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79F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11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C2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F1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1EB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5E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11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66A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1D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D9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FE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3A0CA">
            <w:pPr>
              <w:spacing w:line="400" w:lineRule="exact"/>
              <w:ind w:firstLine="0" w:firstLineChars="0"/>
              <w:rPr>
                <w:sz w:val="18"/>
                <w:szCs w:val="18"/>
                <w:lang w:val="en-US"/>
              </w:rPr>
            </w:pPr>
            <w:r>
              <w:rPr>
                <w:sz w:val="18"/>
                <w:szCs w:val="18"/>
                <w:lang w:val="en-US"/>
              </w:rPr>
              <w:t>0</w:t>
            </w:r>
          </w:p>
        </w:tc>
      </w:tr>
      <w:tr w14:paraId="382E68B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CE90AA">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31079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DF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389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DE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EA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E55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84F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C33C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801E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9D673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CD785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B934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32B5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3153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D604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F381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A09F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463D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81AAF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38D8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EF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98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BD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5E6B6">
            <w:pPr>
              <w:spacing w:line="400" w:lineRule="exact"/>
              <w:ind w:firstLine="0" w:firstLineChars="0"/>
              <w:rPr>
                <w:sz w:val="18"/>
                <w:szCs w:val="18"/>
                <w:lang w:val="en-US"/>
              </w:rPr>
            </w:pPr>
            <w:r>
              <w:rPr>
                <w:sz w:val="18"/>
                <w:szCs w:val="18"/>
                <w:lang w:val="en-US"/>
              </w:rPr>
              <w:t>0</w:t>
            </w:r>
          </w:p>
        </w:tc>
      </w:tr>
      <w:tr w14:paraId="105202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53B6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C3B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66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079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02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2B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091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8C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5B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CF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C5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6D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AF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F19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16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C8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29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BBE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F8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FF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622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1C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51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C5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B37CF">
            <w:pPr>
              <w:spacing w:line="400" w:lineRule="exact"/>
              <w:ind w:firstLine="0" w:firstLineChars="0"/>
              <w:rPr>
                <w:sz w:val="18"/>
                <w:szCs w:val="18"/>
                <w:lang w:val="en-US"/>
              </w:rPr>
            </w:pPr>
            <w:r>
              <w:rPr>
                <w:sz w:val="18"/>
                <w:szCs w:val="18"/>
                <w:lang w:val="en-US"/>
              </w:rPr>
              <w:t>0</w:t>
            </w:r>
          </w:p>
        </w:tc>
      </w:tr>
      <w:tr w14:paraId="76A051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B46D0A">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1104A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89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CA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D6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DD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29B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8DA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F7E3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B393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EE6A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3EC7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F2BE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FF116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20A7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CD16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880A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48B7E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1575F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9C2B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DE3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C0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50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E6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D20E2">
            <w:pPr>
              <w:spacing w:line="400" w:lineRule="exact"/>
              <w:ind w:firstLine="0" w:firstLineChars="0"/>
              <w:rPr>
                <w:sz w:val="18"/>
                <w:szCs w:val="18"/>
                <w:lang w:val="en-US"/>
              </w:rPr>
            </w:pPr>
            <w:r>
              <w:rPr>
                <w:sz w:val="18"/>
                <w:szCs w:val="18"/>
                <w:lang w:val="en-US"/>
              </w:rPr>
              <w:t>0</w:t>
            </w:r>
          </w:p>
        </w:tc>
      </w:tr>
      <w:tr w14:paraId="2B52D9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7054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D8E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CA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84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ED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70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FF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F8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C4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EA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EA7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47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98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6D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67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0F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D9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3B1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BA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65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4B8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00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E7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4B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489D1">
            <w:pPr>
              <w:spacing w:line="400" w:lineRule="exact"/>
              <w:ind w:firstLine="0" w:firstLineChars="0"/>
              <w:rPr>
                <w:sz w:val="18"/>
                <w:szCs w:val="18"/>
                <w:lang w:val="en-US"/>
              </w:rPr>
            </w:pPr>
            <w:r>
              <w:rPr>
                <w:sz w:val="18"/>
                <w:szCs w:val="18"/>
                <w:lang w:val="en-US"/>
              </w:rPr>
              <w:t>0</w:t>
            </w:r>
          </w:p>
        </w:tc>
      </w:tr>
      <w:tr w14:paraId="553946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585751">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4A297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1A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237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1F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7A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5E2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BCF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B528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C18B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ABDC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67A5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D1A9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E792F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7E38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BDA1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9962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B8914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610CE5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544EE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330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FE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BF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FB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BDEFF">
            <w:pPr>
              <w:spacing w:line="400" w:lineRule="exact"/>
              <w:ind w:firstLine="0" w:firstLineChars="0"/>
              <w:rPr>
                <w:sz w:val="18"/>
                <w:szCs w:val="18"/>
                <w:lang w:val="en-US"/>
              </w:rPr>
            </w:pPr>
            <w:r>
              <w:rPr>
                <w:sz w:val="18"/>
                <w:szCs w:val="18"/>
                <w:lang w:val="en-US"/>
              </w:rPr>
              <w:t>0</w:t>
            </w:r>
          </w:p>
        </w:tc>
      </w:tr>
      <w:tr w14:paraId="5CF460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A71F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EA4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4B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FB1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16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D4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C70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F94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2D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2A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F12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9F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05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B44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AC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AD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25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D46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D5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1A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79C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F4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E4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FF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251F9">
            <w:pPr>
              <w:spacing w:line="400" w:lineRule="exact"/>
              <w:ind w:firstLine="0" w:firstLineChars="0"/>
              <w:rPr>
                <w:sz w:val="18"/>
                <w:szCs w:val="18"/>
                <w:lang w:val="en-US"/>
              </w:rPr>
            </w:pPr>
            <w:r>
              <w:rPr>
                <w:sz w:val="18"/>
                <w:szCs w:val="18"/>
                <w:lang w:val="en-US"/>
              </w:rPr>
              <w:t>0</w:t>
            </w:r>
          </w:p>
        </w:tc>
      </w:tr>
      <w:tr w14:paraId="70026B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389751">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38066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8F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6A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D0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C3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D98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811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AF22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D907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B6785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BAC8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0244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C558D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CA4A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01F7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67E5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FED7D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BB68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496D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A41D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80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0B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7C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C11FF">
            <w:pPr>
              <w:spacing w:line="400" w:lineRule="exact"/>
              <w:ind w:firstLine="0" w:firstLineChars="0"/>
              <w:rPr>
                <w:sz w:val="18"/>
                <w:szCs w:val="18"/>
                <w:lang w:val="en-US"/>
              </w:rPr>
            </w:pPr>
            <w:r>
              <w:rPr>
                <w:sz w:val="18"/>
                <w:szCs w:val="18"/>
                <w:lang w:val="en-US"/>
              </w:rPr>
              <w:t>0</w:t>
            </w:r>
          </w:p>
        </w:tc>
      </w:tr>
      <w:tr w14:paraId="4DC95E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2D30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A42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37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ADD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CC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9B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B80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8C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B9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FB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FAB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00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1F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9E6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17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67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50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92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BE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CF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F0A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82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02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C6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C7B6C">
            <w:pPr>
              <w:spacing w:line="400" w:lineRule="exact"/>
              <w:ind w:firstLine="0" w:firstLineChars="0"/>
              <w:rPr>
                <w:sz w:val="18"/>
                <w:szCs w:val="18"/>
                <w:lang w:val="en-US"/>
              </w:rPr>
            </w:pPr>
            <w:r>
              <w:rPr>
                <w:sz w:val="18"/>
                <w:szCs w:val="18"/>
                <w:lang w:val="en-US"/>
              </w:rPr>
              <w:t>0</w:t>
            </w:r>
          </w:p>
        </w:tc>
      </w:tr>
      <w:tr w14:paraId="3F48D8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271269">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3AEB1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B4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FB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A8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F8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E5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DC4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A339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7ABE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5A578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6EB18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0306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1710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248C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182D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6689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5616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6B9D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C96FE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90B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D9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F3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F8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4A237">
            <w:pPr>
              <w:spacing w:line="400" w:lineRule="exact"/>
              <w:ind w:firstLine="0" w:firstLineChars="0"/>
              <w:rPr>
                <w:sz w:val="18"/>
                <w:szCs w:val="18"/>
                <w:lang w:val="en-US"/>
              </w:rPr>
            </w:pPr>
            <w:r>
              <w:rPr>
                <w:sz w:val="18"/>
                <w:szCs w:val="18"/>
                <w:lang w:val="en-US"/>
              </w:rPr>
              <w:t>0</w:t>
            </w:r>
          </w:p>
        </w:tc>
      </w:tr>
      <w:tr w14:paraId="6C571A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7E42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17A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5F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E21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B9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22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C4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A79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F9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A1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B4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E9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1D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D4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E3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A6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2C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E3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A1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25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6D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CE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40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1D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356CA">
            <w:pPr>
              <w:spacing w:line="400" w:lineRule="exact"/>
              <w:ind w:firstLine="0" w:firstLineChars="0"/>
              <w:rPr>
                <w:sz w:val="18"/>
                <w:szCs w:val="18"/>
                <w:lang w:val="en-US"/>
              </w:rPr>
            </w:pPr>
            <w:r>
              <w:rPr>
                <w:sz w:val="18"/>
                <w:szCs w:val="18"/>
                <w:lang w:val="en-US"/>
              </w:rPr>
              <w:t>0</w:t>
            </w:r>
          </w:p>
        </w:tc>
      </w:tr>
      <w:tr w14:paraId="546832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D3186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28BB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E0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A9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7B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F7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30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9A6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23D0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7991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CE6EC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2EF9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EEFF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DA19C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CBD3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BA50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70399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CDA9B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ED7E8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59E0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7AA9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E1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94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21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4C8A5">
            <w:pPr>
              <w:spacing w:line="400" w:lineRule="exact"/>
              <w:ind w:firstLine="0" w:firstLineChars="0"/>
              <w:rPr>
                <w:sz w:val="18"/>
                <w:szCs w:val="18"/>
                <w:lang w:val="en-US"/>
              </w:rPr>
            </w:pPr>
            <w:r>
              <w:rPr>
                <w:sz w:val="18"/>
                <w:szCs w:val="18"/>
                <w:lang w:val="en-US"/>
              </w:rPr>
              <w:t>0</w:t>
            </w:r>
          </w:p>
        </w:tc>
      </w:tr>
      <w:tr w14:paraId="199961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6A23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B3B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69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310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44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30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F9E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46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E6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B6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71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8D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81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971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F5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F2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44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059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A7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73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045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F0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CE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85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9B036">
            <w:pPr>
              <w:spacing w:line="400" w:lineRule="exact"/>
              <w:ind w:firstLine="0" w:firstLineChars="0"/>
              <w:rPr>
                <w:sz w:val="18"/>
                <w:szCs w:val="18"/>
                <w:lang w:val="en-US"/>
              </w:rPr>
            </w:pPr>
            <w:r>
              <w:rPr>
                <w:sz w:val="18"/>
                <w:szCs w:val="18"/>
                <w:lang w:val="en-US"/>
              </w:rPr>
              <w:t>0</w:t>
            </w:r>
          </w:p>
        </w:tc>
      </w:tr>
      <w:tr w14:paraId="497F5D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171C50">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30D61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25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BD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92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35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5EF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573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6F1D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32C9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68BC3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63A6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EDE5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FF14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14C0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4E8A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306F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B20CB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F9E87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5252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ACC2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60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5D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94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5A0F7">
            <w:pPr>
              <w:spacing w:line="400" w:lineRule="exact"/>
              <w:ind w:firstLine="0" w:firstLineChars="0"/>
              <w:rPr>
                <w:sz w:val="18"/>
                <w:szCs w:val="18"/>
                <w:lang w:val="en-US"/>
              </w:rPr>
            </w:pPr>
            <w:r>
              <w:rPr>
                <w:sz w:val="18"/>
                <w:szCs w:val="18"/>
                <w:lang w:val="en-US"/>
              </w:rPr>
              <w:t>0</w:t>
            </w:r>
          </w:p>
        </w:tc>
      </w:tr>
      <w:tr w14:paraId="0FECC4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CB6A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0CA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8B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E6D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89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1D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88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DD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4C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06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FA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10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77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2EE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61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37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FB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9A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15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2E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F8C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4F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67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A8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4F389">
            <w:pPr>
              <w:spacing w:line="400" w:lineRule="exact"/>
              <w:ind w:firstLine="0" w:firstLineChars="0"/>
              <w:rPr>
                <w:sz w:val="18"/>
                <w:szCs w:val="18"/>
                <w:lang w:val="en-US"/>
              </w:rPr>
            </w:pPr>
            <w:r>
              <w:rPr>
                <w:sz w:val="18"/>
                <w:szCs w:val="18"/>
                <w:lang w:val="en-US"/>
              </w:rPr>
              <w:t>0</w:t>
            </w:r>
          </w:p>
        </w:tc>
      </w:tr>
      <w:tr w14:paraId="0E0784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7151D4">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14:paraId="656FF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47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E3A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64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F2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688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DDB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0037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E738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02832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CF1E3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C541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2BC2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D52A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7D72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5C48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EDE5B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2053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A7AD1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1F77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E1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E4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E2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3A299">
            <w:pPr>
              <w:spacing w:line="400" w:lineRule="exact"/>
              <w:ind w:firstLine="0" w:firstLineChars="0"/>
              <w:rPr>
                <w:sz w:val="18"/>
                <w:szCs w:val="18"/>
                <w:lang w:val="en-US"/>
              </w:rPr>
            </w:pPr>
            <w:r>
              <w:rPr>
                <w:sz w:val="18"/>
                <w:szCs w:val="18"/>
                <w:lang w:val="en-US"/>
              </w:rPr>
              <w:t>0</w:t>
            </w:r>
          </w:p>
        </w:tc>
      </w:tr>
      <w:tr w14:paraId="7D0031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3BC3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3AB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6D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5DE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97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09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15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47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64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D1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1A9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D3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10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036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F9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A3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26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FA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83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E7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8D4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F8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52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21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47648">
            <w:pPr>
              <w:spacing w:line="400" w:lineRule="exact"/>
              <w:ind w:firstLine="0" w:firstLineChars="0"/>
              <w:rPr>
                <w:sz w:val="18"/>
                <w:szCs w:val="18"/>
                <w:lang w:val="en-US"/>
              </w:rPr>
            </w:pPr>
            <w:r>
              <w:rPr>
                <w:sz w:val="18"/>
                <w:szCs w:val="18"/>
                <w:lang w:val="en-US"/>
              </w:rPr>
              <w:t>0</w:t>
            </w:r>
          </w:p>
        </w:tc>
      </w:tr>
      <w:tr w14:paraId="0B3717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DBB804">
            <w:pPr>
              <w:spacing w:line="400" w:lineRule="exact"/>
              <w:ind w:firstLine="0" w:firstLineChars="0"/>
              <w:rPr>
                <w:sz w:val="18"/>
                <w:szCs w:val="18"/>
                <w:lang w:val="en-US"/>
              </w:rPr>
            </w:pPr>
            <w:r>
              <w:rPr>
                <w:sz w:val="18"/>
                <w:szCs w:val="18"/>
                <w:lang w:val="en-US"/>
              </w:rPr>
              <w:t>办公-视屏工作室</w:t>
            </w:r>
          </w:p>
        </w:tc>
        <w:tc>
          <w:tcPr>
            <w:tcW w:w="401" w:type="dxa"/>
            <w:tcBorders>
              <w:top w:val="single" w:color="auto" w:sz="4" w:space="0"/>
              <w:left w:val="single" w:color="auto" w:sz="4" w:space="0"/>
              <w:bottom w:val="single" w:color="auto" w:sz="4" w:space="0"/>
              <w:right w:val="single" w:color="auto" w:sz="4" w:space="0"/>
            </w:tcBorders>
            <w:vAlign w:val="center"/>
          </w:tcPr>
          <w:p w14:paraId="11095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E2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41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93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74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580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9DB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1538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8DBE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64482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616D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2E61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AA98C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3289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0D93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60D5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EF5B8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03BD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D3FDD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02E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D6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BC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26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CCA91">
            <w:pPr>
              <w:spacing w:line="400" w:lineRule="exact"/>
              <w:ind w:firstLine="0" w:firstLineChars="0"/>
              <w:rPr>
                <w:sz w:val="18"/>
                <w:szCs w:val="18"/>
                <w:lang w:val="en-US"/>
              </w:rPr>
            </w:pPr>
            <w:r>
              <w:rPr>
                <w:sz w:val="18"/>
                <w:szCs w:val="18"/>
                <w:lang w:val="en-US"/>
              </w:rPr>
              <w:t>0</w:t>
            </w:r>
          </w:p>
        </w:tc>
      </w:tr>
      <w:tr w14:paraId="273361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0B16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67B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2A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FD5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71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B9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B92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AA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F8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B7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46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F6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A9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A7D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9A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3B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4D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4C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355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24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046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C7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AB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B4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E17CE">
            <w:pPr>
              <w:spacing w:line="400" w:lineRule="exact"/>
              <w:ind w:firstLine="0" w:firstLineChars="0"/>
              <w:rPr>
                <w:sz w:val="18"/>
                <w:szCs w:val="18"/>
                <w:lang w:val="en-US"/>
              </w:rPr>
            </w:pPr>
            <w:r>
              <w:rPr>
                <w:sz w:val="18"/>
                <w:szCs w:val="18"/>
                <w:lang w:val="en-US"/>
              </w:rPr>
              <w:t>0</w:t>
            </w:r>
          </w:p>
        </w:tc>
      </w:tr>
      <w:tr w14:paraId="04F1C2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408796">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7BB64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11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1A2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72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68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B26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ACA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36B6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C788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63B84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5C01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9EC9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3472D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A018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3849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F16B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02578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37D9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8F33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F1F1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B0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83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DE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D97B4">
            <w:pPr>
              <w:spacing w:line="400" w:lineRule="exact"/>
              <w:ind w:firstLine="0" w:firstLineChars="0"/>
              <w:rPr>
                <w:sz w:val="18"/>
                <w:szCs w:val="18"/>
                <w:lang w:val="en-US"/>
              </w:rPr>
            </w:pPr>
            <w:r>
              <w:rPr>
                <w:sz w:val="18"/>
                <w:szCs w:val="18"/>
                <w:lang w:val="en-US"/>
              </w:rPr>
              <w:t>0</w:t>
            </w:r>
          </w:p>
        </w:tc>
      </w:tr>
      <w:tr w14:paraId="27A733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E0AB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31B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F8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796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B9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33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3D0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5A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CC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7B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969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75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C2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754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56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FA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86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D2F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AD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BB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5B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12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68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C1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0FCA2">
            <w:pPr>
              <w:spacing w:line="400" w:lineRule="exact"/>
              <w:ind w:firstLine="0" w:firstLineChars="0"/>
              <w:rPr>
                <w:sz w:val="18"/>
                <w:szCs w:val="18"/>
                <w:lang w:val="en-US"/>
              </w:rPr>
            </w:pPr>
            <w:r>
              <w:rPr>
                <w:sz w:val="18"/>
                <w:szCs w:val="18"/>
                <w:lang w:val="en-US"/>
              </w:rPr>
              <w:t>0</w:t>
            </w:r>
          </w:p>
        </w:tc>
      </w:tr>
      <w:tr w14:paraId="1DA746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744691">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1A61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D2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E01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57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39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F03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BB2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0F98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7251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436D9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C9D6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69F1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483C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6147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859A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4B67E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9F250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033F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12E6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C9F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90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87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A3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5A1EF">
            <w:pPr>
              <w:spacing w:line="400" w:lineRule="exact"/>
              <w:ind w:firstLine="0" w:firstLineChars="0"/>
              <w:rPr>
                <w:sz w:val="18"/>
                <w:szCs w:val="18"/>
                <w:lang w:val="en-US"/>
              </w:rPr>
            </w:pPr>
            <w:r>
              <w:rPr>
                <w:sz w:val="18"/>
                <w:szCs w:val="18"/>
                <w:lang w:val="en-US"/>
              </w:rPr>
              <w:t>0</w:t>
            </w:r>
          </w:p>
        </w:tc>
      </w:tr>
      <w:tr w14:paraId="114EC5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121A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335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6E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166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C6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37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82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6B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A7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AE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817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F4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BF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4C2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EE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9A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E4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3C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16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46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39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29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ED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62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060DA">
            <w:pPr>
              <w:spacing w:line="400" w:lineRule="exact"/>
              <w:ind w:firstLine="0" w:firstLineChars="0"/>
              <w:rPr>
                <w:sz w:val="18"/>
                <w:szCs w:val="18"/>
                <w:lang w:val="en-US"/>
              </w:rPr>
            </w:pPr>
            <w:r>
              <w:rPr>
                <w:sz w:val="18"/>
                <w:szCs w:val="18"/>
                <w:lang w:val="en-US"/>
              </w:rPr>
              <w:t>0</w:t>
            </w:r>
          </w:p>
        </w:tc>
      </w:tr>
      <w:tr w14:paraId="323BEA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39D511">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13408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92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C24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67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19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F4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5BF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19B6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89AD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E3277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3388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5649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F390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D776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8D59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64CC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8813B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6D11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97531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6866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C9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1D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25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1AC03">
            <w:pPr>
              <w:spacing w:line="400" w:lineRule="exact"/>
              <w:ind w:firstLine="0" w:firstLineChars="0"/>
              <w:rPr>
                <w:sz w:val="18"/>
                <w:szCs w:val="18"/>
                <w:lang w:val="en-US"/>
              </w:rPr>
            </w:pPr>
            <w:r>
              <w:rPr>
                <w:sz w:val="18"/>
                <w:szCs w:val="18"/>
                <w:lang w:val="en-US"/>
              </w:rPr>
              <w:t>0</w:t>
            </w:r>
          </w:p>
        </w:tc>
      </w:tr>
      <w:tr w14:paraId="61481F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3EA6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EF6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5F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783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6E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4F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8BF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D0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63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86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32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17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A8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90D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0E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EC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03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AF2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96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BE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F15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5F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B5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1D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9F06B">
            <w:pPr>
              <w:spacing w:line="400" w:lineRule="exact"/>
              <w:ind w:firstLine="0" w:firstLineChars="0"/>
              <w:rPr>
                <w:sz w:val="18"/>
                <w:szCs w:val="18"/>
                <w:lang w:val="en-US"/>
              </w:rPr>
            </w:pPr>
            <w:r>
              <w:rPr>
                <w:sz w:val="18"/>
                <w:szCs w:val="18"/>
                <w:lang w:val="en-US"/>
              </w:rPr>
              <w:t>0</w:t>
            </w:r>
          </w:p>
        </w:tc>
      </w:tr>
      <w:tr w14:paraId="088990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5B312B">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520D8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8C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62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99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AC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CE9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77E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5136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1C531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66331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91D2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90B3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5814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ECFD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F0D8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53CA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64A1D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2AB5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B1CF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3572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5B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C7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AA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A7964">
            <w:pPr>
              <w:spacing w:line="400" w:lineRule="exact"/>
              <w:ind w:firstLine="0" w:firstLineChars="0"/>
              <w:rPr>
                <w:sz w:val="18"/>
                <w:szCs w:val="18"/>
                <w:lang w:val="en-US"/>
              </w:rPr>
            </w:pPr>
            <w:r>
              <w:rPr>
                <w:sz w:val="18"/>
                <w:szCs w:val="18"/>
                <w:lang w:val="en-US"/>
              </w:rPr>
              <w:t>0</w:t>
            </w:r>
          </w:p>
        </w:tc>
      </w:tr>
      <w:tr w14:paraId="33762E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6117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729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CD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CF9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97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24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0BF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B6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2D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FA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774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94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E4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08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BB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B9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C9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7CF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50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33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7B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C9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AA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92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29F96">
            <w:pPr>
              <w:spacing w:line="400" w:lineRule="exact"/>
              <w:ind w:firstLine="0" w:firstLineChars="0"/>
              <w:rPr>
                <w:sz w:val="18"/>
                <w:szCs w:val="18"/>
                <w:lang w:val="en-US"/>
              </w:rPr>
            </w:pPr>
            <w:r>
              <w:rPr>
                <w:sz w:val="18"/>
                <w:szCs w:val="18"/>
                <w:lang w:val="en-US"/>
              </w:rPr>
              <w:t>0</w:t>
            </w:r>
          </w:p>
        </w:tc>
      </w:tr>
    </w:tbl>
    <w:p w14:paraId="114EF803"/>
    <w:p w14:paraId="6C246525">
      <w:r>
        <w:t>注：上行：工作日；下行：节假日</w:t>
      </w:r>
    </w:p>
    <w:p w14:paraId="01FB84BB">
      <w:pPr>
        <w:pStyle w:val="4"/>
      </w:pPr>
      <w:bookmarkStart w:id="164" w:name="_Toc5725"/>
      <w:r>
        <w:t>工作日/节假日设备逐时使用率(%)</w:t>
      </w:r>
      <w:bookmarkEnd w:id="164"/>
    </w:p>
    <w:p w14:paraId="3CB165F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737FE5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E68A6F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D145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E04DE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6D285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5F6BB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F20EB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1A0BE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D2815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B316C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58F8E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C3F9C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0DC3F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996C6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62799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FD3AC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0AB84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EDEFD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93655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BAA98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F5244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BC33E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FFFC8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24292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B1012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ACF688">
            <w:pPr>
              <w:spacing w:line="400" w:lineRule="exact"/>
              <w:ind w:firstLine="0" w:firstLineChars="0"/>
              <w:rPr>
                <w:sz w:val="18"/>
                <w:szCs w:val="18"/>
                <w:lang w:val="en-US"/>
              </w:rPr>
            </w:pPr>
            <w:r>
              <w:rPr>
                <w:sz w:val="18"/>
                <w:szCs w:val="18"/>
                <w:lang w:val="en-US"/>
              </w:rPr>
              <w:t>24</w:t>
            </w:r>
          </w:p>
        </w:tc>
      </w:tr>
      <w:tr w14:paraId="56BD89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631BBE">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53C94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B8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D01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66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5E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F9A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838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0FAF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90D1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3EE11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C8C5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026B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9EFD5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DE93E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4C3D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0A6F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8AA0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1B89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52CD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8229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FD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7A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99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9FB6B">
            <w:pPr>
              <w:spacing w:line="400" w:lineRule="exact"/>
              <w:ind w:firstLine="0" w:firstLineChars="0"/>
              <w:rPr>
                <w:sz w:val="18"/>
                <w:szCs w:val="18"/>
                <w:lang w:val="en-US"/>
              </w:rPr>
            </w:pPr>
            <w:r>
              <w:rPr>
                <w:sz w:val="18"/>
                <w:szCs w:val="18"/>
                <w:lang w:val="en-US"/>
              </w:rPr>
              <w:t>0</w:t>
            </w:r>
          </w:p>
        </w:tc>
      </w:tr>
      <w:tr w14:paraId="18A13F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DA12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F53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96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4B6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B9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0E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4EA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60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65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ED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D9A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B3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E8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75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6D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E3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91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6C4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8E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02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4B2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88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68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38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3A912">
            <w:pPr>
              <w:spacing w:line="400" w:lineRule="exact"/>
              <w:ind w:firstLine="0" w:firstLineChars="0"/>
              <w:rPr>
                <w:sz w:val="18"/>
                <w:szCs w:val="18"/>
                <w:lang w:val="en-US"/>
              </w:rPr>
            </w:pPr>
            <w:r>
              <w:rPr>
                <w:sz w:val="18"/>
                <w:szCs w:val="18"/>
                <w:lang w:val="en-US"/>
              </w:rPr>
              <w:t>0</w:t>
            </w:r>
          </w:p>
        </w:tc>
      </w:tr>
      <w:tr w14:paraId="74D362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219115">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CAE0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8A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497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41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5F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E38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C8C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7B14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C8F8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C70A6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286C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4D9E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8297A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8290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8157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D165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36F73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4472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828C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FB05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0B8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B4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CC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C7AC5">
            <w:pPr>
              <w:spacing w:line="400" w:lineRule="exact"/>
              <w:ind w:firstLine="0" w:firstLineChars="0"/>
              <w:rPr>
                <w:sz w:val="18"/>
                <w:szCs w:val="18"/>
                <w:lang w:val="en-US"/>
              </w:rPr>
            </w:pPr>
            <w:r>
              <w:rPr>
                <w:sz w:val="18"/>
                <w:szCs w:val="18"/>
                <w:lang w:val="en-US"/>
              </w:rPr>
              <w:t>0</w:t>
            </w:r>
          </w:p>
        </w:tc>
      </w:tr>
      <w:tr w14:paraId="6FC78A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C10E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C13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C3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62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DC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48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E6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F4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7A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10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FC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5D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D3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AAC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50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57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46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4E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63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C9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C9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7F3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11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0A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C1693">
            <w:pPr>
              <w:spacing w:line="400" w:lineRule="exact"/>
              <w:ind w:firstLine="0" w:firstLineChars="0"/>
              <w:rPr>
                <w:sz w:val="18"/>
                <w:szCs w:val="18"/>
                <w:lang w:val="en-US"/>
              </w:rPr>
            </w:pPr>
            <w:r>
              <w:rPr>
                <w:sz w:val="18"/>
                <w:szCs w:val="18"/>
                <w:lang w:val="en-US"/>
              </w:rPr>
              <w:t>0</w:t>
            </w:r>
          </w:p>
        </w:tc>
      </w:tr>
      <w:tr w14:paraId="5C6365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378E6A">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29A73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98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EAC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D3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33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AF1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89A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60E6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FF80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7ED46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8DB9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F888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75226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0682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8AC4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40C4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4A4E2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A0982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9512E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7E86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A6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AD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75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BF512">
            <w:pPr>
              <w:spacing w:line="400" w:lineRule="exact"/>
              <w:ind w:firstLine="0" w:firstLineChars="0"/>
              <w:rPr>
                <w:sz w:val="18"/>
                <w:szCs w:val="18"/>
                <w:lang w:val="en-US"/>
              </w:rPr>
            </w:pPr>
            <w:r>
              <w:rPr>
                <w:sz w:val="18"/>
                <w:szCs w:val="18"/>
                <w:lang w:val="en-US"/>
              </w:rPr>
              <w:t>0</w:t>
            </w:r>
          </w:p>
        </w:tc>
      </w:tr>
      <w:tr w14:paraId="145D40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29F0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E3A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53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222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2F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6A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0AE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A3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F8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9D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2D1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5B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27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AF4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760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C4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37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D42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0A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73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677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75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1B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94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9D05E">
            <w:pPr>
              <w:spacing w:line="400" w:lineRule="exact"/>
              <w:ind w:firstLine="0" w:firstLineChars="0"/>
              <w:rPr>
                <w:sz w:val="18"/>
                <w:szCs w:val="18"/>
                <w:lang w:val="en-US"/>
              </w:rPr>
            </w:pPr>
            <w:r>
              <w:rPr>
                <w:sz w:val="18"/>
                <w:szCs w:val="18"/>
                <w:lang w:val="en-US"/>
              </w:rPr>
              <w:t>0</w:t>
            </w:r>
          </w:p>
        </w:tc>
      </w:tr>
      <w:tr w14:paraId="35A033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1D1FE1">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51556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0B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7AD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3D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08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C5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784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81B0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D817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1AB1C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EEEF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C7FC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C8A5A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0678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4E4B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0E15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41707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654C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99F1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FBB6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9D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03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A5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E2B36">
            <w:pPr>
              <w:spacing w:line="400" w:lineRule="exact"/>
              <w:ind w:firstLine="0" w:firstLineChars="0"/>
              <w:rPr>
                <w:sz w:val="18"/>
                <w:szCs w:val="18"/>
                <w:lang w:val="en-US"/>
              </w:rPr>
            </w:pPr>
            <w:r>
              <w:rPr>
                <w:sz w:val="18"/>
                <w:szCs w:val="18"/>
                <w:lang w:val="en-US"/>
              </w:rPr>
              <w:t>0</w:t>
            </w:r>
          </w:p>
        </w:tc>
      </w:tr>
      <w:tr w14:paraId="20DE93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C1C4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77C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7F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A13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4C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2A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A3F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F9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0D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14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E12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78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EA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3B2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51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54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C9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5CF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D4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68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50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20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87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13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91CEB">
            <w:pPr>
              <w:spacing w:line="400" w:lineRule="exact"/>
              <w:ind w:firstLine="0" w:firstLineChars="0"/>
              <w:rPr>
                <w:sz w:val="18"/>
                <w:szCs w:val="18"/>
                <w:lang w:val="en-US"/>
              </w:rPr>
            </w:pPr>
            <w:r>
              <w:rPr>
                <w:sz w:val="18"/>
                <w:szCs w:val="18"/>
                <w:lang w:val="en-US"/>
              </w:rPr>
              <w:t>0</w:t>
            </w:r>
          </w:p>
        </w:tc>
      </w:tr>
      <w:tr w14:paraId="441361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59362A">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27999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72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283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51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F9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B6F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011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3146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CB6D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571ED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291A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F6C4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3B46C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8F7BC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C5C0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CCFE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0E557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02BB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AEB6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4A5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35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4D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7D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E2A0B">
            <w:pPr>
              <w:spacing w:line="400" w:lineRule="exact"/>
              <w:ind w:firstLine="0" w:firstLineChars="0"/>
              <w:rPr>
                <w:sz w:val="18"/>
                <w:szCs w:val="18"/>
                <w:lang w:val="en-US"/>
              </w:rPr>
            </w:pPr>
            <w:r>
              <w:rPr>
                <w:sz w:val="18"/>
                <w:szCs w:val="18"/>
                <w:lang w:val="en-US"/>
              </w:rPr>
              <w:t>0</w:t>
            </w:r>
          </w:p>
        </w:tc>
      </w:tr>
      <w:tr w14:paraId="42FFBE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5DD4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5F4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72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2F1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29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1F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8B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4A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5D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0C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973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04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81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C21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4F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31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B7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DC5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72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FB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5A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1E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F6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A5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05E31">
            <w:pPr>
              <w:spacing w:line="400" w:lineRule="exact"/>
              <w:ind w:firstLine="0" w:firstLineChars="0"/>
              <w:rPr>
                <w:sz w:val="18"/>
                <w:szCs w:val="18"/>
                <w:lang w:val="en-US"/>
              </w:rPr>
            </w:pPr>
            <w:r>
              <w:rPr>
                <w:sz w:val="18"/>
                <w:szCs w:val="18"/>
                <w:lang w:val="en-US"/>
              </w:rPr>
              <w:t>0</w:t>
            </w:r>
          </w:p>
        </w:tc>
      </w:tr>
      <w:tr w14:paraId="3F3F5D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0B0819">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4BB7B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02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EE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52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9F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20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F65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4385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7C45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361B9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E435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5F2E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FEF46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90B54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E1BE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53EA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D6AAC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46ECF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AB88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5800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9D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5E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94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305F6">
            <w:pPr>
              <w:spacing w:line="400" w:lineRule="exact"/>
              <w:ind w:firstLine="0" w:firstLineChars="0"/>
              <w:rPr>
                <w:sz w:val="18"/>
                <w:szCs w:val="18"/>
                <w:lang w:val="en-US"/>
              </w:rPr>
            </w:pPr>
            <w:r>
              <w:rPr>
                <w:sz w:val="18"/>
                <w:szCs w:val="18"/>
                <w:lang w:val="en-US"/>
              </w:rPr>
              <w:t>0</w:t>
            </w:r>
          </w:p>
        </w:tc>
      </w:tr>
      <w:tr w14:paraId="7AB36D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DF85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35E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B9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D3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60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D2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AF9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7A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9A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0A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97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10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E6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725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1D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64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5F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B7F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1C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9E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958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55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97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3E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F2E1B">
            <w:pPr>
              <w:spacing w:line="400" w:lineRule="exact"/>
              <w:ind w:firstLine="0" w:firstLineChars="0"/>
              <w:rPr>
                <w:sz w:val="18"/>
                <w:szCs w:val="18"/>
                <w:lang w:val="en-US"/>
              </w:rPr>
            </w:pPr>
            <w:r>
              <w:rPr>
                <w:sz w:val="18"/>
                <w:szCs w:val="18"/>
                <w:lang w:val="en-US"/>
              </w:rPr>
              <w:t>0</w:t>
            </w:r>
          </w:p>
        </w:tc>
      </w:tr>
      <w:tr w14:paraId="63E4CA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7BD8A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A8E6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3A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EC3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61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FE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411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D9F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395B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A5AE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94F06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D380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DD0B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08D83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07680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7C55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60A8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3BB2C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E99BB5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EC0D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55C2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1C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B7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8C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62E7E">
            <w:pPr>
              <w:spacing w:line="400" w:lineRule="exact"/>
              <w:ind w:firstLine="0" w:firstLineChars="0"/>
              <w:rPr>
                <w:sz w:val="18"/>
                <w:szCs w:val="18"/>
                <w:lang w:val="en-US"/>
              </w:rPr>
            </w:pPr>
            <w:r>
              <w:rPr>
                <w:sz w:val="18"/>
                <w:szCs w:val="18"/>
                <w:lang w:val="en-US"/>
              </w:rPr>
              <w:t>0</w:t>
            </w:r>
          </w:p>
        </w:tc>
      </w:tr>
      <w:tr w14:paraId="4EFF19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371B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C12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05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DE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90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3E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23A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A3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CB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32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640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7B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06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1FE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94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69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CD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674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B0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21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A5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6A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08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14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4F686">
            <w:pPr>
              <w:spacing w:line="400" w:lineRule="exact"/>
              <w:ind w:firstLine="0" w:firstLineChars="0"/>
              <w:rPr>
                <w:sz w:val="18"/>
                <w:szCs w:val="18"/>
                <w:lang w:val="en-US"/>
              </w:rPr>
            </w:pPr>
            <w:r>
              <w:rPr>
                <w:sz w:val="18"/>
                <w:szCs w:val="18"/>
                <w:lang w:val="en-US"/>
              </w:rPr>
              <w:t>0</w:t>
            </w:r>
          </w:p>
        </w:tc>
      </w:tr>
      <w:tr w14:paraId="515641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3631DB">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4869F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83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AFB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16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7C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942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7F9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8BB5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B871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B70C5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C5E3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5AA8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9184D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30AF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09A4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3DCE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0ABA3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7C46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8E486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6CC3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66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90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FD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DD717">
            <w:pPr>
              <w:spacing w:line="400" w:lineRule="exact"/>
              <w:ind w:firstLine="0" w:firstLineChars="0"/>
              <w:rPr>
                <w:sz w:val="18"/>
                <w:szCs w:val="18"/>
                <w:lang w:val="en-US"/>
              </w:rPr>
            </w:pPr>
            <w:r>
              <w:rPr>
                <w:sz w:val="18"/>
                <w:szCs w:val="18"/>
                <w:lang w:val="en-US"/>
              </w:rPr>
              <w:t>0</w:t>
            </w:r>
          </w:p>
        </w:tc>
      </w:tr>
      <w:tr w14:paraId="5B6E8C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4116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607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F2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3FB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12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06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C96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4B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8B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35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67A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71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D5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779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33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AB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BB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AA7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FD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D7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807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C0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60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CE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C3638">
            <w:pPr>
              <w:spacing w:line="400" w:lineRule="exact"/>
              <w:ind w:firstLine="0" w:firstLineChars="0"/>
              <w:rPr>
                <w:sz w:val="18"/>
                <w:szCs w:val="18"/>
                <w:lang w:val="en-US"/>
              </w:rPr>
            </w:pPr>
            <w:r>
              <w:rPr>
                <w:sz w:val="18"/>
                <w:szCs w:val="18"/>
                <w:lang w:val="en-US"/>
              </w:rPr>
              <w:t>0</w:t>
            </w:r>
          </w:p>
        </w:tc>
      </w:tr>
      <w:tr w14:paraId="393D1E7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09E618">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14:paraId="250FF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9D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B52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1A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B0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6A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3D8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14EB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78D7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C3837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388C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847F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AD357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73A03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EA19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88C6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186CA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6740B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7565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C1E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37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48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BF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92E50">
            <w:pPr>
              <w:spacing w:line="400" w:lineRule="exact"/>
              <w:ind w:firstLine="0" w:firstLineChars="0"/>
              <w:rPr>
                <w:sz w:val="18"/>
                <w:szCs w:val="18"/>
                <w:lang w:val="en-US"/>
              </w:rPr>
            </w:pPr>
            <w:r>
              <w:rPr>
                <w:sz w:val="18"/>
                <w:szCs w:val="18"/>
                <w:lang w:val="en-US"/>
              </w:rPr>
              <w:t>0</w:t>
            </w:r>
          </w:p>
        </w:tc>
      </w:tr>
      <w:tr w14:paraId="2E347E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0E30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2E0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10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B2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18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07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ECE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52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18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33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3A0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35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9E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B2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85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C7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4C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AA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FE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C8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22F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F9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15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5E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2EE35">
            <w:pPr>
              <w:spacing w:line="400" w:lineRule="exact"/>
              <w:ind w:firstLine="0" w:firstLineChars="0"/>
              <w:rPr>
                <w:sz w:val="18"/>
                <w:szCs w:val="18"/>
                <w:lang w:val="en-US"/>
              </w:rPr>
            </w:pPr>
            <w:r>
              <w:rPr>
                <w:sz w:val="18"/>
                <w:szCs w:val="18"/>
                <w:lang w:val="en-US"/>
              </w:rPr>
              <w:t>0</w:t>
            </w:r>
          </w:p>
        </w:tc>
      </w:tr>
      <w:tr w14:paraId="3D4890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21C74D">
            <w:pPr>
              <w:spacing w:line="400" w:lineRule="exact"/>
              <w:ind w:firstLine="0" w:firstLineChars="0"/>
              <w:rPr>
                <w:sz w:val="18"/>
                <w:szCs w:val="18"/>
                <w:lang w:val="en-US"/>
              </w:rPr>
            </w:pPr>
            <w:r>
              <w:rPr>
                <w:sz w:val="18"/>
                <w:szCs w:val="18"/>
                <w:lang w:val="en-US"/>
              </w:rPr>
              <w:t>办公-视屏工作室</w:t>
            </w:r>
          </w:p>
        </w:tc>
        <w:tc>
          <w:tcPr>
            <w:tcW w:w="401" w:type="dxa"/>
            <w:tcBorders>
              <w:top w:val="single" w:color="auto" w:sz="4" w:space="0"/>
              <w:left w:val="single" w:color="auto" w:sz="4" w:space="0"/>
              <w:bottom w:val="single" w:color="auto" w:sz="4" w:space="0"/>
              <w:right w:val="single" w:color="auto" w:sz="4" w:space="0"/>
            </w:tcBorders>
            <w:vAlign w:val="center"/>
          </w:tcPr>
          <w:p w14:paraId="0DBE7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C7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E0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F7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22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FD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BC3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465D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BD36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0DEA1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594C8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B359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3410B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6C25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FF87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826B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D0E2F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CDAA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D365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A6D5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1D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40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DC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4668C">
            <w:pPr>
              <w:spacing w:line="400" w:lineRule="exact"/>
              <w:ind w:firstLine="0" w:firstLineChars="0"/>
              <w:rPr>
                <w:sz w:val="18"/>
                <w:szCs w:val="18"/>
                <w:lang w:val="en-US"/>
              </w:rPr>
            </w:pPr>
            <w:r>
              <w:rPr>
                <w:sz w:val="18"/>
                <w:szCs w:val="18"/>
                <w:lang w:val="en-US"/>
              </w:rPr>
              <w:t>0</w:t>
            </w:r>
          </w:p>
        </w:tc>
      </w:tr>
      <w:tr w14:paraId="334394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5245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970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E1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DC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A7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D5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F5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8F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A8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99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E8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93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9F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F9D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20A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43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CE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43B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B7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49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A9F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42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BA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5B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80F87">
            <w:pPr>
              <w:spacing w:line="400" w:lineRule="exact"/>
              <w:ind w:firstLine="0" w:firstLineChars="0"/>
              <w:rPr>
                <w:sz w:val="18"/>
                <w:szCs w:val="18"/>
                <w:lang w:val="en-US"/>
              </w:rPr>
            </w:pPr>
            <w:r>
              <w:rPr>
                <w:sz w:val="18"/>
                <w:szCs w:val="18"/>
                <w:lang w:val="en-US"/>
              </w:rPr>
              <w:t>0</w:t>
            </w:r>
          </w:p>
        </w:tc>
      </w:tr>
      <w:tr w14:paraId="2EFFE2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84F7B6">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4C794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BC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135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0A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D7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1B0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47D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CF9A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D0FC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8AE67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A736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2812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33BF5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8923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175E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D0CF1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7F7E9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0874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FB73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5108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5A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09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81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FED2B">
            <w:pPr>
              <w:spacing w:line="400" w:lineRule="exact"/>
              <w:ind w:firstLine="0" w:firstLineChars="0"/>
              <w:rPr>
                <w:sz w:val="18"/>
                <w:szCs w:val="18"/>
                <w:lang w:val="en-US"/>
              </w:rPr>
            </w:pPr>
            <w:r>
              <w:rPr>
                <w:sz w:val="18"/>
                <w:szCs w:val="18"/>
                <w:lang w:val="en-US"/>
              </w:rPr>
              <w:t>0</w:t>
            </w:r>
          </w:p>
        </w:tc>
      </w:tr>
      <w:tr w14:paraId="6BC5E0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E9E2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2E7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D9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5F9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BB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6F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C8E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FB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FA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DF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9A1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FB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68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97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82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A3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3B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D4B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60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41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0A9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52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F9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98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A2DFD">
            <w:pPr>
              <w:spacing w:line="400" w:lineRule="exact"/>
              <w:ind w:firstLine="0" w:firstLineChars="0"/>
              <w:rPr>
                <w:sz w:val="18"/>
                <w:szCs w:val="18"/>
                <w:lang w:val="en-US"/>
              </w:rPr>
            </w:pPr>
            <w:r>
              <w:rPr>
                <w:sz w:val="18"/>
                <w:szCs w:val="18"/>
                <w:lang w:val="en-US"/>
              </w:rPr>
              <w:t>0</w:t>
            </w:r>
          </w:p>
        </w:tc>
      </w:tr>
      <w:tr w14:paraId="7E0C41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F382AC">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7C228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55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FE1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E2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3A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D11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4E9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835C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81DC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0D0B4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08B4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4FEF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CCCA5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96E2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A048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2615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7AF05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D264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38AC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FF87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48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CC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93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9415F">
            <w:pPr>
              <w:spacing w:line="400" w:lineRule="exact"/>
              <w:ind w:firstLine="0" w:firstLineChars="0"/>
              <w:rPr>
                <w:sz w:val="18"/>
                <w:szCs w:val="18"/>
                <w:lang w:val="en-US"/>
              </w:rPr>
            </w:pPr>
            <w:r>
              <w:rPr>
                <w:sz w:val="18"/>
                <w:szCs w:val="18"/>
                <w:lang w:val="en-US"/>
              </w:rPr>
              <w:t>0</w:t>
            </w:r>
          </w:p>
        </w:tc>
      </w:tr>
      <w:tr w14:paraId="598278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7C30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BE1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BD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AE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46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25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176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82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2B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61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995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D6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6B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01D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84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82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7E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F5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22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D0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A36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B5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29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2E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8EEC0">
            <w:pPr>
              <w:spacing w:line="400" w:lineRule="exact"/>
              <w:ind w:firstLine="0" w:firstLineChars="0"/>
              <w:rPr>
                <w:sz w:val="18"/>
                <w:szCs w:val="18"/>
                <w:lang w:val="en-US"/>
              </w:rPr>
            </w:pPr>
            <w:r>
              <w:rPr>
                <w:sz w:val="18"/>
                <w:szCs w:val="18"/>
                <w:lang w:val="en-US"/>
              </w:rPr>
              <w:t>0</w:t>
            </w:r>
          </w:p>
        </w:tc>
      </w:tr>
      <w:tr w14:paraId="2845EE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F3D77A">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1F71A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8F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A70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F0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5C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85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9EB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F50D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AE2F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37F1C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8055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5880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8122E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CB4C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F91F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7B27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A34C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F7B8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64DD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4DE7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82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68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B9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83E26">
            <w:pPr>
              <w:spacing w:line="400" w:lineRule="exact"/>
              <w:ind w:firstLine="0" w:firstLineChars="0"/>
              <w:rPr>
                <w:sz w:val="18"/>
                <w:szCs w:val="18"/>
                <w:lang w:val="en-US"/>
              </w:rPr>
            </w:pPr>
            <w:r>
              <w:rPr>
                <w:sz w:val="18"/>
                <w:szCs w:val="18"/>
                <w:lang w:val="en-US"/>
              </w:rPr>
              <w:t>0</w:t>
            </w:r>
          </w:p>
        </w:tc>
      </w:tr>
      <w:tr w14:paraId="2B0B23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36E9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2D6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C3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71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FE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04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E0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56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88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E9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B8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1B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F2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D76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CB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C6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D8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0A4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38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FB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18B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93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70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41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CE02A">
            <w:pPr>
              <w:spacing w:line="400" w:lineRule="exact"/>
              <w:ind w:firstLine="0" w:firstLineChars="0"/>
              <w:rPr>
                <w:sz w:val="18"/>
                <w:szCs w:val="18"/>
                <w:lang w:val="en-US"/>
              </w:rPr>
            </w:pPr>
            <w:r>
              <w:rPr>
                <w:sz w:val="18"/>
                <w:szCs w:val="18"/>
                <w:lang w:val="en-US"/>
              </w:rPr>
              <w:t>0</w:t>
            </w:r>
          </w:p>
        </w:tc>
      </w:tr>
      <w:tr w14:paraId="13C4B3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7B1E92">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09F6D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C9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482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7A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BC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1FC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426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8070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9EEC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B9EF9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BAB0D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3EFA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495C5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58BB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DE3D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2897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35D56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A878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2FAD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7C4A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85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B0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FD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363EA">
            <w:pPr>
              <w:spacing w:line="400" w:lineRule="exact"/>
              <w:ind w:firstLine="0" w:firstLineChars="0"/>
              <w:rPr>
                <w:sz w:val="18"/>
                <w:szCs w:val="18"/>
                <w:lang w:val="en-US"/>
              </w:rPr>
            </w:pPr>
            <w:r>
              <w:rPr>
                <w:sz w:val="18"/>
                <w:szCs w:val="18"/>
                <w:lang w:val="en-US"/>
              </w:rPr>
              <w:t>0</w:t>
            </w:r>
          </w:p>
        </w:tc>
      </w:tr>
      <w:tr w14:paraId="7ECDCD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0327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55A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E8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0A5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94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BE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C42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36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11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35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1BA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D8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A9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267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B9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61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C2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F31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14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00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328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83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D7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A0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FAE0A">
            <w:pPr>
              <w:spacing w:line="400" w:lineRule="exact"/>
              <w:ind w:firstLine="0" w:firstLineChars="0"/>
              <w:rPr>
                <w:sz w:val="18"/>
                <w:szCs w:val="18"/>
                <w:lang w:val="en-US"/>
              </w:rPr>
            </w:pPr>
            <w:r>
              <w:rPr>
                <w:sz w:val="18"/>
                <w:szCs w:val="18"/>
                <w:lang w:val="en-US"/>
              </w:rPr>
              <w:t>0</w:t>
            </w:r>
          </w:p>
        </w:tc>
      </w:tr>
    </w:tbl>
    <w:p w14:paraId="0D422222"/>
    <w:p w14:paraId="1501EC82">
      <w:r>
        <w:t>注：上行：工作日；下行：节假日</w:t>
      </w:r>
    </w:p>
    <w:p w14:paraId="052D0F04">
      <w:pPr>
        <w:pStyle w:val="4"/>
      </w:pPr>
      <w:bookmarkStart w:id="165" w:name="_Toc7486"/>
      <w:r>
        <w:t>工作日/节假日空调系统运行时间表(1:开,0:关)</w:t>
      </w:r>
      <w:bookmarkEnd w:id="165"/>
    </w:p>
    <w:p w14:paraId="7930040E">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D0796D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96F623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3C44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F155F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722B1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CD28B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0BF0E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B58C8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DBAFD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3C936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4E742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60825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B21C6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C2139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5372C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8322E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EEC15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29335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2368A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9D629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4B815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81CA5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93857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B41C4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067DB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BE19CF">
            <w:pPr>
              <w:spacing w:line="400" w:lineRule="exact"/>
              <w:ind w:firstLine="0" w:firstLineChars="0"/>
              <w:rPr>
                <w:sz w:val="18"/>
                <w:szCs w:val="18"/>
                <w:lang w:val="en-US"/>
              </w:rPr>
            </w:pPr>
            <w:r>
              <w:rPr>
                <w:sz w:val="18"/>
                <w:szCs w:val="18"/>
                <w:lang w:val="en-US"/>
              </w:rPr>
              <w:t>24</w:t>
            </w:r>
          </w:p>
        </w:tc>
      </w:tr>
      <w:tr w14:paraId="2D7F2D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06D2E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1F8D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76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40A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F7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0E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317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EA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C46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8F52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9B797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F83F9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1E7B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72781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3FBEF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9EDF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00FB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3C636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201D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E0A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66D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38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6F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6B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B03ED">
            <w:pPr>
              <w:spacing w:line="400" w:lineRule="exact"/>
              <w:ind w:firstLine="0" w:firstLineChars="0"/>
              <w:rPr>
                <w:sz w:val="18"/>
                <w:szCs w:val="18"/>
                <w:lang w:val="en-US"/>
              </w:rPr>
            </w:pPr>
            <w:r>
              <w:rPr>
                <w:sz w:val="18"/>
                <w:szCs w:val="18"/>
                <w:lang w:val="en-US"/>
              </w:rPr>
              <w:t>0</w:t>
            </w:r>
          </w:p>
        </w:tc>
      </w:tr>
      <w:tr w14:paraId="1DD18A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E398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6F2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63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84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25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6E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64E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88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65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75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8F5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05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AC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6F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F5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2B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7F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837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F0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03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D5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A6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27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F2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DBAB4">
            <w:pPr>
              <w:spacing w:line="400" w:lineRule="exact"/>
              <w:ind w:firstLine="0" w:firstLineChars="0"/>
              <w:rPr>
                <w:sz w:val="18"/>
                <w:szCs w:val="18"/>
                <w:lang w:val="en-US"/>
              </w:rPr>
            </w:pPr>
            <w:r>
              <w:rPr>
                <w:sz w:val="18"/>
                <w:szCs w:val="18"/>
                <w:lang w:val="en-US"/>
              </w:rPr>
              <w:t>0</w:t>
            </w:r>
          </w:p>
        </w:tc>
      </w:tr>
    </w:tbl>
    <w:p w14:paraId="0D6BE892">
      <w:r>
        <w:t>供冷期：</w:t>
      </w:r>
    </w:p>
    <w:p w14:paraId="529158C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991478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91355C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8058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3630A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A30C0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7E89C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2A8BF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C3ED9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7B315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E8EAD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22A95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ABE2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E0622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6058C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8E9C2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A8B7A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907B6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DCA3B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0ADC0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A9352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B9B62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A5F7A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12661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993E8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CE166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5D17F9">
            <w:pPr>
              <w:spacing w:line="400" w:lineRule="exact"/>
              <w:ind w:firstLine="0" w:firstLineChars="0"/>
              <w:rPr>
                <w:sz w:val="18"/>
                <w:szCs w:val="18"/>
                <w:lang w:val="en-US"/>
              </w:rPr>
            </w:pPr>
            <w:r>
              <w:rPr>
                <w:sz w:val="18"/>
                <w:szCs w:val="18"/>
                <w:lang w:val="en-US"/>
              </w:rPr>
              <w:t>24</w:t>
            </w:r>
          </w:p>
        </w:tc>
      </w:tr>
      <w:tr w14:paraId="5199AE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9AAB2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567C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49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57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69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54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42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A9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A3E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22A0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9D633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302AE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5B37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FCDFE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35240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5973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E482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1A852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5F608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58C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1EA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35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8E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F2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EDF81">
            <w:pPr>
              <w:spacing w:line="400" w:lineRule="exact"/>
              <w:ind w:firstLine="0" w:firstLineChars="0"/>
              <w:rPr>
                <w:sz w:val="18"/>
                <w:szCs w:val="18"/>
                <w:lang w:val="en-US"/>
              </w:rPr>
            </w:pPr>
            <w:r>
              <w:rPr>
                <w:sz w:val="18"/>
                <w:szCs w:val="18"/>
                <w:lang w:val="en-US"/>
              </w:rPr>
              <w:t>0</w:t>
            </w:r>
          </w:p>
        </w:tc>
      </w:tr>
      <w:tr w14:paraId="76BF53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B723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4EA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A5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903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5D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4B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73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3D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FD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53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22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8E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71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667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66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19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E2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5D5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30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56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953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AC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92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D3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FA0D0">
            <w:pPr>
              <w:spacing w:line="400" w:lineRule="exact"/>
              <w:ind w:firstLine="0" w:firstLineChars="0"/>
              <w:rPr>
                <w:sz w:val="18"/>
                <w:szCs w:val="18"/>
                <w:lang w:val="en-US"/>
              </w:rPr>
            </w:pPr>
            <w:r>
              <w:rPr>
                <w:sz w:val="18"/>
                <w:szCs w:val="18"/>
                <w:lang w:val="en-US"/>
              </w:rPr>
              <w:t>0</w:t>
            </w:r>
          </w:p>
        </w:tc>
      </w:tr>
    </w:tbl>
    <w:p w14:paraId="0E8C1926"/>
    <w:p w14:paraId="0C15C03D">
      <w:r>
        <w:t>注：上行：工作日；下行：节假日</w:t>
      </w:r>
    </w:p>
    <w:p w14:paraId="44D89721">
      <w:pPr>
        <w:pStyle w:val="4"/>
      </w:pPr>
      <w:bookmarkStart w:id="166" w:name="_Toc5471"/>
      <w:r>
        <w:t>工作日/节假日新风运行时间表(%)</w:t>
      </w:r>
      <w:bookmarkEnd w:id="166"/>
    </w:p>
    <w:p w14:paraId="3B2C0854">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27C2C6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7A3ACD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5531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B9CD1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80E2E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C6973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DDA2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8C088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6D518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BD84D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63AF0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E893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EC853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2A817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E9507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CDC09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46DE5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3AA9E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94F63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60E36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DE9C3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D4C6A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0767A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B314C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72019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ED5BD3">
            <w:pPr>
              <w:spacing w:line="400" w:lineRule="exact"/>
              <w:ind w:firstLine="0" w:firstLineChars="0"/>
              <w:rPr>
                <w:sz w:val="18"/>
                <w:szCs w:val="18"/>
                <w:lang w:val="en-US"/>
              </w:rPr>
            </w:pPr>
            <w:r>
              <w:rPr>
                <w:sz w:val="18"/>
                <w:szCs w:val="18"/>
                <w:lang w:val="en-US"/>
              </w:rPr>
              <w:t>24</w:t>
            </w:r>
          </w:p>
        </w:tc>
      </w:tr>
      <w:tr w14:paraId="222738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BE2D3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929D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36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146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F7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E9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401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01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10D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6F0F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B707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94DB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0766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C71A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3552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FD4E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3F4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4549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C66A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EC4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8CA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45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55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FD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67288">
            <w:pPr>
              <w:spacing w:line="400" w:lineRule="exact"/>
              <w:ind w:firstLine="0" w:firstLineChars="0"/>
              <w:rPr>
                <w:sz w:val="18"/>
                <w:szCs w:val="18"/>
                <w:lang w:val="en-US"/>
              </w:rPr>
            </w:pPr>
            <w:r>
              <w:rPr>
                <w:sz w:val="18"/>
                <w:szCs w:val="18"/>
                <w:lang w:val="en-US"/>
              </w:rPr>
              <w:t>0</w:t>
            </w:r>
          </w:p>
        </w:tc>
      </w:tr>
      <w:tr w14:paraId="33BE5F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BC83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921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37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D2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3B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3D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A97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FB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4E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FF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8D7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80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1A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512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F0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24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0C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EE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D1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E0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955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04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BC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CF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41212">
            <w:pPr>
              <w:spacing w:line="400" w:lineRule="exact"/>
              <w:ind w:firstLine="0" w:firstLineChars="0"/>
              <w:rPr>
                <w:sz w:val="18"/>
                <w:szCs w:val="18"/>
                <w:lang w:val="en-US"/>
              </w:rPr>
            </w:pPr>
            <w:r>
              <w:rPr>
                <w:sz w:val="18"/>
                <w:szCs w:val="18"/>
                <w:lang w:val="en-US"/>
              </w:rPr>
              <w:t>0</w:t>
            </w:r>
          </w:p>
        </w:tc>
      </w:tr>
    </w:tbl>
    <w:p w14:paraId="634FD055">
      <w:r>
        <w:t>供冷期：</w:t>
      </w:r>
    </w:p>
    <w:p w14:paraId="3463C2F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9C01DF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D0AB40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0377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F9BCA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C0B40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AADFA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FE666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D8618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AB2DB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1EF5B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8A7CA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F002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06367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E7210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98459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8E8EF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A89C6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3D6B4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F05F5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BA27F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CC01C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A08FA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B6971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0D4B1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5F865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3115E9">
            <w:pPr>
              <w:spacing w:line="400" w:lineRule="exact"/>
              <w:ind w:firstLine="0" w:firstLineChars="0"/>
              <w:rPr>
                <w:sz w:val="18"/>
                <w:szCs w:val="18"/>
                <w:lang w:val="en-US"/>
              </w:rPr>
            </w:pPr>
            <w:r>
              <w:rPr>
                <w:sz w:val="18"/>
                <w:szCs w:val="18"/>
                <w:lang w:val="en-US"/>
              </w:rPr>
              <w:t>24</w:t>
            </w:r>
          </w:p>
        </w:tc>
      </w:tr>
      <w:tr w14:paraId="46F54AF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84524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659E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FA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1AF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71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71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30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9E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AB4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70D5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6D24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0757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48F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2306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9177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0EE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AFDF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8B2D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7CD9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E84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687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F9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E9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02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467AC">
            <w:pPr>
              <w:spacing w:line="400" w:lineRule="exact"/>
              <w:ind w:firstLine="0" w:firstLineChars="0"/>
              <w:rPr>
                <w:sz w:val="18"/>
                <w:szCs w:val="18"/>
                <w:lang w:val="en-US"/>
              </w:rPr>
            </w:pPr>
            <w:r>
              <w:rPr>
                <w:sz w:val="18"/>
                <w:szCs w:val="18"/>
                <w:lang w:val="en-US"/>
              </w:rPr>
              <w:t>0</w:t>
            </w:r>
          </w:p>
        </w:tc>
      </w:tr>
      <w:tr w14:paraId="5010F7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10B4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B5D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D1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BA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53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77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D1A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B3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43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C8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74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D9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EB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E9E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8F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9B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B9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B87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80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B8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B36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12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54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B9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60990">
            <w:pPr>
              <w:spacing w:line="400" w:lineRule="exact"/>
              <w:ind w:firstLine="0" w:firstLineChars="0"/>
              <w:rPr>
                <w:sz w:val="18"/>
                <w:szCs w:val="18"/>
                <w:lang w:val="en-US"/>
              </w:rPr>
            </w:pPr>
            <w:r>
              <w:rPr>
                <w:sz w:val="18"/>
                <w:szCs w:val="18"/>
                <w:lang w:val="en-US"/>
              </w:rPr>
              <w:t>0</w:t>
            </w:r>
          </w:p>
        </w:tc>
      </w:tr>
    </w:tbl>
    <w:p w14:paraId="0676B37B"/>
    <w:p w14:paraId="56B84979">
      <w:r>
        <w:t>注：上行：工作日；下行：节假日</w:t>
      </w:r>
    </w:p>
    <w:p w14:paraId="1A7CB591"/>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C5941">
    <w:pPr>
      <w:pStyle w:val="14"/>
      <w:jc w:val="center"/>
    </w:pPr>
    <w:r>
      <w:fldChar w:fldCharType="begin"/>
    </w:r>
    <w:r>
      <w:instrText xml:space="preserve">PAGE   \* MERGEFORMAT</w:instrText>
    </w:r>
    <w:r>
      <w:fldChar w:fldCharType="separate"/>
    </w:r>
    <w:r>
      <w:rPr>
        <w:lang w:val="zh-CN"/>
      </w:rPr>
      <w:t>2</w:t>
    </w:r>
    <w:r>
      <w:fldChar w:fldCharType="end"/>
    </w:r>
  </w:p>
  <w:p w14:paraId="040263A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7763D">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A96DDC"/>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02A3C11"/>
    <w:rsid w:val="4C474016"/>
    <w:rsid w:val="55A9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VI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25</Pages>
  <Words>3111</Words>
  <Characters>5307</Characters>
  <Lines>24</Lines>
  <Paragraphs>7</Paragraphs>
  <TotalTime>72</TotalTime>
  <ScaleCrop>false</ScaleCrop>
  <LinksUpToDate>false</LinksUpToDate>
  <CharactersWithSpaces>5521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2025-12-23T04:28:00Z</dcterms:created>
  <dc:creator>Jarvis</dc:creator>
  <cp:lastModifiedBy>Jarvis</cp:lastModifiedBy>
  <dcterms:modified xsi:type="dcterms:W3CDTF">2025-12-23T05:42:09Z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193AFEA0E24B4F9F918A8395AA93A212_11</vt:lpwstr>
  </property>
  <property fmtid="{D5CDD505-2E9C-101B-9397-08002B2CF9AE}" pid="3" name="KSOTemplateDocerSaveRecord">
    <vt:lpwstr>eyJoZGlkIjoiMjQzNWQyYjQ4ODU0OTRmNTQ1YWZmMmY1MTI2YzVjM2MiLCJ1c2VySWQiOiIyNTMxMzIzMzcifQ==</vt:lpwstr>
  </property>
  <property fmtid="{D5CDD505-2E9C-101B-9397-08002B2CF9AE}" pid="4" name="KSOProductBuildVer">
    <vt:lpwstr>2052-12.1.0.24034</vt:lpwstr>
  </property>
</Properties>
</file>