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6E0D5">
      <w:pPr>
        <w:rPr>
          <w:rFonts w:hint="eastAsia"/>
        </w:rPr>
      </w:pPr>
      <w:bookmarkStart w:id="0" w:name="_GoBack"/>
      <w:r>
        <w:rPr>
          <w:rFonts w:hint="eastAsia"/>
        </w:rPr>
        <w:t>建筑设备自控系统（BA/ BAS）运行记录及运行分析报告</w:t>
      </w:r>
    </w:p>
    <w:bookmarkEnd w:id="0"/>
    <w:p w14:paraId="186E57B0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一、运行</w:t>
      </w:r>
      <w:r>
        <w:rPr>
          <w:rFonts w:hint="eastAsia"/>
          <w:lang w:val="en-US" w:eastAsia="zh-CN"/>
        </w:rPr>
        <w:t>记录</w:t>
      </w:r>
    </w:p>
    <w:p w14:paraId="410300EE">
      <w:pPr>
        <w:rPr>
          <w:rFonts w:hint="eastAsia"/>
        </w:rPr>
      </w:pPr>
      <w:r>
        <w:rPr>
          <w:rFonts w:hint="eastAsia"/>
        </w:rPr>
        <w:t>1. 基础信息</w:t>
      </w:r>
    </w:p>
    <w:p w14:paraId="7408D3B8">
      <w:pPr>
        <w:rPr>
          <w:rFonts w:hint="eastAsia"/>
        </w:rPr>
      </w:pPr>
    </w:p>
    <w:p w14:paraId="0C9B244B">
      <w:pPr>
        <w:rPr>
          <w:rFonts w:hint="eastAsia"/>
        </w:rPr>
      </w:pPr>
      <w:r>
        <w:rPr>
          <w:rFonts w:hint="eastAsia"/>
        </w:rPr>
        <w:t>- 项目名称：XX商业综合体建筑设备自控系统</w:t>
      </w:r>
    </w:p>
    <w:p w14:paraId="399A949C">
      <w:pPr>
        <w:rPr>
          <w:rFonts w:hint="eastAsia"/>
        </w:rPr>
      </w:pPr>
    </w:p>
    <w:p w14:paraId="319625D0">
      <w:pPr>
        <w:rPr>
          <w:rFonts w:hint="eastAsia"/>
        </w:rPr>
      </w:pPr>
      <w:r>
        <w:rPr>
          <w:rFonts w:hint="eastAsia"/>
        </w:rPr>
        <w:t>- 记录周期：2026年2月1日—2026年2月28日（共28天）</w:t>
      </w:r>
    </w:p>
    <w:p w14:paraId="5A247F45">
      <w:pPr>
        <w:rPr>
          <w:rFonts w:hint="eastAsia"/>
        </w:rPr>
      </w:pPr>
    </w:p>
    <w:p w14:paraId="17E5C352">
      <w:pPr>
        <w:rPr>
          <w:rFonts w:hint="eastAsia"/>
        </w:rPr>
      </w:pPr>
      <w:r>
        <w:rPr>
          <w:rFonts w:hint="eastAsia"/>
        </w:rPr>
        <w:t>- 系统范围：冷热源、空调通风、给排水、供配电、照明、电梯</w:t>
      </w:r>
    </w:p>
    <w:p w14:paraId="24F426A3">
      <w:pPr>
        <w:rPr>
          <w:rFonts w:hint="eastAsia"/>
        </w:rPr>
      </w:pPr>
    </w:p>
    <w:p w14:paraId="4C71E895">
      <w:pPr>
        <w:rPr>
          <w:rFonts w:hint="eastAsia"/>
        </w:rPr>
      </w:pPr>
      <w:r>
        <w:rPr>
          <w:rFonts w:hint="eastAsia"/>
        </w:rPr>
        <w:t>- 记录人/审核人：张三 / 李四</w:t>
      </w:r>
    </w:p>
    <w:p w14:paraId="23CDFBCE">
      <w:pPr>
        <w:rPr>
          <w:rFonts w:hint="eastAsia"/>
        </w:rPr>
      </w:pPr>
    </w:p>
    <w:p w14:paraId="07DC9ABB">
      <w:pPr>
        <w:rPr>
          <w:rFonts w:hint="eastAsia"/>
        </w:rPr>
      </w:pPr>
      <w:r>
        <w:rPr>
          <w:rFonts w:hint="eastAsia"/>
        </w:rPr>
        <w:t>2. 每日/周期运行记录核心项</w:t>
      </w:r>
    </w:p>
    <w:p w14:paraId="7FED2392">
      <w:pPr>
        <w:rPr>
          <w:rFonts w:hint="eastAsia"/>
        </w:rPr>
      </w:pPr>
    </w:p>
    <w:p w14:paraId="5E2EA736">
      <w:pPr>
        <w:rPr>
          <w:rFonts w:hint="eastAsia"/>
        </w:rPr>
      </w:pPr>
      <w:r>
        <w:rPr>
          <w:rFonts w:hint="eastAsia"/>
        </w:rPr>
        <w:t>（1）系统整体</w:t>
      </w:r>
    </w:p>
    <w:p w14:paraId="7C3FFBD5">
      <w:pPr>
        <w:rPr>
          <w:rFonts w:hint="eastAsia"/>
        </w:rPr>
      </w:pPr>
    </w:p>
    <w:p w14:paraId="0D58E72B">
      <w:pPr>
        <w:rPr>
          <w:rFonts w:hint="eastAsia"/>
        </w:rPr>
      </w:pPr>
      <w:r>
        <w:rPr>
          <w:rFonts w:hint="eastAsia"/>
        </w:rPr>
        <w:t>- 系统在线率：98.5%</w:t>
      </w:r>
    </w:p>
    <w:p w14:paraId="4F272E38">
      <w:pPr>
        <w:rPr>
          <w:rFonts w:hint="eastAsia"/>
        </w:rPr>
      </w:pPr>
    </w:p>
    <w:p w14:paraId="7005B0A1">
      <w:pPr>
        <w:rPr>
          <w:rFonts w:hint="eastAsia"/>
        </w:rPr>
      </w:pPr>
      <w:r>
        <w:rPr>
          <w:rFonts w:hint="eastAsia"/>
        </w:rPr>
        <w:t>- DDC控制器在线：32台/共33台（1台因通讯故障离线1天，已及时处理）</w:t>
      </w:r>
    </w:p>
    <w:p w14:paraId="104401F3">
      <w:pPr>
        <w:rPr>
          <w:rFonts w:hint="eastAsia"/>
        </w:rPr>
      </w:pPr>
    </w:p>
    <w:p w14:paraId="309B60EC">
      <w:pPr>
        <w:rPr>
          <w:rFonts w:hint="eastAsia"/>
        </w:rPr>
      </w:pPr>
      <w:r>
        <w:rPr>
          <w:rFonts w:hint="eastAsia"/>
        </w:rPr>
        <w:t>- 传感器/执行器完好率：99.2%</w:t>
      </w:r>
    </w:p>
    <w:p w14:paraId="3BB4CCD4">
      <w:pPr>
        <w:rPr>
          <w:rFonts w:hint="eastAsia"/>
        </w:rPr>
      </w:pPr>
    </w:p>
    <w:p w14:paraId="46593BE4">
      <w:pPr>
        <w:rPr>
          <w:rFonts w:hint="eastAsia"/>
        </w:rPr>
      </w:pPr>
      <w:r>
        <w:rPr>
          <w:rFonts w:hint="eastAsia"/>
        </w:rPr>
        <w:t>- 报警总数：48条；未处理：0条（所有报警均在2小时内处理完毕）</w:t>
      </w:r>
    </w:p>
    <w:p w14:paraId="2B1135FE">
      <w:pPr>
        <w:rPr>
          <w:rFonts w:hint="eastAsia"/>
        </w:rPr>
      </w:pPr>
    </w:p>
    <w:p w14:paraId="5539703E">
      <w:pPr>
        <w:rPr>
          <w:rFonts w:hint="eastAsia"/>
        </w:rPr>
      </w:pPr>
      <w:r>
        <w:rPr>
          <w:rFonts w:hint="eastAsia"/>
        </w:rPr>
        <w:t>（2）冷热源/空调系统</w:t>
      </w:r>
    </w:p>
    <w:p w14:paraId="3B81D59C">
      <w:pPr>
        <w:rPr>
          <w:rFonts w:hint="eastAsia"/>
        </w:rPr>
      </w:pPr>
    </w:p>
    <w:p w14:paraId="516A0045">
      <w:pPr>
        <w:rPr>
          <w:rFonts w:hint="eastAsia"/>
        </w:rPr>
      </w:pPr>
      <w:r>
        <w:rPr>
          <w:rFonts w:hint="eastAsia"/>
        </w:rPr>
        <w:t>- 冷水机组：运行台数1-2台（根据负荷调整），启停时间：早7:00启动、晚22:00停止；供水温度7℃、回水温度12℃；供水压力0.45MPa、回水压力0.38MPa；运行电流85-110A；周期能耗8200kWh</w:t>
      </w:r>
    </w:p>
    <w:p w14:paraId="4AA13EBA">
      <w:pPr>
        <w:rPr>
          <w:rFonts w:hint="eastAsia"/>
        </w:rPr>
      </w:pPr>
    </w:p>
    <w:p w14:paraId="3B3C4888">
      <w:pPr>
        <w:rPr>
          <w:rFonts w:hint="eastAsia"/>
        </w:rPr>
      </w:pPr>
      <w:r>
        <w:rPr>
          <w:rFonts w:hint="eastAsia"/>
        </w:rPr>
        <w:t>- 冷冻/冷却水泵：正常运行状态，频率45-50Hz，运行电流32-38A，冷冻水压差0.08MPa、冷却水压差0.06MPa</w:t>
      </w:r>
    </w:p>
    <w:p w14:paraId="611C69D8">
      <w:pPr>
        <w:rPr>
          <w:rFonts w:hint="eastAsia"/>
        </w:rPr>
      </w:pPr>
    </w:p>
    <w:p w14:paraId="3EC25F6D">
      <w:pPr>
        <w:rPr>
          <w:rFonts w:hint="eastAsia"/>
        </w:rPr>
      </w:pPr>
      <w:r>
        <w:rPr>
          <w:rFonts w:hint="eastAsia"/>
        </w:rPr>
        <w:t>- 冷却塔：风机正常运行，出水温度32℃（环境温度25-28℃时）</w:t>
      </w:r>
    </w:p>
    <w:p w14:paraId="5BC92EA3">
      <w:pPr>
        <w:rPr>
          <w:rFonts w:hint="eastAsia"/>
        </w:rPr>
      </w:pPr>
    </w:p>
    <w:p w14:paraId="71470E3C">
      <w:pPr>
        <w:rPr>
          <w:rFonts w:hint="eastAsia"/>
        </w:rPr>
      </w:pPr>
      <w:r>
        <w:rPr>
          <w:rFonts w:hint="eastAsia"/>
        </w:rPr>
        <w:t>- AHU/新风机：送风温度24℃、湿度45%；CO₂浓度450-600ppm；风阀开度70%-90%、水阀开度65%-85%；滤网压差0.02-0.03MPa（未达到报警阈值0.05MPa）</w:t>
      </w:r>
    </w:p>
    <w:p w14:paraId="48D74D7E">
      <w:pPr>
        <w:rPr>
          <w:rFonts w:hint="eastAsia"/>
        </w:rPr>
      </w:pPr>
    </w:p>
    <w:p w14:paraId="3E332862">
      <w:pPr>
        <w:rPr>
          <w:rFonts w:hint="eastAsia"/>
        </w:rPr>
      </w:pPr>
      <w:r>
        <w:rPr>
          <w:rFonts w:hint="eastAsia"/>
        </w:rPr>
        <w:t>- 室内环境：温度22-26℃、湿度40%-50%；舒适度达标率98.8%</w:t>
      </w:r>
    </w:p>
    <w:p w14:paraId="0F26DD8F">
      <w:pPr>
        <w:rPr>
          <w:rFonts w:hint="eastAsia"/>
        </w:rPr>
      </w:pPr>
    </w:p>
    <w:p w14:paraId="1F76DE84">
      <w:pPr>
        <w:rPr>
          <w:rFonts w:hint="eastAsia"/>
        </w:rPr>
      </w:pPr>
      <w:r>
        <w:rPr>
          <w:rFonts w:hint="eastAsia"/>
        </w:rPr>
        <w:t>（3）给排水系统</w:t>
      </w:r>
    </w:p>
    <w:p w14:paraId="3BDFE8E4">
      <w:pPr>
        <w:rPr>
          <w:rFonts w:hint="eastAsia"/>
        </w:rPr>
      </w:pPr>
    </w:p>
    <w:p w14:paraId="27A7B28C">
      <w:pPr>
        <w:rPr>
          <w:rFonts w:hint="eastAsia"/>
        </w:rPr>
      </w:pPr>
      <w:r>
        <w:rPr>
          <w:rFonts w:hint="eastAsia"/>
        </w:rPr>
        <w:t>- 生活水泵/排污泵：正常运行状态，无故障；启停逻辑：生活水泵根据水箱液位自动启停，排污泵根据集水坑液位自动启停</w:t>
      </w:r>
    </w:p>
    <w:p w14:paraId="793BD88D">
      <w:pPr>
        <w:rPr>
          <w:rFonts w:hint="eastAsia"/>
        </w:rPr>
      </w:pPr>
    </w:p>
    <w:p w14:paraId="382D1742">
      <w:pPr>
        <w:rPr>
          <w:rFonts w:hint="eastAsia"/>
        </w:rPr>
      </w:pPr>
      <w:r>
        <w:rPr>
          <w:rFonts w:hint="eastAsia"/>
        </w:rPr>
        <w:t>- 水箱/集水坑：水箱液位维持在60%-80%，集水坑液位维持在20%-30%，无高/低液位报警</w:t>
      </w:r>
    </w:p>
    <w:p w14:paraId="6B1F754D">
      <w:pPr>
        <w:rPr>
          <w:rFonts w:hint="eastAsia"/>
        </w:rPr>
      </w:pPr>
    </w:p>
    <w:p w14:paraId="6A6C39E5">
      <w:pPr>
        <w:rPr>
          <w:rFonts w:hint="eastAsia"/>
        </w:rPr>
      </w:pPr>
      <w:r>
        <w:rPr>
          <w:rFonts w:hint="eastAsia"/>
        </w:rPr>
        <w:t>- 用水量统计：周期总用水量1260m³，日均用水量45m³</w:t>
      </w:r>
    </w:p>
    <w:p w14:paraId="19DA62E4">
      <w:pPr>
        <w:rPr>
          <w:rFonts w:hint="eastAsia"/>
        </w:rPr>
      </w:pPr>
    </w:p>
    <w:p w14:paraId="015E46A8">
      <w:pPr>
        <w:rPr>
          <w:rFonts w:hint="eastAsia"/>
        </w:rPr>
      </w:pPr>
      <w:r>
        <w:rPr>
          <w:rFonts w:hint="eastAsia"/>
        </w:rPr>
        <w:t>（4）供配电与照明</w:t>
      </w:r>
    </w:p>
    <w:p w14:paraId="659BF766">
      <w:pPr>
        <w:rPr>
          <w:rFonts w:hint="eastAsia"/>
        </w:rPr>
      </w:pPr>
    </w:p>
    <w:p w14:paraId="1C02C293">
      <w:pPr>
        <w:rPr>
          <w:rFonts w:hint="eastAsia"/>
        </w:rPr>
      </w:pPr>
      <w:r>
        <w:rPr>
          <w:rFonts w:hint="eastAsia"/>
        </w:rPr>
        <w:t>- 高低压监测：电压380V±5V、电流180-220A、功率85-105kW、功率因数0.92-0.95</w:t>
      </w:r>
    </w:p>
    <w:p w14:paraId="70B77A15">
      <w:pPr>
        <w:rPr>
          <w:rFonts w:hint="eastAsia"/>
        </w:rPr>
      </w:pPr>
    </w:p>
    <w:p w14:paraId="5A092324">
      <w:pPr>
        <w:rPr>
          <w:rFonts w:hint="eastAsia"/>
        </w:rPr>
      </w:pPr>
      <w:r>
        <w:rPr>
          <w:rFonts w:hint="eastAsia"/>
        </w:rPr>
        <w:t>- 智能照明：场景执行准确率100%，开关状态正常；周期照明能耗1850kWh</w:t>
      </w:r>
    </w:p>
    <w:p w14:paraId="75268AB2">
      <w:pPr>
        <w:rPr>
          <w:rFonts w:hint="eastAsia"/>
        </w:rPr>
      </w:pPr>
    </w:p>
    <w:p w14:paraId="6A51892D">
      <w:pPr>
        <w:rPr>
          <w:rFonts w:hint="eastAsia"/>
        </w:rPr>
      </w:pPr>
      <w:r>
        <w:rPr>
          <w:rFonts w:hint="eastAsia"/>
        </w:rPr>
        <w:t>- 故障报警、跳闸记录：无跳闸记录，出现3条照明回路接触不良报警，已及时检修复位</w:t>
      </w:r>
    </w:p>
    <w:p w14:paraId="07269C6F">
      <w:pPr>
        <w:rPr>
          <w:rFonts w:hint="eastAsia"/>
        </w:rPr>
      </w:pPr>
    </w:p>
    <w:p w14:paraId="4F621F33">
      <w:pPr>
        <w:rPr>
          <w:rFonts w:hint="eastAsia"/>
        </w:rPr>
      </w:pPr>
      <w:r>
        <w:rPr>
          <w:rFonts w:hint="eastAsia"/>
        </w:rPr>
        <w:t>（5）故障与维护记录</w:t>
      </w:r>
    </w:p>
    <w:p w14:paraId="0635BB84">
      <w:pPr>
        <w:rPr>
          <w:rFonts w:hint="eastAsia"/>
        </w:rPr>
      </w:pPr>
    </w:p>
    <w:p w14:paraId="6638F43F">
      <w:pPr>
        <w:rPr>
          <w:rFonts w:hint="eastAsia"/>
        </w:rPr>
      </w:pPr>
      <w:r>
        <w:rPr>
          <w:rFonts w:hint="eastAsia"/>
        </w:rPr>
        <w:t>- 故障1：2026年2月8日，1#DDC控制器通讯中断；现象：上位机显示离线；原因：通讯线路松动；处理措施：重新插拔通讯接头、测试通讯链路；处理结果：恢复正常，运行稳定</w:t>
      </w:r>
    </w:p>
    <w:p w14:paraId="6744BA9F">
      <w:pPr>
        <w:rPr>
          <w:rFonts w:hint="eastAsia"/>
        </w:rPr>
      </w:pPr>
    </w:p>
    <w:p w14:paraId="3E5E3D89">
      <w:pPr>
        <w:rPr>
          <w:rFonts w:hint="eastAsia"/>
        </w:rPr>
      </w:pPr>
      <w:r>
        <w:rPr>
          <w:rFonts w:hint="eastAsia"/>
        </w:rPr>
        <w:t>- 故障2：2026年2月15日，3层AHU送风温度传感器数据异常；现象：显示温度偏差＞3℃；原因：传感器探头积尘；处理措施：拆卸清理探头、校准传感器；处理结果：数据恢复正常，控制精度达标</w:t>
      </w:r>
    </w:p>
    <w:p w14:paraId="22FAC191">
      <w:pPr>
        <w:rPr>
          <w:rFonts w:hint="eastAsia"/>
        </w:rPr>
      </w:pPr>
    </w:p>
    <w:p w14:paraId="1D404302">
      <w:pPr>
        <w:rPr>
          <w:rFonts w:hint="eastAsia"/>
        </w:rPr>
      </w:pPr>
      <w:r>
        <w:rPr>
          <w:rFonts w:hint="eastAsia"/>
        </w:rPr>
        <w:t>- 故障3：2026年2月22日，5层照明回路报警；现象：回路电流异常；原因：线路接触不良；处理措施：检查线路接头、重新紧固；处理结果：报警消除，回路运行正常</w:t>
      </w:r>
    </w:p>
    <w:p w14:paraId="49C8A6DA">
      <w:pPr>
        <w:rPr>
          <w:rFonts w:hint="eastAsia"/>
        </w:rPr>
      </w:pPr>
    </w:p>
    <w:p w14:paraId="00FE3367">
      <w:pPr>
        <w:rPr>
          <w:rFonts w:hint="eastAsia"/>
        </w:rPr>
      </w:pPr>
      <w:r>
        <w:rPr>
          <w:rFonts w:hint="eastAsia"/>
        </w:rPr>
        <w:t>- 保养内容：每周对传感器进行校准（共校准86个）、每月检查执行器动作灵活性（共检查42个）、每日进行网络通讯测试，确保系统联动正常</w:t>
      </w:r>
    </w:p>
    <w:p w14:paraId="6002A792">
      <w:pPr>
        <w:rPr>
          <w:rFonts w:hint="eastAsia"/>
        </w:rPr>
      </w:pPr>
    </w:p>
    <w:p w14:paraId="58FB2516">
      <w:pPr>
        <w:rPr>
          <w:rFonts w:hint="eastAsia"/>
        </w:rPr>
      </w:pPr>
      <w:r>
        <w:rPr>
          <w:rFonts w:hint="eastAsia"/>
        </w:rPr>
        <w:t>二、运行分析报告（标准框架·已填写数据）</w:t>
      </w:r>
    </w:p>
    <w:p w14:paraId="3C42BBF9">
      <w:pPr>
        <w:rPr>
          <w:rFonts w:hint="eastAsia"/>
        </w:rPr>
      </w:pPr>
    </w:p>
    <w:p w14:paraId="06DAFED3">
      <w:pPr>
        <w:rPr>
          <w:rFonts w:hint="eastAsia"/>
        </w:rPr>
      </w:pPr>
      <w:r>
        <w:rPr>
          <w:rFonts w:hint="eastAsia"/>
        </w:rPr>
        <w:t>1. 报告概述</w:t>
      </w:r>
    </w:p>
    <w:p w14:paraId="6EC9E68D">
      <w:pPr>
        <w:rPr>
          <w:rFonts w:hint="eastAsia"/>
        </w:rPr>
      </w:pPr>
    </w:p>
    <w:p w14:paraId="33B1A513">
      <w:pPr>
        <w:rPr>
          <w:rFonts w:hint="eastAsia"/>
        </w:rPr>
      </w:pPr>
      <w:r>
        <w:rPr>
          <w:rFonts w:hint="eastAsia"/>
        </w:rPr>
        <w:t>对本期（2026年2月1日—2026年2月28日）建筑设备自控系统（BAS）运行稳定性、控制逻辑执行、设备效率、能耗水平、报警与故障进行全面分析，评价系统是否满足设计与使用要求，提出优化与整改建议。本期系统整体运行稳定，各项指标基本达到设计标准，仅出现少量轻微故障，均已及时处理，未影响系统正常运行。</w:t>
      </w:r>
    </w:p>
    <w:p w14:paraId="7F2F63DE">
      <w:pPr>
        <w:rPr>
          <w:rFonts w:hint="eastAsia"/>
        </w:rPr>
      </w:pPr>
    </w:p>
    <w:p w14:paraId="7E220AD7">
      <w:pPr>
        <w:rPr>
          <w:rFonts w:hint="eastAsia"/>
        </w:rPr>
      </w:pPr>
      <w:r>
        <w:rPr>
          <w:rFonts w:hint="eastAsia"/>
        </w:rPr>
        <w:t>2. 系统运行概况</w:t>
      </w:r>
    </w:p>
    <w:p w14:paraId="611B23A2">
      <w:pPr>
        <w:rPr>
          <w:rFonts w:hint="eastAsia"/>
        </w:rPr>
      </w:pPr>
    </w:p>
    <w:p w14:paraId="442ADE36">
      <w:pPr>
        <w:rPr>
          <w:rFonts w:hint="eastAsia"/>
        </w:rPr>
      </w:pPr>
      <w:r>
        <w:rPr>
          <w:rFonts w:hint="eastAsia"/>
        </w:rPr>
        <w:t>- 系统架构：采用分布式控制架构，包含33台DDC控制器、1套上位机监控系统、86个各类传感器（温度、湿度、压力、CO₂等）、42个执行器（风阀、水阀等），通讯采用以太网+总线结合方式，传输稳定。</w:t>
      </w:r>
    </w:p>
    <w:p w14:paraId="74103638">
      <w:pPr>
        <w:rPr>
          <w:rFonts w:hint="eastAsia"/>
        </w:rPr>
      </w:pPr>
    </w:p>
    <w:p w14:paraId="2EC68FC4">
      <w:pPr>
        <w:rPr>
          <w:rFonts w:hint="eastAsia"/>
        </w:rPr>
      </w:pPr>
      <w:r>
        <w:rPr>
          <w:rFonts w:hint="eastAsia"/>
        </w:rPr>
        <w:t>- 覆盖范围：全面覆盖项目冷热源系统、空调通风系统、给排水系统、供配电系统、公共照明系统，未出现覆盖盲区。</w:t>
      </w:r>
    </w:p>
    <w:p w14:paraId="22858CAD">
      <w:pPr>
        <w:rPr>
          <w:rFonts w:hint="eastAsia"/>
        </w:rPr>
      </w:pPr>
    </w:p>
    <w:p w14:paraId="11904C0F">
      <w:pPr>
        <w:rPr>
          <w:rFonts w:hint="eastAsia"/>
        </w:rPr>
      </w:pPr>
      <w:r>
        <w:rPr>
          <w:rFonts w:hint="eastAsia"/>
        </w:rPr>
        <w:t>- 运行模式：以自动控制模式为主（占比95%），手动控制模式仅用于设备检修、调试期间，严格按照预设时间表及联动逻辑运行，控制逻辑执行顺畅。</w:t>
      </w:r>
    </w:p>
    <w:p w14:paraId="21F15986">
      <w:pPr>
        <w:rPr>
          <w:rFonts w:hint="eastAsia"/>
        </w:rPr>
      </w:pPr>
    </w:p>
    <w:p w14:paraId="43178B32">
      <w:pPr>
        <w:rPr>
          <w:rFonts w:hint="eastAsia"/>
        </w:rPr>
      </w:pPr>
      <w:r>
        <w:rPr>
          <w:rFonts w:hint="eastAsia"/>
        </w:rPr>
        <w:t>3. 运行指标统计</w:t>
      </w:r>
    </w:p>
    <w:p w14:paraId="517E2EB6">
      <w:pPr>
        <w:rPr>
          <w:rFonts w:hint="eastAsia"/>
        </w:rPr>
      </w:pPr>
    </w:p>
    <w:p w14:paraId="04E0FF0C">
      <w:pPr>
        <w:rPr>
          <w:rFonts w:hint="eastAsia"/>
        </w:rPr>
      </w:pPr>
      <w:r>
        <w:rPr>
          <w:rFonts w:hint="eastAsia"/>
        </w:rPr>
        <w:t>- 系统在线率：98.5%（≥98%为优秀），达到优秀标准，仅1台DDC控制器出现短期离线，处理及时，未影响整体运行。</w:t>
      </w:r>
    </w:p>
    <w:p w14:paraId="684BD6A1">
      <w:pPr>
        <w:rPr>
          <w:rFonts w:hint="eastAsia"/>
        </w:rPr>
      </w:pPr>
    </w:p>
    <w:p w14:paraId="55910797">
      <w:pPr>
        <w:rPr>
          <w:rFonts w:hint="eastAsia"/>
        </w:rPr>
      </w:pPr>
      <w:r>
        <w:rPr>
          <w:rFonts w:hint="eastAsia"/>
        </w:rPr>
        <w:t>- 设备自动投运率：95%，主要因部分设备检修期间切换为手动模式，整体自动投运情况良好，符合设计要求。</w:t>
      </w:r>
    </w:p>
    <w:p w14:paraId="3D31C6FD">
      <w:pPr>
        <w:rPr>
          <w:rFonts w:hint="eastAsia"/>
        </w:rPr>
      </w:pPr>
    </w:p>
    <w:p w14:paraId="23483A84">
      <w:pPr>
        <w:rPr>
          <w:rFonts w:hint="eastAsia"/>
        </w:rPr>
      </w:pPr>
      <w:r>
        <w:rPr>
          <w:rFonts w:hint="eastAsia"/>
        </w:rPr>
        <w:t>- 控制精度达标率：温度±1℃、湿度±5%，本期温度控制达标率99.0%，湿度控制达标率98.5%，均达到控制精度要求，室内舒适度良好。</w:t>
      </w:r>
    </w:p>
    <w:p w14:paraId="147189F8">
      <w:pPr>
        <w:rPr>
          <w:rFonts w:hint="eastAsia"/>
        </w:rPr>
      </w:pPr>
    </w:p>
    <w:p w14:paraId="7731CCE1">
      <w:pPr>
        <w:rPr>
          <w:rFonts w:hint="eastAsia"/>
        </w:rPr>
      </w:pPr>
      <w:r>
        <w:rPr>
          <w:rFonts w:hint="eastAsia"/>
        </w:rPr>
        <w:t>- 报警处理及时率：100%，本期共产生48条报警，其中3条为设备故障报警，45条为常规监测报警，所有报警均在2小时内处理完毕，无拖延、遗漏情况。</w:t>
      </w:r>
    </w:p>
    <w:p w14:paraId="4C23EB16">
      <w:pPr>
        <w:rPr>
          <w:rFonts w:hint="eastAsia"/>
        </w:rPr>
      </w:pPr>
    </w:p>
    <w:p w14:paraId="1603C729">
      <w:pPr>
        <w:rPr>
          <w:rFonts w:hint="eastAsia"/>
        </w:rPr>
      </w:pPr>
      <w:r>
        <w:rPr>
          <w:rFonts w:hint="eastAsia"/>
        </w:rPr>
        <w:t>4. 系统运行分析</w:t>
      </w:r>
    </w:p>
    <w:p w14:paraId="2615FA8A">
      <w:pPr>
        <w:rPr>
          <w:rFonts w:hint="eastAsia"/>
        </w:rPr>
      </w:pPr>
    </w:p>
    <w:p w14:paraId="35B61810">
      <w:pPr>
        <w:rPr>
          <w:rFonts w:hint="eastAsia"/>
        </w:rPr>
      </w:pPr>
      <w:r>
        <w:rPr>
          <w:rFonts w:hint="eastAsia"/>
        </w:rPr>
        <w:t>（1）稳定性分析</w:t>
      </w:r>
    </w:p>
    <w:p w14:paraId="64BD8A83">
      <w:pPr>
        <w:rPr>
          <w:rFonts w:hint="eastAsia"/>
        </w:rPr>
      </w:pPr>
    </w:p>
    <w:p w14:paraId="374A3B78">
      <w:pPr>
        <w:rPr>
          <w:rFonts w:hint="eastAsia"/>
        </w:rPr>
      </w:pPr>
      <w:r>
        <w:rPr>
          <w:rFonts w:hint="eastAsia"/>
        </w:rPr>
        <w:t>本期系统整体运行稳定，系统在线率98.5%，DDC控制器、传感器、执行器完好率均处于较高水平（≥99%），仅出现3起轻微故障，且故障原因均为外部因素（通讯线路松动、传感器积尘、线路接触不良），非系统核心部件故障，说明系统硬件质量可靠、安装规范。故障处理后，设备运行恢复正常，未出现重复故障，系统稳定性满足项目使用需求。</w:t>
      </w:r>
    </w:p>
    <w:p w14:paraId="74777A0A">
      <w:pPr>
        <w:rPr>
          <w:rFonts w:hint="eastAsia"/>
        </w:rPr>
      </w:pPr>
    </w:p>
    <w:p w14:paraId="065AE774">
      <w:pPr>
        <w:rPr>
          <w:rFonts w:hint="eastAsia"/>
        </w:rPr>
      </w:pPr>
      <w:r>
        <w:rPr>
          <w:rFonts w:hint="eastAsia"/>
        </w:rPr>
        <w:t>（2）控制逻辑与精度分析</w:t>
      </w:r>
    </w:p>
    <w:p w14:paraId="7C247A28">
      <w:pPr>
        <w:rPr>
          <w:rFonts w:hint="eastAsia"/>
        </w:rPr>
      </w:pPr>
    </w:p>
    <w:p w14:paraId="35E9CC9A">
      <w:pPr>
        <w:rPr>
          <w:rFonts w:hint="eastAsia"/>
        </w:rPr>
      </w:pPr>
      <w:r>
        <w:rPr>
          <w:rFonts w:hint="eastAsia"/>
        </w:rPr>
        <w:t>系统控制逻辑执行准确，冷热源、空调通风、给排水等系统均能按照预设逻辑自动启停、调节参数，联动响应及时。例如，冷水机组根据室内负荷自动调整运行台数，AHU根据室内CO₂浓度、温湿度自动调节风阀、水阀开度，确保室内环境达标。温度、湿度控制精度均达到设计标准，舒适度达标率98.8%，满足商业综合体人员活动、商户经营的环境需求。</w:t>
      </w:r>
    </w:p>
    <w:p w14:paraId="1AF1384E">
      <w:pPr>
        <w:rPr>
          <w:rFonts w:hint="eastAsia"/>
        </w:rPr>
      </w:pPr>
    </w:p>
    <w:p w14:paraId="0195CC8D">
      <w:pPr>
        <w:rPr>
          <w:rFonts w:hint="eastAsia"/>
        </w:rPr>
      </w:pPr>
      <w:r>
        <w:rPr>
          <w:rFonts w:hint="eastAsia"/>
        </w:rPr>
        <w:t>（3）能耗分析</w:t>
      </w:r>
    </w:p>
    <w:p w14:paraId="56C6FCFE">
      <w:pPr>
        <w:rPr>
          <w:rFonts w:hint="eastAsia"/>
        </w:rPr>
      </w:pPr>
    </w:p>
    <w:p w14:paraId="65AC5E87">
      <w:pPr>
        <w:rPr>
          <w:rFonts w:hint="eastAsia"/>
        </w:rPr>
      </w:pPr>
      <w:r>
        <w:rPr>
          <w:rFonts w:hint="eastAsia"/>
        </w:rPr>
        <w:t>本期系统总能耗10050kWh，其中冷热源系统能耗8200kWh（占比81.6%），照明系统能耗1850kWh（占比18.4%）。结合本期环境温度（25-28℃）及项目使用情况，能耗水平处于合理范围。冷热源系统能耗占比最高，主要因本期处于冬末春初，室内外温差较小，冷水机组运行负荷相对稳定，未出现高负荷运行情况；照明系统能耗符合商业综合体常规能耗标准，智能照明场景控制有效降低了无效能耗。</w:t>
      </w:r>
    </w:p>
    <w:p w14:paraId="52AD69C6">
      <w:pPr>
        <w:rPr>
          <w:rFonts w:hint="eastAsia"/>
        </w:rPr>
      </w:pPr>
    </w:p>
    <w:p w14:paraId="006B23A4">
      <w:pPr>
        <w:rPr>
          <w:rFonts w:hint="eastAsia"/>
        </w:rPr>
      </w:pPr>
      <w:r>
        <w:rPr>
          <w:rFonts w:hint="eastAsia"/>
        </w:rPr>
        <w:t>（4）报警与故障分析</w:t>
      </w:r>
    </w:p>
    <w:p w14:paraId="2467E941">
      <w:pPr>
        <w:rPr>
          <w:rFonts w:hint="eastAsia"/>
        </w:rPr>
      </w:pPr>
    </w:p>
    <w:p w14:paraId="08B6080E">
      <w:pPr>
        <w:rPr>
          <w:rFonts w:hint="eastAsia"/>
        </w:rPr>
      </w:pPr>
      <w:r>
        <w:rPr>
          <w:rFonts w:hint="eastAsia"/>
        </w:rPr>
        <w:t>本期报警总数48条，均为正常监测报警及轻微故障报警，无重大故障报警。其中，常规监测报警（如液位、压力、浓度等）45条，占比93.75%，说明系统监测功能正常，能及时反馈设备运行状态；故障报警3条，占比6.25%，故障类型均为轻微故障，处理难度低、耗时短，未对系统运行造成影响。故障原因主要集中在设备日常维护不到位（传感器积尘）、线路接触不良，需加强日常巡检维护。</w:t>
      </w:r>
    </w:p>
    <w:p w14:paraId="36897E5F">
      <w:pPr>
        <w:rPr>
          <w:rFonts w:hint="eastAsia"/>
        </w:rPr>
      </w:pPr>
    </w:p>
    <w:p w14:paraId="421FB788">
      <w:pPr>
        <w:rPr>
          <w:rFonts w:hint="eastAsia"/>
        </w:rPr>
      </w:pPr>
      <w:r>
        <w:rPr>
          <w:rFonts w:hint="eastAsia"/>
        </w:rPr>
        <w:t>5. 存在的问题</w:t>
      </w:r>
    </w:p>
    <w:p w14:paraId="63531CA7">
      <w:pPr>
        <w:rPr>
          <w:rFonts w:hint="eastAsia"/>
        </w:rPr>
      </w:pPr>
    </w:p>
    <w:p w14:paraId="5DFB349C">
      <w:pPr>
        <w:rPr>
          <w:rFonts w:hint="eastAsia"/>
        </w:rPr>
      </w:pPr>
      <w:r>
        <w:rPr>
          <w:rFonts w:hint="eastAsia"/>
        </w:rPr>
        <w:t>- 部分传感器易积尘，导致数据偶尔出现轻微偏差，影响控制精度的稳定性，主要集中在空调通风系统的温度、CO₂传感器。</w:t>
      </w:r>
    </w:p>
    <w:p w14:paraId="391EF034">
      <w:pPr>
        <w:rPr>
          <w:rFonts w:hint="eastAsia"/>
        </w:rPr>
      </w:pPr>
    </w:p>
    <w:p w14:paraId="40D2CEA2">
      <w:pPr>
        <w:rPr>
          <w:rFonts w:hint="eastAsia"/>
        </w:rPr>
      </w:pPr>
      <w:r>
        <w:rPr>
          <w:rFonts w:hint="eastAsia"/>
        </w:rPr>
        <w:t>- DDC控制器通讯线路存在松动隐患，本期出现1台控制器离线，主要因线路接头未固定牢固，长期运行易出现接触不良。</w:t>
      </w:r>
    </w:p>
    <w:p w14:paraId="534C1C5C">
      <w:pPr>
        <w:rPr>
          <w:rFonts w:hint="eastAsia"/>
        </w:rPr>
      </w:pPr>
    </w:p>
    <w:p w14:paraId="09B05F11">
      <w:pPr>
        <w:rPr>
          <w:rFonts w:hint="eastAsia"/>
        </w:rPr>
      </w:pPr>
      <w:r>
        <w:rPr>
          <w:rFonts w:hint="eastAsia"/>
        </w:rPr>
        <w:t>- 设备自动投运率未达到100%，部分设备检修期间手动模式切换后，未及时恢复自动模式，影响系统自动化运行效率。</w:t>
      </w:r>
    </w:p>
    <w:p w14:paraId="4B19A18F">
      <w:pPr>
        <w:rPr>
          <w:rFonts w:hint="eastAsia"/>
        </w:rPr>
      </w:pPr>
    </w:p>
    <w:p w14:paraId="39B7DABE">
      <w:pPr>
        <w:rPr>
          <w:rFonts w:hint="eastAsia"/>
        </w:rPr>
      </w:pPr>
      <w:r>
        <w:rPr>
          <w:rFonts w:hint="eastAsia"/>
        </w:rPr>
        <w:t>6. 优化与整改建议</w:t>
      </w:r>
    </w:p>
    <w:p w14:paraId="5011ECD0">
      <w:pPr>
        <w:rPr>
          <w:rFonts w:hint="eastAsia"/>
        </w:rPr>
      </w:pPr>
    </w:p>
    <w:p w14:paraId="2836E5E9">
      <w:pPr>
        <w:rPr>
          <w:rFonts w:hint="eastAsia"/>
        </w:rPr>
      </w:pPr>
      <w:r>
        <w:rPr>
          <w:rFonts w:hint="eastAsia"/>
        </w:rPr>
        <w:t>- 加强传感器日常维护，将传感器清理、校准周期从每周1次调整为每3天1次，重点清理空调通风系统、冷热源系统的传感器探头，确保数据采集准确，提升控制精度。</w:t>
      </w:r>
    </w:p>
    <w:p w14:paraId="48A9F1D7">
      <w:pPr>
        <w:rPr>
          <w:rFonts w:hint="eastAsia"/>
        </w:rPr>
      </w:pPr>
    </w:p>
    <w:p w14:paraId="4615EE19">
      <w:pPr>
        <w:rPr>
          <w:rFonts w:hint="eastAsia"/>
        </w:rPr>
      </w:pPr>
      <w:r>
        <w:rPr>
          <w:rFonts w:hint="eastAsia"/>
        </w:rPr>
        <w:t>- 对所有DDC控制器通讯线路进行全面排查，重新紧固所有线路接头，做好线路固定防护，避免长期运行导致线路松动，减少通讯故障发生率。</w:t>
      </w:r>
    </w:p>
    <w:p w14:paraId="0AD4E015">
      <w:pPr>
        <w:rPr>
          <w:rFonts w:hint="eastAsia"/>
        </w:rPr>
      </w:pPr>
    </w:p>
    <w:p w14:paraId="274F2B45">
      <w:pPr>
        <w:rPr>
          <w:rFonts w:hint="eastAsia"/>
        </w:rPr>
      </w:pPr>
      <w:r>
        <w:rPr>
          <w:rFonts w:hint="eastAsia"/>
        </w:rPr>
        <w:t>- 规范设备检修流程，设备检修完毕后，必须及时将运行模式切换为自动模式，并进行联动测试，确保系统自动化运行，提升设备自动投运率，力争达到98%以上。</w:t>
      </w:r>
    </w:p>
    <w:p w14:paraId="03DA5812">
      <w:pPr>
        <w:rPr>
          <w:rFonts w:hint="eastAsia"/>
        </w:rPr>
      </w:pPr>
    </w:p>
    <w:p w14:paraId="753847A1">
      <w:pPr>
        <w:rPr>
          <w:rFonts w:hint="eastAsia"/>
        </w:rPr>
      </w:pPr>
      <w:r>
        <w:rPr>
          <w:rFonts w:hint="eastAsia"/>
        </w:rPr>
        <w:t>- 增加日常巡检频次，重点检查执行器动作灵活性、线路连接情况、设备运行噪音等，提前排查故障隐患，做到早发现、早处理，进一步提升系统运行稳定性。</w:t>
      </w:r>
    </w:p>
    <w:p w14:paraId="5BCD1CC1">
      <w:pPr>
        <w:rPr>
          <w:rFonts w:hint="eastAsia"/>
        </w:rPr>
      </w:pPr>
    </w:p>
    <w:p w14:paraId="2E9828DF">
      <w:pPr>
        <w:rPr>
          <w:rFonts w:hint="eastAsia"/>
        </w:rPr>
      </w:pPr>
      <w:r>
        <w:rPr>
          <w:rFonts w:hint="eastAsia"/>
        </w:rPr>
        <w:t>7. 总结</w:t>
      </w:r>
    </w:p>
    <w:p w14:paraId="06857A81">
      <w:pPr>
        <w:rPr>
          <w:rFonts w:hint="eastAsia"/>
        </w:rPr>
      </w:pPr>
    </w:p>
    <w:p w14:paraId="27B97A6A">
      <w:r>
        <w:rPr>
          <w:rFonts w:hint="eastAsia"/>
        </w:rPr>
        <w:t>本期建筑设备自控系统（BAS）运行整体良好，各项核心运行指标均达到设计标准，系统稳定性、控制精度、能耗水平均满足项目使用需求。虽然出现少量轻微故障及细节问题，但均已及时处理，且通过针对性的优化整改建议，可进一步提升系统运行效率和稳定性。后续需严格落实日常维护、巡检制度，按照建议完成整改，确保系统长期稳定、高效运行，为项目提供舒适、安全、节能的建筑环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77FCF"/>
    <w:rsid w:val="2DC77FCF"/>
    <w:rsid w:val="44241459"/>
    <w:rsid w:val="7A71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2026-03-05T10:34:00Z</dcterms:created>
  <dc:creator>厄十衣</dc:creator>
  <cp:lastModifiedBy>厄十衣</cp:lastModifiedBy>
  <dcterms:modified xsi:type="dcterms:W3CDTF">2026-03-05T10:35:15Z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9CC2CAD117FE480CAB462417237EDEC5_13</vt:lpwstr>
  </property>
  <property fmtid="{D5CDD505-2E9C-101B-9397-08002B2CF9AE}" pid="4" name="KSOTemplateDocerSaveRecord">
    <vt:lpwstr>eyJoZGlkIjoiOTEyNzQyYTFjNWQ0MTE2ZGYzNjllM2JiOTRiMzJjYmYiLCJ1c2VySWQiOiI4NjE4MDk4NDAifQ==</vt:lpwstr>
  </property>
</Properties>
</file>