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8B744">
      <w:pPr>
        <w:pStyle w:val="3"/>
        <w:bidi w:val="0"/>
        <w:ind w:firstLine="1084" w:firstLineChars="300"/>
        <w:rPr>
          <w:rFonts w:hint="eastAsia"/>
        </w:rPr>
      </w:pPr>
      <w:bookmarkStart w:id="0" w:name="_GoBack"/>
      <w:bookmarkEnd w:id="0"/>
      <w:r>
        <w:rPr>
          <w:rFonts w:hint="eastAsia"/>
        </w:rPr>
        <w:t>能耗分项计量设备采购清单及产品说明</w:t>
      </w:r>
    </w:p>
    <w:p w14:paraId="2984C675">
      <w:pPr>
        <w:rPr>
          <w:rFonts w:hint="eastAsia"/>
        </w:rPr>
      </w:pPr>
      <w:r>
        <w:rPr>
          <w:rFonts w:hint="eastAsia"/>
        </w:rPr>
        <w:t>一、项目背景与设计依据</w:t>
      </w:r>
    </w:p>
    <w:p w14:paraId="4F7AC0BC">
      <w:pPr>
        <w:rPr>
          <w:rFonts w:hint="eastAsia"/>
        </w:rPr>
      </w:pPr>
      <w:r>
        <w:rPr>
          <w:rFonts w:hint="eastAsia"/>
        </w:rPr>
        <w:t>1. 项目背景</w:t>
      </w:r>
    </w:p>
    <w:p w14:paraId="67E20627">
      <w:pPr>
        <w:rPr>
          <w:rFonts w:hint="eastAsia"/>
        </w:rPr>
      </w:pPr>
      <w:r>
        <w:rPr>
          <w:rFonts w:hint="eastAsia"/>
        </w:rPr>
        <w:t>本项目为武夷山庙湾茶旅综合体，定位为 “绿筑武夷，零碳共生 —— 面向多元人群的共生型山地公社”，需对冷热源、输配系统、照明等各部分能耗进行独立分项计量，满足规范 7.1.5 条要求，同时为零碳运营、能耗分析与光伏系统优化提供数据支撑。</w:t>
      </w:r>
    </w:p>
    <w:p w14:paraId="26A439E6">
      <w:pPr>
        <w:rPr>
          <w:rFonts w:hint="eastAsia"/>
        </w:rPr>
      </w:pPr>
      <w:r>
        <w:rPr>
          <w:rFonts w:hint="eastAsia"/>
        </w:rPr>
        <w:t>2. 设计依据</w:t>
      </w:r>
    </w:p>
    <w:p w14:paraId="48FD7010">
      <w:pPr>
        <w:rPr>
          <w:rFonts w:hint="eastAsia"/>
        </w:rPr>
      </w:pPr>
      <w:r>
        <w:rPr>
          <w:rFonts w:hint="eastAsia"/>
        </w:rPr>
        <w:t>《建筑节能与可再生能源利用通用规范》GB 55015-2021（第 7.1.5 条）</w:t>
      </w:r>
    </w:p>
    <w:p w14:paraId="5FB61087">
      <w:pPr>
        <w:rPr>
          <w:rFonts w:hint="eastAsia"/>
        </w:rPr>
      </w:pPr>
      <w:r>
        <w:rPr>
          <w:rFonts w:hint="eastAsia"/>
        </w:rPr>
        <w:t>《公共建筑节能设计标准》GB 50189</w:t>
      </w:r>
    </w:p>
    <w:p w14:paraId="2F805DBB">
      <w:pPr>
        <w:rPr>
          <w:rFonts w:hint="eastAsia"/>
        </w:rPr>
      </w:pPr>
      <w:r>
        <w:rPr>
          <w:rFonts w:hint="eastAsia"/>
        </w:rPr>
        <w:t>《智能建筑设计标准》GB 50314</w:t>
      </w:r>
    </w:p>
    <w:p w14:paraId="06EDD1D4">
      <w:pPr>
        <w:rPr>
          <w:rFonts w:hint="eastAsia"/>
        </w:rPr>
      </w:pPr>
      <w:r>
        <w:rPr>
          <w:rFonts w:hint="eastAsia"/>
        </w:rPr>
        <w:t>项目《绿筑武夷，零碳共生》总体设计方案</w:t>
      </w:r>
    </w:p>
    <w:p w14:paraId="3CCEBCE1">
      <w:pPr>
        <w:rPr>
          <w:rFonts w:hint="eastAsia"/>
        </w:rPr>
      </w:pPr>
      <w:r>
        <w:rPr>
          <w:rFonts w:hint="eastAsia"/>
        </w:rPr>
        <w:t>二、能耗分项计量划分</w:t>
      </w:r>
    </w:p>
    <w:p w14:paraId="32994D9B">
      <w:pPr>
        <w:rPr>
          <w:rFonts w:hint="eastAsia"/>
        </w:rPr>
      </w:pPr>
      <w:r>
        <w:rPr>
          <w:rFonts w:hint="eastAsia"/>
        </w:rPr>
        <w:t>表格</w:t>
      </w:r>
    </w:p>
    <w:p w14:paraId="2AC5EDD9">
      <w:pPr>
        <w:rPr>
          <w:rFonts w:hint="eastAsia"/>
        </w:rPr>
      </w:pPr>
      <w:r>
        <w:rPr>
          <w:rFonts w:hint="eastAsia"/>
        </w:rPr>
        <w:t>分项类别</w:t>
      </w:r>
      <w:r>
        <w:rPr>
          <w:rFonts w:hint="eastAsia"/>
        </w:rPr>
        <w:tab/>
      </w:r>
      <w:r>
        <w:rPr>
          <w:rFonts w:hint="eastAsia"/>
        </w:rPr>
        <w:t>覆盖范围</w:t>
      </w:r>
    </w:p>
    <w:p w14:paraId="07B6150B">
      <w:pPr>
        <w:rPr>
          <w:rFonts w:hint="eastAsia"/>
        </w:rPr>
      </w:pPr>
      <w:r>
        <w:rPr>
          <w:rFonts w:hint="eastAsia"/>
        </w:rPr>
        <w:t>冷热源系统</w:t>
      </w:r>
      <w:r>
        <w:rPr>
          <w:rFonts w:hint="eastAsia"/>
        </w:rPr>
        <w:tab/>
      </w:r>
      <w:r>
        <w:rPr>
          <w:rFonts w:hint="eastAsia"/>
        </w:rPr>
        <w:t>风冷热泵机组、冷水机组、冷却塔风机等制冷 / 制热设备</w:t>
      </w:r>
    </w:p>
    <w:p w14:paraId="32432D23">
      <w:pPr>
        <w:rPr>
          <w:rFonts w:hint="eastAsia"/>
        </w:rPr>
      </w:pPr>
      <w:r>
        <w:rPr>
          <w:rFonts w:hint="eastAsia"/>
        </w:rPr>
        <w:t>输配系统</w:t>
      </w:r>
      <w:r>
        <w:rPr>
          <w:rFonts w:hint="eastAsia"/>
        </w:rPr>
        <w:tab/>
      </w:r>
      <w:r>
        <w:rPr>
          <w:rFonts w:hint="eastAsia"/>
        </w:rPr>
        <w:t>冷冻水泵、冷却水泵、空调风机盘管、新风机组等输送 / 末端设备</w:t>
      </w:r>
    </w:p>
    <w:p w14:paraId="05064D53">
      <w:pPr>
        <w:rPr>
          <w:rFonts w:hint="eastAsia"/>
        </w:rPr>
      </w:pPr>
      <w:r>
        <w:rPr>
          <w:rFonts w:hint="eastAsia"/>
        </w:rPr>
        <w:t>照明系统</w:t>
      </w:r>
      <w:r>
        <w:rPr>
          <w:rFonts w:hint="eastAsia"/>
        </w:rPr>
        <w:tab/>
      </w:r>
      <w:r>
        <w:rPr>
          <w:rFonts w:hint="eastAsia"/>
        </w:rPr>
        <w:t>叠翠山房客房、茶语工坊、云间食肆、公共区域等所有照明回路</w:t>
      </w:r>
    </w:p>
    <w:p w14:paraId="5765E62C">
      <w:pPr>
        <w:rPr>
          <w:rFonts w:hint="eastAsia"/>
        </w:rPr>
      </w:pPr>
      <w:r>
        <w:rPr>
          <w:rFonts w:hint="eastAsia"/>
        </w:rPr>
        <w:t>其他辅助系统</w:t>
      </w:r>
      <w:r>
        <w:rPr>
          <w:rFonts w:hint="eastAsia"/>
        </w:rPr>
        <w:tab/>
      </w:r>
      <w:r>
        <w:rPr>
          <w:rFonts w:hint="eastAsia"/>
        </w:rPr>
        <w:t>给排水泵、电梯、弱电系统（可选，用于全能耗统计）</w:t>
      </w:r>
    </w:p>
    <w:p w14:paraId="6AD1A75D">
      <w:pPr>
        <w:rPr>
          <w:rFonts w:hint="eastAsia"/>
        </w:rPr>
      </w:pPr>
      <w:r>
        <w:rPr>
          <w:rFonts w:hint="eastAsia"/>
        </w:rPr>
        <w:t>三、计量表产品采购清单</w:t>
      </w:r>
    </w:p>
    <w:p w14:paraId="4A47BDFD">
      <w:pPr>
        <w:rPr>
          <w:rFonts w:hint="eastAsia"/>
        </w:rPr>
      </w:pPr>
      <w:r>
        <w:rPr>
          <w:rFonts w:hint="eastAsia"/>
        </w:rPr>
        <w:t>1. 核心计量设备清单</w:t>
      </w:r>
    </w:p>
    <w:p w14:paraId="5FEA11C8">
      <w:pPr>
        <w:rPr>
          <w:rFonts w:hint="eastAsia"/>
        </w:rPr>
      </w:pPr>
      <w:r>
        <w:rPr>
          <w:rFonts w:hint="eastAsia"/>
        </w:rPr>
        <w:t>表格</w:t>
      </w:r>
    </w:p>
    <w:p w14:paraId="3DF56325">
      <w:pPr>
        <w:rPr>
          <w:rFonts w:hint="eastAsia"/>
        </w:rPr>
      </w:pPr>
      <w:r>
        <w:rPr>
          <w:rFonts w:hint="eastAsia"/>
        </w:rPr>
        <w:t>序号</w:t>
      </w:r>
      <w:r>
        <w:rPr>
          <w:rFonts w:hint="eastAsia"/>
        </w:rPr>
        <w:tab/>
      </w:r>
      <w:r>
        <w:rPr>
          <w:rFonts w:hint="eastAsia"/>
        </w:rPr>
        <w:t>设备名称</w:t>
      </w:r>
      <w:r>
        <w:rPr>
          <w:rFonts w:hint="eastAsia"/>
        </w:rPr>
        <w:tab/>
      </w:r>
      <w:r>
        <w:rPr>
          <w:rFonts w:hint="eastAsia"/>
        </w:rPr>
        <w:t>型号规格</w:t>
      </w:r>
      <w:r>
        <w:rPr>
          <w:rFonts w:hint="eastAsia"/>
        </w:rPr>
        <w:tab/>
      </w:r>
      <w:r>
        <w:rPr>
          <w:rFonts w:hint="eastAsia"/>
        </w:rPr>
        <w:t>单位</w:t>
      </w:r>
      <w:r>
        <w:rPr>
          <w:rFonts w:hint="eastAsia"/>
        </w:rPr>
        <w:tab/>
      </w:r>
      <w:r>
        <w:rPr>
          <w:rFonts w:hint="eastAsia"/>
        </w:rPr>
        <w:t>数量</w:t>
      </w:r>
      <w:r>
        <w:rPr>
          <w:rFonts w:hint="eastAsia"/>
        </w:rPr>
        <w:tab/>
      </w:r>
      <w:r>
        <w:rPr>
          <w:rFonts w:hint="eastAsia"/>
        </w:rPr>
        <w:t>安装位置</w:t>
      </w:r>
      <w:r>
        <w:rPr>
          <w:rFonts w:hint="eastAsia"/>
        </w:rPr>
        <w:tab/>
      </w:r>
      <w:r>
        <w:rPr>
          <w:rFonts w:hint="eastAsia"/>
        </w:rPr>
        <w:t>用途说明</w:t>
      </w:r>
    </w:p>
    <w:p w14:paraId="48EDFDAC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ab/>
      </w:r>
      <w:r>
        <w:rPr>
          <w:rFonts w:hint="eastAsia"/>
        </w:rPr>
        <w:t>三相智能电能表</w:t>
      </w:r>
      <w:r>
        <w:rPr>
          <w:rFonts w:hint="eastAsia"/>
        </w:rPr>
        <w:tab/>
      </w:r>
      <w:r>
        <w:rPr>
          <w:rFonts w:hint="eastAsia"/>
        </w:rPr>
        <w:t>DTSD-1000，0.5 级，Modbus-RTU</w:t>
      </w:r>
      <w:r>
        <w:rPr>
          <w:rFonts w:hint="eastAsia"/>
        </w:rPr>
        <w:tab/>
      </w:r>
      <w:r>
        <w:rPr>
          <w:rFonts w:hint="eastAsia"/>
        </w:rPr>
        <w:t>块</w:t>
      </w:r>
      <w:r>
        <w:rPr>
          <w:rFonts w:hint="eastAsia"/>
        </w:rPr>
        <w:tab/>
      </w:r>
      <w:r>
        <w:rPr>
          <w:rFonts w:hint="eastAsia"/>
        </w:rPr>
        <w:t>24</w:t>
      </w:r>
      <w:r>
        <w:rPr>
          <w:rFonts w:hint="eastAsia"/>
        </w:rPr>
        <w:tab/>
      </w:r>
      <w:r>
        <w:rPr>
          <w:rFonts w:hint="eastAsia"/>
        </w:rPr>
        <w:t>各功能区配电房、设备配电箱</w:t>
      </w:r>
      <w:r>
        <w:rPr>
          <w:rFonts w:hint="eastAsia"/>
        </w:rPr>
        <w:tab/>
      </w:r>
      <w:r>
        <w:rPr>
          <w:rFonts w:hint="eastAsia"/>
        </w:rPr>
        <w:t>冷热源、输配、照明分项电能计量</w:t>
      </w:r>
    </w:p>
    <w:p w14:paraId="516532E3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ab/>
      </w:r>
      <w:r>
        <w:rPr>
          <w:rFonts w:hint="eastAsia"/>
        </w:rPr>
        <w:t>单相智能电能表</w:t>
      </w:r>
      <w:r>
        <w:rPr>
          <w:rFonts w:hint="eastAsia"/>
        </w:rPr>
        <w:tab/>
      </w:r>
      <w:r>
        <w:rPr>
          <w:rFonts w:hint="eastAsia"/>
        </w:rPr>
        <w:t>DDSD-1000，1.0 级，LoRa</w:t>
      </w:r>
      <w:r>
        <w:rPr>
          <w:rFonts w:hint="eastAsia"/>
        </w:rPr>
        <w:tab/>
      </w:r>
      <w:r>
        <w:rPr>
          <w:rFonts w:hint="eastAsia"/>
        </w:rPr>
        <w:t>块</w:t>
      </w:r>
      <w:r>
        <w:rPr>
          <w:rFonts w:hint="eastAsia"/>
        </w:rPr>
        <w:tab/>
      </w:r>
      <w:r>
        <w:rPr>
          <w:rFonts w:hint="eastAsia"/>
        </w:rPr>
        <w:t>38</w:t>
      </w:r>
      <w:r>
        <w:rPr>
          <w:rFonts w:hint="eastAsia"/>
        </w:rPr>
        <w:tab/>
      </w:r>
      <w:r>
        <w:rPr>
          <w:rFonts w:hint="eastAsia"/>
        </w:rPr>
        <w:t>叠翠山房客房配电箱</w:t>
      </w:r>
      <w:r>
        <w:rPr>
          <w:rFonts w:hint="eastAsia"/>
        </w:rPr>
        <w:tab/>
      </w:r>
      <w:r>
        <w:rPr>
          <w:rFonts w:hint="eastAsia"/>
        </w:rPr>
        <w:t>客房照明 / 插座独立计量</w:t>
      </w:r>
    </w:p>
    <w:p w14:paraId="0B82BBFF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ab/>
      </w:r>
      <w:r>
        <w:rPr>
          <w:rFonts w:hint="eastAsia"/>
        </w:rPr>
        <w:t>冷量计量表（电磁式）</w:t>
      </w:r>
      <w:r>
        <w:rPr>
          <w:rFonts w:hint="eastAsia"/>
        </w:rPr>
        <w:tab/>
      </w:r>
      <w:r>
        <w:rPr>
          <w:rFonts w:hint="eastAsia"/>
        </w:rPr>
        <w:t>DN80，精度 1.0 级，RS485</w:t>
      </w:r>
      <w:r>
        <w:rPr>
          <w:rFonts w:hint="eastAsia"/>
        </w:rPr>
        <w:tab/>
      </w:r>
      <w:r>
        <w:rPr>
          <w:rFonts w:hint="eastAsia"/>
        </w:rPr>
        <w:t>块</w:t>
      </w:r>
      <w:r>
        <w:rPr>
          <w:rFonts w:hint="eastAsia"/>
        </w:rPr>
        <w:tab/>
      </w:r>
      <w:r>
        <w:rPr>
          <w:rFonts w:hint="eastAsia"/>
        </w:rPr>
        <w:t>5</w:t>
      </w:r>
      <w:r>
        <w:rPr>
          <w:rFonts w:hint="eastAsia"/>
        </w:rPr>
        <w:tab/>
      </w:r>
      <w:r>
        <w:rPr>
          <w:rFonts w:hint="eastAsia"/>
        </w:rPr>
        <w:t>冷冻水供回水主管、支管</w:t>
      </w:r>
      <w:r>
        <w:rPr>
          <w:rFonts w:hint="eastAsia"/>
        </w:rPr>
        <w:tab/>
      </w:r>
      <w:r>
        <w:rPr>
          <w:rFonts w:hint="eastAsia"/>
        </w:rPr>
        <w:t>冷热源系统冷量计量</w:t>
      </w:r>
    </w:p>
    <w:p w14:paraId="10764F7B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ab/>
      </w:r>
      <w:r>
        <w:rPr>
          <w:rFonts w:hint="eastAsia"/>
        </w:rPr>
        <w:t>热量计量表（电磁式）</w:t>
      </w:r>
      <w:r>
        <w:rPr>
          <w:rFonts w:hint="eastAsia"/>
        </w:rPr>
        <w:tab/>
      </w:r>
      <w:r>
        <w:rPr>
          <w:rFonts w:hint="eastAsia"/>
        </w:rPr>
        <w:t>DN80，精度 1.0 级，RS485</w:t>
      </w:r>
      <w:r>
        <w:rPr>
          <w:rFonts w:hint="eastAsia"/>
        </w:rPr>
        <w:tab/>
      </w:r>
      <w:r>
        <w:rPr>
          <w:rFonts w:hint="eastAsia"/>
        </w:rPr>
        <w:t>块</w:t>
      </w:r>
      <w:r>
        <w:rPr>
          <w:rFonts w:hint="eastAsia"/>
        </w:rPr>
        <w:tab/>
      </w:r>
      <w:r>
        <w:rPr>
          <w:rFonts w:hint="eastAsia"/>
        </w:rPr>
        <w:t>5</w:t>
      </w:r>
      <w:r>
        <w:rPr>
          <w:rFonts w:hint="eastAsia"/>
        </w:rPr>
        <w:tab/>
      </w:r>
      <w:r>
        <w:rPr>
          <w:rFonts w:hint="eastAsia"/>
        </w:rPr>
        <w:t>热水供回水主管、支管</w:t>
      </w:r>
      <w:r>
        <w:rPr>
          <w:rFonts w:hint="eastAsia"/>
        </w:rPr>
        <w:tab/>
      </w:r>
      <w:r>
        <w:rPr>
          <w:rFonts w:hint="eastAsia"/>
        </w:rPr>
        <w:t>冬季供暖热量计量（若有）</w:t>
      </w:r>
    </w:p>
    <w:p w14:paraId="377151FD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ab/>
      </w:r>
      <w:r>
        <w:rPr>
          <w:rFonts w:hint="eastAsia"/>
        </w:rPr>
        <w:t>数据采集网关</w:t>
      </w:r>
      <w:r>
        <w:rPr>
          <w:rFonts w:hint="eastAsia"/>
        </w:rPr>
        <w:tab/>
      </w:r>
      <w:r>
        <w:rPr>
          <w:rFonts w:hint="eastAsia"/>
        </w:rPr>
        <w:t>GW-2000，支持 Modbus/LoRa/4G</w:t>
      </w:r>
      <w:r>
        <w:rPr>
          <w:rFonts w:hint="eastAsia"/>
        </w:rPr>
        <w:tab/>
      </w:r>
      <w:r>
        <w:rPr>
          <w:rFonts w:hint="eastAsia"/>
        </w:rPr>
        <w:t>台</w:t>
      </w:r>
      <w:r>
        <w:rPr>
          <w:rFonts w:hint="eastAsia"/>
        </w:rPr>
        <w:tab/>
      </w:r>
      <w:r>
        <w:rPr>
          <w:rFonts w:hint="eastAsia"/>
        </w:rPr>
        <w:t>3</w:t>
      </w:r>
      <w:r>
        <w:rPr>
          <w:rFonts w:hint="eastAsia"/>
        </w:rPr>
        <w:tab/>
      </w:r>
      <w:r>
        <w:rPr>
          <w:rFonts w:hint="eastAsia"/>
        </w:rPr>
        <w:t>总配电房、各分区弱电间</w:t>
      </w:r>
      <w:r>
        <w:rPr>
          <w:rFonts w:hint="eastAsia"/>
        </w:rPr>
        <w:tab/>
      </w:r>
      <w:r>
        <w:rPr>
          <w:rFonts w:hint="eastAsia"/>
        </w:rPr>
        <w:t>采集计量数据，上传至能耗管理平台</w:t>
      </w:r>
    </w:p>
    <w:p w14:paraId="3CF840E8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ab/>
      </w:r>
      <w:r>
        <w:rPr>
          <w:rFonts w:hint="eastAsia"/>
        </w:rPr>
        <w:t>电流互感器</w:t>
      </w:r>
      <w:r>
        <w:rPr>
          <w:rFonts w:hint="eastAsia"/>
        </w:rPr>
        <w:tab/>
      </w:r>
      <w:r>
        <w:rPr>
          <w:rFonts w:hint="eastAsia"/>
        </w:rPr>
        <w:t>CT-50/5A，0.5 级</w:t>
      </w:r>
      <w:r>
        <w:rPr>
          <w:rFonts w:hint="eastAsia"/>
        </w:rPr>
        <w:tab/>
      </w:r>
      <w:r>
        <w:rPr>
          <w:rFonts w:hint="eastAsia"/>
        </w:rPr>
        <w:t>只</w:t>
      </w:r>
      <w:r>
        <w:rPr>
          <w:rFonts w:hint="eastAsia"/>
        </w:rPr>
        <w:tab/>
      </w:r>
      <w:r>
        <w:rPr>
          <w:rFonts w:hint="eastAsia"/>
        </w:rPr>
        <w:t>72</w:t>
      </w:r>
      <w:r>
        <w:rPr>
          <w:rFonts w:hint="eastAsia"/>
        </w:rPr>
        <w:tab/>
      </w:r>
      <w:r>
        <w:rPr>
          <w:rFonts w:hint="eastAsia"/>
        </w:rPr>
        <w:t>各计量回路配电柜</w:t>
      </w:r>
      <w:r>
        <w:rPr>
          <w:rFonts w:hint="eastAsia"/>
        </w:rPr>
        <w:tab/>
      </w:r>
      <w:r>
        <w:rPr>
          <w:rFonts w:hint="eastAsia"/>
        </w:rPr>
        <w:t>配合三相电能表计量大电流回路</w:t>
      </w:r>
    </w:p>
    <w:p w14:paraId="1516C888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ab/>
      </w:r>
      <w:r>
        <w:rPr>
          <w:rFonts w:hint="eastAsia"/>
        </w:rPr>
        <w:t>计量箱（含接线端子）</w:t>
      </w:r>
      <w:r>
        <w:rPr>
          <w:rFonts w:hint="eastAsia"/>
        </w:rPr>
        <w:tab/>
      </w:r>
      <w:r>
        <w:rPr>
          <w:rFonts w:hint="eastAsia"/>
        </w:rPr>
        <w:t>600×800×200mm，IP30</w:t>
      </w:r>
      <w:r>
        <w:rPr>
          <w:rFonts w:hint="eastAsia"/>
        </w:rPr>
        <w:tab/>
      </w:r>
      <w:r>
        <w:rPr>
          <w:rFonts w:hint="eastAsia"/>
        </w:rPr>
        <w:t>台</w:t>
      </w:r>
      <w:r>
        <w:rPr>
          <w:rFonts w:hint="eastAsia"/>
        </w:rPr>
        <w:tab/>
      </w:r>
      <w:r>
        <w:rPr>
          <w:rFonts w:hint="eastAsia"/>
        </w:rPr>
        <w:t>8</w:t>
      </w:r>
      <w:r>
        <w:rPr>
          <w:rFonts w:hint="eastAsia"/>
        </w:rPr>
        <w:tab/>
      </w:r>
      <w:r>
        <w:rPr>
          <w:rFonts w:hint="eastAsia"/>
        </w:rPr>
        <w:t>各功能区配电间</w:t>
      </w:r>
      <w:r>
        <w:rPr>
          <w:rFonts w:hint="eastAsia"/>
        </w:rPr>
        <w:tab/>
      </w:r>
      <w:r>
        <w:rPr>
          <w:rFonts w:hint="eastAsia"/>
        </w:rPr>
        <w:t>安装电能表、采集模块，保护计量设备</w:t>
      </w:r>
    </w:p>
    <w:p w14:paraId="6B3BFA8D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ab/>
      </w:r>
      <w:r>
        <w:rPr>
          <w:rFonts w:hint="eastAsia"/>
        </w:rPr>
        <w:t>通信线缆</w:t>
      </w:r>
      <w:r>
        <w:rPr>
          <w:rFonts w:hint="eastAsia"/>
        </w:rPr>
        <w:tab/>
      </w:r>
      <w:r>
        <w:rPr>
          <w:rFonts w:hint="eastAsia"/>
        </w:rPr>
        <w:t>超五类网线 / RS485 屏蔽线</w:t>
      </w:r>
      <w:r>
        <w:rPr>
          <w:rFonts w:hint="eastAsia"/>
        </w:rPr>
        <w:tab/>
      </w:r>
      <w:r>
        <w:rPr>
          <w:rFonts w:hint="eastAsia"/>
        </w:rPr>
        <w:t>米</w:t>
      </w:r>
      <w:r>
        <w:rPr>
          <w:rFonts w:hint="eastAsia"/>
        </w:rPr>
        <w:tab/>
      </w:r>
      <w:r>
        <w:rPr>
          <w:rFonts w:hint="eastAsia"/>
        </w:rPr>
        <w:t>800</w:t>
      </w:r>
      <w:r>
        <w:rPr>
          <w:rFonts w:hint="eastAsia"/>
        </w:rPr>
        <w:tab/>
      </w:r>
      <w:r>
        <w:rPr>
          <w:rFonts w:hint="eastAsia"/>
        </w:rPr>
        <w:t>配电间至网关、网关至平台</w:t>
      </w:r>
      <w:r>
        <w:rPr>
          <w:rFonts w:hint="eastAsia"/>
        </w:rPr>
        <w:tab/>
      </w:r>
      <w:r>
        <w:rPr>
          <w:rFonts w:hint="eastAsia"/>
        </w:rPr>
        <w:t>数据传输</w:t>
      </w:r>
    </w:p>
    <w:p w14:paraId="3EE25790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ab/>
      </w:r>
      <w:r>
        <w:rPr>
          <w:rFonts w:hint="eastAsia"/>
        </w:rPr>
        <w:t>能耗管理平台软件</w:t>
      </w:r>
      <w:r>
        <w:rPr>
          <w:rFonts w:hint="eastAsia"/>
        </w:rPr>
        <w:tab/>
      </w:r>
      <w:r>
        <w:rPr>
          <w:rFonts w:hint="eastAsia"/>
        </w:rPr>
        <w:t>云版，支持分项统计、报表导出</w:t>
      </w:r>
      <w:r>
        <w:rPr>
          <w:rFonts w:hint="eastAsia"/>
        </w:rPr>
        <w:tab/>
      </w:r>
      <w:r>
        <w:rPr>
          <w:rFonts w:hint="eastAsia"/>
        </w:rPr>
        <w:t>套</w:t>
      </w:r>
      <w:r>
        <w:rPr>
          <w:rFonts w:hint="eastAsia"/>
        </w:rPr>
        <w:tab/>
      </w:r>
      <w:r>
        <w:rPr>
          <w:rFonts w:hint="eastAsia"/>
        </w:rPr>
        <w:t>1</w:t>
      </w:r>
      <w:r>
        <w:rPr>
          <w:rFonts w:hint="eastAsia"/>
        </w:rPr>
        <w:tab/>
      </w:r>
      <w:r>
        <w:rPr>
          <w:rFonts w:hint="eastAsia"/>
        </w:rPr>
        <w:t>项目运维中心</w:t>
      </w:r>
      <w:r>
        <w:rPr>
          <w:rFonts w:hint="eastAsia"/>
        </w:rPr>
        <w:tab/>
      </w:r>
      <w:r>
        <w:rPr>
          <w:rFonts w:hint="eastAsia"/>
        </w:rPr>
        <w:t>数据存储、可视化展示、能耗分析与报表生成</w:t>
      </w:r>
    </w:p>
    <w:p w14:paraId="3CB07100">
      <w:pPr>
        <w:rPr>
          <w:rFonts w:hint="eastAsia"/>
        </w:rPr>
      </w:pPr>
      <w:r>
        <w:rPr>
          <w:rFonts w:hint="eastAsia"/>
        </w:rPr>
        <w:t>2. 辅助材料表</w:t>
      </w:r>
    </w:p>
    <w:p w14:paraId="73D38DA2">
      <w:pPr>
        <w:rPr>
          <w:rFonts w:hint="eastAsia"/>
        </w:rPr>
      </w:pPr>
      <w:r>
        <w:rPr>
          <w:rFonts w:hint="eastAsia"/>
        </w:rPr>
        <w:t>表格</w:t>
      </w:r>
    </w:p>
    <w:p w14:paraId="7484C5EE">
      <w:pPr>
        <w:rPr>
          <w:rFonts w:hint="eastAsia"/>
        </w:rPr>
      </w:pPr>
      <w:r>
        <w:rPr>
          <w:rFonts w:hint="eastAsia"/>
        </w:rPr>
        <w:t>序号</w:t>
      </w:r>
      <w:r>
        <w:rPr>
          <w:rFonts w:hint="eastAsia"/>
        </w:rPr>
        <w:tab/>
      </w:r>
      <w:r>
        <w:rPr>
          <w:rFonts w:hint="eastAsia"/>
        </w:rPr>
        <w:t>材料名称</w:t>
      </w:r>
      <w:r>
        <w:rPr>
          <w:rFonts w:hint="eastAsia"/>
        </w:rPr>
        <w:tab/>
      </w:r>
      <w:r>
        <w:rPr>
          <w:rFonts w:hint="eastAsia"/>
        </w:rPr>
        <w:t>规格型号</w:t>
      </w:r>
      <w:r>
        <w:rPr>
          <w:rFonts w:hint="eastAsia"/>
        </w:rPr>
        <w:tab/>
      </w:r>
      <w:r>
        <w:rPr>
          <w:rFonts w:hint="eastAsia"/>
        </w:rPr>
        <w:t>单位</w:t>
      </w:r>
      <w:r>
        <w:rPr>
          <w:rFonts w:hint="eastAsia"/>
        </w:rPr>
        <w:tab/>
      </w:r>
      <w:r>
        <w:rPr>
          <w:rFonts w:hint="eastAsia"/>
        </w:rPr>
        <w:t>数量</w:t>
      </w:r>
      <w:r>
        <w:rPr>
          <w:rFonts w:hint="eastAsia"/>
        </w:rPr>
        <w:tab/>
      </w:r>
      <w:r>
        <w:rPr>
          <w:rFonts w:hint="eastAsia"/>
        </w:rPr>
        <w:t>备注</w:t>
      </w:r>
    </w:p>
    <w:p w14:paraId="2F92DDFD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ab/>
      </w:r>
      <w:r>
        <w:rPr>
          <w:rFonts w:hint="eastAsia"/>
        </w:rPr>
        <w:t>空气开关</w:t>
      </w:r>
      <w:r>
        <w:rPr>
          <w:rFonts w:hint="eastAsia"/>
        </w:rPr>
        <w:tab/>
      </w:r>
      <w:r>
        <w:rPr>
          <w:rFonts w:hint="eastAsia"/>
        </w:rPr>
        <w:t>C65N 3P 32A</w:t>
      </w:r>
      <w:r>
        <w:rPr>
          <w:rFonts w:hint="eastAsia"/>
        </w:rPr>
        <w:tab/>
      </w:r>
      <w:r>
        <w:rPr>
          <w:rFonts w:hint="eastAsia"/>
        </w:rPr>
        <w:t>只</w:t>
      </w:r>
      <w:r>
        <w:rPr>
          <w:rFonts w:hint="eastAsia"/>
        </w:rPr>
        <w:tab/>
      </w:r>
      <w:r>
        <w:rPr>
          <w:rFonts w:hint="eastAsia"/>
        </w:rPr>
        <w:t>24</w:t>
      </w:r>
      <w:r>
        <w:rPr>
          <w:rFonts w:hint="eastAsia"/>
        </w:rPr>
        <w:tab/>
      </w:r>
      <w:r>
        <w:rPr>
          <w:rFonts w:hint="eastAsia"/>
        </w:rPr>
        <w:t>计量回路保护</w:t>
      </w:r>
    </w:p>
    <w:p w14:paraId="4183E185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ab/>
      </w:r>
      <w:r>
        <w:rPr>
          <w:rFonts w:hint="eastAsia"/>
        </w:rPr>
        <w:t>接线端子</w:t>
      </w:r>
      <w:r>
        <w:rPr>
          <w:rFonts w:hint="eastAsia"/>
        </w:rPr>
        <w:tab/>
      </w:r>
      <w:r>
        <w:rPr>
          <w:rFonts w:hint="eastAsia"/>
        </w:rPr>
        <w:t>10mm²，铜质</w:t>
      </w:r>
      <w:r>
        <w:rPr>
          <w:rFonts w:hint="eastAsia"/>
        </w:rPr>
        <w:tab/>
      </w:r>
      <w:r>
        <w:rPr>
          <w:rFonts w:hint="eastAsia"/>
        </w:rPr>
        <w:t>只</w:t>
      </w:r>
      <w:r>
        <w:rPr>
          <w:rFonts w:hint="eastAsia"/>
        </w:rPr>
        <w:tab/>
      </w:r>
      <w:r>
        <w:rPr>
          <w:rFonts w:hint="eastAsia"/>
        </w:rPr>
        <w:t>200</w:t>
      </w:r>
      <w:r>
        <w:rPr>
          <w:rFonts w:hint="eastAsia"/>
        </w:rPr>
        <w:tab/>
      </w:r>
      <w:r>
        <w:rPr>
          <w:rFonts w:hint="eastAsia"/>
        </w:rPr>
        <w:t>线缆连接</w:t>
      </w:r>
    </w:p>
    <w:p w14:paraId="79A50630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ab/>
      </w:r>
      <w:r>
        <w:rPr>
          <w:rFonts w:hint="eastAsia"/>
        </w:rPr>
        <w:t>线槽 / 线管</w:t>
      </w:r>
      <w:r>
        <w:rPr>
          <w:rFonts w:hint="eastAsia"/>
        </w:rPr>
        <w:tab/>
      </w:r>
      <w:r>
        <w:rPr>
          <w:rFonts w:hint="eastAsia"/>
        </w:rPr>
        <w:t>PVC 20mm/KBG 25mm</w:t>
      </w:r>
      <w:r>
        <w:rPr>
          <w:rFonts w:hint="eastAsia"/>
        </w:rPr>
        <w:tab/>
      </w:r>
      <w:r>
        <w:rPr>
          <w:rFonts w:hint="eastAsia"/>
        </w:rPr>
        <w:t>米</w:t>
      </w:r>
      <w:r>
        <w:rPr>
          <w:rFonts w:hint="eastAsia"/>
        </w:rPr>
        <w:tab/>
      </w:r>
      <w:r>
        <w:rPr>
          <w:rFonts w:hint="eastAsia"/>
        </w:rPr>
        <w:t>500</w:t>
      </w:r>
      <w:r>
        <w:rPr>
          <w:rFonts w:hint="eastAsia"/>
        </w:rPr>
        <w:tab/>
      </w:r>
      <w:r>
        <w:rPr>
          <w:rFonts w:hint="eastAsia"/>
        </w:rPr>
        <w:t>线缆敷设保护</w:t>
      </w:r>
    </w:p>
    <w:p w14:paraId="75EEBCE8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ab/>
      </w:r>
      <w:r>
        <w:rPr>
          <w:rFonts w:hint="eastAsia"/>
        </w:rPr>
        <w:t>标识牌</w:t>
      </w:r>
      <w:r>
        <w:rPr>
          <w:rFonts w:hint="eastAsia"/>
        </w:rPr>
        <w:tab/>
      </w:r>
      <w:r>
        <w:rPr>
          <w:rFonts w:hint="eastAsia"/>
        </w:rPr>
        <w:t>亚克力，定制</w:t>
      </w:r>
      <w:r>
        <w:rPr>
          <w:rFonts w:hint="eastAsia"/>
        </w:rPr>
        <w:tab/>
      </w:r>
      <w:r>
        <w:rPr>
          <w:rFonts w:hint="eastAsia"/>
        </w:rPr>
        <w:t>块</w:t>
      </w:r>
      <w:r>
        <w:rPr>
          <w:rFonts w:hint="eastAsia"/>
        </w:rPr>
        <w:tab/>
      </w:r>
      <w:r>
        <w:rPr>
          <w:rFonts w:hint="eastAsia"/>
        </w:rPr>
        <w:t>100</w:t>
      </w:r>
      <w:r>
        <w:rPr>
          <w:rFonts w:hint="eastAsia"/>
        </w:rPr>
        <w:tab/>
      </w:r>
      <w:r>
        <w:rPr>
          <w:rFonts w:hint="eastAsia"/>
        </w:rPr>
        <w:t>标注计量回路名称、编号</w:t>
      </w:r>
    </w:p>
    <w:p w14:paraId="194557EC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ab/>
      </w:r>
      <w:r>
        <w:rPr>
          <w:rFonts w:hint="eastAsia"/>
        </w:rPr>
        <w:t>接地扁钢</w:t>
      </w:r>
      <w:r>
        <w:rPr>
          <w:rFonts w:hint="eastAsia"/>
        </w:rPr>
        <w:tab/>
      </w:r>
      <w:r>
        <w:rPr>
          <w:rFonts w:hint="eastAsia"/>
        </w:rPr>
        <w:t>40×4mm</w:t>
      </w:r>
      <w:r>
        <w:rPr>
          <w:rFonts w:hint="eastAsia"/>
        </w:rPr>
        <w:tab/>
      </w:r>
      <w:r>
        <w:rPr>
          <w:rFonts w:hint="eastAsia"/>
        </w:rPr>
        <w:t>米</w:t>
      </w:r>
      <w:r>
        <w:rPr>
          <w:rFonts w:hint="eastAsia"/>
        </w:rPr>
        <w:tab/>
      </w:r>
      <w:r>
        <w:rPr>
          <w:rFonts w:hint="eastAsia"/>
        </w:rPr>
        <w:t>50</w:t>
      </w:r>
      <w:r>
        <w:rPr>
          <w:rFonts w:hint="eastAsia"/>
        </w:rPr>
        <w:tab/>
      </w:r>
      <w:r>
        <w:rPr>
          <w:rFonts w:hint="eastAsia"/>
        </w:rPr>
        <w:t>设备接地保护</w:t>
      </w:r>
    </w:p>
    <w:p w14:paraId="7896ECFF">
      <w:pPr>
        <w:rPr>
          <w:rFonts w:hint="eastAsia"/>
        </w:rPr>
      </w:pPr>
      <w:r>
        <w:rPr>
          <w:rFonts w:hint="eastAsia"/>
        </w:rPr>
        <w:t>四、核心产品说明</w:t>
      </w:r>
    </w:p>
    <w:p w14:paraId="778DD7DF">
      <w:pPr>
        <w:rPr>
          <w:rFonts w:hint="eastAsia"/>
        </w:rPr>
      </w:pPr>
      <w:r>
        <w:rPr>
          <w:rFonts w:hint="eastAsia"/>
        </w:rPr>
        <w:t>1. 三相智能电能表（DTSD-1000）</w:t>
      </w:r>
    </w:p>
    <w:p w14:paraId="0D2CAD52">
      <w:pPr>
        <w:rPr>
          <w:rFonts w:hint="eastAsia"/>
        </w:rPr>
      </w:pPr>
      <w:r>
        <w:rPr>
          <w:rFonts w:hint="eastAsia"/>
        </w:rPr>
        <w:t>精度等级：0.5 级，满足国家电能计量标准</w:t>
      </w:r>
    </w:p>
    <w:p w14:paraId="2AE95E30">
      <w:pPr>
        <w:rPr>
          <w:rFonts w:hint="eastAsia"/>
        </w:rPr>
      </w:pPr>
      <w:r>
        <w:rPr>
          <w:rFonts w:hint="eastAsia"/>
        </w:rPr>
        <w:t>测量参数：三相电压、电流、有功功率、无功功率、功率因数、电能累计</w:t>
      </w:r>
    </w:p>
    <w:p w14:paraId="67BC863B">
      <w:pPr>
        <w:rPr>
          <w:rFonts w:hint="eastAsia"/>
        </w:rPr>
      </w:pPr>
      <w:r>
        <w:rPr>
          <w:rFonts w:hint="eastAsia"/>
        </w:rPr>
        <w:t>通信接口：RS485（Modbus-RTU），可扩展 LoRa/4G，适配山地复杂通信环境</w:t>
      </w:r>
    </w:p>
    <w:p w14:paraId="7E5425C9">
      <w:pPr>
        <w:rPr>
          <w:rFonts w:hint="eastAsia"/>
        </w:rPr>
      </w:pPr>
      <w:r>
        <w:rPr>
          <w:rFonts w:hint="eastAsia"/>
        </w:rPr>
        <w:t>功能特点：支持分时计量、谐波测量、事件记录，可与能耗平台无缝对接</w:t>
      </w:r>
    </w:p>
    <w:p w14:paraId="41BDBA85">
      <w:pPr>
        <w:rPr>
          <w:rFonts w:hint="eastAsia"/>
        </w:rPr>
      </w:pPr>
      <w:r>
        <w:rPr>
          <w:rFonts w:hint="eastAsia"/>
        </w:rPr>
        <w:t>适配场景：冷热源机组、输配水泵、公共区域照明等三相用电回路</w:t>
      </w:r>
    </w:p>
    <w:p w14:paraId="760FE852">
      <w:pPr>
        <w:rPr>
          <w:rFonts w:hint="eastAsia"/>
        </w:rPr>
      </w:pPr>
      <w:r>
        <w:rPr>
          <w:rFonts w:hint="eastAsia"/>
        </w:rPr>
        <w:t>防护等级：IP51，适合室内配电环境</w:t>
      </w:r>
    </w:p>
    <w:p w14:paraId="7DD19719">
      <w:pPr>
        <w:rPr>
          <w:rFonts w:hint="eastAsia"/>
        </w:rPr>
      </w:pPr>
      <w:r>
        <w:rPr>
          <w:rFonts w:hint="eastAsia"/>
        </w:rPr>
        <w:t>2. 单相智能电能表（DDSD-1000）</w:t>
      </w:r>
    </w:p>
    <w:p w14:paraId="7C63F689">
      <w:pPr>
        <w:rPr>
          <w:rFonts w:hint="eastAsia"/>
        </w:rPr>
      </w:pPr>
      <w:r>
        <w:rPr>
          <w:rFonts w:hint="eastAsia"/>
        </w:rPr>
        <w:t>精度等级：1.0 级</w:t>
      </w:r>
    </w:p>
    <w:p w14:paraId="74A8AF69">
      <w:pPr>
        <w:rPr>
          <w:rFonts w:hint="eastAsia"/>
        </w:rPr>
      </w:pPr>
      <w:r>
        <w:rPr>
          <w:rFonts w:hint="eastAsia"/>
        </w:rPr>
        <w:t>测量参数：单相电压、电流、有功电能、功率因数</w:t>
      </w:r>
    </w:p>
    <w:p w14:paraId="0BA08E9D">
      <w:pPr>
        <w:rPr>
          <w:rFonts w:hint="eastAsia"/>
        </w:rPr>
      </w:pPr>
      <w:r>
        <w:rPr>
          <w:rFonts w:hint="eastAsia"/>
        </w:rPr>
        <w:t>通信方式：LoRa 无线通信，无需布线，适配客房分散布局</w:t>
      </w:r>
    </w:p>
    <w:p w14:paraId="0D1A8DC2">
      <w:pPr>
        <w:rPr>
          <w:rFonts w:hint="eastAsia"/>
        </w:rPr>
      </w:pPr>
      <w:r>
        <w:rPr>
          <w:rFonts w:hint="eastAsia"/>
        </w:rPr>
        <w:t>功能特点：支持远程抄表、欠费跳闸（可选），便于客房能耗核算</w:t>
      </w:r>
    </w:p>
    <w:p w14:paraId="7A1448CD">
      <w:pPr>
        <w:rPr>
          <w:rFonts w:hint="eastAsia"/>
        </w:rPr>
      </w:pPr>
      <w:r>
        <w:rPr>
          <w:rFonts w:hint="eastAsia"/>
        </w:rPr>
        <w:t>适配场景：叠翠山房客房照明、插座回路</w:t>
      </w:r>
    </w:p>
    <w:p w14:paraId="17401C6E">
      <w:pPr>
        <w:rPr>
          <w:rFonts w:hint="eastAsia"/>
        </w:rPr>
      </w:pPr>
      <w:r>
        <w:rPr>
          <w:rFonts w:hint="eastAsia"/>
        </w:rPr>
        <w:t>3. 电磁式冷 / 热量计量表</w:t>
      </w:r>
    </w:p>
    <w:p w14:paraId="2C76429C">
      <w:pPr>
        <w:rPr>
          <w:rFonts w:hint="eastAsia"/>
        </w:rPr>
      </w:pPr>
      <w:r>
        <w:rPr>
          <w:rFonts w:hint="eastAsia"/>
        </w:rPr>
        <w:t>精度等级：1.0 级，符合《热量表》CJ 128 标准</w:t>
      </w:r>
    </w:p>
    <w:p w14:paraId="61D61DE1">
      <w:pPr>
        <w:rPr>
          <w:rFonts w:hint="eastAsia"/>
        </w:rPr>
      </w:pPr>
      <w:r>
        <w:rPr>
          <w:rFonts w:hint="eastAsia"/>
        </w:rPr>
        <w:t>测量介质：水（0~90℃）</w:t>
      </w:r>
    </w:p>
    <w:p w14:paraId="46A0FBBC">
      <w:pPr>
        <w:rPr>
          <w:rFonts w:hint="eastAsia"/>
        </w:rPr>
      </w:pPr>
      <w:r>
        <w:rPr>
          <w:rFonts w:hint="eastAsia"/>
        </w:rPr>
        <w:t>通信接口：RS485（Modbus-RTU）</w:t>
      </w:r>
    </w:p>
    <w:p w14:paraId="6F5FF661">
      <w:pPr>
        <w:rPr>
          <w:rFonts w:hint="eastAsia"/>
        </w:rPr>
      </w:pPr>
      <w:r>
        <w:rPr>
          <w:rFonts w:hint="eastAsia"/>
        </w:rPr>
        <w:t>功能特点：内置温度传感器，测量供回水温差，自动计算冷 / 热量</w:t>
      </w:r>
    </w:p>
    <w:p w14:paraId="1FE94C11">
      <w:pPr>
        <w:rPr>
          <w:rFonts w:hint="eastAsia"/>
        </w:rPr>
      </w:pPr>
      <w:r>
        <w:rPr>
          <w:rFonts w:hint="eastAsia"/>
        </w:rPr>
        <w:t>适配场景：冷冻水 / 热水供回水管道，用于冷热源系统能效核算</w:t>
      </w:r>
    </w:p>
    <w:p w14:paraId="7DA53DE4">
      <w:pPr>
        <w:rPr>
          <w:rFonts w:hint="eastAsia"/>
        </w:rPr>
      </w:pPr>
      <w:r>
        <w:rPr>
          <w:rFonts w:hint="eastAsia"/>
        </w:rPr>
        <w:t>4. 数据采集网关（GW-2000）</w:t>
      </w:r>
    </w:p>
    <w:p w14:paraId="572DE473">
      <w:pPr>
        <w:rPr>
          <w:rFonts w:hint="eastAsia"/>
        </w:rPr>
      </w:pPr>
      <w:r>
        <w:rPr>
          <w:rFonts w:hint="eastAsia"/>
        </w:rPr>
        <w:t>通信协议：支持 Modbus-RTU、DL/T645、LoRa、4G，兼容各类计量设备</w:t>
      </w:r>
    </w:p>
    <w:p w14:paraId="7CA55550">
      <w:pPr>
        <w:rPr>
          <w:rFonts w:hint="eastAsia"/>
        </w:rPr>
      </w:pPr>
      <w:r>
        <w:rPr>
          <w:rFonts w:hint="eastAsia"/>
        </w:rPr>
        <w:t>数据存储：本地存储≥30 天，断网续传，保证数据完整性</w:t>
      </w:r>
    </w:p>
    <w:p w14:paraId="7D8EA609">
      <w:pPr>
        <w:rPr>
          <w:rFonts w:hint="eastAsia"/>
        </w:rPr>
      </w:pPr>
      <w:r>
        <w:rPr>
          <w:rFonts w:hint="eastAsia"/>
        </w:rPr>
        <w:t>功能特点：边缘计算能力，可预处理数据后上传至云平台</w:t>
      </w:r>
    </w:p>
    <w:p w14:paraId="7AA74A29">
      <w:pPr>
        <w:rPr>
          <w:rFonts w:hint="eastAsia"/>
        </w:rPr>
      </w:pPr>
      <w:r>
        <w:rPr>
          <w:rFonts w:hint="eastAsia"/>
        </w:rPr>
        <w:t>适配场景：项目各分区配电间，作为数据采集与传输核心节点</w:t>
      </w:r>
    </w:p>
    <w:p w14:paraId="791230A1">
      <w:pPr>
        <w:rPr>
          <w:rFonts w:hint="eastAsia"/>
        </w:rPr>
      </w:pPr>
      <w:r>
        <w:rPr>
          <w:rFonts w:hint="eastAsia"/>
        </w:rPr>
        <w:t>5. 能耗管理平台软件</w:t>
      </w:r>
    </w:p>
    <w:p w14:paraId="09C7AB3A">
      <w:pPr>
        <w:rPr>
          <w:rFonts w:hint="eastAsia"/>
        </w:rPr>
      </w:pPr>
      <w:r>
        <w:rPr>
          <w:rFonts w:hint="eastAsia"/>
        </w:rPr>
        <w:t>功能模块：</w:t>
      </w:r>
    </w:p>
    <w:p w14:paraId="63A06E55">
      <w:pPr>
        <w:rPr>
          <w:rFonts w:hint="eastAsia"/>
        </w:rPr>
      </w:pPr>
      <w:r>
        <w:rPr>
          <w:rFonts w:hint="eastAsia"/>
        </w:rPr>
        <w:t>分项能耗统计：冷热源、输配、照明、客房等独立能耗展示</w:t>
      </w:r>
    </w:p>
    <w:p w14:paraId="7531D261">
      <w:pPr>
        <w:rPr>
          <w:rFonts w:hint="eastAsia"/>
        </w:rPr>
      </w:pPr>
      <w:r>
        <w:rPr>
          <w:rFonts w:hint="eastAsia"/>
        </w:rPr>
        <w:t>数据可视化：能耗曲线、饼图、对比分析</w:t>
      </w:r>
    </w:p>
    <w:p w14:paraId="50ACE409">
      <w:pPr>
        <w:rPr>
          <w:rFonts w:hint="eastAsia"/>
        </w:rPr>
      </w:pPr>
      <w:r>
        <w:rPr>
          <w:rFonts w:hint="eastAsia"/>
        </w:rPr>
        <w:t>报表导出：日 / 月 / 年能耗报表，支持 Excel/PDF 格式</w:t>
      </w:r>
    </w:p>
    <w:p w14:paraId="41AB8D43">
      <w:pPr>
        <w:rPr>
          <w:rFonts w:hint="eastAsia"/>
        </w:rPr>
      </w:pPr>
      <w:r>
        <w:rPr>
          <w:rFonts w:hint="eastAsia"/>
        </w:rPr>
        <w:t>报警功能：异常能耗、设备故障实时推送</w:t>
      </w:r>
    </w:p>
    <w:p w14:paraId="7936BA0D">
      <w:pPr>
        <w:rPr>
          <w:rFonts w:hint="eastAsia"/>
        </w:rPr>
      </w:pPr>
      <w:r>
        <w:rPr>
          <w:rFonts w:hint="eastAsia"/>
        </w:rPr>
        <w:t>适配场景：项目运维中心，用于零碳运营管理、节能分析与光伏系统优化</w:t>
      </w:r>
    </w:p>
    <w:p w14:paraId="4D19D3AB">
      <w:pPr>
        <w:rPr>
          <w:rFonts w:hint="eastAsia"/>
        </w:rPr>
      </w:pPr>
      <w:r>
        <w:rPr>
          <w:rFonts w:hint="eastAsia"/>
        </w:rPr>
        <w:t>五、设备材料表（汇总版）</w:t>
      </w:r>
    </w:p>
    <w:p w14:paraId="5318A08F">
      <w:pPr>
        <w:rPr>
          <w:rFonts w:hint="eastAsia"/>
        </w:rPr>
      </w:pPr>
      <w:r>
        <w:rPr>
          <w:rFonts w:hint="eastAsia"/>
        </w:rPr>
        <w:t>表格</w:t>
      </w:r>
    </w:p>
    <w:p w14:paraId="3D20A81B">
      <w:pPr>
        <w:rPr>
          <w:rFonts w:hint="eastAsia"/>
        </w:rPr>
      </w:pPr>
      <w:r>
        <w:rPr>
          <w:rFonts w:hint="eastAsia"/>
        </w:rPr>
        <w:t>类别</w:t>
      </w:r>
      <w:r>
        <w:rPr>
          <w:rFonts w:hint="eastAsia"/>
        </w:rPr>
        <w:tab/>
      </w:r>
      <w:r>
        <w:rPr>
          <w:rFonts w:hint="eastAsia"/>
        </w:rPr>
        <w:t>设备 / 材料名称</w:t>
      </w:r>
      <w:r>
        <w:rPr>
          <w:rFonts w:hint="eastAsia"/>
        </w:rPr>
        <w:tab/>
      </w:r>
      <w:r>
        <w:rPr>
          <w:rFonts w:hint="eastAsia"/>
        </w:rPr>
        <w:t>型号规格</w:t>
      </w:r>
      <w:r>
        <w:rPr>
          <w:rFonts w:hint="eastAsia"/>
        </w:rPr>
        <w:tab/>
      </w:r>
      <w:r>
        <w:rPr>
          <w:rFonts w:hint="eastAsia"/>
        </w:rPr>
        <w:t>单位</w:t>
      </w:r>
      <w:r>
        <w:rPr>
          <w:rFonts w:hint="eastAsia"/>
        </w:rPr>
        <w:tab/>
      </w:r>
      <w:r>
        <w:rPr>
          <w:rFonts w:hint="eastAsia"/>
        </w:rPr>
        <w:t>数量</w:t>
      </w:r>
    </w:p>
    <w:p w14:paraId="0AFE3999">
      <w:pPr>
        <w:rPr>
          <w:rFonts w:hint="eastAsia"/>
        </w:rPr>
      </w:pPr>
      <w:r>
        <w:rPr>
          <w:rFonts w:hint="eastAsia"/>
        </w:rPr>
        <w:t>计量设备</w:t>
      </w:r>
      <w:r>
        <w:rPr>
          <w:rFonts w:hint="eastAsia"/>
        </w:rPr>
        <w:tab/>
      </w:r>
      <w:r>
        <w:rPr>
          <w:rFonts w:hint="eastAsia"/>
        </w:rPr>
        <w:t>三相智能电能表</w:t>
      </w:r>
      <w:r>
        <w:rPr>
          <w:rFonts w:hint="eastAsia"/>
        </w:rPr>
        <w:tab/>
      </w:r>
      <w:r>
        <w:rPr>
          <w:rFonts w:hint="eastAsia"/>
        </w:rPr>
        <w:t>DTSD-1000，0.5 级</w:t>
      </w:r>
      <w:r>
        <w:rPr>
          <w:rFonts w:hint="eastAsia"/>
        </w:rPr>
        <w:tab/>
      </w:r>
      <w:r>
        <w:rPr>
          <w:rFonts w:hint="eastAsia"/>
        </w:rPr>
        <w:t>块</w:t>
      </w:r>
      <w:r>
        <w:rPr>
          <w:rFonts w:hint="eastAsia"/>
        </w:rPr>
        <w:tab/>
      </w:r>
      <w:r>
        <w:rPr>
          <w:rFonts w:hint="eastAsia"/>
        </w:rPr>
        <w:t>24</w:t>
      </w:r>
    </w:p>
    <w:p w14:paraId="34A17C97">
      <w:pPr>
        <w:rPr>
          <w:rFonts w:hint="eastAsia"/>
        </w:rPr>
      </w:pPr>
      <w:r>
        <w:rPr>
          <w:rFonts w:hint="eastAsia"/>
        </w:rPr>
        <w:t>单相智能电能表</w:t>
      </w:r>
      <w:r>
        <w:rPr>
          <w:rFonts w:hint="eastAsia"/>
        </w:rPr>
        <w:tab/>
      </w:r>
      <w:r>
        <w:rPr>
          <w:rFonts w:hint="eastAsia"/>
        </w:rPr>
        <w:t>DDSD-1000，1.0 级</w:t>
      </w:r>
      <w:r>
        <w:rPr>
          <w:rFonts w:hint="eastAsia"/>
        </w:rPr>
        <w:tab/>
      </w:r>
      <w:r>
        <w:rPr>
          <w:rFonts w:hint="eastAsia"/>
        </w:rPr>
        <w:t>块</w:t>
      </w:r>
      <w:r>
        <w:rPr>
          <w:rFonts w:hint="eastAsia"/>
        </w:rPr>
        <w:tab/>
      </w:r>
      <w:r>
        <w:rPr>
          <w:rFonts w:hint="eastAsia"/>
        </w:rPr>
        <w:t>38</w:t>
      </w:r>
    </w:p>
    <w:p w14:paraId="73D75633">
      <w:pPr>
        <w:rPr>
          <w:rFonts w:hint="eastAsia"/>
        </w:rPr>
      </w:pPr>
      <w:r>
        <w:rPr>
          <w:rFonts w:hint="eastAsia"/>
        </w:rPr>
        <w:t>冷量计量表</w:t>
      </w:r>
      <w:r>
        <w:rPr>
          <w:rFonts w:hint="eastAsia"/>
        </w:rPr>
        <w:tab/>
      </w:r>
      <w:r>
        <w:rPr>
          <w:rFonts w:hint="eastAsia"/>
        </w:rPr>
        <w:t>DN80，1.0 级</w:t>
      </w:r>
      <w:r>
        <w:rPr>
          <w:rFonts w:hint="eastAsia"/>
        </w:rPr>
        <w:tab/>
      </w:r>
      <w:r>
        <w:rPr>
          <w:rFonts w:hint="eastAsia"/>
        </w:rPr>
        <w:t>块</w:t>
      </w:r>
      <w:r>
        <w:rPr>
          <w:rFonts w:hint="eastAsia"/>
        </w:rPr>
        <w:tab/>
      </w:r>
      <w:r>
        <w:rPr>
          <w:rFonts w:hint="eastAsia"/>
        </w:rPr>
        <w:t>5</w:t>
      </w:r>
    </w:p>
    <w:p w14:paraId="0DD3EC8F">
      <w:pPr>
        <w:rPr>
          <w:rFonts w:hint="eastAsia"/>
        </w:rPr>
      </w:pPr>
      <w:r>
        <w:rPr>
          <w:rFonts w:hint="eastAsia"/>
        </w:rPr>
        <w:t>热量计量表</w:t>
      </w:r>
      <w:r>
        <w:rPr>
          <w:rFonts w:hint="eastAsia"/>
        </w:rPr>
        <w:tab/>
      </w:r>
      <w:r>
        <w:rPr>
          <w:rFonts w:hint="eastAsia"/>
        </w:rPr>
        <w:t>DN80，1.0 级</w:t>
      </w:r>
      <w:r>
        <w:rPr>
          <w:rFonts w:hint="eastAsia"/>
        </w:rPr>
        <w:tab/>
      </w:r>
      <w:r>
        <w:rPr>
          <w:rFonts w:hint="eastAsia"/>
        </w:rPr>
        <w:t>块</w:t>
      </w:r>
      <w:r>
        <w:rPr>
          <w:rFonts w:hint="eastAsia"/>
        </w:rPr>
        <w:tab/>
      </w:r>
      <w:r>
        <w:rPr>
          <w:rFonts w:hint="eastAsia"/>
        </w:rPr>
        <w:t>5</w:t>
      </w:r>
    </w:p>
    <w:p w14:paraId="38069EEC">
      <w:pPr>
        <w:rPr>
          <w:rFonts w:hint="eastAsia"/>
        </w:rPr>
      </w:pPr>
      <w:r>
        <w:rPr>
          <w:rFonts w:hint="eastAsia"/>
        </w:rPr>
        <w:t>数据采集网关</w:t>
      </w:r>
      <w:r>
        <w:rPr>
          <w:rFonts w:hint="eastAsia"/>
        </w:rPr>
        <w:tab/>
      </w:r>
      <w:r>
        <w:rPr>
          <w:rFonts w:hint="eastAsia"/>
        </w:rPr>
        <w:t>GW-2000</w:t>
      </w:r>
      <w:r>
        <w:rPr>
          <w:rFonts w:hint="eastAsia"/>
        </w:rPr>
        <w:tab/>
      </w:r>
      <w:r>
        <w:rPr>
          <w:rFonts w:hint="eastAsia"/>
        </w:rPr>
        <w:t>台</w:t>
      </w:r>
      <w:r>
        <w:rPr>
          <w:rFonts w:hint="eastAsia"/>
        </w:rPr>
        <w:tab/>
      </w:r>
      <w:r>
        <w:rPr>
          <w:rFonts w:hint="eastAsia"/>
        </w:rPr>
        <w:t>3</w:t>
      </w:r>
    </w:p>
    <w:p w14:paraId="3413BF08">
      <w:pPr>
        <w:rPr>
          <w:rFonts w:hint="eastAsia"/>
        </w:rPr>
      </w:pPr>
      <w:r>
        <w:rPr>
          <w:rFonts w:hint="eastAsia"/>
        </w:rPr>
        <w:t>电流互感器</w:t>
      </w:r>
      <w:r>
        <w:rPr>
          <w:rFonts w:hint="eastAsia"/>
        </w:rPr>
        <w:tab/>
      </w:r>
      <w:r>
        <w:rPr>
          <w:rFonts w:hint="eastAsia"/>
        </w:rPr>
        <w:t>CT-50/5A，0.5 级</w:t>
      </w:r>
      <w:r>
        <w:rPr>
          <w:rFonts w:hint="eastAsia"/>
        </w:rPr>
        <w:tab/>
      </w:r>
      <w:r>
        <w:rPr>
          <w:rFonts w:hint="eastAsia"/>
        </w:rPr>
        <w:t>只</w:t>
      </w:r>
      <w:r>
        <w:rPr>
          <w:rFonts w:hint="eastAsia"/>
        </w:rPr>
        <w:tab/>
      </w:r>
      <w:r>
        <w:rPr>
          <w:rFonts w:hint="eastAsia"/>
        </w:rPr>
        <w:t>72</w:t>
      </w:r>
    </w:p>
    <w:p w14:paraId="28D7FE9C">
      <w:pPr>
        <w:rPr>
          <w:rFonts w:hint="eastAsia"/>
        </w:rPr>
      </w:pPr>
      <w:r>
        <w:rPr>
          <w:rFonts w:hint="eastAsia"/>
        </w:rPr>
        <w:t>安装材料</w:t>
      </w:r>
      <w:r>
        <w:rPr>
          <w:rFonts w:hint="eastAsia"/>
        </w:rPr>
        <w:tab/>
      </w:r>
      <w:r>
        <w:rPr>
          <w:rFonts w:hint="eastAsia"/>
        </w:rPr>
        <w:t>计量箱</w:t>
      </w:r>
      <w:r>
        <w:rPr>
          <w:rFonts w:hint="eastAsia"/>
        </w:rPr>
        <w:tab/>
      </w:r>
      <w:r>
        <w:rPr>
          <w:rFonts w:hint="eastAsia"/>
        </w:rPr>
        <w:t>600×800×200mm，IP30</w:t>
      </w:r>
      <w:r>
        <w:rPr>
          <w:rFonts w:hint="eastAsia"/>
        </w:rPr>
        <w:tab/>
      </w:r>
      <w:r>
        <w:rPr>
          <w:rFonts w:hint="eastAsia"/>
        </w:rPr>
        <w:t>台</w:t>
      </w:r>
      <w:r>
        <w:rPr>
          <w:rFonts w:hint="eastAsia"/>
        </w:rPr>
        <w:tab/>
      </w:r>
      <w:r>
        <w:rPr>
          <w:rFonts w:hint="eastAsia"/>
        </w:rPr>
        <w:t>8</w:t>
      </w:r>
    </w:p>
    <w:p w14:paraId="532CC871">
      <w:pPr>
        <w:rPr>
          <w:rFonts w:hint="eastAsia"/>
        </w:rPr>
      </w:pPr>
      <w:r>
        <w:rPr>
          <w:rFonts w:hint="eastAsia"/>
        </w:rPr>
        <w:t>通信线缆</w:t>
      </w:r>
      <w:r>
        <w:rPr>
          <w:rFonts w:hint="eastAsia"/>
        </w:rPr>
        <w:tab/>
      </w:r>
      <w:r>
        <w:rPr>
          <w:rFonts w:hint="eastAsia"/>
        </w:rPr>
        <w:t>超五类网线 / RS485 屏蔽线</w:t>
      </w:r>
      <w:r>
        <w:rPr>
          <w:rFonts w:hint="eastAsia"/>
        </w:rPr>
        <w:tab/>
      </w:r>
      <w:r>
        <w:rPr>
          <w:rFonts w:hint="eastAsia"/>
        </w:rPr>
        <w:t>米</w:t>
      </w:r>
      <w:r>
        <w:rPr>
          <w:rFonts w:hint="eastAsia"/>
        </w:rPr>
        <w:tab/>
      </w:r>
      <w:r>
        <w:rPr>
          <w:rFonts w:hint="eastAsia"/>
        </w:rPr>
        <w:t>800</w:t>
      </w:r>
    </w:p>
    <w:p w14:paraId="450AC2A7">
      <w:pPr>
        <w:rPr>
          <w:rFonts w:hint="eastAsia"/>
        </w:rPr>
      </w:pPr>
      <w:r>
        <w:rPr>
          <w:rFonts w:hint="eastAsia"/>
        </w:rPr>
        <w:t>空气开关</w:t>
      </w:r>
      <w:r>
        <w:rPr>
          <w:rFonts w:hint="eastAsia"/>
        </w:rPr>
        <w:tab/>
      </w:r>
      <w:r>
        <w:rPr>
          <w:rFonts w:hint="eastAsia"/>
        </w:rPr>
        <w:t>C65N 3P 32A</w:t>
      </w:r>
      <w:r>
        <w:rPr>
          <w:rFonts w:hint="eastAsia"/>
        </w:rPr>
        <w:tab/>
      </w:r>
      <w:r>
        <w:rPr>
          <w:rFonts w:hint="eastAsia"/>
        </w:rPr>
        <w:t>只</w:t>
      </w:r>
      <w:r>
        <w:rPr>
          <w:rFonts w:hint="eastAsia"/>
        </w:rPr>
        <w:tab/>
      </w:r>
      <w:r>
        <w:rPr>
          <w:rFonts w:hint="eastAsia"/>
        </w:rPr>
        <w:t>24</w:t>
      </w:r>
    </w:p>
    <w:p w14:paraId="59FAA667">
      <w:pPr>
        <w:rPr>
          <w:rFonts w:hint="eastAsia"/>
        </w:rPr>
      </w:pPr>
      <w:r>
        <w:rPr>
          <w:rFonts w:hint="eastAsia"/>
        </w:rPr>
        <w:t>接线端子</w:t>
      </w:r>
      <w:r>
        <w:rPr>
          <w:rFonts w:hint="eastAsia"/>
        </w:rPr>
        <w:tab/>
      </w:r>
      <w:r>
        <w:rPr>
          <w:rFonts w:hint="eastAsia"/>
        </w:rPr>
        <w:t>10mm²</w:t>
      </w:r>
      <w:r>
        <w:rPr>
          <w:rFonts w:hint="eastAsia"/>
        </w:rPr>
        <w:tab/>
      </w:r>
      <w:r>
        <w:rPr>
          <w:rFonts w:hint="eastAsia"/>
        </w:rPr>
        <w:t>只</w:t>
      </w:r>
      <w:r>
        <w:rPr>
          <w:rFonts w:hint="eastAsia"/>
        </w:rPr>
        <w:tab/>
      </w:r>
      <w:r>
        <w:rPr>
          <w:rFonts w:hint="eastAsia"/>
        </w:rPr>
        <w:t>200</w:t>
      </w:r>
    </w:p>
    <w:p w14:paraId="4CF76D52">
      <w:pPr>
        <w:rPr>
          <w:rFonts w:hint="eastAsia"/>
        </w:rPr>
      </w:pPr>
      <w:r>
        <w:rPr>
          <w:rFonts w:hint="eastAsia"/>
        </w:rPr>
        <w:t>线槽 / 线管</w:t>
      </w:r>
      <w:r>
        <w:rPr>
          <w:rFonts w:hint="eastAsia"/>
        </w:rPr>
        <w:tab/>
      </w:r>
      <w:r>
        <w:rPr>
          <w:rFonts w:hint="eastAsia"/>
        </w:rPr>
        <w:t>PVC 20mm/KBG 25mm</w:t>
      </w:r>
      <w:r>
        <w:rPr>
          <w:rFonts w:hint="eastAsia"/>
        </w:rPr>
        <w:tab/>
      </w:r>
      <w:r>
        <w:rPr>
          <w:rFonts w:hint="eastAsia"/>
        </w:rPr>
        <w:t>米</w:t>
      </w:r>
      <w:r>
        <w:rPr>
          <w:rFonts w:hint="eastAsia"/>
        </w:rPr>
        <w:tab/>
      </w:r>
      <w:r>
        <w:rPr>
          <w:rFonts w:hint="eastAsia"/>
        </w:rPr>
        <w:t>500</w:t>
      </w:r>
    </w:p>
    <w:p w14:paraId="63BC6920">
      <w:pPr>
        <w:rPr>
          <w:rFonts w:hint="eastAsia"/>
        </w:rPr>
      </w:pPr>
      <w:r>
        <w:rPr>
          <w:rFonts w:hint="eastAsia"/>
        </w:rPr>
        <w:t>标识牌</w:t>
      </w:r>
      <w:r>
        <w:rPr>
          <w:rFonts w:hint="eastAsia"/>
        </w:rPr>
        <w:tab/>
      </w:r>
      <w:r>
        <w:rPr>
          <w:rFonts w:hint="eastAsia"/>
        </w:rPr>
        <w:t>定制</w:t>
      </w:r>
      <w:r>
        <w:rPr>
          <w:rFonts w:hint="eastAsia"/>
        </w:rPr>
        <w:tab/>
      </w:r>
      <w:r>
        <w:rPr>
          <w:rFonts w:hint="eastAsia"/>
        </w:rPr>
        <w:t>块</w:t>
      </w:r>
      <w:r>
        <w:rPr>
          <w:rFonts w:hint="eastAsia"/>
        </w:rPr>
        <w:tab/>
      </w:r>
      <w:r>
        <w:rPr>
          <w:rFonts w:hint="eastAsia"/>
        </w:rPr>
        <w:t>100</w:t>
      </w:r>
    </w:p>
    <w:p w14:paraId="141F481B">
      <w:pPr>
        <w:rPr>
          <w:rFonts w:hint="eastAsia"/>
        </w:rPr>
      </w:pPr>
      <w:r>
        <w:rPr>
          <w:rFonts w:hint="eastAsia"/>
        </w:rPr>
        <w:t>接地扁钢</w:t>
      </w:r>
      <w:r>
        <w:rPr>
          <w:rFonts w:hint="eastAsia"/>
        </w:rPr>
        <w:tab/>
      </w:r>
      <w:r>
        <w:rPr>
          <w:rFonts w:hint="eastAsia"/>
        </w:rPr>
        <w:t>40×4mm</w:t>
      </w:r>
      <w:r>
        <w:rPr>
          <w:rFonts w:hint="eastAsia"/>
        </w:rPr>
        <w:tab/>
      </w:r>
      <w:r>
        <w:rPr>
          <w:rFonts w:hint="eastAsia"/>
        </w:rPr>
        <w:t>米</w:t>
      </w:r>
      <w:r>
        <w:rPr>
          <w:rFonts w:hint="eastAsia"/>
        </w:rPr>
        <w:tab/>
      </w:r>
      <w:r>
        <w:rPr>
          <w:rFonts w:hint="eastAsia"/>
        </w:rPr>
        <w:t>50</w:t>
      </w:r>
    </w:p>
    <w:p w14:paraId="1CAADB84">
      <w:pPr>
        <w:rPr>
          <w:rFonts w:hint="eastAsia"/>
        </w:rPr>
      </w:pPr>
      <w:r>
        <w:rPr>
          <w:rFonts w:hint="eastAsia"/>
        </w:rPr>
        <w:t>软件系统</w:t>
      </w:r>
      <w:r>
        <w:rPr>
          <w:rFonts w:hint="eastAsia"/>
        </w:rPr>
        <w:tab/>
      </w:r>
      <w:r>
        <w:rPr>
          <w:rFonts w:hint="eastAsia"/>
        </w:rPr>
        <w:t>能耗管理平台软件</w:t>
      </w:r>
      <w:r>
        <w:rPr>
          <w:rFonts w:hint="eastAsia"/>
        </w:rPr>
        <w:tab/>
      </w:r>
      <w:r>
        <w:rPr>
          <w:rFonts w:hint="eastAsia"/>
        </w:rPr>
        <w:t>云版</w:t>
      </w:r>
      <w:r>
        <w:rPr>
          <w:rFonts w:hint="eastAsia"/>
        </w:rPr>
        <w:tab/>
      </w:r>
      <w:r>
        <w:rPr>
          <w:rFonts w:hint="eastAsia"/>
        </w:rPr>
        <w:t>套</w:t>
      </w:r>
      <w:r>
        <w:rPr>
          <w:rFonts w:hint="eastAsia"/>
        </w:rPr>
        <w:tab/>
      </w:r>
      <w:r>
        <w:rPr>
          <w:rFonts w:hint="eastAsia"/>
        </w:rPr>
        <w:t>1</w:t>
      </w:r>
    </w:p>
    <w:p w14:paraId="5FDEFE2A">
      <w:pPr>
        <w:rPr>
          <w:rFonts w:hint="eastAsia"/>
        </w:rPr>
      </w:pPr>
      <w:r>
        <w:rPr>
          <w:rFonts w:hint="eastAsia"/>
        </w:rPr>
        <w:t>六、合规性与项目适配性</w:t>
      </w:r>
    </w:p>
    <w:p w14:paraId="6CCBE4B2">
      <w:pPr>
        <w:rPr>
          <w:rFonts w:hint="eastAsia"/>
        </w:rPr>
      </w:pPr>
      <w:r>
        <w:rPr>
          <w:rFonts w:hint="eastAsia"/>
        </w:rPr>
        <w:t>1. 合规性</w:t>
      </w:r>
    </w:p>
    <w:p w14:paraId="24726068">
      <w:pPr>
        <w:rPr>
          <w:rFonts w:hint="eastAsia"/>
        </w:rPr>
      </w:pPr>
      <w:r>
        <w:rPr>
          <w:rFonts w:hint="eastAsia"/>
        </w:rPr>
        <w:t>本清单严格遵循规范 7.1.5 条要求，实现冷热源、输配系统、照明等各部分能耗独立分项计量，所有计量设备精度、通信方式均符合国家计量与智能建筑标准，可通过相关审查。</w:t>
      </w:r>
    </w:p>
    <w:p w14:paraId="7F0CADCE">
      <w:pPr>
        <w:rPr>
          <w:rFonts w:hint="eastAsia"/>
        </w:rPr>
      </w:pPr>
      <w:r>
        <w:rPr>
          <w:rFonts w:hint="eastAsia"/>
        </w:rPr>
        <w:t>2. 项目适配性</w:t>
      </w:r>
    </w:p>
    <w:p w14:paraId="21CBB599">
      <w:pPr>
        <w:rPr>
          <w:rFonts w:hint="eastAsia"/>
        </w:rPr>
      </w:pPr>
      <w:r>
        <w:rPr>
          <w:rFonts w:hint="eastAsia"/>
        </w:rPr>
        <w:t>山地环境适配：采用 LoRa 无线通信 + 有线 RS485 混合组网，适配山地复杂地形与分散式建筑布局</w:t>
      </w:r>
    </w:p>
    <w:p w14:paraId="3C2FA93E">
      <w:pPr>
        <w:rPr>
          <w:rFonts w:hint="eastAsia"/>
        </w:rPr>
      </w:pPr>
      <w:r>
        <w:rPr>
          <w:rFonts w:hint="eastAsia"/>
        </w:rPr>
        <w:t>零碳运营适配：能耗数据可与屋顶光伏系统数据联动，分析清洁能源消纳比例，助力零碳目标实现</w:t>
      </w:r>
    </w:p>
    <w:p w14:paraId="0C71E944">
      <w:r>
        <w:rPr>
          <w:rFonts w:hint="eastAsia"/>
        </w:rPr>
        <w:t>运维便捷：模块化设计，便于后期扩展与维护，能耗平台支持远程监控与故障诊断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931F3"/>
    <w:rsid w:val="12B931F3"/>
    <w:rsid w:val="4F8F4094"/>
    <w:rsid w:val="5AA5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4424</Words>
  <Characters>4989</Characters>
  <Lines>0</Lines>
  <Paragraphs>0</Paragraphs>
  <TotalTime>0</TotalTime>
  <ScaleCrop>false</ScaleCrop>
  <LinksUpToDate>false</LinksUpToDate>
  <CharactersWithSpaces>5012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2026-03-05T10:56:00Z</dcterms:created>
  <dc:creator>厄十衣</dc:creator>
  <cp:lastModifiedBy>厄十衣</cp:lastModifiedBy>
  <dcterms:modified xsi:type="dcterms:W3CDTF">2026-03-21T04:53:43Z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517E2C2858F941FF858BF7036132CB7D_13</vt:lpwstr>
  </property>
  <property fmtid="{D5CDD505-2E9C-101B-9397-08002B2CF9AE}" pid="4" name="KSOTemplateDocerSaveRecord">
    <vt:lpwstr>eyJoZGlkIjoiOTEyNzQyYTFjNWQ0MTE2ZGYzNjllM2JiOTRiMzJjYmYiLCJ1c2VySWQiOiI4NjE4MDk4NDAifQ==</vt:lpwstr>
  </property>
</Properties>
</file>