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2E3E5">
      <w:pPr>
        <w:pStyle w:val="17"/>
      </w:pPr>
      <w:bookmarkStart w:id="90" w:name="_GoBack"/>
      <w:bookmarkEnd w:id="90"/>
    </w:p>
    <w:p w14:paraId="3DEED8B1">
      <w:pPr>
        <w:pStyle w:val="17"/>
      </w:pPr>
    </w:p>
    <w:p w14:paraId="059867CE">
      <w:pPr>
        <w:pStyle w:val="17"/>
        <w:jc w:val="distribute"/>
        <w:rPr>
          <w:b/>
          <w:sz w:val="72"/>
          <w:szCs w:val="72"/>
        </w:rPr>
      </w:pPr>
      <w:r>
        <w:rPr>
          <w:rFonts w:hint="eastAsia"/>
          <w:b/>
          <w:sz w:val="72"/>
          <w:szCs w:val="72"/>
        </w:rPr>
        <w:t>室内气流组织分析报告</w:t>
      </w:r>
    </w:p>
    <w:p w14:paraId="33D22BA8">
      <w:pPr>
        <w:pStyle w:val="52"/>
        <w:spacing w:line="400" w:lineRule="exact"/>
      </w:pPr>
    </w:p>
    <w:p w14:paraId="48F0021C">
      <w:pPr>
        <w:pStyle w:val="52"/>
        <w:rPr>
          <w:b/>
        </w:rPr>
      </w:pPr>
      <w:bookmarkStart w:id="0" w:name="项目名称"/>
      <w:r>
        <w:t>大学生活动中心</w:t>
      </w:r>
      <w:bookmarkEnd w:id="0"/>
    </w:p>
    <w:p w14:paraId="41C08D64">
      <w:pPr>
        <w:pStyle w:val="52"/>
        <w:rPr>
          <w:b/>
        </w:rPr>
      </w:pPr>
      <w:r>
        <w:rPr>
          <w:rFonts w:hint="eastAsia"/>
          <w:b/>
        </w:rPr>
        <w:t>设计编号：</w:t>
      </w:r>
      <w:bookmarkStart w:id="1" w:name="设计编号"/>
      <w:r>
        <w:t>ACC</w:t>
      </w:r>
      <w:bookmarkEnd w:id="1"/>
    </w:p>
    <w:p w14:paraId="7B7E2FF6">
      <w:pPr>
        <w:pStyle w:val="52"/>
        <w:rPr>
          <w:b/>
        </w:rPr>
      </w:pPr>
    </w:p>
    <w:p w14:paraId="6B5A5C29">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7E5F9617">
      <w:pPr>
        <w:pStyle w:val="17"/>
        <w:jc w:val="center"/>
      </w:pPr>
    </w:p>
    <w:p w14:paraId="59C6F89F">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396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6449C582">
            <w:pPr>
              <w:pStyle w:val="17"/>
              <w:spacing w:line="600" w:lineRule="exact"/>
              <w:jc w:val="distribute"/>
            </w:pPr>
            <w:r>
              <w:rPr>
                <w:rFonts w:hint="eastAsia"/>
              </w:rPr>
              <w:t>工程地点</w:t>
            </w:r>
          </w:p>
        </w:tc>
        <w:tc>
          <w:tcPr>
            <w:tcW w:w="475" w:type="dxa"/>
            <w:vAlign w:val="center"/>
          </w:tcPr>
          <w:p w14:paraId="325BF41E">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3FE2CEF">
            <w:pPr>
              <w:pStyle w:val="16"/>
            </w:pPr>
            <w:bookmarkStart w:id="3" w:name="项目地点"/>
            <w:bookmarkStart w:id="4" w:name="工程地点"/>
            <w:r>
              <w:t>成都</w:t>
            </w:r>
            <w:bookmarkEnd w:id="3"/>
            <w:bookmarkEnd w:id="4"/>
          </w:p>
        </w:tc>
      </w:tr>
      <w:tr w14:paraId="3CCA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CAD745">
            <w:pPr>
              <w:pStyle w:val="17"/>
              <w:spacing w:line="600" w:lineRule="exact"/>
              <w:jc w:val="distribute"/>
            </w:pPr>
            <w:r>
              <w:rPr>
                <w:rFonts w:hint="eastAsia"/>
              </w:rPr>
              <w:t>建设单位</w:t>
            </w:r>
          </w:p>
        </w:tc>
        <w:tc>
          <w:tcPr>
            <w:tcW w:w="475" w:type="dxa"/>
            <w:vAlign w:val="center"/>
          </w:tcPr>
          <w:p w14:paraId="4A51D95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D25D575">
            <w:pPr>
              <w:pStyle w:val="17"/>
              <w:spacing w:line="600" w:lineRule="exact"/>
              <w:jc w:val="center"/>
            </w:pPr>
            <w:bookmarkStart w:id="5" w:name="建设单位"/>
            <w:r>
              <w:t>天津</w:t>
            </w:r>
            <w:bookmarkEnd w:id="5"/>
          </w:p>
        </w:tc>
      </w:tr>
      <w:tr w14:paraId="177F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AB4D1B">
            <w:pPr>
              <w:pStyle w:val="17"/>
              <w:spacing w:line="600" w:lineRule="exact"/>
              <w:jc w:val="distribute"/>
            </w:pPr>
            <w:r>
              <w:rPr>
                <w:rFonts w:hint="eastAsia"/>
              </w:rPr>
              <w:t>设计单位</w:t>
            </w:r>
          </w:p>
        </w:tc>
        <w:tc>
          <w:tcPr>
            <w:tcW w:w="475" w:type="dxa"/>
            <w:vAlign w:val="center"/>
          </w:tcPr>
          <w:p w14:paraId="1CEE5B6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2799ED3">
            <w:pPr>
              <w:pStyle w:val="17"/>
              <w:spacing w:line="600" w:lineRule="exact"/>
              <w:jc w:val="center"/>
            </w:pPr>
            <w:bookmarkStart w:id="6" w:name="设计单位"/>
            <w:r>
              <w:t>天津</w:t>
            </w:r>
            <w:bookmarkEnd w:id="6"/>
          </w:p>
        </w:tc>
      </w:tr>
      <w:tr w14:paraId="2ECC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2B20BE">
            <w:pPr>
              <w:pStyle w:val="17"/>
              <w:spacing w:line="600" w:lineRule="exact"/>
              <w:jc w:val="distribute"/>
            </w:pPr>
            <w:r>
              <w:rPr>
                <w:rFonts w:hint="eastAsia"/>
              </w:rPr>
              <w:t>设计人</w:t>
            </w:r>
          </w:p>
        </w:tc>
        <w:tc>
          <w:tcPr>
            <w:tcW w:w="475" w:type="dxa"/>
            <w:vAlign w:val="center"/>
          </w:tcPr>
          <w:p w14:paraId="36DC5A2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D6DB9F">
            <w:pPr>
              <w:pStyle w:val="17"/>
              <w:spacing w:line="600" w:lineRule="exact"/>
              <w:jc w:val="center"/>
            </w:pPr>
          </w:p>
        </w:tc>
      </w:tr>
      <w:tr w14:paraId="052E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A9AA79">
            <w:pPr>
              <w:pStyle w:val="17"/>
              <w:spacing w:line="600" w:lineRule="exact"/>
              <w:jc w:val="distribute"/>
            </w:pPr>
            <w:r>
              <w:rPr>
                <w:rFonts w:hint="eastAsia"/>
              </w:rPr>
              <w:t>校对人</w:t>
            </w:r>
          </w:p>
        </w:tc>
        <w:tc>
          <w:tcPr>
            <w:tcW w:w="475" w:type="dxa"/>
            <w:vAlign w:val="center"/>
          </w:tcPr>
          <w:p w14:paraId="03FBB4A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6C75753">
            <w:pPr>
              <w:pStyle w:val="17"/>
              <w:spacing w:line="600" w:lineRule="exact"/>
              <w:jc w:val="center"/>
            </w:pPr>
          </w:p>
        </w:tc>
      </w:tr>
      <w:tr w14:paraId="73B6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5051ED">
            <w:pPr>
              <w:pStyle w:val="17"/>
              <w:spacing w:line="600" w:lineRule="exact"/>
              <w:jc w:val="distribute"/>
            </w:pPr>
            <w:r>
              <w:rPr>
                <w:rFonts w:hint="eastAsia"/>
              </w:rPr>
              <w:t>审定人</w:t>
            </w:r>
          </w:p>
        </w:tc>
        <w:tc>
          <w:tcPr>
            <w:tcW w:w="475" w:type="dxa"/>
            <w:vAlign w:val="center"/>
          </w:tcPr>
          <w:p w14:paraId="3C062F1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0F04782">
            <w:pPr>
              <w:pStyle w:val="17"/>
              <w:spacing w:line="600" w:lineRule="exact"/>
              <w:jc w:val="center"/>
            </w:pPr>
          </w:p>
        </w:tc>
      </w:tr>
      <w:tr w14:paraId="0B97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E27070">
            <w:pPr>
              <w:pStyle w:val="17"/>
              <w:spacing w:line="600" w:lineRule="exact"/>
              <w:jc w:val="distribute"/>
            </w:pPr>
            <w:r>
              <w:rPr>
                <w:rFonts w:hint="eastAsia"/>
              </w:rPr>
              <w:t>报告日期</w:t>
            </w:r>
          </w:p>
        </w:tc>
        <w:tc>
          <w:tcPr>
            <w:tcW w:w="475" w:type="dxa"/>
            <w:vAlign w:val="center"/>
          </w:tcPr>
          <w:p w14:paraId="3FC0EF7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147CB94">
            <w:pPr>
              <w:pStyle w:val="17"/>
              <w:spacing w:line="600" w:lineRule="exact"/>
              <w:jc w:val="center"/>
            </w:pPr>
            <w:bookmarkStart w:id="7" w:name="报告日期"/>
            <w:r>
              <w:t>2025年12月29日</w:t>
            </w:r>
            <w:bookmarkEnd w:id="7"/>
          </w:p>
        </w:tc>
      </w:tr>
    </w:tbl>
    <w:p w14:paraId="4B0E207D"/>
    <w:p w14:paraId="6F88780D">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FE06D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FADFD3F">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CFF54F4">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09794B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D2BEE5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86C23F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8B86011">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5E263C9">
            <w:pPr>
              <w:ind w:firstLine="360"/>
              <w:rPr>
                <w:sz w:val="18"/>
                <w:szCs w:val="18"/>
              </w:rPr>
            </w:pPr>
          </w:p>
        </w:tc>
      </w:tr>
      <w:tr w14:paraId="7BF40B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BA0DF3">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D974E91">
            <w:pPr>
              <w:pStyle w:val="50"/>
              <w:rPr>
                <w:szCs w:val="18"/>
              </w:rPr>
            </w:pPr>
            <w:r>
              <w:rPr>
                <w:rFonts w:hint="eastAsia"/>
                <w:szCs w:val="18"/>
              </w:rPr>
              <w:t xml:space="preserve">: </w:t>
            </w:r>
            <w:bookmarkStart w:id="10" w:name="加密锁号"/>
            <w:r>
              <w:rPr>
                <w:rFonts w:hint="eastAsia"/>
                <w:szCs w:val="18"/>
              </w:rPr>
              <w:t>T18622923465</w:t>
            </w:r>
            <w:bookmarkEnd w:id="10"/>
          </w:p>
        </w:tc>
        <w:tc>
          <w:tcPr>
            <w:tcW w:w="3958" w:type="dxa"/>
            <w:vMerge w:val="continue"/>
            <w:tcBorders>
              <w:top w:val="single" w:color="auto" w:sz="2" w:space="0"/>
              <w:left w:val="nil"/>
              <w:bottom w:val="nil"/>
              <w:right w:val="nil"/>
            </w:tcBorders>
            <w:vAlign w:val="center"/>
          </w:tcPr>
          <w:p w14:paraId="0301054F">
            <w:pPr>
              <w:ind w:firstLine="360"/>
              <w:rPr>
                <w:sz w:val="18"/>
                <w:szCs w:val="18"/>
              </w:rPr>
            </w:pPr>
          </w:p>
        </w:tc>
      </w:tr>
      <w:tr w14:paraId="43ACF14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C2CAD6">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BF05727">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70936EA">
            <w:pPr>
              <w:ind w:firstLine="360"/>
              <w:rPr>
                <w:sz w:val="18"/>
                <w:szCs w:val="18"/>
              </w:rPr>
            </w:pPr>
          </w:p>
        </w:tc>
      </w:tr>
    </w:tbl>
    <w:p w14:paraId="2A01254E">
      <w:pPr>
        <w:jc w:val="center"/>
        <w:rPr>
          <w:b/>
          <w:bCs/>
          <w:sz w:val="32"/>
          <w:szCs w:val="32"/>
        </w:rPr>
      </w:pPr>
      <w:r>
        <w:rPr>
          <w:b/>
          <w:bCs/>
          <w:sz w:val="28"/>
          <w:szCs w:val="32"/>
        </w:rPr>
        <w:br w:type="page"/>
      </w:r>
      <w:r>
        <w:rPr>
          <w:rFonts w:hint="eastAsia"/>
          <w:b/>
          <w:bCs/>
          <w:sz w:val="28"/>
          <w:szCs w:val="32"/>
        </w:rPr>
        <w:t>目  录</w:t>
      </w:r>
    </w:p>
    <w:p w14:paraId="39B56E2C">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_Toc11680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_Toc11680 \h </w:instrText>
      </w:r>
      <w:r>
        <w:fldChar w:fldCharType="separate"/>
      </w:r>
      <w:r>
        <w:t>3</w:t>
      </w:r>
      <w:r>
        <w:fldChar w:fldCharType="end"/>
      </w:r>
      <w:r>
        <w:rPr>
          <w:caps/>
        </w:rPr>
        <w:fldChar w:fldCharType="end"/>
      </w:r>
    </w:p>
    <w:p w14:paraId="1B737E7C">
      <w:pPr>
        <w:pStyle w:val="22"/>
        <w:tabs>
          <w:tab w:val="right" w:leader="dot" w:pos="8306"/>
          <w:tab w:val="clear" w:pos="540"/>
          <w:tab w:val="clear" w:pos="840"/>
          <w:tab w:val="clear" w:pos="8222"/>
        </w:tabs>
      </w:pPr>
      <w:r>
        <w:rPr>
          <w:caps/>
        </w:rPr>
        <w:fldChar w:fldCharType="begin"/>
      </w:r>
      <w:r>
        <w:rPr>
          <w:caps/>
        </w:rPr>
        <w:instrText xml:space="preserve"> HYPERLINK \l _Toc30598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_Toc30598 \h </w:instrText>
      </w:r>
      <w:r>
        <w:fldChar w:fldCharType="separate"/>
      </w:r>
      <w:r>
        <w:t>3</w:t>
      </w:r>
      <w:r>
        <w:fldChar w:fldCharType="end"/>
      </w:r>
      <w:r>
        <w:rPr>
          <w:caps/>
        </w:rPr>
        <w:fldChar w:fldCharType="end"/>
      </w:r>
    </w:p>
    <w:p w14:paraId="5263C98D">
      <w:pPr>
        <w:pStyle w:val="22"/>
        <w:tabs>
          <w:tab w:val="right" w:leader="dot" w:pos="8306"/>
          <w:tab w:val="clear" w:pos="540"/>
          <w:tab w:val="clear" w:pos="840"/>
          <w:tab w:val="clear" w:pos="8222"/>
        </w:tabs>
      </w:pPr>
      <w:r>
        <w:rPr>
          <w:caps/>
        </w:rPr>
        <w:fldChar w:fldCharType="begin"/>
      </w:r>
      <w:r>
        <w:rPr>
          <w:caps/>
        </w:rPr>
        <w:instrText xml:space="preserve"> HYPERLINK \l _Toc18194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_Toc18194 \h </w:instrText>
      </w:r>
      <w:r>
        <w:fldChar w:fldCharType="separate"/>
      </w:r>
      <w:r>
        <w:t>6</w:t>
      </w:r>
      <w:r>
        <w:fldChar w:fldCharType="end"/>
      </w:r>
      <w:r>
        <w:rPr>
          <w:caps/>
        </w:rPr>
        <w:fldChar w:fldCharType="end"/>
      </w:r>
    </w:p>
    <w:p w14:paraId="0CBED228">
      <w:pPr>
        <w:pStyle w:val="21"/>
        <w:tabs>
          <w:tab w:val="right" w:leader="dot" w:pos="8306"/>
          <w:tab w:val="clear" w:pos="180"/>
          <w:tab w:val="clear" w:pos="420"/>
          <w:tab w:val="clear" w:pos="8222"/>
        </w:tabs>
      </w:pPr>
      <w:r>
        <w:rPr>
          <w:caps/>
        </w:rPr>
        <w:fldChar w:fldCharType="begin"/>
      </w:r>
      <w:r>
        <w:rPr>
          <w:caps/>
        </w:rPr>
        <w:instrText xml:space="preserve"> HYPERLINK \l _Toc15267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_Toc15267 \h </w:instrText>
      </w:r>
      <w:r>
        <w:fldChar w:fldCharType="separate"/>
      </w:r>
      <w:r>
        <w:t>6</w:t>
      </w:r>
      <w:r>
        <w:fldChar w:fldCharType="end"/>
      </w:r>
      <w:r>
        <w:rPr>
          <w:caps/>
        </w:rPr>
        <w:fldChar w:fldCharType="end"/>
      </w:r>
    </w:p>
    <w:p w14:paraId="5B394AC4">
      <w:pPr>
        <w:pStyle w:val="21"/>
        <w:tabs>
          <w:tab w:val="right" w:leader="dot" w:pos="8306"/>
          <w:tab w:val="clear" w:pos="180"/>
          <w:tab w:val="clear" w:pos="420"/>
          <w:tab w:val="clear" w:pos="8222"/>
        </w:tabs>
      </w:pPr>
      <w:r>
        <w:rPr>
          <w:caps/>
        </w:rPr>
        <w:fldChar w:fldCharType="begin"/>
      </w:r>
      <w:r>
        <w:rPr>
          <w:caps/>
        </w:rPr>
        <w:instrText xml:space="preserve"> HYPERLINK \l _Toc13182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_Toc13182 \h </w:instrText>
      </w:r>
      <w:r>
        <w:fldChar w:fldCharType="separate"/>
      </w:r>
      <w:r>
        <w:t>7</w:t>
      </w:r>
      <w:r>
        <w:fldChar w:fldCharType="end"/>
      </w:r>
      <w:r>
        <w:rPr>
          <w:caps/>
        </w:rPr>
        <w:fldChar w:fldCharType="end"/>
      </w:r>
    </w:p>
    <w:p w14:paraId="4DC20ED0">
      <w:pPr>
        <w:pStyle w:val="21"/>
        <w:tabs>
          <w:tab w:val="right" w:leader="dot" w:pos="8306"/>
          <w:tab w:val="clear" w:pos="180"/>
          <w:tab w:val="clear" w:pos="420"/>
          <w:tab w:val="clear" w:pos="8222"/>
        </w:tabs>
      </w:pPr>
      <w:r>
        <w:rPr>
          <w:caps/>
        </w:rPr>
        <w:fldChar w:fldCharType="begin"/>
      </w:r>
      <w:r>
        <w:rPr>
          <w:caps/>
        </w:rPr>
        <w:instrText xml:space="preserve"> HYPERLINK \l _Toc3508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_Toc3508 \h </w:instrText>
      </w:r>
      <w:r>
        <w:fldChar w:fldCharType="separate"/>
      </w:r>
      <w:r>
        <w:t>7</w:t>
      </w:r>
      <w:r>
        <w:fldChar w:fldCharType="end"/>
      </w:r>
      <w:r>
        <w:rPr>
          <w:caps/>
        </w:rPr>
        <w:fldChar w:fldCharType="end"/>
      </w:r>
    </w:p>
    <w:p w14:paraId="64B55A08">
      <w:pPr>
        <w:pStyle w:val="21"/>
        <w:tabs>
          <w:tab w:val="right" w:leader="dot" w:pos="8306"/>
          <w:tab w:val="clear" w:pos="180"/>
          <w:tab w:val="clear" w:pos="420"/>
          <w:tab w:val="clear" w:pos="8222"/>
        </w:tabs>
      </w:pPr>
      <w:r>
        <w:rPr>
          <w:caps/>
        </w:rPr>
        <w:fldChar w:fldCharType="begin"/>
      </w:r>
      <w:r>
        <w:rPr>
          <w:caps/>
        </w:rPr>
        <w:instrText xml:space="preserve"> HYPERLINK \l _Toc12912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_Toc12912 \h </w:instrText>
      </w:r>
      <w:r>
        <w:fldChar w:fldCharType="separate"/>
      </w:r>
      <w:r>
        <w:t>7</w:t>
      </w:r>
      <w:r>
        <w:fldChar w:fldCharType="end"/>
      </w:r>
      <w:r>
        <w:rPr>
          <w:caps/>
        </w:rPr>
        <w:fldChar w:fldCharType="end"/>
      </w:r>
    </w:p>
    <w:p w14:paraId="7A5F9620">
      <w:pPr>
        <w:pStyle w:val="22"/>
        <w:tabs>
          <w:tab w:val="right" w:leader="dot" w:pos="8306"/>
          <w:tab w:val="clear" w:pos="540"/>
          <w:tab w:val="clear" w:pos="840"/>
          <w:tab w:val="clear" w:pos="8222"/>
        </w:tabs>
      </w:pPr>
      <w:r>
        <w:rPr>
          <w:caps/>
        </w:rPr>
        <w:fldChar w:fldCharType="begin"/>
      </w:r>
      <w:r>
        <w:rPr>
          <w:caps/>
        </w:rPr>
        <w:instrText xml:space="preserve"> HYPERLINK \l _Toc20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_Toc20 \h </w:instrText>
      </w:r>
      <w:r>
        <w:fldChar w:fldCharType="separate"/>
      </w:r>
      <w:r>
        <w:t>7</w:t>
      </w:r>
      <w:r>
        <w:fldChar w:fldCharType="end"/>
      </w:r>
      <w:r>
        <w:rPr>
          <w:caps/>
        </w:rPr>
        <w:fldChar w:fldCharType="end"/>
      </w:r>
    </w:p>
    <w:p w14:paraId="60EA8A7C">
      <w:pPr>
        <w:pStyle w:val="21"/>
        <w:tabs>
          <w:tab w:val="right" w:leader="dot" w:pos="8306"/>
          <w:tab w:val="clear" w:pos="180"/>
          <w:tab w:val="clear" w:pos="420"/>
          <w:tab w:val="clear" w:pos="8222"/>
        </w:tabs>
      </w:pPr>
      <w:r>
        <w:rPr>
          <w:caps/>
        </w:rPr>
        <w:fldChar w:fldCharType="begin"/>
      </w:r>
      <w:r>
        <w:rPr>
          <w:caps/>
        </w:rPr>
        <w:instrText xml:space="preserve"> HYPERLINK \l _Toc8652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_Toc8652 \h </w:instrText>
      </w:r>
      <w:r>
        <w:fldChar w:fldCharType="separate"/>
      </w:r>
      <w:r>
        <w:t>10</w:t>
      </w:r>
      <w:r>
        <w:fldChar w:fldCharType="end"/>
      </w:r>
      <w:r>
        <w:rPr>
          <w:caps/>
        </w:rPr>
        <w:fldChar w:fldCharType="end"/>
      </w:r>
    </w:p>
    <w:p w14:paraId="37D2CEE8">
      <w:pPr>
        <w:pStyle w:val="22"/>
        <w:tabs>
          <w:tab w:val="right" w:leader="dot" w:pos="8306"/>
          <w:tab w:val="clear" w:pos="540"/>
          <w:tab w:val="clear" w:pos="840"/>
          <w:tab w:val="clear" w:pos="8222"/>
        </w:tabs>
      </w:pPr>
      <w:r>
        <w:rPr>
          <w:caps/>
        </w:rPr>
        <w:fldChar w:fldCharType="begin"/>
      </w:r>
      <w:r>
        <w:rPr>
          <w:caps/>
        </w:rPr>
        <w:instrText xml:space="preserve"> HYPERLINK \l _Toc8749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_Toc8749 \h </w:instrText>
      </w:r>
      <w:r>
        <w:fldChar w:fldCharType="separate"/>
      </w:r>
      <w:r>
        <w:t>10</w:t>
      </w:r>
      <w:r>
        <w:fldChar w:fldCharType="end"/>
      </w:r>
      <w:r>
        <w:rPr>
          <w:caps/>
        </w:rPr>
        <w:fldChar w:fldCharType="end"/>
      </w:r>
    </w:p>
    <w:p w14:paraId="0BEC7C05">
      <w:pPr>
        <w:pStyle w:val="22"/>
        <w:tabs>
          <w:tab w:val="right" w:leader="dot" w:pos="8306"/>
          <w:tab w:val="clear" w:pos="540"/>
          <w:tab w:val="clear" w:pos="840"/>
          <w:tab w:val="clear" w:pos="8222"/>
        </w:tabs>
      </w:pPr>
      <w:r>
        <w:rPr>
          <w:caps/>
        </w:rPr>
        <w:fldChar w:fldCharType="begin"/>
      </w:r>
      <w:r>
        <w:rPr>
          <w:caps/>
        </w:rPr>
        <w:instrText xml:space="preserve"> HYPERLINK \l _Toc8224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_Toc8224 \h </w:instrText>
      </w:r>
      <w:r>
        <w:fldChar w:fldCharType="separate"/>
      </w:r>
      <w:r>
        <w:t>13</w:t>
      </w:r>
      <w:r>
        <w:fldChar w:fldCharType="end"/>
      </w:r>
      <w:r>
        <w:rPr>
          <w:caps/>
        </w:rPr>
        <w:fldChar w:fldCharType="end"/>
      </w:r>
    </w:p>
    <w:p w14:paraId="3CBE03AE">
      <w:pPr>
        <w:pStyle w:val="22"/>
        <w:tabs>
          <w:tab w:val="right" w:leader="dot" w:pos="8306"/>
          <w:tab w:val="clear" w:pos="540"/>
          <w:tab w:val="clear" w:pos="840"/>
          <w:tab w:val="clear" w:pos="8222"/>
        </w:tabs>
      </w:pPr>
      <w:r>
        <w:rPr>
          <w:caps/>
        </w:rPr>
        <w:fldChar w:fldCharType="begin"/>
      </w:r>
      <w:r>
        <w:rPr>
          <w:caps/>
        </w:rPr>
        <w:instrText xml:space="preserve"> HYPERLINK \l _Toc23025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_Toc23025 \h </w:instrText>
      </w:r>
      <w:r>
        <w:fldChar w:fldCharType="separate"/>
      </w:r>
      <w:r>
        <w:t>16</w:t>
      </w:r>
      <w:r>
        <w:fldChar w:fldCharType="end"/>
      </w:r>
      <w:r>
        <w:rPr>
          <w:caps/>
        </w:rPr>
        <w:fldChar w:fldCharType="end"/>
      </w:r>
    </w:p>
    <w:p w14:paraId="7232FEF7">
      <w:pPr>
        <w:pStyle w:val="21"/>
        <w:tabs>
          <w:tab w:val="right" w:leader="dot" w:pos="8306"/>
          <w:tab w:val="clear" w:pos="180"/>
          <w:tab w:val="clear" w:pos="420"/>
          <w:tab w:val="clear" w:pos="8222"/>
        </w:tabs>
      </w:pPr>
      <w:r>
        <w:rPr>
          <w:caps/>
        </w:rPr>
        <w:fldChar w:fldCharType="begin"/>
      </w:r>
      <w:r>
        <w:rPr>
          <w:caps/>
        </w:rPr>
        <w:instrText xml:space="preserve"> HYPERLINK \l _Toc16050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_Toc16050 \h </w:instrText>
      </w:r>
      <w:r>
        <w:fldChar w:fldCharType="separate"/>
      </w:r>
      <w:r>
        <w:t>18</w:t>
      </w:r>
      <w:r>
        <w:fldChar w:fldCharType="end"/>
      </w:r>
      <w:r>
        <w:rPr>
          <w:caps/>
        </w:rPr>
        <w:fldChar w:fldCharType="end"/>
      </w:r>
    </w:p>
    <w:p w14:paraId="7B67EA23">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0FA97E19">
      <w:pPr>
        <w:pStyle w:val="2"/>
        <w:rPr>
          <w:rFonts w:ascii="微软雅黑" w:hAnsi="微软雅黑" w:eastAsia="微软雅黑"/>
        </w:rPr>
      </w:pPr>
      <w:bookmarkStart w:id="12" w:name="_Toc58243666"/>
      <w:bookmarkStart w:id="13" w:name="_Toc452108759"/>
      <w:bookmarkStart w:id="14" w:name="_Toc13735908"/>
      <w:bookmarkStart w:id="15" w:name="_Toc50050011"/>
      <w:bookmarkStart w:id="16" w:name="_Toc11680"/>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27DCE492">
      <w:pPr>
        <w:pStyle w:val="3"/>
        <w:ind w:firstLine="420"/>
        <w:rPr>
          <w:rFonts w:ascii="微软雅黑" w:hAnsi="微软雅黑" w:eastAsia="微软雅黑"/>
          <w:lang w:val="en-US"/>
        </w:rPr>
      </w:pPr>
      <w:bookmarkStart w:id="19" w:name="项目概况"/>
      <w:bookmarkEnd w:id="19"/>
    </w:p>
    <w:p w14:paraId="7363F8CC">
      <w:pPr>
        <w:pStyle w:val="4"/>
        <w:rPr>
          <w:rFonts w:ascii="微软雅黑" w:hAnsi="微软雅黑" w:eastAsia="微软雅黑"/>
        </w:rPr>
      </w:pPr>
      <w:bookmarkStart w:id="20" w:name="_Toc452108760"/>
      <w:bookmarkStart w:id="21" w:name="_Toc13735909"/>
      <w:bookmarkStart w:id="22" w:name="_Toc58243667"/>
      <w:bookmarkStart w:id="23" w:name="_Toc50050012"/>
      <w:bookmarkStart w:id="24" w:name="_Toc30598"/>
      <w:bookmarkStart w:id="25" w:name="平面图2"/>
      <w:r>
        <w:rPr>
          <w:rFonts w:ascii="微软雅黑" w:hAnsi="微软雅黑" w:eastAsia="微软雅黑"/>
        </w:rPr>
        <w:t>平面图</w:t>
      </w:r>
      <w:bookmarkEnd w:id="20"/>
      <w:bookmarkEnd w:id="21"/>
      <w:bookmarkEnd w:id="22"/>
      <w:bookmarkEnd w:id="23"/>
      <w:bookmarkEnd w:id="24"/>
    </w:p>
    <w:p w14:paraId="488EFE7D">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133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133850"/>
                    </a:xfrm>
                    <a:prstGeom prst="rect">
                      <a:avLst/>
                    </a:prstGeom>
                  </pic:spPr>
                </pic:pic>
              </a:graphicData>
            </a:graphic>
          </wp:inline>
        </w:drawing>
      </w:r>
    </w:p>
    <w:p w14:paraId="77E4EC55">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869EBD8">
      <w:pPr>
        <w:pStyle w:val="3"/>
        <w:ind w:firstLine="0" w:firstLineChars="0"/>
        <w:jc w:val="center"/>
        <w:rPr>
          <w:rFonts w:ascii="微软雅黑" w:hAnsi="微软雅黑" w:eastAsia="微软雅黑"/>
          <w:lang w:val="en-US"/>
        </w:rPr>
      </w:pPr>
      <w:r>
        <w:drawing>
          <wp:inline distT="0" distB="0" distL="0" distR="0">
            <wp:extent cx="5667375" cy="48577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4857750"/>
                    </a:xfrm>
                    <a:prstGeom prst="rect">
                      <a:avLst/>
                    </a:prstGeom>
                  </pic:spPr>
                </pic:pic>
              </a:graphicData>
            </a:graphic>
          </wp:inline>
        </w:drawing>
      </w:r>
    </w:p>
    <w:p w14:paraId="1571128B">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D814AAB">
      <w:pPr>
        <w:pStyle w:val="3"/>
        <w:ind w:firstLine="0" w:firstLineChars="0"/>
        <w:jc w:val="center"/>
        <w:rPr>
          <w:rFonts w:ascii="微软雅黑" w:hAnsi="微软雅黑" w:eastAsia="微软雅黑"/>
          <w:lang w:val="en-US"/>
        </w:rPr>
      </w:pPr>
      <w:r>
        <w:drawing>
          <wp:inline distT="0" distB="0" distL="0" distR="0">
            <wp:extent cx="5667375" cy="48577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4857750"/>
                    </a:xfrm>
                    <a:prstGeom prst="rect">
                      <a:avLst/>
                    </a:prstGeom>
                  </pic:spPr>
                </pic:pic>
              </a:graphicData>
            </a:graphic>
          </wp:inline>
        </w:drawing>
      </w:r>
    </w:p>
    <w:p w14:paraId="18E5F8A0">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648FA139">
      <w:pPr>
        <w:pStyle w:val="3"/>
        <w:ind w:firstLine="0" w:firstLineChars="0"/>
        <w:jc w:val="center"/>
        <w:rPr>
          <w:rFonts w:ascii="微软雅黑" w:hAnsi="微软雅黑" w:eastAsia="微软雅黑"/>
          <w:lang w:val="en-US"/>
        </w:rPr>
      </w:pPr>
      <w:r>
        <w:drawing>
          <wp:inline distT="0" distB="0" distL="0" distR="0">
            <wp:extent cx="5667375" cy="48482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848225"/>
                    </a:xfrm>
                    <a:prstGeom prst="rect">
                      <a:avLst/>
                    </a:prstGeom>
                  </pic:spPr>
                </pic:pic>
              </a:graphicData>
            </a:graphic>
          </wp:inline>
        </w:drawing>
      </w:r>
    </w:p>
    <w:p w14:paraId="2158C286">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706558F5">
      <w:pPr>
        <w:pStyle w:val="3"/>
        <w:ind w:firstLine="0" w:firstLineChars="0"/>
        <w:jc w:val="center"/>
        <w:rPr>
          <w:rFonts w:ascii="微软雅黑" w:hAnsi="微软雅黑" w:eastAsia="微软雅黑"/>
          <w:lang w:val="en-US"/>
        </w:rPr>
      </w:pPr>
    </w:p>
    <w:bookmarkEnd w:id="25"/>
    <w:p w14:paraId="50915E6A">
      <w:pPr>
        <w:pStyle w:val="3"/>
        <w:ind w:firstLine="0" w:firstLineChars="0"/>
        <w:jc w:val="center"/>
        <w:rPr>
          <w:rFonts w:ascii="微软雅黑" w:hAnsi="微软雅黑" w:eastAsia="微软雅黑"/>
          <w:lang w:val="en-US"/>
        </w:rPr>
      </w:pPr>
    </w:p>
    <w:p w14:paraId="5C04175B">
      <w:pPr>
        <w:pStyle w:val="4"/>
        <w:rPr>
          <w:rFonts w:ascii="微软雅黑" w:hAnsi="微软雅黑" w:eastAsia="微软雅黑"/>
        </w:rPr>
      </w:pPr>
      <w:bookmarkStart w:id="27" w:name="_Toc13735910"/>
      <w:bookmarkStart w:id="28" w:name="_Toc452108761"/>
      <w:bookmarkStart w:id="29" w:name="_Toc50050013"/>
      <w:bookmarkStart w:id="30" w:name="_Toc58243668"/>
      <w:bookmarkStart w:id="31" w:name="_Toc18194"/>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53196FF9">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22D748F4">
      <w:pPr>
        <w:pStyle w:val="3"/>
        <w:ind w:firstLine="0" w:firstLineChars="0"/>
        <w:rPr>
          <w:rFonts w:ascii="微软雅黑" w:hAnsi="微软雅黑" w:eastAsia="微软雅黑"/>
          <w:lang w:val="en-US"/>
        </w:rPr>
      </w:pPr>
    </w:p>
    <w:p w14:paraId="21DD1FBE">
      <w:pPr>
        <w:pStyle w:val="2"/>
        <w:rPr>
          <w:rFonts w:ascii="微软雅黑" w:hAnsi="微软雅黑" w:eastAsia="微软雅黑"/>
        </w:rPr>
      </w:pPr>
      <w:bookmarkStart w:id="34" w:name="_Toc50050014"/>
      <w:bookmarkStart w:id="35" w:name="_Toc58243669"/>
      <w:bookmarkStart w:id="36" w:name="_Toc1526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01381F21">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174D0C3D">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38DC6A9D">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0FE018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D860F4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58EEBA3">
      <w:pPr>
        <w:pStyle w:val="3"/>
        <w:ind w:left="200" w:firstLine="0" w:firstLineChars="0"/>
        <w:rPr>
          <w:rFonts w:ascii="微软雅黑" w:hAnsi="微软雅黑" w:eastAsia="微软雅黑"/>
          <w:lang w:val="en-US"/>
        </w:rPr>
      </w:pPr>
    </w:p>
    <w:p w14:paraId="51914D5E">
      <w:pPr>
        <w:pStyle w:val="2"/>
        <w:rPr>
          <w:rFonts w:ascii="微软雅黑" w:hAnsi="微软雅黑" w:eastAsia="微软雅黑"/>
        </w:rPr>
      </w:pPr>
      <w:bookmarkStart w:id="39" w:name="_Toc50050015"/>
      <w:bookmarkStart w:id="40" w:name="_Toc58243670"/>
      <w:bookmarkStart w:id="41" w:name="_Toc13182"/>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CD415F6">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82C244A">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02D99AED">
      <w:pPr>
        <w:pStyle w:val="2"/>
        <w:rPr>
          <w:rFonts w:ascii="微软雅黑" w:hAnsi="微软雅黑" w:eastAsia="微软雅黑"/>
        </w:rPr>
      </w:pPr>
      <w:bookmarkStart w:id="46" w:name="_Toc58243671"/>
      <w:bookmarkStart w:id="47" w:name="_Toc50050016"/>
      <w:bookmarkStart w:id="48" w:name="_Toc3508"/>
      <w:r>
        <w:rPr>
          <w:rFonts w:hint="eastAsia" w:ascii="微软雅黑" w:hAnsi="微软雅黑" w:eastAsia="微软雅黑"/>
        </w:rPr>
        <w:t>技术措施</w:t>
      </w:r>
      <w:bookmarkEnd w:id="46"/>
      <w:bookmarkEnd w:id="47"/>
      <w:bookmarkEnd w:id="48"/>
    </w:p>
    <w:p w14:paraId="63246FF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07EE2AB2">
      <w:pPr>
        <w:pStyle w:val="3"/>
        <w:ind w:firstLine="420"/>
        <w:rPr>
          <w:rFonts w:ascii="微软雅黑" w:hAnsi="微软雅黑" w:eastAsia="微软雅黑"/>
          <w:lang w:val="en-US"/>
        </w:rPr>
      </w:pPr>
      <w:bookmarkStart w:id="49" w:name="技术措施"/>
      <w:r>
        <w:t>无</w:t>
      </w:r>
      <w:bookmarkEnd w:id="49"/>
    </w:p>
    <w:p w14:paraId="449D93E4">
      <w:pPr>
        <w:pStyle w:val="2"/>
        <w:rPr>
          <w:rFonts w:ascii="微软雅黑" w:hAnsi="微软雅黑" w:eastAsia="微软雅黑"/>
        </w:rPr>
      </w:pPr>
      <w:bookmarkStart w:id="50" w:name="_Toc58243672"/>
      <w:bookmarkStart w:id="51" w:name="_Toc50050017"/>
      <w:bookmarkStart w:id="52" w:name="_Toc1291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ADE7D22">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0E6640C0">
      <w:pPr>
        <w:pStyle w:val="4"/>
        <w:rPr>
          <w:rFonts w:ascii="微软雅黑" w:hAnsi="微软雅黑" w:eastAsia="微软雅黑"/>
        </w:rPr>
      </w:pPr>
      <w:bookmarkStart w:id="53" w:name="_Toc58243673"/>
      <w:bookmarkStart w:id="54" w:name="_Toc50050018"/>
      <w:bookmarkStart w:id="55" w:name="_Toc20"/>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46C6D8D6">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76927E38">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256E5CB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2124AA82">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6B9DEC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09BF585">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3B6CA37">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0E61CCFF">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FF1AB66">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DF8CA78">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B8B920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A56DA52">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466DA23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9D67B78">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92C6F21">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4A1AFAE">
      <w:pPr>
        <w:pStyle w:val="5"/>
        <w:tabs>
          <w:tab w:val="left" w:pos="360"/>
        </w:tabs>
        <w:ind w:left="0" w:firstLine="0"/>
        <w:rPr>
          <w:rFonts w:ascii="微软雅黑" w:hAnsi="微软雅黑" w:eastAsia="微软雅黑"/>
        </w:rPr>
      </w:pPr>
      <w:bookmarkStart w:id="60" w:name="_Toc50050020"/>
      <w:bookmarkStart w:id="61" w:name="_Toc451698938"/>
      <w:bookmarkStart w:id="62" w:name="_Toc58243675"/>
      <w:bookmarkStart w:id="63" w:name="_Toc452108766"/>
      <w:bookmarkStart w:id="64" w:name="_Toc8151"/>
      <w:r>
        <w:rPr>
          <w:rFonts w:hint="eastAsia" w:ascii="微软雅黑" w:hAnsi="微软雅黑" w:eastAsia="微软雅黑"/>
        </w:rPr>
        <w:t>边界条件</w:t>
      </w:r>
      <w:bookmarkEnd w:id="60"/>
      <w:bookmarkEnd w:id="61"/>
      <w:bookmarkEnd w:id="62"/>
      <w:bookmarkEnd w:id="63"/>
      <w:bookmarkEnd w:id="64"/>
    </w:p>
    <w:p w14:paraId="4C8E3891">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4449F8B">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209A2B88">
      <w:pPr>
        <w:pStyle w:val="5"/>
        <w:tabs>
          <w:tab w:val="left" w:pos="360"/>
        </w:tabs>
        <w:ind w:left="0" w:firstLine="0"/>
        <w:rPr>
          <w:rFonts w:ascii="微软雅黑" w:hAnsi="微软雅黑" w:eastAsia="微软雅黑"/>
        </w:rPr>
      </w:pPr>
      <w:bookmarkStart w:id="65" w:name="_Toc58243676"/>
      <w:bookmarkStart w:id="66" w:name="_Toc50050021"/>
      <w:bookmarkStart w:id="67" w:name="_Toc451698939"/>
      <w:bookmarkStart w:id="68" w:name="_Toc452108767"/>
      <w:bookmarkStart w:id="69" w:name="_Toc23583"/>
      <w:r>
        <w:rPr>
          <w:rFonts w:hint="eastAsia" w:ascii="微软雅黑" w:hAnsi="微软雅黑" w:eastAsia="微软雅黑"/>
        </w:rPr>
        <w:t>求解计算</w:t>
      </w:r>
      <w:bookmarkEnd w:id="65"/>
      <w:bookmarkEnd w:id="66"/>
      <w:bookmarkEnd w:id="67"/>
      <w:bookmarkEnd w:id="68"/>
      <w:bookmarkEnd w:id="69"/>
    </w:p>
    <w:p w14:paraId="08EA772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F053675">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9037C4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73A09D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F0588EF">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04D3E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6463936">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902F3B4">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269418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081894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3FFA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20C9F2">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2E3FA95">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554501C">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2A55FE7">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682E3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4E33C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E09276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0660F8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46169B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A4474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4D2FC5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B209A9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716E8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E56387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543A1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CAF70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A875C4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F21037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E6C4E2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EC1FA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651128">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AEC2FD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06402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C7C1FB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7BD88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22D726">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635D5A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42BA7B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9790B45">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602754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71EF5D8">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B3D870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BA1C2F3">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A558A8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72503FD">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27A8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3D9FE251">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79C5F7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1445D04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5B6C0F7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220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1FDF73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73E0D0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0C3563A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7FA89BD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0C6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19F4A0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4E6A6A2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549AF9B">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1E67984">
            <w:pPr>
              <w:pStyle w:val="3"/>
              <w:spacing w:line="240" w:lineRule="atLeast"/>
              <w:ind w:firstLine="0" w:firstLineChars="0"/>
              <w:jc w:val="left"/>
              <w:rPr>
                <w:rFonts w:ascii="微软雅黑" w:hAnsi="微软雅黑" w:eastAsia="微软雅黑"/>
                <w:sz w:val="18"/>
                <w:szCs w:val="18"/>
                <w:lang w:val="en-US"/>
              </w:rPr>
            </w:pPr>
          </w:p>
        </w:tc>
      </w:tr>
      <w:tr w14:paraId="20FD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3CAB14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7E8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1B04860">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3A0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F0039C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682FE2A">
      <w:pPr>
        <w:pStyle w:val="3"/>
        <w:ind w:firstLine="525" w:firstLineChars="250"/>
        <w:rPr>
          <w:rFonts w:ascii="微软雅黑" w:hAnsi="微软雅黑" w:eastAsia="微软雅黑"/>
          <w:lang w:val="en-US"/>
        </w:rPr>
      </w:pPr>
    </w:p>
    <w:p w14:paraId="7BDB654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0802F2B">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4201BA70">
      <w:pPr>
        <w:pStyle w:val="2"/>
        <w:rPr>
          <w:rFonts w:ascii="微软雅黑" w:hAnsi="微软雅黑" w:eastAsia="微软雅黑"/>
        </w:rPr>
      </w:pPr>
      <w:bookmarkStart w:id="72" w:name="_Toc3745"/>
      <w:bookmarkStart w:id="73" w:name="_Toc50050022"/>
      <w:bookmarkStart w:id="74" w:name="_Toc58243677"/>
      <w:bookmarkStart w:id="75" w:name="_Toc452108768"/>
      <w:bookmarkStart w:id="76" w:name="_Toc8652"/>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59F48C9">
      <w:pPr>
        <w:pStyle w:val="4"/>
        <w:rPr>
          <w:rFonts w:ascii="微软雅黑" w:hAnsi="微软雅黑" w:eastAsia="微软雅黑"/>
        </w:rPr>
      </w:pPr>
      <w:bookmarkStart w:id="77" w:name="_Toc58243678"/>
      <w:bookmarkStart w:id="78" w:name="_Toc50050023"/>
      <w:bookmarkStart w:id="79" w:name="_Toc8749"/>
      <w:r>
        <w:rPr>
          <w:rFonts w:hint="eastAsia" w:ascii="微软雅黑" w:hAnsi="微软雅黑" w:eastAsia="微软雅黑"/>
        </w:rPr>
        <w:t>室内速度场分布</w:t>
      </w:r>
      <w:bookmarkEnd w:id="77"/>
      <w:bookmarkEnd w:id="78"/>
      <w:bookmarkEnd w:id="79"/>
    </w:p>
    <w:p w14:paraId="46C9BDDD">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514725"/>
                    </a:xfrm>
                    <a:prstGeom prst="rect">
                      <a:avLst/>
                    </a:prstGeom>
                  </pic:spPr>
                </pic:pic>
              </a:graphicData>
            </a:graphic>
          </wp:inline>
        </w:drawing>
      </w:r>
    </w:p>
    <w:bookmarkEnd w:id="80"/>
    <w:p w14:paraId="008A5680">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352D5A1F">
      <w:pPr>
        <w:pStyle w:val="4"/>
        <w:rPr>
          <w:rFonts w:ascii="微软雅黑" w:hAnsi="微软雅黑" w:eastAsia="微软雅黑"/>
        </w:rPr>
      </w:pPr>
      <w:bookmarkStart w:id="83" w:name="_Toc8224"/>
      <w:r>
        <w:rPr>
          <w:rFonts w:hint="eastAsia" w:ascii="微软雅黑" w:hAnsi="微软雅黑" w:eastAsia="微软雅黑"/>
        </w:rPr>
        <w:t>室内风速矢量图</w:t>
      </w:r>
      <w:bookmarkEnd w:id="81"/>
      <w:bookmarkEnd w:id="82"/>
      <w:bookmarkEnd w:id="83"/>
    </w:p>
    <w:p w14:paraId="51F2A199">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9"/>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1"/>
                    <a:stretch>
                      <a:fillRect/>
                    </a:stretch>
                  </pic:blipFill>
                  <pic:spPr>
                    <a:xfrm>
                      <a:off x="0" y="0"/>
                      <a:ext cx="5667375" cy="3514725"/>
                    </a:xfrm>
                    <a:prstGeom prst="rect">
                      <a:avLst/>
                    </a:prstGeom>
                  </pic:spPr>
                </pic:pic>
              </a:graphicData>
            </a:graphic>
          </wp:inline>
        </w:drawing>
      </w:r>
    </w:p>
    <w:bookmarkEnd w:id="84"/>
    <w:p w14:paraId="0C15617F">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1DB86AEF">
      <w:pPr>
        <w:pStyle w:val="4"/>
        <w:rPr>
          <w:rFonts w:ascii="微软雅黑" w:hAnsi="微软雅黑" w:eastAsia="微软雅黑"/>
        </w:rPr>
      </w:pPr>
      <w:bookmarkStart w:id="87" w:name="_Toc23025"/>
      <w:r>
        <w:rPr>
          <w:rFonts w:hint="eastAsia" w:ascii="微软雅黑" w:hAnsi="微软雅黑" w:eastAsia="微软雅黑"/>
        </w:rPr>
        <w:t>流线图</w:t>
      </w:r>
      <w:bookmarkEnd w:id="87"/>
    </w:p>
    <w:p w14:paraId="7FDDD68C">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2"/>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3"/>
                    <a:stretch>
                      <a:fillRect/>
                    </a:stretch>
                  </pic:blipFill>
                  <pic:spPr>
                    <a:xfrm>
                      <a:off x="0" y="0"/>
                      <a:ext cx="5667375" cy="3514725"/>
                    </a:xfrm>
                    <a:prstGeom prst="rect">
                      <a:avLst/>
                    </a:prstGeom>
                  </pic:spPr>
                </pic:pic>
              </a:graphicData>
            </a:graphic>
          </wp:inline>
        </w:drawing>
      </w:r>
    </w:p>
    <w:p w14:paraId="4981381F">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726099C7">
      <w:pPr>
        <w:pStyle w:val="2"/>
        <w:rPr>
          <w:rFonts w:ascii="微软雅黑" w:hAnsi="微软雅黑" w:eastAsia="微软雅黑"/>
        </w:rPr>
      </w:pPr>
      <w:bookmarkStart w:id="89" w:name="_Toc16050"/>
      <w:r>
        <w:rPr>
          <w:rFonts w:hint="eastAsia" w:ascii="微软雅黑" w:hAnsi="微软雅黑" w:eastAsia="微软雅黑"/>
        </w:rPr>
        <w:t>结论</w:t>
      </w:r>
      <w:bookmarkEnd w:id="85"/>
      <w:bookmarkEnd w:id="86"/>
      <w:bookmarkEnd w:id="89"/>
    </w:p>
    <w:p w14:paraId="0EE367A3">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76BA7FCD">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366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2DB7744">
          <w:pPr>
            <w:pStyle w:val="19"/>
            <w:rPr>
              <w:sz w:val="20"/>
              <w:szCs w:val="21"/>
            </w:rPr>
          </w:pPr>
        </w:p>
      </w:tc>
      <w:tc>
        <w:tcPr>
          <w:tcW w:w="2841" w:type="dxa"/>
        </w:tcPr>
        <w:p w14:paraId="31AFA58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2A46DB69">
          <w:pPr>
            <w:pStyle w:val="19"/>
            <w:jc w:val="right"/>
            <w:rPr>
              <w:sz w:val="20"/>
              <w:szCs w:val="21"/>
            </w:rPr>
          </w:pPr>
        </w:p>
      </w:tc>
    </w:tr>
  </w:tbl>
  <w:p w14:paraId="517EC9A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46B0">
    <w:pPr>
      <w:pStyle w:val="19"/>
      <w:jc w:val="center"/>
      <w:rPr>
        <w:rFonts w:asciiTheme="minorEastAsia" w:hAnsiTheme="minorEastAsia" w:eastAsiaTheme="minorEastAsia"/>
        <w:szCs w:val="21"/>
      </w:rPr>
    </w:pPr>
  </w:p>
  <w:p w14:paraId="4DB7366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4E60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15A53214">
          <w:pPr>
            <w:pStyle w:val="19"/>
            <w:rPr>
              <w:rFonts w:ascii="微软雅黑" w:hAnsi="微软雅黑" w:eastAsia="微软雅黑"/>
              <w:sz w:val="20"/>
              <w:szCs w:val="21"/>
            </w:rPr>
          </w:pPr>
        </w:p>
      </w:tc>
      <w:tc>
        <w:tcPr>
          <w:tcW w:w="3060" w:type="dxa"/>
        </w:tcPr>
        <w:p w14:paraId="032A3AF3">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4405BA51">
          <w:pPr>
            <w:pStyle w:val="19"/>
            <w:jc w:val="right"/>
            <w:rPr>
              <w:rFonts w:ascii="微软雅黑" w:hAnsi="微软雅黑" w:eastAsia="微软雅黑"/>
              <w:sz w:val="20"/>
              <w:szCs w:val="21"/>
            </w:rPr>
          </w:pPr>
        </w:p>
      </w:tc>
    </w:tr>
  </w:tbl>
  <w:p w14:paraId="696AFC2F">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0DC1">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72E6">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72F93"/>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8E72F9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kd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tmp3.dotx</Template>
  <Pages>18</Pages>
  <Words>1554</Words>
  <Characters>1819</Characters>
  <Lines>25</Lines>
  <Paragraphs>7</Paragraphs>
  <TotalTime>1</TotalTime>
  <ScaleCrop>false</ScaleCrop>
  <LinksUpToDate>false</LinksUpToDate>
  <CharactersWithSpaces>2635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2025-12-29T10:32:00Z</dcterms:created>
  <dc:creator>青丝青衣亦青城</dc:creator>
  <cp:lastModifiedBy>青丝青衣亦青城</cp:lastModifiedBy>
  <dcterms:modified xsi:type="dcterms:W3CDTF">2025-12-29T10:33:14Z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CA655E6D45454551A893C7BA54AB8021_11</vt:lpwstr>
  </property>
  <property fmtid="{D5CDD505-2E9C-101B-9397-08002B2CF9AE}" pid="4" name="KSOTemplateDocerSaveRecord">
    <vt:lpwstr>eyJoZGlkIjoiYzMwNmU1OTZhOTNhMGNiNWE3MDAwNDc5MmQ0NzlhYzYiLCJ1c2VySWQiOiI5NDUxNTAwNDUifQ==</vt:lpwstr>
  </property>
</Properties>
</file>