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34E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6BE7C6D5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5C3BAF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91007"/>
              </w:rPr>
              <w:t>书</w:t>
            </w:r>
          </w:p>
          <w:p w14:paraId="30E74FD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368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E6C945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云南外普拉村村民活动中心与游客驿站</w:t>
            </w:r>
            <w:bookmarkEnd w:id="1"/>
          </w:p>
        </w:tc>
      </w:tr>
      <w:tr w14:paraId="64C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235FF8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BKA80728</w:t>
            </w:r>
            <w:bookmarkEnd w:id="2"/>
          </w:p>
          <w:p w14:paraId="3FCADE7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538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DC9D8B1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31441B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C8F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FA7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D0EC00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9EAD8B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4187BE9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云南-楚雄-永仁</w:t>
            </w:r>
            <w:bookmarkEnd w:id="4"/>
          </w:p>
        </w:tc>
      </w:tr>
      <w:tr w14:paraId="745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726882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C4292F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10BFFA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1CD9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90F4F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130DD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4069D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7AC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A0EC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7858B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943026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CA9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DDDE23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43D57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0489C8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9B6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B71EB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522F22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48AFC21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4FAA6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248C9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7A054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2025年12月6日</w:t>
            </w:r>
            <w:bookmarkEnd w:id="7"/>
          </w:p>
        </w:tc>
      </w:tr>
    </w:tbl>
    <w:p w14:paraId="492A033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BCA950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5C3CF8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1CA23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3FE8CC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6B4A04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A035D3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6C734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7B87BC2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14AB38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9D74B3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BABB2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28EB0B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1E8BD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T19991859913</w:t>
            </w:r>
            <w:bookmarkEnd w:id="10"/>
          </w:p>
        </w:tc>
        <w:tc>
          <w:tcPr>
            <w:tcW w:w="3958" w:type="dxa"/>
            <w:vMerge w:val="continue"/>
          </w:tcPr>
          <w:p w14:paraId="79E685E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49806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4EBD2B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FF4D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E497EF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5BD50B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ACE24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431DCF0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_Toc28214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425348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_Toc29188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_Toc29188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13A2AF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_Toc27654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_Toc27654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B513FB2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_Toc29677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_Toc29677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0A52AB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_Toc10211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1735A4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_Toc24754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_Toc24754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5AE87C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_Toc20768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_Toc20768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66C8FC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_Toc9330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_Toc9330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4B1F4F9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_Toc7444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_Toc7444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A7F859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_Toc31255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121F33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_Toc29254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_Toc29254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B894F9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_Toc28740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_Toc28740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5F6339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_Toc17946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_Toc17946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44D36CB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_Toc2771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_Toc2771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1654C7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_Toc2279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AFA48D5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_Toc3358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79AD40D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_Toc7056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F92644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_Toc7076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_Toc7076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CD54C1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_Toc25371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8330D8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_Toc6093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A24390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_Toc29153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_Toc29153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C58C413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_Toc28378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多联机/单元式空调能耗</w:t>
      </w:r>
      <w:r>
        <w:tab/>
      </w:r>
      <w:r>
        <w:fldChar w:fldCharType="begin"/>
      </w:r>
      <w:r>
        <w:instrText xml:space="preserve"> PAGEREF _Toc28378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30CEDA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_Toc15170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_Toc15170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A26006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多联机/单元式热泵能耗</w:t>
      </w:r>
      <w:r>
        <w:tab/>
      </w:r>
      <w:r>
        <w:fldChar w:fldCharType="begin"/>
      </w:r>
      <w:r>
        <w:instrText xml:space="preserve"> PAGEREF _Toc7489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41B9D84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_Toc11787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_Toc11787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E7FE88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_Toc29195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_Toc29195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0992E6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_Toc13032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光伏发电</w:t>
      </w:r>
      <w:r>
        <w:tab/>
      </w:r>
      <w:r>
        <w:fldChar w:fldCharType="begin"/>
      </w:r>
      <w:r>
        <w:instrText xml:space="preserve"> PAGEREF _Toc13032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CE2CAE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_Toc14820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_Toc14820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9E71B61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_Toc14242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_Toc14242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6EDDB0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_Toc30727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6CACFE1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_Toc29933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AE6D6A1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_Toc17195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_Toc17195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23E27D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_Toc19479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_Toc19479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EA450A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_Toc20238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5FB6355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_Toc17122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_Toc17122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88D584D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_Toc12138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9C48E8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_Toc5946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_Toc5946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D3A4C4F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_Toc1857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_Toc1857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A073B5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_Toc29109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_Toc29109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9F44E8D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_Toc12268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_Toc12268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BF437B8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_Toc13566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730B1D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_Toc32087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959684E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_Toc6545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_Toc6545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4E251FB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_Toc12611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B24B19E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_Toc124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BE8A7C6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_Toc32145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_Toc32145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FB50BFA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_Toc32000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_Toc32000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92FC16A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_Toc13789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全生命周期碳排放</w:t>
      </w:r>
      <w:r>
        <w:tab/>
      </w:r>
      <w:r>
        <w:fldChar w:fldCharType="begin"/>
      </w:r>
      <w:r>
        <w:instrText xml:space="preserve"> PAGEREF _Toc13789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05D676F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_Toc21563 </w:instrText>
      </w:r>
      <w:r>
        <w:fldChar w:fldCharType="separate"/>
      </w:r>
      <w:r>
        <w:rPr>
          <w:rFonts w:hint="eastAsia"/>
        </w:rPr>
        <w:t xml:space="preserve">10 </w:t>
      </w:r>
      <w:r>
        <w:t>降碳措施</w:t>
      </w:r>
      <w:r>
        <w:tab/>
      </w:r>
      <w:r>
        <w:fldChar w:fldCharType="begin"/>
      </w:r>
      <w:r>
        <w:instrText xml:space="preserve"> PAGEREF _Toc21563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FD48350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_Toc4848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_Toc4848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06DB238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_Toc27475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_Toc27475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09995F5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_Toc16088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_Toc16088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3015CB5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_Toc8111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_Toc8111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9B334BE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_Toc22181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_Toc22181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0B69D70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_Toc8771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_Toc8771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DA5C95A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_Toc14103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_Toc14103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C65181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D5940B6">
      <w:pPr>
        <w:pStyle w:val="2"/>
      </w:pPr>
      <w:bookmarkStart w:id="11" w:name="_Toc2821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CAE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1435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64B95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云南外普拉村村民活动中心与游客驿站</w:t>
            </w:r>
            <w:bookmarkEnd w:id="12"/>
          </w:p>
        </w:tc>
      </w:tr>
      <w:tr w14:paraId="4485B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8EEFD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692B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云南-楚雄-永仁</w:t>
            </w:r>
            <w:bookmarkEnd w:id="13"/>
          </w:p>
        </w:tc>
      </w:tr>
      <w:tr w14:paraId="766FB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9DCAA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8AAF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26.07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07C2A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101.67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DFE5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470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D25CB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26B84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15414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B062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2015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0C9A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5ABF1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69AA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4075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31E5D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EF9E6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9539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9771E4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D0C6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7072.15</w:t>
            </w:r>
            <w:bookmarkEnd w:id="23"/>
          </w:p>
        </w:tc>
      </w:tr>
      <w:tr w14:paraId="0939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80BBE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9ED4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2842.41</w:t>
            </w:r>
            <w:bookmarkEnd w:id="24"/>
          </w:p>
        </w:tc>
      </w:tr>
      <w:tr w14:paraId="22E6A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E5BC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A776E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6BBA1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7C10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09268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4764C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D9FA6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0B193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747A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F6BDD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821D1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280F4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967C57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D0F8934">
            <w:pPr>
              <w:pStyle w:val="3"/>
              <w:ind w:firstLine="0" w:firstLineChars="0"/>
            </w:pPr>
            <w:bookmarkStart w:id="29" w:name="控温期"/>
            <w:r>
              <w:t>供冷期:6.1-9.15,供暖期:12.15-2.15</w:t>
            </w:r>
            <w:bookmarkEnd w:id="29"/>
          </w:p>
        </w:tc>
      </w:tr>
    </w:tbl>
    <w:p w14:paraId="6CFCDA4B">
      <w:pPr>
        <w:pStyle w:val="3"/>
        <w:ind w:firstLine="0" w:firstLineChars="0"/>
        <w:rPr>
          <w:lang w:val="en-US"/>
        </w:rPr>
      </w:pPr>
      <w:bookmarkStart w:id="30" w:name="TitleFormat"/>
    </w:p>
    <w:p w14:paraId="3B4F51DA">
      <w:pPr>
        <w:pStyle w:val="2"/>
      </w:pPr>
      <w:bookmarkStart w:id="31" w:name="_Toc29188"/>
      <w:r>
        <w:rPr>
          <w:rFonts w:hint="eastAsia"/>
        </w:rPr>
        <w:t>标准依据</w:t>
      </w:r>
      <w:bookmarkEnd w:id="30"/>
      <w:bookmarkEnd w:id="31"/>
    </w:p>
    <w:p w14:paraId="6D03F388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《绿色建筑评价标准》(GB/T 50378-2019)(2024年版)</w:t>
      </w:r>
    </w:p>
    <w:p w14:paraId="64CE976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A54428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637085A5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BA2925B">
      <w:pPr>
        <w:pStyle w:val="2"/>
      </w:pPr>
      <w:bookmarkStart w:id="33" w:name="_Toc58336110"/>
      <w:bookmarkStart w:id="34" w:name="_Toc59800596"/>
      <w:bookmarkStart w:id="35" w:name="_Toc59787735"/>
      <w:bookmarkStart w:id="36" w:name="_Toc59802421"/>
      <w:bookmarkStart w:id="37" w:name="_Toc2765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6D580E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37BF0193">
      <w:pPr>
        <w:pStyle w:val="3"/>
        <w:ind w:firstLine="420"/>
        <w:rPr>
          <w:lang w:val="en-US"/>
        </w:rPr>
      </w:pPr>
    </w:p>
    <w:p w14:paraId="35AC2E35">
      <w:pPr>
        <w:pStyle w:val="2"/>
      </w:pPr>
      <w:bookmarkStart w:id="39" w:name="_Toc29677"/>
      <w:r>
        <w:rPr>
          <w:rFonts w:hint="eastAsia"/>
        </w:rPr>
        <w:t>气象数据</w:t>
      </w:r>
      <w:bookmarkEnd w:id="39"/>
    </w:p>
    <w:p w14:paraId="29757DDF">
      <w:pPr>
        <w:pStyle w:val="4"/>
      </w:pPr>
      <w:bookmarkStart w:id="40" w:name="_Toc10211"/>
      <w:r>
        <w:rPr>
          <w:rFonts w:hint="eastAsia"/>
        </w:rPr>
        <w:t>逐日干球温度表</w:t>
      </w:r>
      <w:bookmarkEnd w:id="40"/>
    </w:p>
    <w:p w14:paraId="1B6AACF4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D76B">
      <w:pPr>
        <w:pStyle w:val="4"/>
      </w:pPr>
      <w:bookmarkStart w:id="42" w:name="_Toc24754"/>
      <w:r>
        <w:rPr>
          <w:rFonts w:hint="eastAsia"/>
        </w:rPr>
        <w:t>逐月辐照量表</w:t>
      </w:r>
      <w:bookmarkEnd w:id="42"/>
    </w:p>
    <w:p w14:paraId="6B4A0859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2E6E">
      <w:pPr>
        <w:pStyle w:val="4"/>
      </w:pPr>
      <w:bookmarkStart w:id="44" w:name="_Toc2076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CA04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8476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2C2EB7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6AD5B6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4F569D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449BF0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DC9AFB2">
            <w:pPr>
              <w:jc w:val="center"/>
            </w:pPr>
            <w:r>
              <w:t>焓值(kj/kg)</w:t>
            </w:r>
          </w:p>
        </w:tc>
      </w:tr>
      <w:tr w14:paraId="04103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B0965">
            <w:r>
              <w:t>最热</w:t>
            </w:r>
          </w:p>
        </w:tc>
        <w:tc>
          <w:tcPr>
            <w:vAlign w:val="center"/>
          </w:tcPr>
          <w:p w14:paraId="4DF62894">
            <w:r>
              <w:t>06月02日16时</w:t>
            </w:r>
          </w:p>
        </w:tc>
        <w:tc>
          <w:tcPr>
            <w:vAlign w:val="center"/>
          </w:tcPr>
          <w:p w14:paraId="7AFB66D6">
            <w:r>
              <w:t>30.6</w:t>
            </w:r>
          </w:p>
        </w:tc>
        <w:tc>
          <w:tcPr>
            <w:vAlign w:val="center"/>
          </w:tcPr>
          <w:p w14:paraId="6128D7D9">
            <w:r>
              <w:t>17.8</w:t>
            </w:r>
          </w:p>
        </w:tc>
        <w:tc>
          <w:tcPr>
            <w:vAlign w:val="center"/>
          </w:tcPr>
          <w:p w14:paraId="612D8235">
            <w:r>
              <w:t>10.9</w:t>
            </w:r>
          </w:p>
        </w:tc>
        <w:tc>
          <w:tcPr>
            <w:vAlign w:val="center"/>
          </w:tcPr>
          <w:p w14:paraId="6E1A4C87">
            <w:r>
              <w:t>58.6</w:t>
            </w:r>
          </w:p>
        </w:tc>
      </w:tr>
      <w:tr w14:paraId="789B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56444C">
            <w:r>
              <w:t>最冷</w:t>
            </w:r>
          </w:p>
        </w:tc>
        <w:tc>
          <w:tcPr>
            <w:vAlign w:val="center"/>
          </w:tcPr>
          <w:p w14:paraId="4EFFB33C">
            <w:r>
              <w:t>01月01日02时</w:t>
            </w:r>
          </w:p>
        </w:tc>
        <w:tc>
          <w:tcPr>
            <w:vAlign w:val="center"/>
          </w:tcPr>
          <w:p w14:paraId="4B8A845B">
            <w:r>
              <w:t>-2.8</w:t>
            </w:r>
          </w:p>
        </w:tc>
        <w:tc>
          <w:tcPr>
            <w:vAlign w:val="center"/>
          </w:tcPr>
          <w:p w14:paraId="7B4BA02C">
            <w:r>
              <w:t>-2.8</w:t>
            </w:r>
          </w:p>
        </w:tc>
        <w:tc>
          <w:tcPr>
            <w:vAlign w:val="center"/>
          </w:tcPr>
          <w:p w14:paraId="7E37A503">
            <w:r>
              <w:t>3.6</w:t>
            </w:r>
          </w:p>
        </w:tc>
        <w:tc>
          <w:tcPr>
            <w:vAlign w:val="center"/>
          </w:tcPr>
          <w:p w14:paraId="0CA52219">
            <w:r>
              <w:t>6.2</w:t>
            </w:r>
          </w:p>
        </w:tc>
      </w:tr>
    </w:tbl>
    <w:p w14:paraId="3714DB3F">
      <w:pPr>
        <w:pStyle w:val="2"/>
        <w:widowControl w:val="0"/>
        <w:jc w:val="both"/>
      </w:pPr>
      <w:bookmarkStart w:id="45" w:name="气象峰值工况"/>
      <w:bookmarkEnd w:id="45"/>
      <w:bookmarkStart w:id="46" w:name="_Toc9330"/>
      <w:r>
        <w:t>围护结构</w:t>
      </w:r>
      <w:bookmarkEnd w:id="46"/>
    </w:p>
    <w:p w14:paraId="4D73AF66">
      <w:pPr>
        <w:pStyle w:val="4"/>
        <w:widowControl w:val="0"/>
        <w:jc w:val="both"/>
      </w:pPr>
      <w:bookmarkStart w:id="47" w:name="_Toc7444"/>
      <w:r>
        <w:t>工程材料</w:t>
      </w:r>
      <w:bookmarkEnd w:id="47"/>
    </w:p>
    <w:p w14:paraId="311644B3">
      <w:pPr>
        <w:pStyle w:val="5"/>
        <w:widowControl w:val="0"/>
        <w:jc w:val="both"/>
      </w:pPr>
      <w:bookmarkStart w:id="48" w:name="_Toc31255"/>
      <w:r>
        <w:t>普通材料</w:t>
      </w:r>
      <w:bookmarkEnd w:id="48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B722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322D2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FE383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3E75D1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49A20A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7D65FE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064872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268130">
            <w:pPr>
              <w:jc w:val="center"/>
            </w:pPr>
            <w:r>
              <w:t>数据来源</w:t>
            </w:r>
          </w:p>
        </w:tc>
      </w:tr>
      <w:tr w14:paraId="698F3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3ACCB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FB6DD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9766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B7554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3D0229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72CF0C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D3BA194">
            <w:pPr>
              <w:jc w:val="center"/>
            </w:pPr>
          </w:p>
        </w:tc>
      </w:tr>
      <w:tr w14:paraId="569F8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92D11">
            <w:r>
              <w:t>水泥砂浆</w:t>
            </w:r>
          </w:p>
        </w:tc>
        <w:tc>
          <w:tcPr>
            <w:vAlign w:val="center"/>
          </w:tcPr>
          <w:p w14:paraId="6705891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3577F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E0025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E804811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2F67CA2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BE8C5B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6F9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957BE">
            <w:r>
              <w:t>石灰砂浆</w:t>
            </w:r>
          </w:p>
        </w:tc>
        <w:tc>
          <w:tcPr>
            <w:vAlign w:val="center"/>
          </w:tcPr>
          <w:p w14:paraId="51C738F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C36BAF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ADC35D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A35FB51">
            <w:pPr>
              <w:jc w:val="right"/>
            </w:pPr>
            <w:r>
              <w:t>1075.9</w:t>
            </w:r>
          </w:p>
        </w:tc>
        <w:tc>
          <w:tcPr>
            <w:vAlign w:val="center"/>
          </w:tcPr>
          <w:p w14:paraId="2FA3066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3138FC1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0CC2C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386A0">
            <w:r>
              <w:t>钢筋混凝土</w:t>
            </w:r>
          </w:p>
        </w:tc>
        <w:tc>
          <w:tcPr>
            <w:vAlign w:val="center"/>
          </w:tcPr>
          <w:p w14:paraId="30DC4E97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7CD8C7F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1EE82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1FFCC49">
            <w:pPr>
              <w:jc w:val="right"/>
            </w:pPr>
            <w:r>
              <w:t>1479.3</w:t>
            </w:r>
          </w:p>
        </w:tc>
        <w:tc>
          <w:tcPr>
            <w:vAlign w:val="center"/>
          </w:tcPr>
          <w:p w14:paraId="651FF25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6CDE0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CB5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F9597">
            <w:r>
              <w:t>石灰水泥砂浆</w:t>
            </w:r>
          </w:p>
        </w:tc>
        <w:tc>
          <w:tcPr>
            <w:vAlign w:val="center"/>
          </w:tcPr>
          <w:p w14:paraId="1E70B3E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0D15F5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326B5D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BB2FAE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719A617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CF4484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455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DFCA8">
            <w:r>
              <w:t>耐碱玻纤网布抗裂砂浆</w:t>
            </w:r>
          </w:p>
        </w:tc>
        <w:tc>
          <w:tcPr>
            <w:vAlign w:val="center"/>
          </w:tcPr>
          <w:p w14:paraId="5C78FDB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8F2DB7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3C9489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EF4F39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8E352A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E2BC4DC">
            <w:r>
              <w:rPr>
                <w:sz w:val="18"/>
                <w:szCs w:val="18"/>
              </w:rPr>
              <w:t>DB34-T753-2007</w:t>
            </w:r>
          </w:p>
        </w:tc>
      </w:tr>
      <w:tr w14:paraId="519E0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E9574">
            <w:r>
              <w:t>c20细石混凝土(ρ=2300)</w:t>
            </w:r>
          </w:p>
        </w:tc>
        <w:tc>
          <w:tcPr>
            <w:vAlign w:val="center"/>
          </w:tcPr>
          <w:p w14:paraId="2ADF1D7E">
            <w:pPr>
              <w:jc w:val="right"/>
            </w:pPr>
            <w:r>
              <w:t>1.300</w:t>
            </w:r>
          </w:p>
        </w:tc>
        <w:tc>
          <w:tcPr>
            <w:vAlign w:val="center"/>
          </w:tcPr>
          <w:p w14:paraId="7545CC2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6E7DCA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347F7B7">
            <w:pPr>
              <w:jc w:val="right"/>
            </w:pPr>
            <w:r>
              <w:t>1068.6</w:t>
            </w:r>
          </w:p>
        </w:tc>
        <w:tc>
          <w:tcPr>
            <w:vAlign w:val="center"/>
          </w:tcPr>
          <w:p w14:paraId="5EFEC8D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6C4AE11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7FFF4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71B6F">
            <w:r>
              <w:t>挤塑聚苯板</w:t>
            </w:r>
          </w:p>
        </w:tc>
        <w:tc>
          <w:tcPr>
            <w:vAlign w:val="center"/>
          </w:tcPr>
          <w:p w14:paraId="03DABDE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0E9C78E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71CB7595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7F3B745">
            <w:pPr>
              <w:jc w:val="right"/>
            </w:pPr>
            <w:r>
              <w:t>18858.5</w:t>
            </w:r>
          </w:p>
        </w:tc>
        <w:tc>
          <w:tcPr>
            <w:vAlign w:val="center"/>
          </w:tcPr>
          <w:p w14:paraId="13DC18E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AF15BA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AB6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9600A">
            <w:r>
              <w:t>蒸压加气混凝土砌块（525-625）</w:t>
            </w:r>
          </w:p>
        </w:tc>
        <w:tc>
          <w:tcPr>
            <w:vAlign w:val="center"/>
          </w:tcPr>
          <w:p w14:paraId="7BEE12EF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FB5E623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573FB3A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B636F0D">
            <w:pPr>
              <w:jc w:val="right"/>
            </w:pPr>
            <w:r>
              <w:t>1083.2</w:t>
            </w:r>
          </w:p>
        </w:tc>
        <w:tc>
          <w:tcPr>
            <w:vAlign w:val="center"/>
          </w:tcPr>
          <w:p w14:paraId="493631D0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27354C97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7B05A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F9D45">
            <w:r>
              <w:t>轻骨料混凝土(找坡层)</w:t>
            </w:r>
          </w:p>
        </w:tc>
        <w:tc>
          <w:tcPr>
            <w:vAlign w:val="center"/>
          </w:tcPr>
          <w:p w14:paraId="755A8F5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AE32F9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9FCF47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3EC7076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A6E0C34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611BDF23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152E1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71AE2">
            <w:r>
              <w:t>玻化微珠保温隔热砂浆</w:t>
            </w:r>
          </w:p>
        </w:tc>
        <w:tc>
          <w:tcPr>
            <w:vAlign w:val="center"/>
          </w:tcPr>
          <w:p w14:paraId="3F71B726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F89EBF3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4E227B25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4F7F1E9B">
            <w:pPr>
              <w:jc w:val="right"/>
            </w:pPr>
            <w:r>
              <w:t>1473.3</w:t>
            </w:r>
          </w:p>
        </w:tc>
        <w:tc>
          <w:tcPr>
            <w:vAlign w:val="center"/>
          </w:tcPr>
          <w:p w14:paraId="6912FDF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FA8791A">
            <w:r>
              <w:rPr>
                <w:sz w:val="18"/>
                <w:szCs w:val="18"/>
              </w:rPr>
              <w:t>JC/T 2164-2013</w:t>
            </w:r>
          </w:p>
        </w:tc>
      </w:tr>
      <w:tr w14:paraId="29F0D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56FB9">
            <w:r>
              <w:t>SBS改性沥青防水卷材</w:t>
            </w:r>
          </w:p>
        </w:tc>
        <w:tc>
          <w:tcPr>
            <w:vAlign w:val="center"/>
          </w:tcPr>
          <w:p w14:paraId="0190874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F9252E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A058A53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2F6247A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20A7AEF3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D211C2D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4CEB6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262D9">
            <w:r>
              <w:t>C20细石混凝土</w:t>
            </w:r>
          </w:p>
        </w:tc>
        <w:tc>
          <w:tcPr>
            <w:vAlign w:val="center"/>
          </w:tcPr>
          <w:p w14:paraId="52EAA9EC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32BE794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59FAD1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EC8C80A">
            <w:pPr>
              <w:jc w:val="right"/>
            </w:pPr>
            <w:r>
              <w:t>1157.6</w:t>
            </w:r>
          </w:p>
        </w:tc>
        <w:tc>
          <w:tcPr>
            <w:vAlign w:val="center"/>
          </w:tcPr>
          <w:p w14:paraId="3C987A7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B395512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320D3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9B9D2">
            <w:r>
              <w:t>合成高分子防水卷材</w:t>
            </w:r>
          </w:p>
        </w:tc>
        <w:tc>
          <w:tcPr>
            <w:vAlign w:val="center"/>
          </w:tcPr>
          <w:p w14:paraId="7A43136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158C0BC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0F69C93F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77366EF5">
            <w:pPr>
              <w:jc w:val="right"/>
            </w:pPr>
            <w:r>
              <w:t>1140.0</w:t>
            </w:r>
          </w:p>
        </w:tc>
        <w:tc>
          <w:tcPr>
            <w:vAlign w:val="center"/>
          </w:tcPr>
          <w:p w14:paraId="113A4459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5872064C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</w:tbl>
    <w:p w14:paraId="2953D059">
      <w:pPr>
        <w:pStyle w:val="5"/>
        <w:widowControl w:val="0"/>
        <w:jc w:val="both"/>
      </w:pPr>
      <w:bookmarkStart w:id="49" w:name="_Toc29254"/>
      <w:r>
        <w:t>其他材料</w:t>
      </w:r>
      <w:bookmarkEnd w:id="49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0D3F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87EF5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363F7D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12C3AAF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9362E42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D99EBA">
            <w:pPr>
              <w:jc w:val="center"/>
            </w:pPr>
            <w:r>
              <w:t>备注</w:t>
            </w:r>
          </w:p>
        </w:tc>
      </w:tr>
      <w:tr w14:paraId="205D3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9F28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B30CD2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4E7C99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1FD0A6D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84E679D">
            <w:pPr>
              <w:jc w:val="center"/>
            </w:pPr>
          </w:p>
        </w:tc>
      </w:tr>
      <w:tr w14:paraId="74EB2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2944A">
            <w:r>
              <w:t>胶粘剂</w:t>
            </w:r>
          </w:p>
        </w:tc>
        <w:tc>
          <w:tcPr>
            <w:vAlign w:val="center"/>
          </w:tcPr>
          <w:p w14:paraId="3A7BE2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2CFF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C87D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80F2D3">
            <w:pPr>
              <w:rPr>
                <w:sz w:val="18"/>
                <w:szCs w:val="18"/>
              </w:rPr>
            </w:pPr>
          </w:p>
        </w:tc>
      </w:tr>
    </w:tbl>
    <w:p w14:paraId="11055D05">
      <w:pPr>
        <w:pStyle w:val="4"/>
        <w:widowControl w:val="0"/>
        <w:jc w:val="both"/>
      </w:pPr>
      <w:bookmarkStart w:id="50" w:name="_Toc28740"/>
      <w:r>
        <w:t>围护结构作法简要说明</w:t>
      </w:r>
      <w:bookmarkEnd w:id="50"/>
    </w:p>
    <w:p w14:paraId="2C730DE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上人屋面 (K=0.729,D=4.459)：</w:t>
      </w:r>
      <w:r>
        <w:rPr>
          <w:color w:val="000000"/>
        </w:rPr>
        <w:t>（由上到下）</w:t>
      </w:r>
    </w:p>
    <w:p w14:paraId="2EBFDDA0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40mm＋SBS改性沥青防水卷材 3mm＋合成高分子防水卷材 1.5mm＋水泥砂浆 20mm＋</w:t>
      </w:r>
      <w:r>
        <w:rPr>
          <w:color w:val="800000"/>
        </w:rPr>
        <w:t>挤塑聚苯板 30mm</w:t>
      </w:r>
      <w:r>
        <w:rPr>
          <w:color w:val="000000"/>
        </w:rPr>
        <w:t>＋水泥砂浆 20mm＋轻骨料混凝土(找坡层) 30mm＋钢筋混凝土 100mm</w:t>
      </w:r>
    </w:p>
    <w:p w14:paraId="7C23CEA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(K=0.702,D=4.174)：</w:t>
      </w:r>
      <w:r>
        <w:rPr>
          <w:color w:val="000000"/>
        </w:rPr>
        <w:t>（由外到内）</w:t>
      </w:r>
    </w:p>
    <w:p w14:paraId="2080C8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5mm＋玻化微珠保温隔热砂浆 20mm＋石灰砂浆 0mm＋</w:t>
      </w:r>
      <w:r>
        <w:rPr>
          <w:color w:val="800000"/>
        </w:rPr>
        <w:t>蒸压加气混凝土砌块（525-625） 200mm</w:t>
      </w:r>
      <w:r>
        <w:rPr>
          <w:color w:val="000000"/>
        </w:rPr>
        <w:t>＋石灰水泥砂浆 20mm</w:t>
      </w:r>
    </w:p>
    <w:p w14:paraId="67AC6EF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 (K=1.826,D=3.864)：</w:t>
      </w:r>
      <w:r>
        <w:rPr>
          <w:color w:val="000000"/>
        </w:rPr>
        <w:t>（由外到内）</w:t>
      </w:r>
    </w:p>
    <w:p w14:paraId="5F4E575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</w:t>
      </w:r>
      <w:r>
        <w:rPr>
          <w:color w:val="800000"/>
        </w:rPr>
        <w:t>玻化微珠保温隔热砂浆 20mm</w:t>
      </w:r>
      <w:r>
        <w:rPr>
          <w:color w:val="000000"/>
        </w:rPr>
        <w:t>＋石灰砂浆 0mm＋</w:t>
      </w:r>
      <w:r>
        <w:rPr>
          <w:color w:val="800080"/>
        </w:rPr>
        <w:t>钢筋混凝土 200mm</w:t>
      </w:r>
      <w:r>
        <w:rPr>
          <w:color w:val="000000"/>
        </w:rPr>
        <w:t>＋石灰水泥砂浆 20mm</w:t>
      </w:r>
    </w:p>
    <w:p w14:paraId="0A23DAB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挑空楼板类型 (K=1.096,D=2.669)：</w:t>
      </w:r>
      <w:r>
        <w:rPr>
          <w:color w:val="000000"/>
        </w:rPr>
        <w:t>（由上到下）</w:t>
      </w:r>
    </w:p>
    <w:p w14:paraId="0232FFF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100mm＋胶粘剂 0mm＋</w:t>
      </w:r>
      <w:r>
        <w:rPr>
          <w:color w:val="800000"/>
        </w:rPr>
        <w:t>挤塑聚苯板 20mm</w:t>
      </w:r>
      <w:r>
        <w:rPr>
          <w:color w:val="000000"/>
        </w:rPr>
        <w:t>＋耐碱玻纤网布抗裂砂浆 5mm</w:t>
      </w:r>
    </w:p>
    <w:p w14:paraId="6012057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6中透光Low-E+12氩气+6透明-PVC塑料窗框[Kf=1.91W/(㎡·K),框面积40%] (K=1.600)：</w:t>
      </w:r>
    </w:p>
    <w:p w14:paraId="07CB9BB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传热系数1.600W/㎡.K，窗太阳得热系数0.261</w:t>
      </w:r>
    </w:p>
    <w:p w14:paraId="7D02A83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</w:rPr>
        <w:t>6高透光Low-E+12氩气+6透明-PVC塑料窗框[Kf=1.91W/(㎡·K),框面积30%] (K=1.600)：</w:t>
      </w:r>
    </w:p>
    <w:p w14:paraId="7C52F92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传热系数1.600W/㎡.K，窗太阳得热系数0.374</w:t>
      </w:r>
    </w:p>
    <w:p w14:paraId="66D361FF">
      <w:pPr>
        <w:pStyle w:val="2"/>
        <w:widowControl w:val="0"/>
        <w:jc w:val="both"/>
        <w:rPr>
          <w:color w:val="000000"/>
        </w:rPr>
      </w:pPr>
      <w:bookmarkStart w:id="51" w:name="_Toc17946"/>
      <w:r>
        <w:rPr>
          <w:color w:val="000000"/>
        </w:rPr>
        <w:t>围护结构概况</w:t>
      </w:r>
      <w:bookmarkEnd w:id="51"/>
    </w:p>
    <w:p w14:paraId="709649F0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44BB2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4E54F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E49CE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A2136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3"/>
          </w:p>
        </w:tc>
      </w:tr>
      <w:tr w14:paraId="460EF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98A777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C862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5F9DA0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55"/>
          </w:p>
        </w:tc>
      </w:tr>
      <w:tr w14:paraId="2BF5AF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50B81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03CC8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00152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0.73</w:t>
            </w:r>
            <w:bookmarkEnd w:id="56"/>
          </w:p>
          <w:p w14:paraId="0FDC6E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4.46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6DCA46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58"/>
          </w:p>
          <w:p w14:paraId="211F00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9"/>
          </w:p>
        </w:tc>
      </w:tr>
      <w:tr w14:paraId="7A6A7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C644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9A22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08E6D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1.31</w:t>
            </w:r>
            <w:bookmarkEnd w:id="60"/>
          </w:p>
          <w:p w14:paraId="1802A6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4.17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592C75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2"/>
          </w:p>
          <w:p w14:paraId="4E9119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3"/>
          </w:p>
        </w:tc>
      </w:tr>
      <w:tr w14:paraId="454CF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7FC736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042BE4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D3AE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64"/>
          </w:p>
          <w:p w14:paraId="12C626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2.67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1D7611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66"/>
          </w:p>
          <w:p w14:paraId="12453A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2.67</w:t>
            </w:r>
            <w:bookmarkEnd w:id="67"/>
          </w:p>
        </w:tc>
      </w:tr>
      <w:tr w14:paraId="4B738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DE6F7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34A1AF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B10C6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68"/>
          </w:p>
          <w:p w14:paraId="06F35F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2CD549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3.00</w:t>
            </w:r>
            <w:bookmarkEnd w:id="70"/>
          </w:p>
          <w:p w14:paraId="4F7AA6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71"/>
          </w:p>
        </w:tc>
      </w:tr>
      <w:tr w14:paraId="39F734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6866F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15760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950D5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5E4A4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641F9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D3BBC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71599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CBD06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1936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E7961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F69EF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5DD0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4AEAC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DABBC8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2"/>
          </w:p>
        </w:tc>
        <w:tc>
          <w:tcPr>
            <w:tcW w:w="937" w:type="pct"/>
            <w:shd w:val="clear" w:color="auto" w:fill="auto"/>
            <w:vAlign w:val="center"/>
          </w:tcPr>
          <w:p w14:paraId="3850954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41179C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1BAB2C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6C42EA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1C2056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3261CE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57F8B4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00760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46EA1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C141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F672C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723ED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673FB4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146A2F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194AD2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292BE6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00A3F9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13F8B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54EB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FAA33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8DAE0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4B48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10302C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785408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44AC39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604355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2D738C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6A33E0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5A74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B2090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AD1ED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2F0550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225ADC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35D7E7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3AAF5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31BCD5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533905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0B8DB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8FF48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525AF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68B6033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B93931A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12714827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86982EB">
      <w:pPr>
        <w:widowControl w:val="0"/>
        <w:jc w:val="both"/>
        <w:rPr>
          <w:color w:val="000000"/>
        </w:rPr>
      </w:pPr>
      <w:r>
        <w:rPr>
          <w:color w:val="000000"/>
        </w:rPr>
        <w:t>3. 参照建筑：“— —”代表参照建筑不要求，取值同设计建筑.</w:t>
      </w:r>
    </w:p>
    <w:p w14:paraId="48D16015">
      <w:pPr>
        <w:widowControl w:val="0"/>
        <w:jc w:val="both"/>
        <w:rPr>
          <w:color w:val="000000"/>
        </w:rPr>
      </w:pPr>
    </w:p>
    <w:p w14:paraId="789BDCE4">
      <w:pPr>
        <w:pStyle w:val="2"/>
        <w:widowControl w:val="0"/>
        <w:jc w:val="both"/>
        <w:rPr>
          <w:color w:val="000000"/>
        </w:rPr>
      </w:pPr>
      <w:bookmarkStart w:id="73" w:name="_Toc2771"/>
      <w:r>
        <w:rPr>
          <w:color w:val="000000"/>
        </w:rPr>
        <w:t>设计建筑</w:t>
      </w:r>
      <w:bookmarkEnd w:id="73"/>
    </w:p>
    <w:p w14:paraId="2B7F7CF6">
      <w:pPr>
        <w:pStyle w:val="4"/>
        <w:widowControl w:val="0"/>
        <w:jc w:val="both"/>
        <w:rPr>
          <w:color w:val="000000"/>
        </w:rPr>
      </w:pPr>
      <w:bookmarkStart w:id="74" w:name="_Toc2279"/>
      <w:r>
        <w:rPr>
          <w:color w:val="000000"/>
        </w:rPr>
        <w:t>房间类型</w:t>
      </w:r>
      <w:bookmarkEnd w:id="74"/>
    </w:p>
    <w:p w14:paraId="37D61447">
      <w:pPr>
        <w:pStyle w:val="5"/>
        <w:widowControl w:val="0"/>
        <w:jc w:val="both"/>
        <w:rPr>
          <w:color w:val="000000"/>
        </w:rPr>
      </w:pPr>
      <w:bookmarkStart w:id="75" w:name="_Toc3358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3948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67A8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DF9FD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450933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E9898A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BEF0E6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88DBDE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2116826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FD6916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C3DA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FA065">
            <w:r>
              <w:t>会议室</w:t>
            </w:r>
          </w:p>
        </w:tc>
        <w:tc>
          <w:tcPr>
            <w:vAlign w:val="center"/>
          </w:tcPr>
          <w:p w14:paraId="781DDF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90E6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2F26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1BBB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980C7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42D9C9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5D48DA6">
            <w:pPr>
              <w:jc w:val="center"/>
            </w:pPr>
            <w:r>
              <w:t>15(W/㎡)</w:t>
            </w:r>
          </w:p>
        </w:tc>
      </w:tr>
      <w:tr w14:paraId="74868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B0DAC">
            <w:r>
              <w:t>健身房</w:t>
            </w:r>
          </w:p>
        </w:tc>
        <w:tc>
          <w:tcPr>
            <w:vAlign w:val="center"/>
          </w:tcPr>
          <w:p w14:paraId="5F87DB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B2F04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0017C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0039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447CF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E11867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1AE0EFB">
            <w:pPr>
              <w:jc w:val="center"/>
            </w:pPr>
            <w:r>
              <w:t>15(W/㎡)</w:t>
            </w:r>
          </w:p>
        </w:tc>
      </w:tr>
      <w:tr w14:paraId="0EE9E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9837F3">
            <w:r>
              <w:t>卫生间</w:t>
            </w:r>
          </w:p>
        </w:tc>
        <w:tc>
          <w:tcPr>
            <w:vAlign w:val="center"/>
          </w:tcPr>
          <w:p w14:paraId="623B29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682CC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3A48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220C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ED9D6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B939CA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5F36A75">
            <w:pPr>
              <w:jc w:val="center"/>
            </w:pPr>
            <w:r>
              <w:t>15(W/㎡)</w:t>
            </w:r>
          </w:p>
        </w:tc>
      </w:tr>
      <w:tr w14:paraId="365BF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C6086E">
            <w:r>
              <w:t>多媒体区</w:t>
            </w:r>
          </w:p>
        </w:tc>
        <w:tc>
          <w:tcPr>
            <w:vAlign w:val="center"/>
          </w:tcPr>
          <w:p w14:paraId="21C6E5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FF7C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7C54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3BA0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3F551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4C2524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AB35FE3">
            <w:pPr>
              <w:jc w:val="center"/>
            </w:pPr>
            <w:r>
              <w:t>15(W/㎡)</w:t>
            </w:r>
          </w:p>
        </w:tc>
      </w:tr>
      <w:tr w14:paraId="184F3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761CD">
            <w:r>
              <w:t>大厅</w:t>
            </w:r>
          </w:p>
        </w:tc>
        <w:tc>
          <w:tcPr>
            <w:vAlign w:val="center"/>
          </w:tcPr>
          <w:p w14:paraId="692CE3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4D34C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BB098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B6F7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CE6FF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507D5E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133BEDF">
            <w:pPr>
              <w:jc w:val="center"/>
            </w:pPr>
            <w:r>
              <w:t>15(W/㎡)</w:t>
            </w:r>
          </w:p>
        </w:tc>
      </w:tr>
      <w:tr w14:paraId="029B3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A505B">
            <w:r>
              <w:t>报告厅</w:t>
            </w:r>
          </w:p>
        </w:tc>
        <w:tc>
          <w:tcPr>
            <w:vAlign w:val="center"/>
          </w:tcPr>
          <w:p w14:paraId="77AF4C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188A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6832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0D60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A84AC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358EA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D90791">
            <w:pPr>
              <w:jc w:val="center"/>
            </w:pPr>
            <w:r>
              <w:t>15(W/㎡)</w:t>
            </w:r>
          </w:p>
        </w:tc>
      </w:tr>
      <w:tr w14:paraId="700D8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E5A88">
            <w:r>
              <w:t>普通办公室</w:t>
            </w:r>
          </w:p>
        </w:tc>
        <w:tc>
          <w:tcPr>
            <w:vAlign w:val="center"/>
          </w:tcPr>
          <w:p w14:paraId="203A49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0BD8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5312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A00E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8E118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782117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FEEF613">
            <w:pPr>
              <w:jc w:val="center"/>
            </w:pPr>
            <w:r>
              <w:t>15(W/㎡)</w:t>
            </w:r>
          </w:p>
        </w:tc>
      </w:tr>
      <w:tr w14:paraId="2431D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CDE56">
            <w:r>
              <w:t>楼梯间</w:t>
            </w:r>
          </w:p>
        </w:tc>
        <w:tc>
          <w:tcPr>
            <w:vAlign w:val="center"/>
          </w:tcPr>
          <w:p w14:paraId="2F75A7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5DD7C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FA04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C0C8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FCEF9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75E40F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ABF76FE">
            <w:pPr>
              <w:jc w:val="center"/>
            </w:pPr>
            <w:r>
              <w:t>15(W/㎡)</w:t>
            </w:r>
          </w:p>
        </w:tc>
      </w:tr>
      <w:tr w14:paraId="6BF0A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F1B74F">
            <w:r>
              <w:t>设备间</w:t>
            </w:r>
          </w:p>
        </w:tc>
        <w:tc>
          <w:tcPr>
            <w:vAlign w:val="center"/>
          </w:tcPr>
          <w:p w14:paraId="3DFC2A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73014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8E4B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4ECF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573AB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0F33D7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44C8854">
            <w:pPr>
              <w:jc w:val="center"/>
            </w:pPr>
            <w:r>
              <w:t>15(W/㎡)</w:t>
            </w:r>
          </w:p>
        </w:tc>
      </w:tr>
      <w:tr w14:paraId="3DE88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7936D">
            <w:r>
              <w:t>设计室</w:t>
            </w:r>
          </w:p>
        </w:tc>
        <w:tc>
          <w:tcPr>
            <w:vAlign w:val="center"/>
          </w:tcPr>
          <w:p w14:paraId="2284A3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9EF2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92FE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9175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79596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E80C39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B9E7AB">
            <w:pPr>
              <w:jc w:val="center"/>
            </w:pPr>
            <w:r>
              <w:t>15(W/㎡)</w:t>
            </w:r>
          </w:p>
        </w:tc>
      </w:tr>
      <w:tr w14:paraId="179D9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64680">
            <w:r>
              <w:t>走廊</w:t>
            </w:r>
          </w:p>
        </w:tc>
        <w:tc>
          <w:tcPr>
            <w:vAlign w:val="center"/>
          </w:tcPr>
          <w:p w14:paraId="78B5B1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1299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0958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4EA3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CD061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59ECEC8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68832F79">
            <w:pPr>
              <w:jc w:val="center"/>
            </w:pPr>
            <w:r>
              <w:t>15(W/㎡)</w:t>
            </w:r>
          </w:p>
        </w:tc>
      </w:tr>
      <w:tr w14:paraId="21309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32ACB">
            <w:r>
              <w:t>阅览室</w:t>
            </w:r>
          </w:p>
        </w:tc>
        <w:tc>
          <w:tcPr>
            <w:vAlign w:val="center"/>
          </w:tcPr>
          <w:p w14:paraId="7F7534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3247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5F78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2E2F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A8CAD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EEAC5C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3DFA53">
            <w:pPr>
              <w:jc w:val="center"/>
            </w:pPr>
            <w:r>
              <w:t>15(W/㎡)</w:t>
            </w:r>
          </w:p>
        </w:tc>
      </w:tr>
    </w:tbl>
    <w:p w14:paraId="23652397">
      <w:pPr>
        <w:pStyle w:val="5"/>
        <w:widowControl w:val="0"/>
        <w:jc w:val="both"/>
        <w:rPr>
          <w:color w:val="000000"/>
        </w:rPr>
      </w:pPr>
      <w:bookmarkStart w:id="76" w:name="_Toc7056"/>
      <w:r>
        <w:rPr>
          <w:color w:val="000000"/>
        </w:rPr>
        <w:t>作息时间表</w:t>
      </w:r>
      <w:bookmarkEnd w:id="76"/>
    </w:p>
    <w:p w14:paraId="201C3D4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A4DB046">
      <w:pPr>
        <w:pStyle w:val="4"/>
        <w:widowControl w:val="0"/>
        <w:jc w:val="both"/>
        <w:rPr>
          <w:color w:val="000000"/>
        </w:rPr>
      </w:pPr>
      <w:bookmarkStart w:id="77" w:name="_Toc7076"/>
      <w:r>
        <w:rPr>
          <w:color w:val="000000"/>
        </w:rPr>
        <w:t>系统类型</w:t>
      </w:r>
      <w:bookmarkEnd w:id="77"/>
    </w:p>
    <w:p w14:paraId="650CC609">
      <w:pPr>
        <w:pStyle w:val="5"/>
        <w:widowControl w:val="0"/>
        <w:jc w:val="both"/>
        <w:rPr>
          <w:color w:val="000000"/>
        </w:rPr>
      </w:pPr>
      <w:bookmarkStart w:id="78" w:name="_Toc25371"/>
      <w:r>
        <w:rPr>
          <w:color w:val="000000"/>
        </w:rPr>
        <w:t>系统分区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510F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E468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B4E12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DC936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C055A2">
            <w:pPr>
              <w:jc w:val="center"/>
            </w:pPr>
            <w:r>
              <w:t>包含的房间</w:t>
            </w:r>
          </w:p>
        </w:tc>
      </w:tr>
      <w:tr w14:paraId="20D9D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2CEE5">
            <w:r>
              <w:t>自动</w:t>
            </w:r>
          </w:p>
        </w:tc>
        <w:tc>
          <w:tcPr>
            <w:vAlign w:val="center"/>
          </w:tcPr>
          <w:p w14:paraId="636A475E">
            <w:r>
              <w:t>单元式空调</w:t>
            </w:r>
          </w:p>
        </w:tc>
        <w:tc>
          <w:tcPr>
            <w:vAlign w:val="center"/>
          </w:tcPr>
          <w:p w14:paraId="0C71642A">
            <w:r>
              <w:t>1703.96</w:t>
            </w:r>
          </w:p>
        </w:tc>
        <w:tc>
          <w:tcPr>
            <w:vAlign w:val="center"/>
          </w:tcPr>
          <w:p w14:paraId="3DA4453F">
            <w:r>
              <w:t>所有房间</w:t>
            </w:r>
          </w:p>
        </w:tc>
      </w:tr>
    </w:tbl>
    <w:p w14:paraId="7ADBDD66">
      <w:pPr>
        <w:pStyle w:val="5"/>
        <w:widowControl w:val="0"/>
        <w:jc w:val="both"/>
        <w:rPr>
          <w:color w:val="000000"/>
        </w:rPr>
      </w:pPr>
      <w:bookmarkStart w:id="79" w:name="_Toc6093"/>
      <w:r>
        <w:rPr>
          <w:color w:val="000000"/>
        </w:rPr>
        <w:t>热回收参数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E3B1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C74AA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78CC4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6CF06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9FD173D">
            <w:pPr>
              <w:jc w:val="center"/>
            </w:pPr>
            <w:r>
              <w:t>供暖</w:t>
            </w:r>
          </w:p>
        </w:tc>
      </w:tr>
      <w:tr w14:paraId="1C2AC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8EDF3"/>
        </w:tc>
        <w:tc>
          <w:tcPr>
            <w:vMerge w:val="continue"/>
            <w:vAlign w:val="center"/>
          </w:tcPr>
          <w:p w14:paraId="2EB61D26"/>
        </w:tc>
        <w:tc>
          <w:tcPr>
            <w:vAlign w:val="center"/>
          </w:tcPr>
          <w:p w14:paraId="3F5D3CBD">
            <w:r>
              <w:t>回收效率(%)</w:t>
            </w:r>
          </w:p>
        </w:tc>
        <w:tc>
          <w:tcPr>
            <w:vAlign w:val="center"/>
          </w:tcPr>
          <w:p w14:paraId="7117AA62">
            <w:r>
              <w:t>启动温(焓)差</w:t>
            </w:r>
          </w:p>
        </w:tc>
        <w:tc>
          <w:tcPr>
            <w:vAlign w:val="center"/>
          </w:tcPr>
          <w:p w14:paraId="082E228C">
            <w:r>
              <w:t>回收效率(%)</w:t>
            </w:r>
          </w:p>
        </w:tc>
        <w:tc>
          <w:tcPr>
            <w:vAlign w:val="center"/>
          </w:tcPr>
          <w:p w14:paraId="3FE11416">
            <w:r>
              <w:t>启动温(焓)差</w:t>
            </w:r>
          </w:p>
        </w:tc>
      </w:tr>
      <w:tr w14:paraId="6AD91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B48CF">
            <w:r>
              <w:t>自动</w:t>
            </w:r>
          </w:p>
        </w:tc>
        <w:tc>
          <w:tcPr>
            <w:vAlign w:val="center"/>
          </w:tcPr>
          <w:p w14:paraId="546AC64C">
            <w:r>
              <w:t>显热回收</w:t>
            </w:r>
          </w:p>
        </w:tc>
        <w:tc>
          <w:tcPr>
            <w:vAlign w:val="center"/>
          </w:tcPr>
          <w:p w14:paraId="0DC08CE9">
            <w:r>
              <w:t>70</w:t>
            </w:r>
          </w:p>
        </w:tc>
        <w:tc>
          <w:tcPr>
            <w:vAlign w:val="center"/>
          </w:tcPr>
          <w:p w14:paraId="5CDD2BAC">
            <w:r>
              <w:t>5℃</w:t>
            </w:r>
          </w:p>
        </w:tc>
        <w:tc>
          <w:tcPr>
            <w:vAlign w:val="center"/>
          </w:tcPr>
          <w:p w14:paraId="157A741D">
            <w:r>
              <w:t>80</w:t>
            </w:r>
          </w:p>
        </w:tc>
        <w:tc>
          <w:tcPr>
            <w:vAlign w:val="center"/>
          </w:tcPr>
          <w:p w14:paraId="7165BD11">
            <w:r>
              <w:t>5(℃)</w:t>
            </w:r>
          </w:p>
        </w:tc>
      </w:tr>
    </w:tbl>
    <w:p w14:paraId="4109209A">
      <w:pPr>
        <w:pStyle w:val="4"/>
        <w:widowControl w:val="0"/>
        <w:jc w:val="both"/>
        <w:rPr>
          <w:color w:val="000000"/>
        </w:rPr>
      </w:pPr>
      <w:bookmarkStart w:id="80" w:name="_Toc29153"/>
      <w:r>
        <w:rPr>
          <w:color w:val="000000"/>
        </w:rPr>
        <w:t>制冷系统</w:t>
      </w:r>
      <w:bookmarkEnd w:id="80"/>
    </w:p>
    <w:p w14:paraId="0DA1196F">
      <w:pPr>
        <w:pStyle w:val="5"/>
        <w:widowControl w:val="0"/>
        <w:jc w:val="both"/>
        <w:rPr>
          <w:color w:val="000000"/>
        </w:rPr>
      </w:pPr>
      <w:bookmarkStart w:id="81" w:name="_Toc28378"/>
      <w:r>
        <w:rPr>
          <w:color w:val="000000"/>
        </w:rPr>
        <w:t>多联机/单元式空调能耗</w:t>
      </w:r>
      <w:bookmarkEnd w:id="8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452E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A40B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0F59E7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F462454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7150CFA7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07EBDC2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E7A13F9">
            <w:pPr>
              <w:jc w:val="center"/>
            </w:pPr>
            <w:r>
              <w:t>碳排放量(tCO2/a)</w:t>
            </w:r>
          </w:p>
        </w:tc>
      </w:tr>
      <w:tr w14:paraId="22070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83AC0">
            <w:r>
              <w:t>自动</w:t>
            </w:r>
          </w:p>
        </w:tc>
        <w:tc>
          <w:tcPr>
            <w:vAlign w:val="center"/>
          </w:tcPr>
          <w:p w14:paraId="1BC1C3F1">
            <w:r>
              <w:t>4.00[全年能源消耗效率(APF)]</w:t>
            </w:r>
          </w:p>
        </w:tc>
        <w:tc>
          <w:tcPr>
            <w:vAlign w:val="center"/>
          </w:tcPr>
          <w:p w14:paraId="36B59202">
            <w:r>
              <w:t>17170</w:t>
            </w:r>
          </w:p>
        </w:tc>
        <w:tc>
          <w:tcPr>
            <w:vAlign w:val="center"/>
          </w:tcPr>
          <w:p w14:paraId="6BA9F852">
            <w:r>
              <w:t>4293</w:t>
            </w:r>
          </w:p>
        </w:tc>
        <w:tc>
          <w:tcPr>
            <w:vAlign w:val="center"/>
          </w:tcPr>
          <w:p w14:paraId="32A38855">
            <w:r>
              <w:t>0.1073</w:t>
            </w:r>
          </w:p>
        </w:tc>
        <w:tc>
          <w:tcPr>
            <w:vAlign w:val="center"/>
          </w:tcPr>
          <w:p w14:paraId="0DE5294C">
            <w:r>
              <w:t>0.461</w:t>
            </w:r>
          </w:p>
        </w:tc>
      </w:tr>
    </w:tbl>
    <w:p w14:paraId="2EE265F7">
      <w:pPr>
        <w:pStyle w:val="4"/>
        <w:widowControl w:val="0"/>
        <w:jc w:val="both"/>
        <w:rPr>
          <w:color w:val="000000"/>
        </w:rPr>
      </w:pPr>
      <w:bookmarkStart w:id="82" w:name="_Toc15170"/>
      <w:r>
        <w:rPr>
          <w:color w:val="000000"/>
        </w:rPr>
        <w:t>供暖系统</w:t>
      </w:r>
      <w:bookmarkEnd w:id="82"/>
    </w:p>
    <w:p w14:paraId="62AC057F">
      <w:pPr>
        <w:pStyle w:val="5"/>
        <w:widowControl w:val="0"/>
        <w:jc w:val="both"/>
        <w:rPr>
          <w:color w:val="000000"/>
        </w:rPr>
      </w:pPr>
      <w:bookmarkStart w:id="83" w:name="_Toc7489"/>
      <w:r>
        <w:rPr>
          <w:color w:val="000000"/>
        </w:rPr>
        <w:t>多联机/单元式热泵能耗</w:t>
      </w:r>
      <w:bookmarkEnd w:id="8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180E5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5015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715EFE7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98D7007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1FC5FA24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0A4E01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FBE6814">
            <w:pPr>
              <w:jc w:val="center"/>
            </w:pPr>
            <w:r>
              <w:t>碳排放量(tCO2/a)</w:t>
            </w:r>
          </w:p>
        </w:tc>
      </w:tr>
      <w:tr w14:paraId="03B84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5D72F">
            <w:r>
              <w:t>自动</w:t>
            </w:r>
          </w:p>
        </w:tc>
        <w:tc>
          <w:tcPr>
            <w:vAlign w:val="center"/>
          </w:tcPr>
          <w:p w14:paraId="54B85E93">
            <w:r>
              <w:t>4.00[全年能源消耗效率(APF)]</w:t>
            </w:r>
          </w:p>
        </w:tc>
        <w:tc>
          <w:tcPr>
            <w:vAlign w:val="center"/>
          </w:tcPr>
          <w:p w14:paraId="0842E660">
            <w:r>
              <w:t>8785</w:t>
            </w:r>
          </w:p>
        </w:tc>
        <w:tc>
          <w:tcPr>
            <w:vAlign w:val="center"/>
          </w:tcPr>
          <w:p w14:paraId="7AE5D6D7">
            <w:r>
              <w:t>2196</w:t>
            </w:r>
          </w:p>
        </w:tc>
        <w:tc>
          <w:tcPr>
            <w:vAlign w:val="center"/>
          </w:tcPr>
          <w:p w14:paraId="04E9D1E7">
            <w:r>
              <w:t>0.1073</w:t>
            </w:r>
          </w:p>
        </w:tc>
        <w:tc>
          <w:tcPr>
            <w:vAlign w:val="center"/>
          </w:tcPr>
          <w:p w14:paraId="7AEEB0EA">
            <w:r>
              <w:t>0.236</w:t>
            </w:r>
          </w:p>
        </w:tc>
      </w:tr>
    </w:tbl>
    <w:p w14:paraId="688697C5">
      <w:pPr>
        <w:pStyle w:val="4"/>
        <w:widowControl w:val="0"/>
        <w:jc w:val="both"/>
        <w:rPr>
          <w:color w:val="000000"/>
        </w:rPr>
      </w:pPr>
      <w:bookmarkStart w:id="84" w:name="_Toc11787"/>
      <w:r>
        <w:rPr>
          <w:color w:val="000000"/>
        </w:rPr>
        <w:t>空调风机</w:t>
      </w:r>
      <w:bookmarkEnd w:id="8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B3B2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EDDE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CD5804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EFC928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F109EB1">
            <w:pPr>
              <w:jc w:val="center"/>
            </w:pPr>
            <w:r>
              <w:t>碳排放量(tCO2/a)</w:t>
            </w:r>
          </w:p>
        </w:tc>
      </w:tr>
      <w:tr w14:paraId="1D020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DBBA94">
            <w:r>
              <w:t>独立新排风</w:t>
            </w:r>
          </w:p>
        </w:tc>
        <w:tc>
          <w:tcPr>
            <w:vAlign w:val="center"/>
          </w:tcPr>
          <w:p w14:paraId="778309E3">
            <w:r>
              <w:t>3326</w:t>
            </w:r>
          </w:p>
        </w:tc>
        <w:tc>
          <w:tcPr>
            <w:vMerge w:val="restart"/>
            <w:vAlign w:val="center"/>
          </w:tcPr>
          <w:p w14:paraId="2DAC6C63">
            <w:r>
              <w:t>0.1073</w:t>
            </w:r>
          </w:p>
        </w:tc>
        <w:tc>
          <w:tcPr>
            <w:vAlign w:val="center"/>
          </w:tcPr>
          <w:p w14:paraId="5C68636B">
            <w:r>
              <w:t>0.357</w:t>
            </w:r>
          </w:p>
        </w:tc>
      </w:tr>
      <w:tr w14:paraId="65703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B76C7">
            <w:r>
              <w:t>风机盘管</w:t>
            </w:r>
          </w:p>
        </w:tc>
        <w:tc>
          <w:tcPr>
            <w:vAlign w:val="center"/>
          </w:tcPr>
          <w:p w14:paraId="4FB1EB2E">
            <w:r>
              <w:t>0</w:t>
            </w:r>
          </w:p>
        </w:tc>
        <w:tc>
          <w:tcPr>
            <w:vMerge w:val="continue"/>
            <w:vAlign w:val="center"/>
          </w:tcPr>
          <w:p w14:paraId="68613CC4"/>
        </w:tc>
        <w:tc>
          <w:tcPr>
            <w:vAlign w:val="center"/>
          </w:tcPr>
          <w:p w14:paraId="161FF10F">
            <w:r>
              <w:t>0.000</w:t>
            </w:r>
          </w:p>
        </w:tc>
      </w:tr>
      <w:tr w14:paraId="0F8AE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03289">
            <w:r>
              <w:t>全空气机组</w:t>
            </w:r>
          </w:p>
        </w:tc>
        <w:tc>
          <w:tcPr>
            <w:vAlign w:val="center"/>
          </w:tcPr>
          <w:p w14:paraId="638FEBB4">
            <w:r>
              <w:t>0</w:t>
            </w:r>
          </w:p>
        </w:tc>
        <w:tc>
          <w:tcPr>
            <w:vMerge w:val="continue"/>
            <w:vAlign w:val="center"/>
          </w:tcPr>
          <w:p w14:paraId="0AA2A885"/>
        </w:tc>
        <w:tc>
          <w:tcPr>
            <w:vAlign w:val="center"/>
          </w:tcPr>
          <w:p w14:paraId="33E903EA">
            <w:r>
              <w:t>0.0000</w:t>
            </w:r>
          </w:p>
        </w:tc>
      </w:tr>
      <w:tr w14:paraId="62FE5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1F9F96F">
            <w:r>
              <w:t>合计</w:t>
            </w:r>
          </w:p>
        </w:tc>
        <w:tc>
          <w:tcPr>
            <w:vAlign w:val="center"/>
          </w:tcPr>
          <w:p w14:paraId="6B8291F9">
            <w:r>
              <w:t>0.357</w:t>
            </w:r>
          </w:p>
        </w:tc>
      </w:tr>
    </w:tbl>
    <w:p w14:paraId="472514EE">
      <w:pPr>
        <w:pStyle w:val="4"/>
        <w:widowControl w:val="0"/>
        <w:jc w:val="both"/>
        <w:rPr>
          <w:color w:val="000000"/>
        </w:rPr>
      </w:pPr>
      <w:bookmarkStart w:id="85" w:name="_Toc29195"/>
      <w:r>
        <w:rPr>
          <w:color w:val="000000"/>
        </w:rPr>
        <w:t>照明</w:t>
      </w:r>
      <w:bookmarkEnd w:id="8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5D11A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63FD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5273D1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D4AEBE9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928104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23FDEEC4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9B5FCD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7FC9072">
            <w:pPr>
              <w:jc w:val="center"/>
            </w:pPr>
            <w:r>
              <w:t>碳排放量(tCO2/a)</w:t>
            </w:r>
          </w:p>
        </w:tc>
      </w:tr>
      <w:tr w14:paraId="4178F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2C43A">
            <w:r>
              <w:t>办公-会议室</w:t>
            </w:r>
          </w:p>
        </w:tc>
        <w:tc>
          <w:tcPr>
            <w:vAlign w:val="center"/>
          </w:tcPr>
          <w:p w14:paraId="032F74B6">
            <w:r>
              <w:t>18.90</w:t>
            </w:r>
          </w:p>
        </w:tc>
        <w:tc>
          <w:tcPr>
            <w:vAlign w:val="center"/>
          </w:tcPr>
          <w:p w14:paraId="60E55FED">
            <w:r>
              <w:t>2</w:t>
            </w:r>
          </w:p>
        </w:tc>
        <w:tc>
          <w:tcPr>
            <w:vAlign w:val="center"/>
          </w:tcPr>
          <w:p w14:paraId="4821D14F">
            <w:r>
              <w:t>72</w:t>
            </w:r>
          </w:p>
        </w:tc>
        <w:tc>
          <w:tcPr>
            <w:vAlign w:val="center"/>
          </w:tcPr>
          <w:p w14:paraId="60287106">
            <w:r>
              <w:t>1361</w:t>
            </w:r>
          </w:p>
        </w:tc>
        <w:tc>
          <w:tcPr>
            <w:vMerge w:val="restart"/>
            <w:vAlign w:val="center"/>
          </w:tcPr>
          <w:p w14:paraId="5328E136">
            <w:r>
              <w:t>0.1073</w:t>
            </w:r>
          </w:p>
        </w:tc>
        <w:tc>
          <w:tcPr>
            <w:vAlign w:val="center"/>
          </w:tcPr>
          <w:p w14:paraId="5BECFADF">
            <w:r>
              <w:t>0.146</w:t>
            </w:r>
          </w:p>
        </w:tc>
      </w:tr>
      <w:tr w14:paraId="3D514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02878">
            <w:r>
              <w:t>办公-健身房</w:t>
            </w:r>
          </w:p>
        </w:tc>
        <w:tc>
          <w:tcPr>
            <w:vAlign w:val="center"/>
          </w:tcPr>
          <w:p w14:paraId="3984484B">
            <w:r>
              <w:t>9.45</w:t>
            </w:r>
          </w:p>
        </w:tc>
        <w:tc>
          <w:tcPr>
            <w:vAlign w:val="center"/>
          </w:tcPr>
          <w:p w14:paraId="1F04B7D6">
            <w:r>
              <w:t>2</w:t>
            </w:r>
          </w:p>
        </w:tc>
        <w:tc>
          <w:tcPr>
            <w:vAlign w:val="center"/>
          </w:tcPr>
          <w:p w14:paraId="6C16AAF1">
            <w:r>
              <w:t>120</w:t>
            </w:r>
          </w:p>
        </w:tc>
        <w:tc>
          <w:tcPr>
            <w:vAlign w:val="center"/>
          </w:tcPr>
          <w:p w14:paraId="291DF43B">
            <w:r>
              <w:t>1134</w:t>
            </w:r>
          </w:p>
        </w:tc>
        <w:tc>
          <w:tcPr>
            <w:vMerge w:val="continue"/>
            <w:vAlign w:val="center"/>
          </w:tcPr>
          <w:p w14:paraId="6F57B32C"/>
        </w:tc>
        <w:tc>
          <w:tcPr>
            <w:vAlign w:val="center"/>
          </w:tcPr>
          <w:p w14:paraId="4CE26362">
            <w:r>
              <w:t>0.122</w:t>
            </w:r>
          </w:p>
        </w:tc>
      </w:tr>
      <w:tr w14:paraId="72B27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BC3C8">
            <w:r>
              <w:t>办公-卫生间</w:t>
            </w:r>
          </w:p>
        </w:tc>
        <w:tc>
          <w:tcPr>
            <w:vAlign w:val="center"/>
          </w:tcPr>
          <w:p w14:paraId="0D9D53DA">
            <w:r>
              <w:t>9.45</w:t>
            </w:r>
          </w:p>
        </w:tc>
        <w:tc>
          <w:tcPr>
            <w:vAlign w:val="center"/>
          </w:tcPr>
          <w:p w14:paraId="547D3133">
            <w:r>
              <w:t>12</w:t>
            </w:r>
          </w:p>
        </w:tc>
        <w:tc>
          <w:tcPr>
            <w:vAlign w:val="center"/>
          </w:tcPr>
          <w:p w14:paraId="203D228E">
            <w:r>
              <w:t>90</w:t>
            </w:r>
          </w:p>
        </w:tc>
        <w:tc>
          <w:tcPr>
            <w:vAlign w:val="center"/>
          </w:tcPr>
          <w:p w14:paraId="42140F18">
            <w:r>
              <w:t>847</w:t>
            </w:r>
          </w:p>
        </w:tc>
        <w:tc>
          <w:tcPr>
            <w:vMerge w:val="continue"/>
            <w:vAlign w:val="center"/>
          </w:tcPr>
          <w:p w14:paraId="036A3835"/>
        </w:tc>
        <w:tc>
          <w:tcPr>
            <w:vAlign w:val="center"/>
          </w:tcPr>
          <w:p w14:paraId="1CD4C1EE">
            <w:r>
              <w:t>0.091</w:t>
            </w:r>
          </w:p>
        </w:tc>
      </w:tr>
      <w:tr w14:paraId="7C216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FEEEC">
            <w:r>
              <w:t>办公-多媒体区</w:t>
            </w:r>
          </w:p>
        </w:tc>
        <w:tc>
          <w:tcPr>
            <w:vAlign w:val="center"/>
          </w:tcPr>
          <w:p w14:paraId="3D30B09B">
            <w:r>
              <w:t>18.90</w:t>
            </w:r>
          </w:p>
        </w:tc>
        <w:tc>
          <w:tcPr>
            <w:vAlign w:val="center"/>
          </w:tcPr>
          <w:p w14:paraId="2A146D40">
            <w:r>
              <w:t>3</w:t>
            </w:r>
          </w:p>
        </w:tc>
        <w:tc>
          <w:tcPr>
            <w:vAlign w:val="center"/>
          </w:tcPr>
          <w:p w14:paraId="71857F66">
            <w:r>
              <w:t>195</w:t>
            </w:r>
          </w:p>
        </w:tc>
        <w:tc>
          <w:tcPr>
            <w:vAlign w:val="center"/>
          </w:tcPr>
          <w:p w14:paraId="5A450099">
            <w:r>
              <w:t>3686</w:t>
            </w:r>
          </w:p>
        </w:tc>
        <w:tc>
          <w:tcPr>
            <w:vMerge w:val="continue"/>
            <w:vAlign w:val="center"/>
          </w:tcPr>
          <w:p w14:paraId="4C0556CF"/>
        </w:tc>
        <w:tc>
          <w:tcPr>
            <w:vAlign w:val="center"/>
          </w:tcPr>
          <w:p w14:paraId="2F8A5AE2">
            <w:r>
              <w:t>0.395</w:t>
            </w:r>
          </w:p>
        </w:tc>
      </w:tr>
      <w:tr w14:paraId="0F233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3799A">
            <w:r>
              <w:t>办公-大厅</w:t>
            </w:r>
          </w:p>
        </w:tc>
        <w:tc>
          <w:tcPr>
            <w:vAlign w:val="center"/>
          </w:tcPr>
          <w:p w14:paraId="55CE6463">
            <w:r>
              <w:t>11.81</w:t>
            </w:r>
          </w:p>
        </w:tc>
        <w:tc>
          <w:tcPr>
            <w:vAlign w:val="center"/>
          </w:tcPr>
          <w:p w14:paraId="481DD49C">
            <w:r>
              <w:t>5</w:t>
            </w:r>
          </w:p>
        </w:tc>
        <w:tc>
          <w:tcPr>
            <w:vAlign w:val="center"/>
          </w:tcPr>
          <w:p w14:paraId="74AFA5AD">
            <w:r>
              <w:t>624</w:t>
            </w:r>
          </w:p>
        </w:tc>
        <w:tc>
          <w:tcPr>
            <w:vAlign w:val="center"/>
          </w:tcPr>
          <w:p w14:paraId="004C3359">
            <w:r>
              <w:t>7372</w:t>
            </w:r>
          </w:p>
        </w:tc>
        <w:tc>
          <w:tcPr>
            <w:vMerge w:val="continue"/>
            <w:vAlign w:val="center"/>
          </w:tcPr>
          <w:p w14:paraId="0D5DCD66"/>
        </w:tc>
        <w:tc>
          <w:tcPr>
            <w:vAlign w:val="center"/>
          </w:tcPr>
          <w:p w14:paraId="7649B9B5">
            <w:r>
              <w:t>0.791</w:t>
            </w:r>
          </w:p>
        </w:tc>
      </w:tr>
      <w:tr w14:paraId="27FB3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E469A">
            <w:r>
              <w:t>办公-报告厅</w:t>
            </w:r>
          </w:p>
        </w:tc>
        <w:tc>
          <w:tcPr>
            <w:vAlign w:val="center"/>
          </w:tcPr>
          <w:p w14:paraId="452BB0CF">
            <w:r>
              <w:t>18.90</w:t>
            </w:r>
          </w:p>
        </w:tc>
        <w:tc>
          <w:tcPr>
            <w:vAlign w:val="center"/>
          </w:tcPr>
          <w:p w14:paraId="3291AAC1">
            <w:r>
              <w:t>1</w:t>
            </w:r>
          </w:p>
        </w:tc>
        <w:tc>
          <w:tcPr>
            <w:vAlign w:val="center"/>
          </w:tcPr>
          <w:p w14:paraId="4D7E8F24">
            <w:r>
              <w:t>144</w:t>
            </w:r>
          </w:p>
        </w:tc>
        <w:tc>
          <w:tcPr>
            <w:vAlign w:val="center"/>
          </w:tcPr>
          <w:p w14:paraId="3AE67617">
            <w:r>
              <w:t>2722</w:t>
            </w:r>
          </w:p>
        </w:tc>
        <w:tc>
          <w:tcPr>
            <w:vMerge w:val="continue"/>
            <w:vAlign w:val="center"/>
          </w:tcPr>
          <w:p w14:paraId="67CEF5DC"/>
        </w:tc>
        <w:tc>
          <w:tcPr>
            <w:vAlign w:val="center"/>
          </w:tcPr>
          <w:p w14:paraId="77EFD6E8">
            <w:r>
              <w:t>0.292</w:t>
            </w:r>
          </w:p>
        </w:tc>
      </w:tr>
      <w:tr w14:paraId="22041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687CB">
            <w:r>
              <w:t>办公-普通办公室</w:t>
            </w:r>
          </w:p>
        </w:tc>
        <w:tc>
          <w:tcPr>
            <w:vAlign w:val="center"/>
          </w:tcPr>
          <w:p w14:paraId="3C3B9B45">
            <w:r>
              <w:t>14.18</w:t>
            </w:r>
          </w:p>
        </w:tc>
        <w:tc>
          <w:tcPr>
            <w:vAlign w:val="center"/>
          </w:tcPr>
          <w:p w14:paraId="7CA88A01">
            <w:r>
              <w:t>4</w:t>
            </w:r>
          </w:p>
        </w:tc>
        <w:tc>
          <w:tcPr>
            <w:vAlign w:val="center"/>
          </w:tcPr>
          <w:p w14:paraId="6C9678E4">
            <w:r>
              <w:t>198</w:t>
            </w:r>
          </w:p>
        </w:tc>
        <w:tc>
          <w:tcPr>
            <w:vAlign w:val="center"/>
          </w:tcPr>
          <w:p w14:paraId="28E55B32">
            <w:r>
              <w:t>2807</w:t>
            </w:r>
          </w:p>
        </w:tc>
        <w:tc>
          <w:tcPr>
            <w:vMerge w:val="continue"/>
            <w:vAlign w:val="center"/>
          </w:tcPr>
          <w:p w14:paraId="3797A5F3"/>
        </w:tc>
        <w:tc>
          <w:tcPr>
            <w:vAlign w:val="center"/>
          </w:tcPr>
          <w:p w14:paraId="551859EB">
            <w:r>
              <w:t>0.301</w:t>
            </w:r>
          </w:p>
        </w:tc>
      </w:tr>
      <w:tr w14:paraId="06753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CB98D">
            <w:r>
              <w:t>办公-楼梯间</w:t>
            </w:r>
          </w:p>
        </w:tc>
        <w:tc>
          <w:tcPr>
            <w:vAlign w:val="center"/>
          </w:tcPr>
          <w:p w14:paraId="76D0F32F">
            <w:r>
              <w:t>4.73</w:t>
            </w:r>
          </w:p>
        </w:tc>
        <w:tc>
          <w:tcPr>
            <w:vAlign w:val="center"/>
          </w:tcPr>
          <w:p w14:paraId="17AE56D6">
            <w:r>
              <w:t>1</w:t>
            </w:r>
          </w:p>
        </w:tc>
        <w:tc>
          <w:tcPr>
            <w:vAlign w:val="center"/>
          </w:tcPr>
          <w:p w14:paraId="692430AC">
            <w:r>
              <w:t>46</w:t>
            </w:r>
          </w:p>
        </w:tc>
        <w:tc>
          <w:tcPr>
            <w:vAlign w:val="center"/>
          </w:tcPr>
          <w:p w14:paraId="50262CCC">
            <w:r>
              <w:t>218</w:t>
            </w:r>
          </w:p>
        </w:tc>
        <w:tc>
          <w:tcPr>
            <w:vMerge w:val="continue"/>
            <w:vAlign w:val="center"/>
          </w:tcPr>
          <w:p w14:paraId="3ECC5246"/>
        </w:tc>
        <w:tc>
          <w:tcPr>
            <w:vAlign w:val="center"/>
          </w:tcPr>
          <w:p w14:paraId="0A69D507">
            <w:r>
              <w:t>0.023</w:t>
            </w:r>
          </w:p>
        </w:tc>
      </w:tr>
      <w:tr w14:paraId="0CBEB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C6ADA">
            <w:r>
              <w:t>办公-设备间</w:t>
            </w:r>
          </w:p>
        </w:tc>
        <w:tc>
          <w:tcPr>
            <w:vAlign w:val="center"/>
          </w:tcPr>
          <w:p w14:paraId="38064726">
            <w:r>
              <w:t>8.27</w:t>
            </w:r>
          </w:p>
        </w:tc>
        <w:tc>
          <w:tcPr>
            <w:vAlign w:val="center"/>
          </w:tcPr>
          <w:p w14:paraId="3CDCC4AC">
            <w:r>
              <w:t>1</w:t>
            </w:r>
          </w:p>
        </w:tc>
        <w:tc>
          <w:tcPr>
            <w:vAlign w:val="center"/>
          </w:tcPr>
          <w:p w14:paraId="71EDF6B4">
            <w:r>
              <w:t>54</w:t>
            </w:r>
          </w:p>
        </w:tc>
        <w:tc>
          <w:tcPr>
            <w:vAlign w:val="center"/>
          </w:tcPr>
          <w:p w14:paraId="1C97D42B">
            <w:r>
              <w:t>447</w:t>
            </w:r>
          </w:p>
        </w:tc>
        <w:tc>
          <w:tcPr>
            <w:vMerge w:val="continue"/>
            <w:vAlign w:val="center"/>
          </w:tcPr>
          <w:p w14:paraId="7AF46A50"/>
        </w:tc>
        <w:tc>
          <w:tcPr>
            <w:vAlign w:val="center"/>
          </w:tcPr>
          <w:p w14:paraId="5625439E">
            <w:r>
              <w:t>0.048</w:t>
            </w:r>
          </w:p>
        </w:tc>
      </w:tr>
      <w:tr w14:paraId="34CBE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2DA35">
            <w:r>
              <w:t>办公-设计室</w:t>
            </w:r>
          </w:p>
        </w:tc>
        <w:tc>
          <w:tcPr>
            <w:vAlign w:val="center"/>
          </w:tcPr>
          <w:p w14:paraId="2F2E7EE3">
            <w:r>
              <w:t>18.90</w:t>
            </w:r>
          </w:p>
        </w:tc>
        <w:tc>
          <w:tcPr>
            <w:vAlign w:val="center"/>
          </w:tcPr>
          <w:p w14:paraId="2AC67B9E">
            <w:r>
              <w:t>1</w:t>
            </w:r>
          </w:p>
        </w:tc>
        <w:tc>
          <w:tcPr>
            <w:vAlign w:val="center"/>
          </w:tcPr>
          <w:p w14:paraId="345904D2">
            <w:r>
              <w:t>108</w:t>
            </w:r>
          </w:p>
        </w:tc>
        <w:tc>
          <w:tcPr>
            <w:vAlign w:val="center"/>
          </w:tcPr>
          <w:p w14:paraId="52944DD4">
            <w:r>
              <w:t>2041</w:t>
            </w:r>
          </w:p>
        </w:tc>
        <w:tc>
          <w:tcPr>
            <w:vMerge w:val="continue"/>
            <w:vAlign w:val="center"/>
          </w:tcPr>
          <w:p w14:paraId="22D209C4"/>
        </w:tc>
        <w:tc>
          <w:tcPr>
            <w:vAlign w:val="center"/>
          </w:tcPr>
          <w:p w14:paraId="20B94851">
            <w:r>
              <w:t>0.219</w:t>
            </w:r>
          </w:p>
        </w:tc>
      </w:tr>
      <w:tr w14:paraId="16AD8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98889">
            <w:r>
              <w:t>办公-走廊</w:t>
            </w:r>
          </w:p>
        </w:tc>
        <w:tc>
          <w:tcPr>
            <w:vAlign w:val="center"/>
          </w:tcPr>
          <w:p w14:paraId="1A504A6A">
            <w:r>
              <w:t>7.09</w:t>
            </w:r>
          </w:p>
        </w:tc>
        <w:tc>
          <w:tcPr>
            <w:vAlign w:val="center"/>
          </w:tcPr>
          <w:p w14:paraId="6130238D">
            <w:r>
              <w:t>1</w:t>
            </w:r>
          </w:p>
        </w:tc>
        <w:tc>
          <w:tcPr>
            <w:vAlign w:val="center"/>
          </w:tcPr>
          <w:p w14:paraId="551E45AA">
            <w:r>
              <w:t>257</w:t>
            </w:r>
          </w:p>
        </w:tc>
        <w:tc>
          <w:tcPr>
            <w:vAlign w:val="center"/>
          </w:tcPr>
          <w:p w14:paraId="5ACEB915">
            <w:r>
              <w:t>1822</w:t>
            </w:r>
          </w:p>
        </w:tc>
        <w:tc>
          <w:tcPr>
            <w:vMerge w:val="continue"/>
            <w:vAlign w:val="center"/>
          </w:tcPr>
          <w:p w14:paraId="058CDC5E"/>
        </w:tc>
        <w:tc>
          <w:tcPr>
            <w:vAlign w:val="center"/>
          </w:tcPr>
          <w:p w14:paraId="1A003332">
            <w:r>
              <w:t>0.196</w:t>
            </w:r>
          </w:p>
        </w:tc>
      </w:tr>
      <w:tr w14:paraId="65843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71181">
            <w:r>
              <w:t>办公-阅览室</w:t>
            </w:r>
          </w:p>
        </w:tc>
        <w:tc>
          <w:tcPr>
            <w:vAlign w:val="center"/>
          </w:tcPr>
          <w:p w14:paraId="19116F14">
            <w:r>
              <w:t>18.90</w:t>
            </w:r>
          </w:p>
        </w:tc>
        <w:tc>
          <w:tcPr>
            <w:vAlign w:val="center"/>
          </w:tcPr>
          <w:p w14:paraId="13008F3E">
            <w:r>
              <w:t>1</w:t>
            </w:r>
          </w:p>
        </w:tc>
        <w:tc>
          <w:tcPr>
            <w:vAlign w:val="center"/>
          </w:tcPr>
          <w:p w14:paraId="7EC94FAD">
            <w:r>
              <w:t>36</w:t>
            </w:r>
          </w:p>
        </w:tc>
        <w:tc>
          <w:tcPr>
            <w:vAlign w:val="center"/>
          </w:tcPr>
          <w:p w14:paraId="299555CF">
            <w:r>
              <w:t>680</w:t>
            </w:r>
          </w:p>
        </w:tc>
        <w:tc>
          <w:tcPr>
            <w:vMerge w:val="continue"/>
            <w:vAlign w:val="center"/>
          </w:tcPr>
          <w:p w14:paraId="08D6E363"/>
        </w:tc>
        <w:tc>
          <w:tcPr>
            <w:vAlign w:val="center"/>
          </w:tcPr>
          <w:p w14:paraId="7145D9CB">
            <w:r>
              <w:t>0.073</w:t>
            </w:r>
          </w:p>
        </w:tc>
      </w:tr>
      <w:tr w14:paraId="34C7B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D9A8006">
            <w:r>
              <w:t>总计</w:t>
            </w:r>
          </w:p>
        </w:tc>
        <w:tc>
          <w:tcPr>
            <w:vAlign w:val="center"/>
          </w:tcPr>
          <w:p w14:paraId="569640DF">
            <w:r>
              <w:t>2.697</w:t>
            </w:r>
          </w:p>
        </w:tc>
      </w:tr>
    </w:tbl>
    <w:p w14:paraId="6303D24B">
      <w:pPr>
        <w:pStyle w:val="4"/>
        <w:widowControl w:val="0"/>
        <w:jc w:val="both"/>
        <w:rPr>
          <w:color w:val="000000"/>
        </w:rPr>
      </w:pPr>
      <w:bookmarkStart w:id="86" w:name="_Toc13032"/>
      <w:r>
        <w:rPr>
          <w:color w:val="000000"/>
        </w:rPr>
        <w:t>光伏发电</w:t>
      </w:r>
      <w:bookmarkEnd w:id="86"/>
    </w:p>
    <w:p w14:paraId="3353CBF9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193C8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7F8E0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1EAEBD77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08568FA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480AB36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60C900CE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55D1EC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2A6FE00">
            <w:pPr>
              <w:jc w:val="center"/>
            </w:pPr>
            <w:r>
              <w:t>可减少碳排放量(tCO2/a)</w:t>
            </w:r>
          </w:p>
        </w:tc>
      </w:tr>
      <w:tr w14:paraId="1B7D6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EA21A">
            <w:r>
              <w:t>295</w:t>
            </w:r>
          </w:p>
        </w:tc>
        <w:tc>
          <w:tcPr>
            <w:vAlign w:val="center"/>
          </w:tcPr>
          <w:p w14:paraId="4B654396">
            <w:r>
              <w:t>15</w:t>
            </w:r>
          </w:p>
        </w:tc>
        <w:tc>
          <w:tcPr>
            <w:vAlign w:val="center"/>
          </w:tcPr>
          <w:p w14:paraId="378FB38C">
            <w:r>
              <w:t>75</w:t>
            </w:r>
          </w:p>
        </w:tc>
        <w:tc>
          <w:tcPr>
            <w:vAlign w:val="center"/>
          </w:tcPr>
          <w:p w14:paraId="1E55978A">
            <w:r>
              <w:t>0.85</w:t>
            </w:r>
          </w:p>
        </w:tc>
        <w:tc>
          <w:tcPr>
            <w:vAlign w:val="center"/>
          </w:tcPr>
          <w:p w14:paraId="3FDDE3EF">
            <w:r>
              <w:t>46734</w:t>
            </w:r>
          </w:p>
        </w:tc>
        <w:tc>
          <w:tcPr>
            <w:vAlign w:val="center"/>
          </w:tcPr>
          <w:p w14:paraId="4C501437">
            <w:r>
              <w:t>0.1073</w:t>
            </w:r>
          </w:p>
        </w:tc>
        <w:tc>
          <w:tcPr>
            <w:vAlign w:val="center"/>
          </w:tcPr>
          <w:p w14:paraId="7916626B">
            <w:r>
              <w:t>5.015</w:t>
            </w:r>
          </w:p>
        </w:tc>
      </w:tr>
      <w:tr w14:paraId="70FEB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7A05DFA">
            <w:r>
              <w:t>总计</w:t>
            </w:r>
          </w:p>
        </w:tc>
        <w:tc>
          <w:tcPr>
            <w:vAlign w:val="center"/>
          </w:tcPr>
          <w:p w14:paraId="3BEC999D">
            <w:r>
              <w:t>5.015</w:t>
            </w:r>
          </w:p>
        </w:tc>
      </w:tr>
    </w:tbl>
    <w:p w14:paraId="714D2858">
      <w:pPr>
        <w:pStyle w:val="2"/>
        <w:widowControl w:val="0"/>
        <w:jc w:val="both"/>
        <w:rPr>
          <w:color w:val="000000"/>
        </w:rPr>
      </w:pPr>
      <w:bookmarkStart w:id="87" w:name="_Toc14820"/>
      <w:r>
        <w:rPr>
          <w:color w:val="000000"/>
        </w:rPr>
        <w:t>参照建筑</w:t>
      </w:r>
      <w:bookmarkEnd w:id="87"/>
    </w:p>
    <w:p w14:paraId="085BA927">
      <w:pPr>
        <w:pStyle w:val="4"/>
        <w:widowControl w:val="0"/>
        <w:jc w:val="both"/>
        <w:rPr>
          <w:color w:val="000000"/>
        </w:rPr>
      </w:pPr>
      <w:bookmarkStart w:id="88" w:name="_Toc14242"/>
      <w:r>
        <w:rPr>
          <w:color w:val="000000"/>
        </w:rPr>
        <w:t>房间类型</w:t>
      </w:r>
      <w:bookmarkEnd w:id="88"/>
    </w:p>
    <w:p w14:paraId="04F000A7">
      <w:pPr>
        <w:pStyle w:val="5"/>
        <w:widowControl w:val="0"/>
        <w:jc w:val="both"/>
        <w:rPr>
          <w:color w:val="000000"/>
        </w:rPr>
      </w:pPr>
      <w:bookmarkStart w:id="89" w:name="_Toc30727"/>
      <w:r>
        <w:rPr>
          <w:color w:val="000000"/>
        </w:rPr>
        <w:t>房间参数表</w:t>
      </w:r>
      <w:bookmarkEnd w:id="8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26E2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E279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91EA0A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3DE01F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B049D6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34010A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296DFF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FBC385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9EDFA4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58C2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BE600">
            <w:r>
              <w:t>会议室</w:t>
            </w:r>
          </w:p>
        </w:tc>
        <w:tc>
          <w:tcPr>
            <w:vAlign w:val="center"/>
          </w:tcPr>
          <w:p w14:paraId="4B2D96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80DA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F4C8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BE19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52E49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38AA0D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C1F57B">
            <w:pPr>
              <w:jc w:val="center"/>
            </w:pPr>
            <w:r>
              <w:t>15(W/㎡)</w:t>
            </w:r>
          </w:p>
        </w:tc>
      </w:tr>
      <w:tr w14:paraId="1BFE7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F87932">
            <w:r>
              <w:t>健身房</w:t>
            </w:r>
          </w:p>
        </w:tc>
        <w:tc>
          <w:tcPr>
            <w:vAlign w:val="center"/>
          </w:tcPr>
          <w:p w14:paraId="6604A6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487E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F92C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38F8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0FEA5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BE6316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9B27F0">
            <w:pPr>
              <w:jc w:val="center"/>
            </w:pPr>
            <w:r>
              <w:t>15(W/㎡)</w:t>
            </w:r>
          </w:p>
        </w:tc>
      </w:tr>
      <w:tr w14:paraId="408A3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79345D">
            <w:r>
              <w:t>卫生间</w:t>
            </w:r>
          </w:p>
        </w:tc>
        <w:tc>
          <w:tcPr>
            <w:vAlign w:val="center"/>
          </w:tcPr>
          <w:p w14:paraId="5222F8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07E1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E2FE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BC74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1FED7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67A062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1D3C91">
            <w:pPr>
              <w:jc w:val="center"/>
            </w:pPr>
            <w:r>
              <w:t>15(W/㎡)</w:t>
            </w:r>
          </w:p>
        </w:tc>
      </w:tr>
      <w:tr w14:paraId="1A54C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079EC">
            <w:r>
              <w:t>多媒体区</w:t>
            </w:r>
          </w:p>
        </w:tc>
        <w:tc>
          <w:tcPr>
            <w:vAlign w:val="center"/>
          </w:tcPr>
          <w:p w14:paraId="495374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F8958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89C0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976F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BE048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2A8D57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6E948E">
            <w:pPr>
              <w:jc w:val="center"/>
            </w:pPr>
            <w:r>
              <w:t>15(W/㎡)</w:t>
            </w:r>
          </w:p>
        </w:tc>
      </w:tr>
      <w:tr w14:paraId="04B53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570F3">
            <w:r>
              <w:t>大厅</w:t>
            </w:r>
          </w:p>
        </w:tc>
        <w:tc>
          <w:tcPr>
            <w:vAlign w:val="center"/>
          </w:tcPr>
          <w:p w14:paraId="05F681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EBF0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FE17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A3F0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C2C2E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FD710D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8F42E5A">
            <w:pPr>
              <w:jc w:val="center"/>
            </w:pPr>
            <w:r>
              <w:t>15(W/㎡)</w:t>
            </w:r>
          </w:p>
        </w:tc>
      </w:tr>
      <w:tr w14:paraId="2D833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4BF79">
            <w:r>
              <w:t>报告厅</w:t>
            </w:r>
          </w:p>
        </w:tc>
        <w:tc>
          <w:tcPr>
            <w:vAlign w:val="center"/>
          </w:tcPr>
          <w:p w14:paraId="7B1558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8D0A2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FED2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F79A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D3C05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41BEE5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5CBBC0">
            <w:pPr>
              <w:jc w:val="center"/>
            </w:pPr>
            <w:r>
              <w:t>15(W/㎡)</w:t>
            </w:r>
          </w:p>
        </w:tc>
      </w:tr>
      <w:tr w14:paraId="09082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E9050">
            <w:r>
              <w:t>普通办公室</w:t>
            </w:r>
          </w:p>
        </w:tc>
        <w:tc>
          <w:tcPr>
            <w:vAlign w:val="center"/>
          </w:tcPr>
          <w:p w14:paraId="54FC28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5A224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53A3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3F85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D96C1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B61627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32CB50">
            <w:pPr>
              <w:jc w:val="center"/>
            </w:pPr>
            <w:r>
              <w:t>15(W/㎡)</w:t>
            </w:r>
          </w:p>
        </w:tc>
      </w:tr>
      <w:tr w14:paraId="6EEF2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4B69E">
            <w:r>
              <w:t>楼梯间</w:t>
            </w:r>
          </w:p>
        </w:tc>
        <w:tc>
          <w:tcPr>
            <w:vAlign w:val="center"/>
          </w:tcPr>
          <w:p w14:paraId="0777E21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F9A7D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62F9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4A88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ED813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BFA0F0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48B2DE">
            <w:pPr>
              <w:jc w:val="center"/>
            </w:pPr>
            <w:r>
              <w:t>15(W/㎡)</w:t>
            </w:r>
          </w:p>
        </w:tc>
      </w:tr>
      <w:tr w14:paraId="7C24C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ADD7E">
            <w:r>
              <w:t>设备间</w:t>
            </w:r>
          </w:p>
        </w:tc>
        <w:tc>
          <w:tcPr>
            <w:vAlign w:val="center"/>
          </w:tcPr>
          <w:p w14:paraId="270570C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E8FA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A25F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5196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1B48D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AA24D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DFFB3D">
            <w:pPr>
              <w:jc w:val="center"/>
            </w:pPr>
            <w:r>
              <w:t>15(W/㎡)</w:t>
            </w:r>
          </w:p>
        </w:tc>
      </w:tr>
      <w:tr w14:paraId="02EF4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882EC">
            <w:r>
              <w:t>设计室</w:t>
            </w:r>
          </w:p>
        </w:tc>
        <w:tc>
          <w:tcPr>
            <w:vAlign w:val="center"/>
          </w:tcPr>
          <w:p w14:paraId="20CCD7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6EB34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E0220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C510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6AA22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17336E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2EF7DA">
            <w:pPr>
              <w:jc w:val="center"/>
            </w:pPr>
            <w:r>
              <w:t>15(W/㎡)</w:t>
            </w:r>
          </w:p>
        </w:tc>
      </w:tr>
      <w:tr w14:paraId="03479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DD9A2">
            <w:r>
              <w:t>走廊</w:t>
            </w:r>
          </w:p>
        </w:tc>
        <w:tc>
          <w:tcPr>
            <w:vAlign w:val="center"/>
          </w:tcPr>
          <w:p w14:paraId="278A252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338B7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7000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64C4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2BF07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F679F8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300BD5">
            <w:pPr>
              <w:jc w:val="center"/>
            </w:pPr>
            <w:r>
              <w:t>15(W/㎡)</w:t>
            </w:r>
          </w:p>
        </w:tc>
      </w:tr>
      <w:tr w14:paraId="78C51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85A23">
            <w:r>
              <w:t>阅览室</w:t>
            </w:r>
          </w:p>
        </w:tc>
        <w:tc>
          <w:tcPr>
            <w:vAlign w:val="center"/>
          </w:tcPr>
          <w:p w14:paraId="69F7B4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A0300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C724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59E4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EE1CC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A834F8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DDCD88">
            <w:pPr>
              <w:jc w:val="center"/>
            </w:pPr>
            <w:r>
              <w:t>15(W/㎡)</w:t>
            </w:r>
          </w:p>
        </w:tc>
      </w:tr>
    </w:tbl>
    <w:p w14:paraId="18AFDEC1">
      <w:pPr>
        <w:pStyle w:val="5"/>
        <w:widowControl w:val="0"/>
        <w:jc w:val="both"/>
        <w:rPr>
          <w:color w:val="000000"/>
        </w:rPr>
      </w:pPr>
      <w:bookmarkStart w:id="90" w:name="_Toc29933"/>
      <w:r>
        <w:rPr>
          <w:color w:val="000000"/>
        </w:rPr>
        <w:t>作息时间表</w:t>
      </w:r>
      <w:bookmarkEnd w:id="90"/>
    </w:p>
    <w:p w14:paraId="48791D6A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1BD64FA">
      <w:pPr>
        <w:pStyle w:val="4"/>
        <w:widowControl w:val="0"/>
        <w:jc w:val="both"/>
        <w:rPr>
          <w:color w:val="000000"/>
        </w:rPr>
      </w:pPr>
      <w:bookmarkStart w:id="91" w:name="_Toc17195"/>
      <w:r>
        <w:rPr>
          <w:color w:val="000000"/>
        </w:rPr>
        <w:t>系统类型</w:t>
      </w:r>
      <w:bookmarkEnd w:id="91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2B0E6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5879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B9C7A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7D2E1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C730BD">
            <w:pPr>
              <w:jc w:val="center"/>
            </w:pPr>
            <w:r>
              <w:t>包含的房间</w:t>
            </w:r>
          </w:p>
        </w:tc>
      </w:tr>
      <w:tr w14:paraId="04199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BC79F">
            <w:r>
              <w:t>自动</w:t>
            </w:r>
          </w:p>
        </w:tc>
        <w:tc>
          <w:tcPr>
            <w:vAlign w:val="center"/>
          </w:tcPr>
          <w:p w14:paraId="6FC02213">
            <w:r>
              <w:t>单元式空调</w:t>
            </w:r>
          </w:p>
        </w:tc>
        <w:tc>
          <w:tcPr>
            <w:vAlign w:val="center"/>
          </w:tcPr>
          <w:p w14:paraId="0396FDBF">
            <w:r>
              <w:t>同设计建筑</w:t>
            </w:r>
          </w:p>
        </w:tc>
        <w:tc>
          <w:tcPr>
            <w:vAlign w:val="center"/>
          </w:tcPr>
          <w:p w14:paraId="11536922">
            <w:r>
              <w:t>同设计建筑</w:t>
            </w:r>
          </w:p>
        </w:tc>
      </w:tr>
    </w:tbl>
    <w:p w14:paraId="165599D6">
      <w:pPr>
        <w:pStyle w:val="4"/>
        <w:widowControl w:val="0"/>
        <w:jc w:val="both"/>
        <w:rPr>
          <w:color w:val="000000"/>
        </w:rPr>
      </w:pPr>
      <w:bookmarkStart w:id="92" w:name="_Toc19479"/>
      <w:r>
        <w:rPr>
          <w:color w:val="000000"/>
        </w:rPr>
        <w:t>制冷系统</w:t>
      </w:r>
      <w:bookmarkEnd w:id="92"/>
    </w:p>
    <w:p w14:paraId="2F2B90A9">
      <w:pPr>
        <w:pStyle w:val="5"/>
        <w:widowControl w:val="0"/>
        <w:jc w:val="both"/>
        <w:rPr>
          <w:color w:val="000000"/>
        </w:rPr>
      </w:pPr>
      <w:bookmarkStart w:id="93" w:name="_Toc20238"/>
      <w:r>
        <w:rPr>
          <w:color w:val="000000"/>
        </w:rPr>
        <w:t>多联机/单元式空调能耗</w:t>
      </w:r>
      <w:bookmarkEnd w:id="9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4D6D5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CA89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6169470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34ED2B3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32004C1E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0D40D72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D128E9E">
            <w:pPr>
              <w:jc w:val="center"/>
            </w:pPr>
            <w:r>
              <w:t>碳排放量(tCO2/a)</w:t>
            </w:r>
          </w:p>
        </w:tc>
      </w:tr>
      <w:tr w14:paraId="5EEC0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31A6F">
            <w:r>
              <w:t>自动</w:t>
            </w:r>
          </w:p>
        </w:tc>
        <w:tc>
          <w:tcPr>
            <w:vAlign w:val="center"/>
          </w:tcPr>
          <w:p w14:paraId="786FF573">
            <w:r>
              <w:t>3.50[全年能源消耗效率(APF)]</w:t>
            </w:r>
          </w:p>
        </w:tc>
        <w:tc>
          <w:tcPr>
            <w:vAlign w:val="center"/>
          </w:tcPr>
          <w:p w14:paraId="1FE5E12F">
            <w:r>
              <w:t>37051</w:t>
            </w:r>
          </w:p>
        </w:tc>
        <w:tc>
          <w:tcPr>
            <w:vAlign w:val="center"/>
          </w:tcPr>
          <w:p w14:paraId="7C09FAFC">
            <w:r>
              <w:t>10586</w:t>
            </w:r>
          </w:p>
        </w:tc>
        <w:tc>
          <w:tcPr>
            <w:vAlign w:val="center"/>
          </w:tcPr>
          <w:p w14:paraId="523F6AC9">
            <w:r>
              <w:t>0.1073</w:t>
            </w:r>
          </w:p>
        </w:tc>
        <w:tc>
          <w:tcPr>
            <w:vAlign w:val="center"/>
          </w:tcPr>
          <w:p w14:paraId="25102A0F">
            <w:r>
              <w:t>1.136</w:t>
            </w:r>
          </w:p>
        </w:tc>
      </w:tr>
    </w:tbl>
    <w:p w14:paraId="45C3DEEA">
      <w:pPr>
        <w:pStyle w:val="4"/>
        <w:widowControl w:val="0"/>
        <w:jc w:val="both"/>
        <w:rPr>
          <w:color w:val="000000"/>
        </w:rPr>
      </w:pPr>
      <w:bookmarkStart w:id="94" w:name="_Toc17122"/>
      <w:r>
        <w:rPr>
          <w:color w:val="000000"/>
        </w:rPr>
        <w:t>供暖系统</w:t>
      </w:r>
      <w:bookmarkEnd w:id="94"/>
    </w:p>
    <w:p w14:paraId="608C1800">
      <w:pPr>
        <w:pStyle w:val="5"/>
        <w:widowControl w:val="0"/>
        <w:jc w:val="both"/>
        <w:rPr>
          <w:color w:val="000000"/>
        </w:rPr>
      </w:pPr>
      <w:bookmarkStart w:id="95" w:name="_Toc12138"/>
      <w:r>
        <w:rPr>
          <w:color w:val="000000"/>
        </w:rPr>
        <w:t>多联机/单元式热泵能耗</w:t>
      </w:r>
      <w:bookmarkEnd w:id="9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685EA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DEE4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F4B952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50185573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22050E34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40FAA7C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ADC91DE">
            <w:pPr>
              <w:jc w:val="center"/>
            </w:pPr>
            <w:r>
              <w:t>碳排放量(tCO2/a)</w:t>
            </w:r>
          </w:p>
        </w:tc>
      </w:tr>
      <w:tr w14:paraId="37110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381DE">
            <w:r>
              <w:t>自动</w:t>
            </w:r>
          </w:p>
        </w:tc>
        <w:tc>
          <w:tcPr>
            <w:vAlign w:val="center"/>
          </w:tcPr>
          <w:p w14:paraId="73AB6FF1">
            <w:r>
              <w:t>3.50[全年能源消耗效率(APF)]</w:t>
            </w:r>
          </w:p>
        </w:tc>
        <w:tc>
          <w:tcPr>
            <w:vAlign w:val="center"/>
          </w:tcPr>
          <w:p w14:paraId="014C1639">
            <w:r>
              <w:t>17586</w:t>
            </w:r>
          </w:p>
        </w:tc>
        <w:tc>
          <w:tcPr>
            <w:vAlign w:val="center"/>
          </w:tcPr>
          <w:p w14:paraId="0C36011F">
            <w:r>
              <w:t>5025</w:t>
            </w:r>
          </w:p>
        </w:tc>
        <w:tc>
          <w:tcPr>
            <w:vAlign w:val="center"/>
          </w:tcPr>
          <w:p w14:paraId="4586B1E2">
            <w:r>
              <w:t>0.1073</w:t>
            </w:r>
          </w:p>
        </w:tc>
        <w:tc>
          <w:tcPr>
            <w:vAlign w:val="center"/>
          </w:tcPr>
          <w:p w14:paraId="5B9AD6B0">
            <w:r>
              <w:t>0.539</w:t>
            </w:r>
          </w:p>
        </w:tc>
      </w:tr>
    </w:tbl>
    <w:p w14:paraId="57EDA877">
      <w:pPr>
        <w:pStyle w:val="4"/>
        <w:widowControl w:val="0"/>
        <w:jc w:val="both"/>
        <w:rPr>
          <w:color w:val="000000"/>
        </w:rPr>
      </w:pPr>
      <w:bookmarkStart w:id="96" w:name="_Toc5946"/>
      <w:r>
        <w:rPr>
          <w:color w:val="000000"/>
        </w:rPr>
        <w:t>空调风机</w:t>
      </w:r>
      <w:bookmarkEnd w:id="9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7C03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7A3C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04F60E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63EBC4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468D91A">
            <w:pPr>
              <w:jc w:val="center"/>
            </w:pPr>
            <w:r>
              <w:t>碳排放量(tCO2/a)</w:t>
            </w:r>
          </w:p>
        </w:tc>
      </w:tr>
      <w:tr w14:paraId="1B0AF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B5EED">
            <w:r>
              <w:t>独立新排风</w:t>
            </w:r>
          </w:p>
        </w:tc>
        <w:tc>
          <w:tcPr>
            <w:vAlign w:val="center"/>
          </w:tcPr>
          <w:p w14:paraId="5497DE91">
            <w:r>
              <w:t>4204</w:t>
            </w:r>
          </w:p>
        </w:tc>
        <w:tc>
          <w:tcPr>
            <w:vMerge w:val="restart"/>
            <w:vAlign w:val="center"/>
          </w:tcPr>
          <w:p w14:paraId="65ADC3DE">
            <w:r>
              <w:t>0.1073</w:t>
            </w:r>
          </w:p>
        </w:tc>
        <w:tc>
          <w:tcPr>
            <w:vAlign w:val="center"/>
          </w:tcPr>
          <w:p w14:paraId="65CCEB8E">
            <w:r>
              <w:t>0.451</w:t>
            </w:r>
          </w:p>
        </w:tc>
      </w:tr>
      <w:tr w14:paraId="51F2C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6C458">
            <w:r>
              <w:t>风机盘管</w:t>
            </w:r>
          </w:p>
        </w:tc>
        <w:tc>
          <w:tcPr>
            <w:vAlign w:val="center"/>
          </w:tcPr>
          <w:p w14:paraId="498C857E">
            <w:r>
              <w:t>0</w:t>
            </w:r>
          </w:p>
        </w:tc>
        <w:tc>
          <w:tcPr>
            <w:vMerge w:val="continue"/>
            <w:vAlign w:val="center"/>
          </w:tcPr>
          <w:p w14:paraId="5FA9F2EC"/>
        </w:tc>
        <w:tc>
          <w:tcPr>
            <w:vAlign w:val="center"/>
          </w:tcPr>
          <w:p w14:paraId="5BF50461">
            <w:r>
              <w:t>0.000</w:t>
            </w:r>
          </w:p>
        </w:tc>
      </w:tr>
      <w:tr w14:paraId="205A2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CC5F6">
            <w:r>
              <w:t>全空气机组</w:t>
            </w:r>
          </w:p>
        </w:tc>
        <w:tc>
          <w:tcPr>
            <w:vAlign w:val="center"/>
          </w:tcPr>
          <w:p w14:paraId="16FDF10D">
            <w:r>
              <w:t>0</w:t>
            </w:r>
          </w:p>
        </w:tc>
        <w:tc>
          <w:tcPr>
            <w:vMerge w:val="continue"/>
            <w:vAlign w:val="center"/>
          </w:tcPr>
          <w:p w14:paraId="50A8A4FA"/>
        </w:tc>
        <w:tc>
          <w:tcPr>
            <w:vAlign w:val="center"/>
          </w:tcPr>
          <w:p w14:paraId="1FEDFDCB">
            <w:r>
              <w:t>0.0000</w:t>
            </w:r>
          </w:p>
        </w:tc>
      </w:tr>
      <w:tr w14:paraId="69DD6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4B0535E">
            <w:r>
              <w:t>合计</w:t>
            </w:r>
          </w:p>
        </w:tc>
        <w:tc>
          <w:tcPr>
            <w:vAlign w:val="center"/>
          </w:tcPr>
          <w:p w14:paraId="43BE1BA8">
            <w:r>
              <w:t>0.451</w:t>
            </w:r>
          </w:p>
        </w:tc>
      </w:tr>
    </w:tbl>
    <w:p w14:paraId="1D9ECEB8">
      <w:pPr>
        <w:pStyle w:val="4"/>
        <w:widowControl w:val="0"/>
        <w:jc w:val="both"/>
        <w:rPr>
          <w:color w:val="000000"/>
        </w:rPr>
      </w:pPr>
      <w:bookmarkStart w:id="97" w:name="_Toc1857"/>
      <w:r>
        <w:rPr>
          <w:color w:val="000000"/>
        </w:rPr>
        <w:t>照明</w:t>
      </w:r>
      <w:bookmarkEnd w:id="9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641CB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6AD9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0B6AF1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A3CF8CA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9526A3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2DFC4BE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369BC7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00D1516">
            <w:pPr>
              <w:jc w:val="center"/>
            </w:pPr>
            <w:r>
              <w:t>碳排放量(tCO2/a)</w:t>
            </w:r>
          </w:p>
        </w:tc>
      </w:tr>
      <w:tr w14:paraId="26E1C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36F76">
            <w:r>
              <w:t>办公-会议室</w:t>
            </w:r>
          </w:p>
        </w:tc>
        <w:tc>
          <w:tcPr>
            <w:vAlign w:val="center"/>
          </w:tcPr>
          <w:p w14:paraId="1F89C7BD">
            <w:r>
              <w:t>18.90</w:t>
            </w:r>
          </w:p>
        </w:tc>
        <w:tc>
          <w:tcPr>
            <w:vAlign w:val="center"/>
          </w:tcPr>
          <w:p w14:paraId="269AC105">
            <w:r>
              <w:t>2</w:t>
            </w:r>
          </w:p>
        </w:tc>
        <w:tc>
          <w:tcPr>
            <w:vAlign w:val="center"/>
          </w:tcPr>
          <w:p w14:paraId="1E3CC6D9">
            <w:r>
              <w:t>72</w:t>
            </w:r>
          </w:p>
        </w:tc>
        <w:tc>
          <w:tcPr>
            <w:vAlign w:val="center"/>
          </w:tcPr>
          <w:p w14:paraId="5C552BF6">
            <w:r>
              <w:t>1361</w:t>
            </w:r>
          </w:p>
        </w:tc>
        <w:tc>
          <w:tcPr>
            <w:vMerge w:val="restart"/>
            <w:vAlign w:val="center"/>
          </w:tcPr>
          <w:p w14:paraId="53D77DDA">
            <w:r>
              <w:t>0.1073</w:t>
            </w:r>
          </w:p>
        </w:tc>
        <w:tc>
          <w:tcPr>
            <w:vAlign w:val="center"/>
          </w:tcPr>
          <w:p w14:paraId="0206CEF1">
            <w:r>
              <w:t>0.146</w:t>
            </w:r>
          </w:p>
        </w:tc>
      </w:tr>
      <w:tr w14:paraId="33F83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3D419">
            <w:r>
              <w:t>办公-健身房</w:t>
            </w:r>
          </w:p>
        </w:tc>
        <w:tc>
          <w:tcPr>
            <w:vAlign w:val="center"/>
          </w:tcPr>
          <w:p w14:paraId="56B5BB8D">
            <w:r>
              <w:t>18.90</w:t>
            </w:r>
          </w:p>
        </w:tc>
        <w:tc>
          <w:tcPr>
            <w:vAlign w:val="center"/>
          </w:tcPr>
          <w:p w14:paraId="74D75DBE">
            <w:r>
              <w:t>2</w:t>
            </w:r>
          </w:p>
        </w:tc>
        <w:tc>
          <w:tcPr>
            <w:vAlign w:val="center"/>
          </w:tcPr>
          <w:p w14:paraId="79AB3405">
            <w:r>
              <w:t>120</w:t>
            </w:r>
          </w:p>
        </w:tc>
        <w:tc>
          <w:tcPr>
            <w:vAlign w:val="center"/>
          </w:tcPr>
          <w:p w14:paraId="56F2A6B1">
            <w:r>
              <w:t>2268</w:t>
            </w:r>
          </w:p>
        </w:tc>
        <w:tc>
          <w:tcPr>
            <w:vMerge w:val="continue"/>
            <w:vAlign w:val="center"/>
          </w:tcPr>
          <w:p w14:paraId="2E0CF374"/>
        </w:tc>
        <w:tc>
          <w:tcPr>
            <w:vAlign w:val="center"/>
          </w:tcPr>
          <w:p w14:paraId="1560BEE2">
            <w:r>
              <w:t>0.243</w:t>
            </w:r>
          </w:p>
        </w:tc>
      </w:tr>
      <w:tr w14:paraId="2015F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AB814">
            <w:r>
              <w:t>办公-卫生间</w:t>
            </w:r>
          </w:p>
        </w:tc>
        <w:tc>
          <w:tcPr>
            <w:vAlign w:val="center"/>
          </w:tcPr>
          <w:p w14:paraId="78B5E792">
            <w:r>
              <w:t>18.90</w:t>
            </w:r>
          </w:p>
        </w:tc>
        <w:tc>
          <w:tcPr>
            <w:vAlign w:val="center"/>
          </w:tcPr>
          <w:p w14:paraId="5634EF2C">
            <w:r>
              <w:t>12</w:t>
            </w:r>
          </w:p>
        </w:tc>
        <w:tc>
          <w:tcPr>
            <w:vAlign w:val="center"/>
          </w:tcPr>
          <w:p w14:paraId="61064619">
            <w:r>
              <w:t>90</w:t>
            </w:r>
          </w:p>
        </w:tc>
        <w:tc>
          <w:tcPr>
            <w:vAlign w:val="center"/>
          </w:tcPr>
          <w:p w14:paraId="0224925A">
            <w:r>
              <w:t>1694</w:t>
            </w:r>
          </w:p>
        </w:tc>
        <w:tc>
          <w:tcPr>
            <w:vMerge w:val="continue"/>
            <w:vAlign w:val="center"/>
          </w:tcPr>
          <w:p w14:paraId="1F5B7875"/>
        </w:tc>
        <w:tc>
          <w:tcPr>
            <w:vAlign w:val="center"/>
          </w:tcPr>
          <w:p w14:paraId="7BEB0196">
            <w:r>
              <w:t>0.182</w:t>
            </w:r>
          </w:p>
        </w:tc>
      </w:tr>
      <w:tr w14:paraId="75809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7EA39">
            <w:r>
              <w:t>办公-多媒体区</w:t>
            </w:r>
          </w:p>
        </w:tc>
        <w:tc>
          <w:tcPr>
            <w:vAlign w:val="center"/>
          </w:tcPr>
          <w:p w14:paraId="5B0BC4B4">
            <w:r>
              <w:t>18.90</w:t>
            </w:r>
          </w:p>
        </w:tc>
        <w:tc>
          <w:tcPr>
            <w:vAlign w:val="center"/>
          </w:tcPr>
          <w:p w14:paraId="6A1997BA">
            <w:r>
              <w:t>3</w:t>
            </w:r>
          </w:p>
        </w:tc>
        <w:tc>
          <w:tcPr>
            <w:vAlign w:val="center"/>
          </w:tcPr>
          <w:p w14:paraId="3150489F">
            <w:r>
              <w:t>195</w:t>
            </w:r>
          </w:p>
        </w:tc>
        <w:tc>
          <w:tcPr>
            <w:vAlign w:val="center"/>
          </w:tcPr>
          <w:p w14:paraId="4905B8C8">
            <w:r>
              <w:t>3686</w:t>
            </w:r>
          </w:p>
        </w:tc>
        <w:tc>
          <w:tcPr>
            <w:vMerge w:val="continue"/>
            <w:vAlign w:val="center"/>
          </w:tcPr>
          <w:p w14:paraId="0818076D"/>
        </w:tc>
        <w:tc>
          <w:tcPr>
            <w:vAlign w:val="center"/>
          </w:tcPr>
          <w:p w14:paraId="0CEC8F00">
            <w:r>
              <w:t>0.395</w:t>
            </w:r>
          </w:p>
        </w:tc>
      </w:tr>
      <w:tr w14:paraId="36EA8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34B76">
            <w:r>
              <w:t>办公-大厅</w:t>
            </w:r>
          </w:p>
        </w:tc>
        <w:tc>
          <w:tcPr>
            <w:vAlign w:val="center"/>
          </w:tcPr>
          <w:p w14:paraId="02540C26">
            <w:r>
              <w:t>18.90</w:t>
            </w:r>
          </w:p>
        </w:tc>
        <w:tc>
          <w:tcPr>
            <w:vAlign w:val="center"/>
          </w:tcPr>
          <w:p w14:paraId="45599E79">
            <w:r>
              <w:t>5</w:t>
            </w:r>
          </w:p>
        </w:tc>
        <w:tc>
          <w:tcPr>
            <w:vAlign w:val="center"/>
          </w:tcPr>
          <w:p w14:paraId="22EFA611">
            <w:r>
              <w:t>624</w:t>
            </w:r>
          </w:p>
        </w:tc>
        <w:tc>
          <w:tcPr>
            <w:vAlign w:val="center"/>
          </w:tcPr>
          <w:p w14:paraId="5918EE5B">
            <w:r>
              <w:t>11796</w:t>
            </w:r>
          </w:p>
        </w:tc>
        <w:tc>
          <w:tcPr>
            <w:vMerge w:val="continue"/>
            <w:vAlign w:val="center"/>
          </w:tcPr>
          <w:p w14:paraId="6BD4FEE5"/>
        </w:tc>
        <w:tc>
          <w:tcPr>
            <w:vAlign w:val="center"/>
          </w:tcPr>
          <w:p w14:paraId="1DE46638">
            <w:r>
              <w:t>1.266</w:t>
            </w:r>
          </w:p>
        </w:tc>
      </w:tr>
      <w:tr w14:paraId="7FC62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0F4B0">
            <w:r>
              <w:t>办公-报告厅</w:t>
            </w:r>
          </w:p>
        </w:tc>
        <w:tc>
          <w:tcPr>
            <w:vAlign w:val="center"/>
          </w:tcPr>
          <w:p w14:paraId="6E8C7369">
            <w:r>
              <w:t>18.90</w:t>
            </w:r>
          </w:p>
        </w:tc>
        <w:tc>
          <w:tcPr>
            <w:vAlign w:val="center"/>
          </w:tcPr>
          <w:p w14:paraId="473F10C5">
            <w:r>
              <w:t>1</w:t>
            </w:r>
          </w:p>
        </w:tc>
        <w:tc>
          <w:tcPr>
            <w:vAlign w:val="center"/>
          </w:tcPr>
          <w:p w14:paraId="3806065F">
            <w:r>
              <w:t>144</w:t>
            </w:r>
          </w:p>
        </w:tc>
        <w:tc>
          <w:tcPr>
            <w:vAlign w:val="center"/>
          </w:tcPr>
          <w:p w14:paraId="10DA95B5">
            <w:r>
              <w:t>2722</w:t>
            </w:r>
          </w:p>
        </w:tc>
        <w:tc>
          <w:tcPr>
            <w:vMerge w:val="continue"/>
            <w:vAlign w:val="center"/>
          </w:tcPr>
          <w:p w14:paraId="3B5C295C"/>
        </w:tc>
        <w:tc>
          <w:tcPr>
            <w:vAlign w:val="center"/>
          </w:tcPr>
          <w:p w14:paraId="5D9F2BA5">
            <w:r>
              <w:t>0.292</w:t>
            </w:r>
          </w:p>
        </w:tc>
      </w:tr>
      <w:tr w14:paraId="1D099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E82F1">
            <w:r>
              <w:t>办公-普通办公室</w:t>
            </w:r>
          </w:p>
        </w:tc>
        <w:tc>
          <w:tcPr>
            <w:vAlign w:val="center"/>
          </w:tcPr>
          <w:p w14:paraId="03E80D6B">
            <w:r>
              <w:t>18.90</w:t>
            </w:r>
          </w:p>
        </w:tc>
        <w:tc>
          <w:tcPr>
            <w:vAlign w:val="center"/>
          </w:tcPr>
          <w:p w14:paraId="1D6E920F">
            <w:r>
              <w:t>4</w:t>
            </w:r>
          </w:p>
        </w:tc>
        <w:tc>
          <w:tcPr>
            <w:vAlign w:val="center"/>
          </w:tcPr>
          <w:p w14:paraId="45F93BE6">
            <w:r>
              <w:t>198</w:t>
            </w:r>
          </w:p>
        </w:tc>
        <w:tc>
          <w:tcPr>
            <w:vAlign w:val="center"/>
          </w:tcPr>
          <w:p w14:paraId="3B2E01D1">
            <w:r>
              <w:t>3742</w:t>
            </w:r>
          </w:p>
        </w:tc>
        <w:tc>
          <w:tcPr>
            <w:vMerge w:val="continue"/>
            <w:vAlign w:val="center"/>
          </w:tcPr>
          <w:p w14:paraId="487E7F50"/>
        </w:tc>
        <w:tc>
          <w:tcPr>
            <w:vAlign w:val="center"/>
          </w:tcPr>
          <w:p w14:paraId="1DE2204B">
            <w:r>
              <w:t>0.402</w:t>
            </w:r>
          </w:p>
        </w:tc>
      </w:tr>
      <w:tr w14:paraId="636ED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7A02A">
            <w:r>
              <w:t>办公-楼梯间</w:t>
            </w:r>
          </w:p>
        </w:tc>
        <w:tc>
          <w:tcPr>
            <w:vAlign w:val="center"/>
          </w:tcPr>
          <w:p w14:paraId="7F509AF0">
            <w:r>
              <w:t>18.90</w:t>
            </w:r>
          </w:p>
        </w:tc>
        <w:tc>
          <w:tcPr>
            <w:vAlign w:val="center"/>
          </w:tcPr>
          <w:p w14:paraId="0E8789D0">
            <w:r>
              <w:t>1</w:t>
            </w:r>
          </w:p>
        </w:tc>
        <w:tc>
          <w:tcPr>
            <w:vAlign w:val="center"/>
          </w:tcPr>
          <w:p w14:paraId="40EA519F">
            <w:r>
              <w:t>46</w:t>
            </w:r>
          </w:p>
        </w:tc>
        <w:tc>
          <w:tcPr>
            <w:vAlign w:val="center"/>
          </w:tcPr>
          <w:p w14:paraId="58EE157F">
            <w:r>
              <w:t>872</w:t>
            </w:r>
          </w:p>
        </w:tc>
        <w:tc>
          <w:tcPr>
            <w:vMerge w:val="continue"/>
            <w:vAlign w:val="center"/>
          </w:tcPr>
          <w:p w14:paraId="19229042"/>
        </w:tc>
        <w:tc>
          <w:tcPr>
            <w:vAlign w:val="center"/>
          </w:tcPr>
          <w:p w14:paraId="3C053DEA">
            <w:r>
              <w:t>0.094</w:t>
            </w:r>
          </w:p>
        </w:tc>
      </w:tr>
      <w:tr w14:paraId="619F4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6EE62">
            <w:r>
              <w:t>办公-设备间</w:t>
            </w:r>
          </w:p>
        </w:tc>
        <w:tc>
          <w:tcPr>
            <w:vAlign w:val="center"/>
          </w:tcPr>
          <w:p w14:paraId="26DC6C7B">
            <w:r>
              <w:t>18.90</w:t>
            </w:r>
          </w:p>
        </w:tc>
        <w:tc>
          <w:tcPr>
            <w:vAlign w:val="center"/>
          </w:tcPr>
          <w:p w14:paraId="0B1FEBED">
            <w:r>
              <w:t>1</w:t>
            </w:r>
          </w:p>
        </w:tc>
        <w:tc>
          <w:tcPr>
            <w:vAlign w:val="center"/>
          </w:tcPr>
          <w:p w14:paraId="66CA65FE">
            <w:r>
              <w:t>54</w:t>
            </w:r>
          </w:p>
        </w:tc>
        <w:tc>
          <w:tcPr>
            <w:vAlign w:val="center"/>
          </w:tcPr>
          <w:p w14:paraId="604ABBA2">
            <w:r>
              <w:t>1021</w:t>
            </w:r>
          </w:p>
        </w:tc>
        <w:tc>
          <w:tcPr>
            <w:vMerge w:val="continue"/>
            <w:vAlign w:val="center"/>
          </w:tcPr>
          <w:p w14:paraId="01BAE682"/>
        </w:tc>
        <w:tc>
          <w:tcPr>
            <w:vAlign w:val="center"/>
          </w:tcPr>
          <w:p w14:paraId="0D557862">
            <w:r>
              <w:t>0.110</w:t>
            </w:r>
          </w:p>
        </w:tc>
      </w:tr>
      <w:tr w14:paraId="33D55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833F9">
            <w:r>
              <w:t>办公-设计室</w:t>
            </w:r>
          </w:p>
        </w:tc>
        <w:tc>
          <w:tcPr>
            <w:vAlign w:val="center"/>
          </w:tcPr>
          <w:p w14:paraId="5959AD19">
            <w:r>
              <w:t>18.90</w:t>
            </w:r>
          </w:p>
        </w:tc>
        <w:tc>
          <w:tcPr>
            <w:vAlign w:val="center"/>
          </w:tcPr>
          <w:p w14:paraId="1C48B2EE">
            <w:r>
              <w:t>1</w:t>
            </w:r>
          </w:p>
        </w:tc>
        <w:tc>
          <w:tcPr>
            <w:vAlign w:val="center"/>
          </w:tcPr>
          <w:p w14:paraId="294B9B23">
            <w:r>
              <w:t>108</w:t>
            </w:r>
          </w:p>
        </w:tc>
        <w:tc>
          <w:tcPr>
            <w:vAlign w:val="center"/>
          </w:tcPr>
          <w:p w14:paraId="162828C3">
            <w:r>
              <w:t>2041</w:t>
            </w:r>
          </w:p>
        </w:tc>
        <w:tc>
          <w:tcPr>
            <w:vMerge w:val="continue"/>
            <w:vAlign w:val="center"/>
          </w:tcPr>
          <w:p w14:paraId="00F99A12"/>
        </w:tc>
        <w:tc>
          <w:tcPr>
            <w:vAlign w:val="center"/>
          </w:tcPr>
          <w:p w14:paraId="4A076226">
            <w:r>
              <w:t>0.219</w:t>
            </w:r>
          </w:p>
        </w:tc>
      </w:tr>
      <w:tr w14:paraId="0E5D7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F2F23">
            <w:r>
              <w:t>办公-走廊</w:t>
            </w:r>
          </w:p>
        </w:tc>
        <w:tc>
          <w:tcPr>
            <w:vAlign w:val="center"/>
          </w:tcPr>
          <w:p w14:paraId="207EFC61">
            <w:r>
              <w:t>18.90</w:t>
            </w:r>
          </w:p>
        </w:tc>
        <w:tc>
          <w:tcPr>
            <w:vAlign w:val="center"/>
          </w:tcPr>
          <w:p w14:paraId="3C0EC412">
            <w:r>
              <w:t>1</w:t>
            </w:r>
          </w:p>
        </w:tc>
        <w:tc>
          <w:tcPr>
            <w:vAlign w:val="center"/>
          </w:tcPr>
          <w:p w14:paraId="44BEDFDC">
            <w:r>
              <w:t>257</w:t>
            </w:r>
          </w:p>
        </w:tc>
        <w:tc>
          <w:tcPr>
            <w:vAlign w:val="center"/>
          </w:tcPr>
          <w:p w14:paraId="64DD6C5B">
            <w:r>
              <w:t>4860</w:t>
            </w:r>
          </w:p>
        </w:tc>
        <w:tc>
          <w:tcPr>
            <w:vMerge w:val="continue"/>
            <w:vAlign w:val="center"/>
          </w:tcPr>
          <w:p w14:paraId="7CE72816"/>
        </w:tc>
        <w:tc>
          <w:tcPr>
            <w:vAlign w:val="center"/>
          </w:tcPr>
          <w:p w14:paraId="630792DD">
            <w:r>
              <w:t>0.521</w:t>
            </w:r>
          </w:p>
        </w:tc>
      </w:tr>
      <w:tr w14:paraId="44823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A616B">
            <w:r>
              <w:t>办公-阅览室</w:t>
            </w:r>
          </w:p>
        </w:tc>
        <w:tc>
          <w:tcPr>
            <w:vAlign w:val="center"/>
          </w:tcPr>
          <w:p w14:paraId="455C4057">
            <w:r>
              <w:t>18.90</w:t>
            </w:r>
          </w:p>
        </w:tc>
        <w:tc>
          <w:tcPr>
            <w:vAlign w:val="center"/>
          </w:tcPr>
          <w:p w14:paraId="62383EA6">
            <w:r>
              <w:t>1</w:t>
            </w:r>
          </w:p>
        </w:tc>
        <w:tc>
          <w:tcPr>
            <w:vAlign w:val="center"/>
          </w:tcPr>
          <w:p w14:paraId="6CABBEF8">
            <w:r>
              <w:t>36</w:t>
            </w:r>
          </w:p>
        </w:tc>
        <w:tc>
          <w:tcPr>
            <w:vAlign w:val="center"/>
          </w:tcPr>
          <w:p w14:paraId="15C4531F">
            <w:r>
              <w:t>680</w:t>
            </w:r>
          </w:p>
        </w:tc>
        <w:tc>
          <w:tcPr>
            <w:vMerge w:val="continue"/>
            <w:vAlign w:val="center"/>
          </w:tcPr>
          <w:p w14:paraId="1E342A22"/>
        </w:tc>
        <w:tc>
          <w:tcPr>
            <w:vAlign w:val="center"/>
          </w:tcPr>
          <w:p w14:paraId="69BFE97C">
            <w:r>
              <w:t>0.073</w:t>
            </w:r>
          </w:p>
        </w:tc>
      </w:tr>
      <w:tr w14:paraId="33BC9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FAFE3F7">
            <w:r>
              <w:t>总计</w:t>
            </w:r>
          </w:p>
        </w:tc>
        <w:tc>
          <w:tcPr>
            <w:vAlign w:val="center"/>
          </w:tcPr>
          <w:p w14:paraId="7CA1D05E">
            <w:r>
              <w:t>3.942</w:t>
            </w:r>
          </w:p>
        </w:tc>
      </w:tr>
    </w:tbl>
    <w:p w14:paraId="43990E1B">
      <w:pPr>
        <w:pStyle w:val="2"/>
        <w:widowControl w:val="0"/>
        <w:jc w:val="both"/>
        <w:rPr>
          <w:color w:val="000000"/>
        </w:rPr>
      </w:pPr>
      <w:bookmarkStart w:id="98" w:name="_Toc29109"/>
      <w:r>
        <w:rPr>
          <w:color w:val="000000"/>
        </w:rPr>
        <w:t>计算结果</w:t>
      </w:r>
      <w:bookmarkEnd w:id="98"/>
    </w:p>
    <w:p w14:paraId="5956DD7A">
      <w:pPr>
        <w:pStyle w:val="4"/>
        <w:widowControl w:val="0"/>
        <w:jc w:val="both"/>
        <w:rPr>
          <w:color w:val="000000"/>
        </w:rPr>
      </w:pPr>
      <w:bookmarkStart w:id="99" w:name="_Toc12268"/>
      <w:r>
        <w:rPr>
          <w:color w:val="000000"/>
        </w:rPr>
        <w:t>建材生产运输碳排放</w:t>
      </w:r>
      <w:bookmarkEnd w:id="99"/>
    </w:p>
    <w:p w14:paraId="1CC5330F">
      <w:pPr>
        <w:pStyle w:val="5"/>
        <w:widowControl w:val="0"/>
        <w:jc w:val="both"/>
        <w:rPr>
          <w:color w:val="000000"/>
        </w:rPr>
      </w:pPr>
      <w:bookmarkStart w:id="100" w:name="_Toc13566"/>
      <w:r>
        <w:rPr>
          <w:color w:val="000000"/>
        </w:rPr>
        <w:t>建材生产阶段</w:t>
      </w:r>
      <w:bookmarkEnd w:id="100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7F786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2646B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D296A9F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B3F6197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1F04711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61A3D2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0592E2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99D41D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28AF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7E49A">
            <w:r>
              <w:t>混凝土</w:t>
            </w:r>
          </w:p>
        </w:tc>
        <w:tc>
          <w:tcPr>
            <w:vAlign w:val="center"/>
          </w:tcPr>
          <w:p w14:paraId="148B84E2">
            <w:r>
              <w:t>m3</w:t>
            </w:r>
          </w:p>
        </w:tc>
        <w:tc>
          <w:tcPr>
            <w:vAlign w:val="center"/>
          </w:tcPr>
          <w:p w14:paraId="0C3A0B13">
            <w:pPr>
              <w:jc w:val="right"/>
            </w:pPr>
            <w:r>
              <w:t>850.00</w:t>
            </w:r>
          </w:p>
        </w:tc>
        <w:tc>
          <w:tcPr>
            <w:vAlign w:val="center"/>
          </w:tcPr>
          <w:p w14:paraId="2C7E2B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09540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49276D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B33D122">
            <w:pPr>
              <w:jc w:val="right"/>
            </w:pPr>
            <w:r>
              <w:t>289.000</w:t>
            </w:r>
          </w:p>
        </w:tc>
      </w:tr>
      <w:tr w14:paraId="0FFCC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C4F36">
            <w:r>
              <w:t>钢筋</w:t>
            </w:r>
          </w:p>
        </w:tc>
        <w:tc>
          <w:tcPr>
            <w:vAlign w:val="center"/>
          </w:tcPr>
          <w:p w14:paraId="1EB587C7">
            <w:r>
              <w:t>t</w:t>
            </w:r>
          </w:p>
        </w:tc>
        <w:tc>
          <w:tcPr>
            <w:vAlign w:val="center"/>
          </w:tcPr>
          <w:p w14:paraId="66A9E8AA">
            <w:pPr>
              <w:jc w:val="right"/>
            </w:pPr>
            <w:r>
              <w:t>139.01</w:t>
            </w:r>
          </w:p>
        </w:tc>
        <w:tc>
          <w:tcPr>
            <w:vAlign w:val="center"/>
          </w:tcPr>
          <w:p w14:paraId="1D2924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76B2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CC6B75">
            <w:pPr>
              <w:jc w:val="right"/>
            </w:pPr>
            <w:r>
              <w:t>1990</w:t>
            </w:r>
          </w:p>
        </w:tc>
        <w:tc>
          <w:tcPr>
            <w:vAlign w:val="center"/>
          </w:tcPr>
          <w:p w14:paraId="7C609FCF">
            <w:pPr>
              <w:jc w:val="right"/>
            </w:pPr>
            <w:r>
              <w:t>276.630</w:t>
            </w:r>
          </w:p>
        </w:tc>
      </w:tr>
      <w:tr w14:paraId="6380F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7FB2A">
            <w:r>
              <w:t>型钢</w:t>
            </w:r>
          </w:p>
        </w:tc>
        <w:tc>
          <w:tcPr>
            <w:vAlign w:val="center"/>
          </w:tcPr>
          <w:p w14:paraId="6D863A41">
            <w:r>
              <w:t>t</w:t>
            </w:r>
          </w:p>
        </w:tc>
        <w:tc>
          <w:tcPr>
            <w:vAlign w:val="center"/>
          </w:tcPr>
          <w:p w14:paraId="1BA6E6D2">
            <w:pPr>
              <w:jc w:val="right"/>
            </w:pPr>
            <w:r>
              <w:t>22.16</w:t>
            </w:r>
          </w:p>
        </w:tc>
        <w:tc>
          <w:tcPr>
            <w:vAlign w:val="center"/>
          </w:tcPr>
          <w:p w14:paraId="7D0AEB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6439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D307CB">
            <w:pPr>
              <w:jc w:val="right"/>
            </w:pPr>
            <w:r>
              <w:t>2310</w:t>
            </w:r>
          </w:p>
        </w:tc>
        <w:tc>
          <w:tcPr>
            <w:vAlign w:val="center"/>
          </w:tcPr>
          <w:p w14:paraId="44A497F0">
            <w:pPr>
              <w:jc w:val="right"/>
            </w:pPr>
            <w:r>
              <w:t>51.190</w:t>
            </w:r>
          </w:p>
        </w:tc>
      </w:tr>
      <w:tr w14:paraId="4349C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70575">
            <w:r>
              <w:t>水泥</w:t>
            </w:r>
          </w:p>
        </w:tc>
        <w:tc>
          <w:tcPr>
            <w:vAlign w:val="center"/>
          </w:tcPr>
          <w:p w14:paraId="7FAB7929">
            <w:r>
              <w:t>t</w:t>
            </w:r>
          </w:p>
        </w:tc>
        <w:tc>
          <w:tcPr>
            <w:vAlign w:val="center"/>
          </w:tcPr>
          <w:p w14:paraId="2EA677F2">
            <w:pPr>
              <w:jc w:val="right"/>
            </w:pPr>
            <w:r>
              <w:t>66.48</w:t>
            </w:r>
          </w:p>
        </w:tc>
        <w:tc>
          <w:tcPr>
            <w:vAlign w:val="center"/>
          </w:tcPr>
          <w:p w14:paraId="289514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755C4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4FE5F1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69D2013E">
            <w:pPr>
              <w:jc w:val="right"/>
            </w:pPr>
            <w:r>
              <w:t>48.863</w:t>
            </w:r>
          </w:p>
        </w:tc>
      </w:tr>
      <w:tr w14:paraId="46D5C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9F1720">
            <w:r>
              <w:t>预拌砂浆</w:t>
            </w:r>
          </w:p>
        </w:tc>
        <w:tc>
          <w:tcPr>
            <w:vAlign w:val="center"/>
          </w:tcPr>
          <w:p w14:paraId="7FB62F46">
            <w:r>
              <w:t>t</w:t>
            </w:r>
          </w:p>
        </w:tc>
        <w:tc>
          <w:tcPr>
            <w:vAlign w:val="center"/>
          </w:tcPr>
          <w:p w14:paraId="23C92AF3">
            <w:pPr>
              <w:jc w:val="right"/>
            </w:pPr>
            <w:r>
              <w:t>318.31</w:t>
            </w:r>
          </w:p>
        </w:tc>
        <w:tc>
          <w:tcPr>
            <w:vAlign w:val="center"/>
          </w:tcPr>
          <w:p w14:paraId="4B015D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0CDC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4C9498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0A32BDF">
            <w:pPr>
              <w:jc w:val="right"/>
            </w:pPr>
            <w:r>
              <w:t>117.775</w:t>
            </w:r>
          </w:p>
        </w:tc>
      </w:tr>
      <w:tr w14:paraId="312AE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5A1FBC">
            <w:r>
              <w:t>砂</w:t>
            </w:r>
          </w:p>
        </w:tc>
        <w:tc>
          <w:tcPr>
            <w:vAlign w:val="center"/>
          </w:tcPr>
          <w:p w14:paraId="5AD8B1F7">
            <w:r>
              <w:t>m3</w:t>
            </w:r>
          </w:p>
        </w:tc>
        <w:tc>
          <w:tcPr>
            <w:vAlign w:val="center"/>
          </w:tcPr>
          <w:p w14:paraId="2F704F7D">
            <w:pPr>
              <w:jc w:val="right"/>
            </w:pPr>
            <w:r>
              <w:t>155.13</w:t>
            </w:r>
          </w:p>
        </w:tc>
        <w:tc>
          <w:tcPr>
            <w:vAlign w:val="center"/>
          </w:tcPr>
          <w:p w14:paraId="1A1F5C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4DF19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4F374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98B3014">
            <w:pPr>
              <w:jc w:val="right"/>
            </w:pPr>
            <w:r>
              <w:t>0.465</w:t>
            </w:r>
          </w:p>
        </w:tc>
      </w:tr>
      <w:tr w14:paraId="745A9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4F666">
            <w:r>
              <w:t>挤塑聚苯板</w:t>
            </w:r>
          </w:p>
        </w:tc>
        <w:tc>
          <w:tcPr>
            <w:vAlign w:val="center"/>
          </w:tcPr>
          <w:p w14:paraId="6BCDD08E">
            <w:r>
              <w:t>m3</w:t>
            </w:r>
          </w:p>
        </w:tc>
        <w:tc>
          <w:tcPr>
            <w:vAlign w:val="center"/>
          </w:tcPr>
          <w:p w14:paraId="0529CEEE">
            <w:pPr>
              <w:jc w:val="right"/>
            </w:pPr>
            <w:r>
              <w:t>30.57</w:t>
            </w:r>
          </w:p>
        </w:tc>
        <w:tc>
          <w:tcPr>
            <w:vAlign w:val="center"/>
          </w:tcPr>
          <w:p w14:paraId="18C818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6CFE5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B7CC89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055CA677">
            <w:pPr>
              <w:jc w:val="right"/>
            </w:pPr>
            <w:r>
              <w:t>20.451</w:t>
            </w:r>
          </w:p>
        </w:tc>
      </w:tr>
      <w:tr w14:paraId="4E52C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254FF9">
            <w:r>
              <w:t>玻化微珠保温隔热砂浆</w:t>
            </w:r>
          </w:p>
        </w:tc>
        <w:tc>
          <w:tcPr>
            <w:vAlign w:val="center"/>
          </w:tcPr>
          <w:p w14:paraId="48A555DE">
            <w:r>
              <w:t>m3</w:t>
            </w:r>
          </w:p>
        </w:tc>
        <w:tc>
          <w:tcPr>
            <w:vAlign w:val="center"/>
          </w:tcPr>
          <w:p w14:paraId="4477F6E8">
            <w:pPr>
              <w:jc w:val="right"/>
            </w:pPr>
            <w:r>
              <w:t>24.23</w:t>
            </w:r>
          </w:p>
        </w:tc>
        <w:tc>
          <w:tcPr>
            <w:vAlign w:val="center"/>
          </w:tcPr>
          <w:p w14:paraId="146BB5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2D68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AE776A9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1E33379">
            <w:pPr>
              <w:jc w:val="right"/>
            </w:pPr>
            <w:r>
              <w:t>12.939</w:t>
            </w:r>
          </w:p>
        </w:tc>
      </w:tr>
      <w:tr w14:paraId="243EF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E0A32">
            <w:r>
              <w:t>蒸压加气混凝土砌块（525-625）</w:t>
            </w:r>
          </w:p>
        </w:tc>
        <w:tc>
          <w:tcPr>
            <w:vAlign w:val="center"/>
          </w:tcPr>
          <w:p w14:paraId="2EF6B222">
            <w:r>
              <w:t>m3</w:t>
            </w:r>
          </w:p>
        </w:tc>
        <w:tc>
          <w:tcPr>
            <w:vAlign w:val="center"/>
          </w:tcPr>
          <w:p w14:paraId="485C91C1">
            <w:pPr>
              <w:jc w:val="right"/>
            </w:pPr>
            <w:r>
              <w:t>330.11</w:t>
            </w:r>
          </w:p>
        </w:tc>
        <w:tc>
          <w:tcPr>
            <w:vAlign w:val="center"/>
          </w:tcPr>
          <w:p w14:paraId="752F2F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F685B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D9D240"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 w14:paraId="20041B27">
            <w:pPr>
              <w:jc w:val="right"/>
            </w:pPr>
            <w:r>
              <w:t>107.946</w:t>
            </w:r>
          </w:p>
        </w:tc>
      </w:tr>
      <w:tr w14:paraId="381DE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92690">
            <w:r>
              <w:t>砌块</w:t>
            </w:r>
          </w:p>
        </w:tc>
        <w:tc>
          <w:tcPr>
            <w:vAlign w:val="center"/>
          </w:tcPr>
          <w:p w14:paraId="53716BFA">
            <w:r>
              <w:t>m3</w:t>
            </w:r>
          </w:p>
        </w:tc>
        <w:tc>
          <w:tcPr>
            <w:vAlign w:val="center"/>
          </w:tcPr>
          <w:p w14:paraId="7AD17EF5">
            <w:pPr>
              <w:jc w:val="right"/>
            </w:pPr>
            <w:r>
              <w:t>173.26</w:t>
            </w:r>
          </w:p>
        </w:tc>
        <w:tc>
          <w:tcPr>
            <w:vAlign w:val="center"/>
          </w:tcPr>
          <w:p w14:paraId="3C67A0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60B8D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10C666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2C0FC89C">
            <w:pPr>
              <w:jc w:val="right"/>
            </w:pPr>
            <w:r>
              <w:t>60.468</w:t>
            </w:r>
          </w:p>
        </w:tc>
      </w:tr>
      <w:tr w14:paraId="538E3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9AEF93">
            <w:r>
              <w:t>砖</w:t>
            </w:r>
          </w:p>
        </w:tc>
        <w:tc>
          <w:tcPr>
            <w:vAlign w:val="center"/>
          </w:tcPr>
          <w:p w14:paraId="58A2AC74">
            <w:r>
              <w:t>m3</w:t>
            </w:r>
          </w:p>
        </w:tc>
        <w:tc>
          <w:tcPr>
            <w:vAlign w:val="center"/>
          </w:tcPr>
          <w:p w14:paraId="1F7CA186">
            <w:pPr>
              <w:jc w:val="right"/>
            </w:pPr>
            <w:r>
              <w:t>151.10</w:t>
            </w:r>
          </w:p>
        </w:tc>
        <w:tc>
          <w:tcPr>
            <w:vAlign w:val="center"/>
          </w:tcPr>
          <w:p w14:paraId="3E7D7F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7C080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5C3D78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1E917AFC">
            <w:pPr>
              <w:jc w:val="right"/>
            </w:pPr>
            <w:r>
              <w:t>50.770</w:t>
            </w:r>
          </w:p>
        </w:tc>
      </w:tr>
      <w:tr w14:paraId="39188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DDA75">
            <w:r>
              <w:t>6中透光Low-E+12氩气+6透明-PVC塑料窗框[Kf=1.91W/(㎡·K),框面积40%]</w:t>
            </w:r>
          </w:p>
        </w:tc>
        <w:tc>
          <w:tcPr>
            <w:vAlign w:val="center"/>
          </w:tcPr>
          <w:p w14:paraId="3BD872BE">
            <w:r>
              <w:t>m2</w:t>
            </w:r>
          </w:p>
        </w:tc>
        <w:tc>
          <w:tcPr>
            <w:vAlign w:val="center"/>
          </w:tcPr>
          <w:p w14:paraId="3F8FBE6F">
            <w:pPr>
              <w:jc w:val="right"/>
            </w:pPr>
            <w:r>
              <w:t>424.26</w:t>
            </w:r>
          </w:p>
        </w:tc>
        <w:tc>
          <w:tcPr>
            <w:vAlign w:val="center"/>
          </w:tcPr>
          <w:p w14:paraId="3BC88C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C6312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DF868CA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4962473">
            <w:pPr>
              <w:jc w:val="right"/>
            </w:pPr>
            <w:r>
              <w:t>109.883</w:t>
            </w:r>
          </w:p>
        </w:tc>
      </w:tr>
      <w:tr w14:paraId="361D7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67952">
            <w:r>
              <w:t>6高透光Low-E+12氩气+6透明-PVC塑料窗框[Kf=1.91W/(㎡·K),框面积30%]</w:t>
            </w:r>
          </w:p>
        </w:tc>
        <w:tc>
          <w:tcPr>
            <w:vAlign w:val="center"/>
          </w:tcPr>
          <w:p w14:paraId="3DFB3131">
            <w:r>
              <w:t>m2</w:t>
            </w:r>
          </w:p>
        </w:tc>
        <w:tc>
          <w:tcPr>
            <w:vAlign w:val="center"/>
          </w:tcPr>
          <w:p w14:paraId="443E5095">
            <w:pPr>
              <w:jc w:val="right"/>
            </w:pPr>
            <w:r>
              <w:t>97.70</w:t>
            </w:r>
          </w:p>
        </w:tc>
        <w:tc>
          <w:tcPr>
            <w:vAlign w:val="center"/>
          </w:tcPr>
          <w:p w14:paraId="1DA52E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8BA38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282FD3B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28C88FA">
            <w:pPr>
              <w:jc w:val="right"/>
            </w:pPr>
            <w:r>
              <w:t>25.304</w:t>
            </w:r>
          </w:p>
        </w:tc>
      </w:tr>
      <w:tr w14:paraId="74A7E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57EF8">
            <w:r>
              <w:t>金属三防门(聚氨酯发泡)</w:t>
            </w:r>
          </w:p>
        </w:tc>
        <w:tc>
          <w:tcPr>
            <w:vAlign w:val="center"/>
          </w:tcPr>
          <w:p w14:paraId="2FDED674">
            <w:r>
              <w:t>m2</w:t>
            </w:r>
          </w:p>
        </w:tc>
        <w:tc>
          <w:tcPr>
            <w:vAlign w:val="center"/>
          </w:tcPr>
          <w:p w14:paraId="200114A9">
            <w:pPr>
              <w:jc w:val="right"/>
            </w:pPr>
            <w:r>
              <w:t>111.45</w:t>
            </w:r>
          </w:p>
        </w:tc>
        <w:tc>
          <w:tcPr>
            <w:vAlign w:val="center"/>
          </w:tcPr>
          <w:p w14:paraId="528BE7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E2F4F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4041C41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F1CE9D4">
            <w:pPr>
              <w:jc w:val="right"/>
            </w:pPr>
            <w:r>
              <w:t>10.766</w:t>
            </w:r>
          </w:p>
        </w:tc>
      </w:tr>
      <w:tr w14:paraId="52B6F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918AA">
            <w:r>
              <w:t>内门</w:t>
            </w:r>
          </w:p>
        </w:tc>
        <w:tc>
          <w:tcPr>
            <w:vAlign w:val="center"/>
          </w:tcPr>
          <w:p w14:paraId="3AAE2689">
            <w:r>
              <w:t>m2</w:t>
            </w:r>
          </w:p>
        </w:tc>
        <w:tc>
          <w:tcPr>
            <w:vAlign w:val="center"/>
          </w:tcPr>
          <w:p w14:paraId="19300416">
            <w:pPr>
              <w:jc w:val="right"/>
            </w:pPr>
            <w:r>
              <w:t>50.97</w:t>
            </w:r>
          </w:p>
        </w:tc>
        <w:tc>
          <w:tcPr>
            <w:vAlign w:val="center"/>
          </w:tcPr>
          <w:p w14:paraId="762A45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9F1C1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8AB280B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22090BF">
            <w:pPr>
              <w:jc w:val="right"/>
            </w:pPr>
            <w:r>
              <w:t>4.924</w:t>
            </w:r>
          </w:p>
        </w:tc>
      </w:tr>
      <w:tr w14:paraId="06315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B2C9A">
            <w:r>
              <w:t>陶瓷</w:t>
            </w:r>
          </w:p>
        </w:tc>
        <w:tc>
          <w:tcPr>
            <w:vAlign w:val="center"/>
          </w:tcPr>
          <w:p w14:paraId="263BF58D">
            <w:r>
              <w:t>m2</w:t>
            </w:r>
          </w:p>
        </w:tc>
        <w:tc>
          <w:tcPr>
            <w:vAlign w:val="center"/>
          </w:tcPr>
          <w:p w14:paraId="3B08F941">
            <w:pPr>
              <w:jc w:val="right"/>
            </w:pPr>
            <w:r>
              <w:t>1000.00</w:t>
            </w:r>
          </w:p>
        </w:tc>
        <w:tc>
          <w:tcPr>
            <w:vAlign w:val="center"/>
          </w:tcPr>
          <w:p w14:paraId="5A5DDB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6DD6B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1995CE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2629B623">
            <w:pPr>
              <w:jc w:val="right"/>
            </w:pPr>
            <w:r>
              <w:t>19.500</w:t>
            </w:r>
          </w:p>
        </w:tc>
      </w:tr>
      <w:tr w14:paraId="41655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2E5C6">
            <w:r>
              <w:t>涂料</w:t>
            </w:r>
          </w:p>
        </w:tc>
        <w:tc>
          <w:tcPr>
            <w:vAlign w:val="center"/>
          </w:tcPr>
          <w:p w14:paraId="28AAB1A9">
            <w:r>
              <w:t>t</w:t>
            </w:r>
          </w:p>
        </w:tc>
        <w:tc>
          <w:tcPr>
            <w:vAlign w:val="center"/>
          </w:tcPr>
          <w:p w14:paraId="4397879E">
            <w:pPr>
              <w:jc w:val="right"/>
            </w:pPr>
            <w:r>
              <w:t>26.19</w:t>
            </w:r>
          </w:p>
        </w:tc>
        <w:tc>
          <w:tcPr>
            <w:vAlign w:val="center"/>
          </w:tcPr>
          <w:p w14:paraId="687615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78B0E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27A898">
            <w:pPr>
              <w:jc w:val="right"/>
            </w:pPr>
            <w:r>
              <w:t>1190</w:t>
            </w:r>
          </w:p>
        </w:tc>
        <w:tc>
          <w:tcPr>
            <w:vAlign w:val="center"/>
          </w:tcPr>
          <w:p w14:paraId="78D21907">
            <w:pPr>
              <w:jc w:val="right"/>
            </w:pPr>
            <w:r>
              <w:t>31.166</w:t>
            </w:r>
          </w:p>
        </w:tc>
      </w:tr>
      <w:tr w14:paraId="3C0D9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AC1D1">
            <w:r>
              <w:t>电缆</w:t>
            </w:r>
          </w:p>
        </w:tc>
        <w:tc>
          <w:tcPr>
            <w:vAlign w:val="center"/>
          </w:tcPr>
          <w:p w14:paraId="5C45798C">
            <w:r>
              <w:t>kg</w:t>
            </w:r>
          </w:p>
        </w:tc>
        <w:tc>
          <w:tcPr>
            <w:vAlign w:val="center"/>
          </w:tcPr>
          <w:p w14:paraId="7E546B86">
            <w:pPr>
              <w:jc w:val="right"/>
            </w:pPr>
            <w:r>
              <w:t>346.52</w:t>
            </w:r>
          </w:p>
        </w:tc>
        <w:tc>
          <w:tcPr>
            <w:vAlign w:val="center"/>
          </w:tcPr>
          <w:p w14:paraId="00951F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0C9B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5ACABF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7F701EDB">
            <w:pPr>
              <w:jc w:val="right"/>
            </w:pPr>
            <w:r>
              <w:t>32.608</w:t>
            </w:r>
          </w:p>
        </w:tc>
      </w:tr>
      <w:tr w14:paraId="65E8E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39746">
            <w:r>
              <w:t>管材</w:t>
            </w:r>
          </w:p>
        </w:tc>
        <w:tc>
          <w:tcPr>
            <w:vAlign w:val="center"/>
          </w:tcPr>
          <w:p w14:paraId="39FB5B73">
            <w:r>
              <w:t>kg</w:t>
            </w:r>
          </w:p>
        </w:tc>
        <w:tc>
          <w:tcPr>
            <w:vAlign w:val="center"/>
          </w:tcPr>
          <w:p w14:paraId="64274998">
            <w:pPr>
              <w:jc w:val="right"/>
            </w:pPr>
            <w:r>
              <w:t>2800.00</w:t>
            </w:r>
          </w:p>
        </w:tc>
        <w:tc>
          <w:tcPr>
            <w:vAlign w:val="center"/>
          </w:tcPr>
          <w:p w14:paraId="6693D4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30D41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205BE2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00347EBB">
            <w:pPr>
              <w:jc w:val="right"/>
            </w:pPr>
            <w:r>
              <w:t>10.080</w:t>
            </w:r>
          </w:p>
        </w:tc>
      </w:tr>
      <w:tr w14:paraId="63796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3E31476C">
            <w:r>
              <w:t>合计</w:t>
            </w:r>
          </w:p>
        </w:tc>
        <w:tc>
          <w:tcPr>
            <w:vAlign w:val="center"/>
          </w:tcPr>
          <w:p w14:paraId="3F83E202">
            <w:pPr>
              <w:jc w:val="right"/>
            </w:pPr>
            <w:r>
              <w:t>1280.728</w:t>
            </w:r>
          </w:p>
        </w:tc>
      </w:tr>
    </w:tbl>
    <w:p w14:paraId="1823A0E2">
      <w:pPr>
        <w:pStyle w:val="5"/>
        <w:widowControl w:val="0"/>
        <w:jc w:val="both"/>
        <w:rPr>
          <w:color w:val="000000"/>
        </w:rPr>
      </w:pPr>
      <w:bookmarkStart w:id="101" w:name="_Toc32087"/>
      <w:r>
        <w:rPr>
          <w:color w:val="000000"/>
        </w:rPr>
        <w:t>建材运输阶段</w:t>
      </w:r>
      <w:bookmarkEnd w:id="101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1C0C3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A2697A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9976028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0B275C4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E8665C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6C466C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05CEF2B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8A95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E072A">
            <w:r>
              <w:t>混凝土</w:t>
            </w:r>
          </w:p>
        </w:tc>
        <w:tc>
          <w:tcPr>
            <w:vAlign w:val="center"/>
          </w:tcPr>
          <w:p w14:paraId="41B9E934">
            <w:pPr>
              <w:jc w:val="right"/>
            </w:pPr>
            <w:r>
              <w:t>2006.01</w:t>
            </w:r>
          </w:p>
        </w:tc>
        <w:tc>
          <w:tcPr>
            <w:vAlign w:val="center"/>
          </w:tcPr>
          <w:p w14:paraId="26DB3E0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7C3C63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D5E77E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1E2DB607">
            <w:pPr>
              <w:jc w:val="right"/>
            </w:pPr>
            <w:r>
              <w:t>8.345</w:t>
            </w:r>
          </w:p>
        </w:tc>
      </w:tr>
      <w:tr w14:paraId="58492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595752">
            <w:r>
              <w:t>钢筋</w:t>
            </w:r>
          </w:p>
        </w:tc>
        <w:tc>
          <w:tcPr>
            <w:vAlign w:val="center"/>
          </w:tcPr>
          <w:p w14:paraId="2E56BC1C">
            <w:pPr>
              <w:jc w:val="right"/>
            </w:pPr>
            <w:r>
              <w:t>139.01</w:t>
            </w:r>
          </w:p>
        </w:tc>
        <w:tc>
          <w:tcPr>
            <w:vAlign w:val="center"/>
          </w:tcPr>
          <w:p w14:paraId="36AFA86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8E1729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B67F0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3FEB35F">
            <w:pPr>
              <w:jc w:val="right"/>
            </w:pPr>
            <w:r>
              <w:t>7.993</w:t>
            </w:r>
          </w:p>
        </w:tc>
      </w:tr>
      <w:tr w14:paraId="3E218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8E3F3">
            <w:r>
              <w:t>型钢</w:t>
            </w:r>
          </w:p>
        </w:tc>
        <w:tc>
          <w:tcPr>
            <w:vAlign w:val="center"/>
          </w:tcPr>
          <w:p w14:paraId="4820F1AA">
            <w:pPr>
              <w:jc w:val="right"/>
            </w:pPr>
            <w:r>
              <w:t>22.16</w:t>
            </w:r>
          </w:p>
        </w:tc>
        <w:tc>
          <w:tcPr>
            <w:vAlign w:val="center"/>
          </w:tcPr>
          <w:p w14:paraId="3847844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F5499E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CB937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DA8783">
            <w:pPr>
              <w:jc w:val="right"/>
            </w:pPr>
            <w:r>
              <w:t>1.274</w:t>
            </w:r>
          </w:p>
        </w:tc>
      </w:tr>
      <w:tr w14:paraId="3C6E6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57438">
            <w:r>
              <w:t>水泥</w:t>
            </w:r>
          </w:p>
        </w:tc>
        <w:tc>
          <w:tcPr>
            <w:vAlign w:val="center"/>
          </w:tcPr>
          <w:p w14:paraId="5DD3CB40">
            <w:pPr>
              <w:jc w:val="right"/>
            </w:pPr>
            <w:r>
              <w:t>66.48</w:t>
            </w:r>
          </w:p>
        </w:tc>
        <w:tc>
          <w:tcPr>
            <w:vAlign w:val="center"/>
          </w:tcPr>
          <w:p w14:paraId="2498785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33D116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117FC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6C68ED3">
            <w:pPr>
              <w:jc w:val="right"/>
            </w:pPr>
            <w:r>
              <w:t>3.823</w:t>
            </w:r>
          </w:p>
        </w:tc>
      </w:tr>
      <w:tr w14:paraId="4583F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BB5DFD">
            <w:r>
              <w:t>预拌砂浆</w:t>
            </w:r>
          </w:p>
        </w:tc>
        <w:tc>
          <w:tcPr>
            <w:vAlign w:val="center"/>
          </w:tcPr>
          <w:p w14:paraId="311E9CBF">
            <w:pPr>
              <w:jc w:val="right"/>
            </w:pPr>
            <w:r>
              <w:t>318.31</w:t>
            </w:r>
          </w:p>
        </w:tc>
        <w:tc>
          <w:tcPr>
            <w:vAlign w:val="center"/>
          </w:tcPr>
          <w:p w14:paraId="2773FD7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DB6FCB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69BBE9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4AF11991">
            <w:pPr>
              <w:jc w:val="right"/>
            </w:pPr>
            <w:r>
              <w:t>1.324</w:t>
            </w:r>
          </w:p>
        </w:tc>
      </w:tr>
      <w:tr w14:paraId="73338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B6854">
            <w:r>
              <w:t>砂</w:t>
            </w:r>
          </w:p>
        </w:tc>
        <w:tc>
          <w:tcPr>
            <w:vAlign w:val="center"/>
          </w:tcPr>
          <w:p w14:paraId="324D1AD9">
            <w:pPr>
              <w:jc w:val="right"/>
            </w:pPr>
            <w:r>
              <w:t>248.21</w:t>
            </w:r>
          </w:p>
        </w:tc>
        <w:tc>
          <w:tcPr>
            <w:vAlign w:val="center"/>
          </w:tcPr>
          <w:p w14:paraId="7D3A2B3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DD73B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F9A4E4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03F1ED9B">
            <w:pPr>
              <w:jc w:val="right"/>
            </w:pPr>
            <w:r>
              <w:t>12.907</w:t>
            </w:r>
          </w:p>
        </w:tc>
      </w:tr>
      <w:tr w14:paraId="49987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DA7138">
            <w:r>
              <w:t>挤塑聚苯板</w:t>
            </w:r>
          </w:p>
        </w:tc>
        <w:tc>
          <w:tcPr>
            <w:vAlign w:val="center"/>
          </w:tcPr>
          <w:p w14:paraId="1F584E0A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767FEF3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DD6BEA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15F81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EFAB904">
            <w:pPr>
              <w:jc w:val="right"/>
            </w:pPr>
            <w:r>
              <w:t>0.062</w:t>
            </w:r>
          </w:p>
        </w:tc>
      </w:tr>
      <w:tr w14:paraId="0AC4A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46D47">
            <w:r>
              <w:t>玻化微珠保温隔热砂浆</w:t>
            </w:r>
          </w:p>
        </w:tc>
        <w:tc>
          <w:tcPr>
            <w:vAlign w:val="center"/>
          </w:tcPr>
          <w:p w14:paraId="22C3B86D">
            <w:pPr>
              <w:jc w:val="right"/>
            </w:pPr>
            <w:r>
              <w:t>7.27</w:t>
            </w:r>
          </w:p>
        </w:tc>
        <w:tc>
          <w:tcPr>
            <w:vAlign w:val="center"/>
          </w:tcPr>
          <w:p w14:paraId="2B6A500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F988D3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B878D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8F6EA0">
            <w:pPr>
              <w:jc w:val="right"/>
            </w:pPr>
            <w:r>
              <w:t>0.033</w:t>
            </w:r>
          </w:p>
        </w:tc>
      </w:tr>
      <w:tr w14:paraId="515CE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B661F">
            <w:r>
              <w:t>蒸压加气混凝土砌块（525-625）</w:t>
            </w:r>
          </w:p>
        </w:tc>
        <w:tc>
          <w:tcPr>
            <w:vAlign w:val="center"/>
          </w:tcPr>
          <w:p w14:paraId="7E5B4D51">
            <w:pPr>
              <w:jc w:val="right"/>
            </w:pPr>
            <w:r>
              <w:t>198.06</w:t>
            </w:r>
          </w:p>
        </w:tc>
        <w:tc>
          <w:tcPr>
            <w:vAlign w:val="center"/>
          </w:tcPr>
          <w:p w14:paraId="181B64A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9D4644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B6F49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ABCAAD5">
            <w:pPr>
              <w:jc w:val="right"/>
            </w:pPr>
            <w:r>
              <w:t>0.911</w:t>
            </w:r>
          </w:p>
        </w:tc>
      </w:tr>
      <w:tr w14:paraId="4E218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2EDEA">
            <w:r>
              <w:t>砌块</w:t>
            </w:r>
          </w:p>
        </w:tc>
        <w:tc>
          <w:tcPr>
            <w:vAlign w:val="center"/>
          </w:tcPr>
          <w:p w14:paraId="78D45AFA">
            <w:pPr>
              <w:jc w:val="right"/>
            </w:pPr>
            <w:r>
              <w:t>173.26</w:t>
            </w:r>
          </w:p>
        </w:tc>
        <w:tc>
          <w:tcPr>
            <w:vAlign w:val="center"/>
          </w:tcPr>
          <w:p w14:paraId="05127A3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C16DC6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690A0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6488DE">
            <w:pPr>
              <w:jc w:val="right"/>
            </w:pPr>
            <w:r>
              <w:t>9.962</w:t>
            </w:r>
          </w:p>
        </w:tc>
      </w:tr>
      <w:tr w14:paraId="6C634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C3346">
            <w:r>
              <w:t>砖</w:t>
            </w:r>
          </w:p>
        </w:tc>
        <w:tc>
          <w:tcPr>
            <w:vAlign w:val="center"/>
          </w:tcPr>
          <w:p w14:paraId="1E46ED94">
            <w:pPr>
              <w:jc w:val="right"/>
            </w:pPr>
            <w:r>
              <w:t>219.09</w:t>
            </w:r>
          </w:p>
        </w:tc>
        <w:tc>
          <w:tcPr>
            <w:vAlign w:val="center"/>
          </w:tcPr>
          <w:p w14:paraId="5ABD033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1D3E4D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5B70E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4E5EF3">
            <w:pPr>
              <w:jc w:val="right"/>
            </w:pPr>
            <w:r>
              <w:t>12.598</w:t>
            </w:r>
          </w:p>
        </w:tc>
      </w:tr>
      <w:tr w14:paraId="72887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A0770">
            <w:r>
              <w:t>6中透光Low-E+12氩气+6透明-PVC塑料窗框[Kf=1.91W/(㎡·K),框面积40%]</w:t>
            </w:r>
          </w:p>
        </w:tc>
        <w:tc>
          <w:tcPr>
            <w:vAlign w:val="center"/>
          </w:tcPr>
          <w:p w14:paraId="5957EF65">
            <w:pPr>
              <w:jc w:val="right"/>
            </w:pPr>
            <w:r>
              <w:t>8.49</w:t>
            </w:r>
          </w:p>
        </w:tc>
        <w:tc>
          <w:tcPr>
            <w:vAlign w:val="center"/>
          </w:tcPr>
          <w:p w14:paraId="245291B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26C3BC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6174D2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683441">
            <w:pPr>
              <w:jc w:val="right"/>
            </w:pPr>
            <w:r>
              <w:t>0.976</w:t>
            </w:r>
          </w:p>
        </w:tc>
      </w:tr>
      <w:tr w14:paraId="40BC4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9FE0D">
            <w:r>
              <w:t>6高透光Low-E+12氩气+6透明-PVC塑料窗框[Kf=1.91W/(㎡·K),框面积30%]</w:t>
            </w:r>
          </w:p>
        </w:tc>
        <w:tc>
          <w:tcPr>
            <w:vAlign w:val="center"/>
          </w:tcPr>
          <w:p w14:paraId="4140143C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6FCEFF0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FB02D3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12A3F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31AB583">
            <w:pPr>
              <w:jc w:val="right"/>
            </w:pPr>
            <w:r>
              <w:t>0.224</w:t>
            </w:r>
          </w:p>
        </w:tc>
      </w:tr>
      <w:tr w14:paraId="55E53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19864">
            <w:r>
              <w:t>金属三防门(聚氨酯发泡)</w:t>
            </w:r>
          </w:p>
        </w:tc>
        <w:tc>
          <w:tcPr>
            <w:vAlign w:val="center"/>
          </w:tcPr>
          <w:p w14:paraId="72FEB589">
            <w:pPr>
              <w:jc w:val="right"/>
            </w:pPr>
            <w:r>
              <w:t>3.34</w:t>
            </w:r>
          </w:p>
        </w:tc>
        <w:tc>
          <w:tcPr>
            <w:vAlign w:val="center"/>
          </w:tcPr>
          <w:p w14:paraId="698EFF4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E741FB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C89AB7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5DEC2A">
            <w:pPr>
              <w:jc w:val="right"/>
            </w:pPr>
            <w:r>
              <w:t>0.384</w:t>
            </w:r>
          </w:p>
        </w:tc>
      </w:tr>
      <w:tr w14:paraId="79FA8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F949E">
            <w:r>
              <w:t>内门</w:t>
            </w:r>
          </w:p>
        </w:tc>
        <w:tc>
          <w:tcPr>
            <w:vAlign w:val="center"/>
          </w:tcPr>
          <w:p w14:paraId="5C01D243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478CF1E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6BA3A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CD70AE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CDB01C">
            <w:pPr>
              <w:jc w:val="right"/>
            </w:pPr>
            <w:r>
              <w:t>0.176</w:t>
            </w:r>
          </w:p>
        </w:tc>
      </w:tr>
      <w:tr w14:paraId="3D615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55AF3">
            <w:r>
              <w:t>陶瓷</w:t>
            </w:r>
          </w:p>
        </w:tc>
        <w:tc>
          <w:tcPr>
            <w:vAlign w:val="center"/>
          </w:tcPr>
          <w:p w14:paraId="1AF2C74D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59E86A2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0C98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9272F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1F4D95">
            <w:pPr>
              <w:jc w:val="right"/>
            </w:pPr>
            <w:r>
              <w:t>1.725</w:t>
            </w:r>
          </w:p>
        </w:tc>
      </w:tr>
      <w:tr w14:paraId="0C608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1C6BCC">
            <w:r>
              <w:t>涂料</w:t>
            </w:r>
          </w:p>
        </w:tc>
        <w:tc>
          <w:tcPr>
            <w:vAlign w:val="center"/>
          </w:tcPr>
          <w:p w14:paraId="1F8E4B39">
            <w:pPr>
              <w:jc w:val="right"/>
            </w:pPr>
            <w:r>
              <w:t>26.19</w:t>
            </w:r>
          </w:p>
        </w:tc>
        <w:tc>
          <w:tcPr>
            <w:vAlign w:val="center"/>
          </w:tcPr>
          <w:p w14:paraId="2B43E10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96A83E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B988F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F9F3B10">
            <w:pPr>
              <w:jc w:val="right"/>
            </w:pPr>
            <w:r>
              <w:t>1.506</w:t>
            </w:r>
          </w:p>
        </w:tc>
      </w:tr>
      <w:tr w14:paraId="77356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F95AA">
            <w:r>
              <w:t>电缆</w:t>
            </w:r>
          </w:p>
        </w:tc>
        <w:tc>
          <w:tcPr>
            <w:vAlign w:val="center"/>
          </w:tcPr>
          <w:p w14:paraId="7A19631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B4B765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150AD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80AAF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681514B">
            <w:pPr>
              <w:jc w:val="right"/>
            </w:pPr>
            <w:r>
              <w:t>0.020</w:t>
            </w:r>
          </w:p>
        </w:tc>
      </w:tr>
      <w:tr w14:paraId="6547D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D22AC">
            <w:r>
              <w:t>管材</w:t>
            </w:r>
          </w:p>
        </w:tc>
        <w:tc>
          <w:tcPr>
            <w:vAlign w:val="center"/>
          </w:tcPr>
          <w:p w14:paraId="5E2EDE34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376E829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6ACBBE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E65D1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ED429C0">
            <w:pPr>
              <w:jc w:val="right"/>
            </w:pPr>
            <w:r>
              <w:t>0.161</w:t>
            </w:r>
          </w:p>
        </w:tc>
      </w:tr>
      <w:tr w14:paraId="1B2ED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8C38DFE">
            <w:r>
              <w:t>总计</w:t>
            </w:r>
          </w:p>
        </w:tc>
        <w:tc>
          <w:tcPr>
            <w:vAlign w:val="center"/>
          </w:tcPr>
          <w:p w14:paraId="610EEAD3">
            <w:pPr>
              <w:jc w:val="right"/>
            </w:pPr>
            <w:r>
              <w:t>64.404</w:t>
            </w:r>
          </w:p>
        </w:tc>
      </w:tr>
    </w:tbl>
    <w:p w14:paraId="7B8B36E1">
      <w:pPr>
        <w:pStyle w:val="4"/>
        <w:widowControl w:val="0"/>
        <w:jc w:val="both"/>
        <w:rPr>
          <w:color w:val="000000"/>
        </w:rPr>
      </w:pPr>
      <w:bookmarkStart w:id="102" w:name="_Toc6545"/>
      <w:r>
        <w:rPr>
          <w:color w:val="000000"/>
        </w:rPr>
        <w:t>建筑建造拆除碳排放</w:t>
      </w:r>
      <w:bookmarkEnd w:id="102"/>
    </w:p>
    <w:p w14:paraId="776B013B">
      <w:pPr>
        <w:pStyle w:val="5"/>
        <w:widowControl w:val="0"/>
        <w:jc w:val="both"/>
        <w:rPr>
          <w:color w:val="000000"/>
        </w:rPr>
      </w:pPr>
      <w:bookmarkStart w:id="103" w:name="_Toc12611"/>
      <w:r>
        <w:rPr>
          <w:color w:val="000000"/>
        </w:rPr>
        <w:t>建筑建造</w:t>
      </w:r>
      <w:bookmarkEnd w:id="103"/>
    </w:p>
    <w:p w14:paraId="696EC746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EDCB2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16919B8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C6E298D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72377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26C3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7676944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0F9195A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015F6D6">
            <w:pPr>
              <w:jc w:val="center"/>
            </w:pPr>
            <w:r>
              <w:t>建造碳排放量(tCO2)</w:t>
            </w:r>
          </w:p>
        </w:tc>
      </w:tr>
      <w:tr w14:paraId="43AD4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D9147">
            <w:r>
              <w:t>2014.65</w:t>
            </w:r>
          </w:p>
        </w:tc>
        <w:tc>
          <w:tcPr>
            <w:vAlign w:val="center"/>
          </w:tcPr>
          <w:p w14:paraId="0850A03E">
            <w:r>
              <w:t>3</w:t>
            </w:r>
          </w:p>
        </w:tc>
        <w:tc>
          <w:tcPr>
            <w:vAlign w:val="center"/>
          </w:tcPr>
          <w:p w14:paraId="6E9A6DCB">
            <w:r>
              <w:t>4.99</w:t>
            </w:r>
          </w:p>
        </w:tc>
        <w:tc>
          <w:tcPr>
            <w:vAlign w:val="center"/>
          </w:tcPr>
          <w:p w14:paraId="19A68759">
            <w:r>
              <w:t>10.053</w:t>
            </w:r>
          </w:p>
        </w:tc>
      </w:tr>
    </w:tbl>
    <w:p w14:paraId="37AF12B4">
      <w:pPr>
        <w:pStyle w:val="5"/>
        <w:widowControl w:val="0"/>
        <w:jc w:val="both"/>
        <w:rPr>
          <w:color w:val="000000"/>
        </w:rPr>
      </w:pPr>
      <w:bookmarkStart w:id="104" w:name="_Toc124"/>
      <w:r>
        <w:rPr>
          <w:color w:val="000000"/>
        </w:rPr>
        <w:t>建筑拆除</w:t>
      </w:r>
      <w:bookmarkEnd w:id="104"/>
    </w:p>
    <w:p w14:paraId="74854D4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BE57E4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515FFE8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9727B7A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67A75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8CDB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A466BAC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DD2EF59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E4F5DC6">
            <w:pPr>
              <w:jc w:val="center"/>
            </w:pPr>
            <w:r>
              <w:t>拆除碳排放量(tCO2)</w:t>
            </w:r>
          </w:p>
        </w:tc>
      </w:tr>
      <w:tr w14:paraId="60CC2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6A4E9">
            <w:r>
              <w:t>2014.65</w:t>
            </w:r>
          </w:p>
        </w:tc>
        <w:tc>
          <w:tcPr>
            <w:vAlign w:val="center"/>
          </w:tcPr>
          <w:p w14:paraId="6BF6A8F9">
            <w:r>
              <w:t>3</w:t>
            </w:r>
          </w:p>
        </w:tc>
        <w:tc>
          <w:tcPr>
            <w:vAlign w:val="center"/>
          </w:tcPr>
          <w:p w14:paraId="7582B7E1">
            <w:r>
              <w:t>4.99</w:t>
            </w:r>
          </w:p>
        </w:tc>
        <w:tc>
          <w:tcPr>
            <w:vAlign w:val="center"/>
          </w:tcPr>
          <w:p w14:paraId="75908D88">
            <w:r>
              <w:t>10.053</w:t>
            </w:r>
          </w:p>
        </w:tc>
      </w:tr>
    </w:tbl>
    <w:p w14:paraId="4C595421">
      <w:pPr>
        <w:pStyle w:val="4"/>
        <w:widowControl w:val="0"/>
        <w:jc w:val="both"/>
        <w:rPr>
          <w:color w:val="000000"/>
        </w:rPr>
      </w:pPr>
      <w:bookmarkStart w:id="105" w:name="_Toc32145"/>
      <w:r>
        <w:rPr>
          <w:color w:val="000000"/>
        </w:rPr>
        <w:t>碳汇</w:t>
      </w:r>
      <w:bookmarkEnd w:id="10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17A56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E1F21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FE387BD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5168252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75D13D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5FCAD3BD">
            <w:pPr>
              <w:jc w:val="center"/>
            </w:pPr>
            <w:r>
              <w:t>减碳量(tCO2)</w:t>
            </w:r>
          </w:p>
        </w:tc>
      </w:tr>
      <w:tr w14:paraId="197E9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FD56B">
            <w:r>
              <w:t>休闲绿地</w:t>
            </w:r>
          </w:p>
        </w:tc>
        <w:tc>
          <w:tcPr>
            <w:vAlign w:val="center"/>
          </w:tcPr>
          <w:p w14:paraId="750F17E7">
            <w:r>
              <w:t>2.9628</w:t>
            </w:r>
          </w:p>
        </w:tc>
        <w:tc>
          <w:tcPr>
            <w:vAlign w:val="center"/>
          </w:tcPr>
          <w:p w14:paraId="1AB2A2BD">
            <w:r>
              <w:t>20</w:t>
            </w:r>
          </w:p>
        </w:tc>
        <w:tc>
          <w:tcPr>
            <w:vMerge w:val="restart"/>
            <w:vAlign w:val="center"/>
          </w:tcPr>
          <w:p w14:paraId="2FD4F2E1">
            <w:r>
              <w:t>50</w:t>
            </w:r>
          </w:p>
        </w:tc>
        <w:tc>
          <w:tcPr>
            <w:vAlign w:val="center"/>
          </w:tcPr>
          <w:p w14:paraId="7CA40782">
            <w:r>
              <w:t>2.963</w:t>
            </w:r>
          </w:p>
        </w:tc>
      </w:tr>
      <w:tr w14:paraId="1CD5C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DB9B9">
            <w:r>
              <w:t>单位附属绿地</w:t>
            </w:r>
          </w:p>
        </w:tc>
        <w:tc>
          <w:tcPr>
            <w:vAlign w:val="center"/>
          </w:tcPr>
          <w:p w14:paraId="0FE22EB6">
            <w:r>
              <w:t>0.6125</w:t>
            </w:r>
          </w:p>
        </w:tc>
        <w:tc>
          <w:tcPr>
            <w:vAlign w:val="center"/>
          </w:tcPr>
          <w:p w14:paraId="1D153D34">
            <w:r>
              <w:t>20</w:t>
            </w:r>
          </w:p>
        </w:tc>
        <w:tc>
          <w:tcPr>
            <w:vMerge w:val="continue"/>
            <w:vAlign w:val="center"/>
          </w:tcPr>
          <w:p w14:paraId="7191F968"/>
        </w:tc>
        <w:tc>
          <w:tcPr>
            <w:vAlign w:val="center"/>
          </w:tcPr>
          <w:p w14:paraId="7AAF7FF8">
            <w:r>
              <w:t>0.613</w:t>
            </w:r>
          </w:p>
        </w:tc>
      </w:tr>
      <w:tr w14:paraId="1AFCD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C17D68E">
            <w:r>
              <w:t>合计</w:t>
            </w:r>
          </w:p>
        </w:tc>
        <w:tc>
          <w:tcPr>
            <w:vAlign w:val="center"/>
          </w:tcPr>
          <w:p w14:paraId="04C30EC2">
            <w:r>
              <w:t>3.576</w:t>
            </w:r>
          </w:p>
        </w:tc>
      </w:tr>
    </w:tbl>
    <w:p w14:paraId="071D7AF7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0A30A888">
      <w:pPr>
        <w:pStyle w:val="4"/>
        <w:widowControl w:val="0"/>
        <w:jc w:val="both"/>
        <w:rPr>
          <w:color w:val="000000"/>
        </w:rPr>
      </w:pPr>
      <w:bookmarkStart w:id="106" w:name="_Toc32000"/>
      <w:r>
        <w:rPr>
          <w:color w:val="000000"/>
        </w:rPr>
        <w:t>建筑运行碳排放</w:t>
      </w:r>
      <w:bookmarkEnd w:id="106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07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_电耗CO2排放kgCO2_m2_a"/>
            <w:r>
              <w:t>0.23</w:t>
            </w:r>
            <w:bookmarkEnd w:id="108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空调能耗_电耗CO2排放kgCO2_m2_a"/>
            <w:r>
              <w:t>0.56</w:t>
            </w:r>
            <w:bookmarkEnd w:id="109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0" w:name="供暖能耗_电耗CO2排放kgCO2_m2_a"/>
            <w:r>
              <w:t>0.12</w:t>
            </w:r>
            <w:bookmarkEnd w:id="110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供暖能耗_电耗CO2排放kgCO2_m2_a"/>
            <w:r>
              <w:t>0.27</w:t>
            </w:r>
            <w:bookmarkEnd w:id="111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动力能耗_电耗CO2排放kgCO2_m2_a"/>
            <w:r>
              <w:t>0.18</w:t>
            </w:r>
            <w:bookmarkEnd w:id="112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空调动力能耗_电耗CO2排放kgCO2_m2_a"/>
            <w:r>
              <w:t>0.22</w:t>
            </w:r>
            <w:bookmarkEnd w:id="113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_电耗CO2排放kgCO2_m2_a"/>
            <w:r>
              <w:t>1.34</w:t>
            </w:r>
            <w:bookmarkEnd w:id="114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照明能耗_电耗CO2排放kgCO2_m2_a"/>
            <w:r>
              <w:t>1.96</w:t>
            </w:r>
            <w:bookmarkEnd w:id="115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16" w:name="动力系统能耗_电耗CO2排放kgCO2_m2_a"/>
            <w:r>
              <w:t>0.00</w:t>
            </w:r>
            <w:bookmarkEnd w:id="116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动力系统能耗_电耗CO2排放kgCO2_m2_a"/>
            <w:r>
              <w:t>0.00</w:t>
            </w:r>
            <w:bookmarkEnd w:id="117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系统能耗_电耗CO2排放kgCO2_m2_a"/>
            <w:r>
              <w:t>0.00</w:t>
            </w:r>
            <w:bookmarkEnd w:id="119"/>
            <w:r>
              <w:rPr>
                <w:lang w:val="en-US"/>
              </w:rPr>
              <w:t xml:space="preserve"> </w:t>
            </w:r>
            <w:bookmarkStart w:id="120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20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热水系统能耗_电耗CO2排放kgCO2_m2_a"/>
            <w:r>
              <w:t>0.00</w:t>
            </w:r>
            <w:bookmarkEnd w:id="121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_燃料类型"/>
            <w:r>
              <w:t>无</w:t>
            </w:r>
            <w:bookmarkEnd w:id="122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锅炉碳排放kgCO2_m2_a"/>
            <w:r>
              <w:t>0.00</w:t>
            </w:r>
            <w:bookmarkEnd w:id="123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热源能耗锅炉碳排放kgCO2_m2_a"/>
            <w:r>
              <w:t>0.00</w:t>
            </w:r>
            <w:bookmarkEnd w:id="124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25" w:name="生活热水热源能耗_燃料类型"/>
            <w:r>
              <w:t>无</w:t>
            </w:r>
            <w:bookmarkEnd w:id="125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26" w:name="设计建筑生活热水锅炉碳排放kgCO2_m2_a"/>
            <w:r>
              <w:t>0.00</w:t>
            </w:r>
            <w:bookmarkEnd w:id="126"/>
            <w:r>
              <w:rPr>
                <w:rFonts w:hint="eastAsia"/>
                <w:lang w:val="en-US"/>
              </w:rPr>
              <w:t xml:space="preserve"> </w:t>
            </w:r>
            <w:bookmarkStart w:id="127" w:name="生活热水供需关系2"/>
            <w:r>
              <w:t>(太阳能供大于需)</w:t>
            </w:r>
            <w:bookmarkEnd w:id="127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生活热水锅炉碳排放kgCO2_m2_a"/>
            <w:r>
              <w:t>0.00</w:t>
            </w:r>
            <w:bookmarkEnd w:id="128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_电耗CO2排放kgCO2_m2_a"/>
            <w:r>
              <w:t>2.49</w:t>
            </w:r>
            <w:bookmarkEnd w:id="129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0" w:name="风力能耗_电耗CO2排放kgCO2_m2_a"/>
            <w:r>
              <w:t>0.00</w:t>
            </w:r>
            <w:bookmarkEnd w:id="130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1" w:name="设计建筑碳汇kgCO2_m2_a"/>
            <w:r>
              <w:t>0.04</w:t>
            </w:r>
            <w:bookmarkEnd w:id="131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碳排放kgCO2_m2_a"/>
            <w:r>
              <w:t>0.00</w:t>
            </w:r>
            <w:bookmarkEnd w:id="132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建筑总碳排放kgCO2_m2_a"/>
            <w:r>
              <w:t>3.01</w:t>
            </w:r>
            <w:bookmarkEnd w:id="133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4" w:name="节碳率"/>
            <w:r>
              <w:t>100.00</w:t>
            </w:r>
            <w:bookmarkEnd w:id="134"/>
            <w:r>
              <w:rPr>
                <w:rFonts w:hint="eastAsia"/>
                <w:lang w:val="en-US"/>
              </w:rPr>
              <w:t xml:space="preserve"> </w:t>
            </w:r>
            <w:bookmarkStart w:id="135" w:name="碳排放强度降低比例目标值描述"/>
            <w:bookmarkEnd w:id="135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36" w:name="碳排放降低强度"/>
            <w:r>
              <w:t>3.01</w:t>
            </w:r>
            <w:bookmarkEnd w:id="136"/>
            <w:r>
              <w:rPr>
                <w:rFonts w:hint="eastAsia"/>
                <w:lang w:val="en-US"/>
              </w:rPr>
              <w:t xml:space="preserve"> </w:t>
            </w:r>
            <w:bookmarkStart w:id="137" w:name="碳排放强度降低目标值描述"/>
            <w:bookmarkEnd w:id="137"/>
          </w:p>
        </w:tc>
      </w:tr>
      <w:bookmarkEnd w:id="107"/>
    </w:tbl>
    <w:p w14:paraId="1B3173E8"/>
    <w:p w14:paraId="3D41873C">
      <w:pPr>
        <w:widowControl w:val="0"/>
        <w:jc w:val="both"/>
        <w:rPr>
          <w:color w:val="000000"/>
        </w:rPr>
      </w:pPr>
    </w:p>
    <w:p w14:paraId="7476434D">
      <w:pPr>
        <w:pStyle w:val="4"/>
        <w:widowControl w:val="0"/>
        <w:jc w:val="both"/>
        <w:rPr>
          <w:color w:val="000000"/>
        </w:rPr>
      </w:pPr>
      <w:bookmarkStart w:id="138" w:name="_Toc13789"/>
      <w:r>
        <w:rPr>
          <w:color w:val="000000"/>
        </w:rPr>
        <w:t>全生命周期碳排放</w:t>
      </w:r>
      <w:bookmarkEnd w:id="13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0755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E6C0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48FC905"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 w14:paraId="2587B54C">
            <w:pPr>
              <w:jc w:val="center"/>
            </w:pPr>
            <w:r>
              <w:t>参照建筑碳排放量(kgCO2/㎡)</w:t>
            </w:r>
          </w:p>
        </w:tc>
      </w:tr>
      <w:tr w14:paraId="53861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B47F3">
            <w:r>
              <w:t>建筑材料生产</w:t>
            </w:r>
          </w:p>
        </w:tc>
        <w:tc>
          <w:tcPr>
            <w:vAlign w:val="center"/>
          </w:tcPr>
          <w:p w14:paraId="10949D95">
            <w:r>
              <w:t>12.71</w:t>
            </w:r>
          </w:p>
        </w:tc>
        <w:tc>
          <w:tcPr>
            <w:vAlign w:val="center"/>
          </w:tcPr>
          <w:p w14:paraId="33296119">
            <w:r>
              <w:t>12.71</w:t>
            </w:r>
          </w:p>
        </w:tc>
      </w:tr>
      <w:tr w14:paraId="42FF8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1CCDB">
            <w:r>
              <w:t>建筑材料运输</w:t>
            </w:r>
          </w:p>
        </w:tc>
        <w:tc>
          <w:tcPr>
            <w:vAlign w:val="center"/>
          </w:tcPr>
          <w:p w14:paraId="4A890996">
            <w:r>
              <w:t>0.64</w:t>
            </w:r>
          </w:p>
        </w:tc>
        <w:tc>
          <w:tcPr>
            <w:vAlign w:val="center"/>
          </w:tcPr>
          <w:p w14:paraId="06B3F104">
            <w:r>
              <w:t>0.64</w:t>
            </w:r>
          </w:p>
        </w:tc>
      </w:tr>
      <w:tr w14:paraId="2BF70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34872">
            <w:r>
              <w:t>建筑建造</w:t>
            </w:r>
          </w:p>
        </w:tc>
        <w:tc>
          <w:tcPr>
            <w:vAlign w:val="center"/>
          </w:tcPr>
          <w:p w14:paraId="78F64DF9">
            <w:r>
              <w:t>0.10</w:t>
            </w:r>
          </w:p>
        </w:tc>
        <w:tc>
          <w:tcPr>
            <w:vAlign w:val="center"/>
          </w:tcPr>
          <w:p w14:paraId="56851E92">
            <w:r>
              <w:t>0.10</w:t>
            </w:r>
          </w:p>
        </w:tc>
      </w:tr>
      <w:tr w14:paraId="1C77C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47F8F">
            <w:r>
              <w:t>建筑拆除</w:t>
            </w:r>
          </w:p>
        </w:tc>
        <w:tc>
          <w:tcPr>
            <w:vAlign w:val="center"/>
          </w:tcPr>
          <w:p w14:paraId="47EEAA54">
            <w:r>
              <w:t>0.10</w:t>
            </w:r>
          </w:p>
        </w:tc>
        <w:tc>
          <w:tcPr>
            <w:vAlign w:val="center"/>
          </w:tcPr>
          <w:p w14:paraId="4A900EA4">
            <w:r>
              <w:t>0.10</w:t>
            </w:r>
          </w:p>
        </w:tc>
      </w:tr>
      <w:tr w14:paraId="0FF49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7ADF7">
            <w:r>
              <w:t>建筑运行</w:t>
            </w:r>
          </w:p>
        </w:tc>
        <w:tc>
          <w:tcPr>
            <w:vAlign w:val="center"/>
          </w:tcPr>
          <w:p w14:paraId="49DB3B9C">
            <w:r>
              <w:t>0.04</w:t>
            </w:r>
          </w:p>
        </w:tc>
        <w:tc>
          <w:tcPr>
            <w:vAlign w:val="center"/>
          </w:tcPr>
          <w:p w14:paraId="79CDCDFC">
            <w:r>
              <w:t>3.01</w:t>
            </w:r>
          </w:p>
        </w:tc>
      </w:tr>
      <w:tr w14:paraId="52BE1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FCF4D">
            <w:r>
              <w:t>全生命周期</w:t>
            </w:r>
          </w:p>
        </w:tc>
        <w:tc>
          <w:tcPr>
            <w:vAlign w:val="center"/>
          </w:tcPr>
          <w:p w14:paraId="560EAFD7">
            <w:r>
              <w:t>13.55</w:t>
            </w:r>
          </w:p>
        </w:tc>
        <w:tc>
          <w:tcPr>
            <w:vAlign w:val="center"/>
          </w:tcPr>
          <w:p w14:paraId="7D1A6C7F">
            <w:r>
              <w:t>16.56</w:t>
            </w:r>
          </w:p>
        </w:tc>
      </w:tr>
      <w:tr w14:paraId="54F2A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6CB92">
            <w:r>
              <w:t>降碳比例(%)</w:t>
            </w:r>
          </w:p>
        </w:tc>
        <w:tc>
          <w:tcPr>
            <w:gridSpan w:val="2"/>
            <w:vAlign w:val="center"/>
          </w:tcPr>
          <w:p w14:paraId="708E0774">
            <w:r>
              <w:t>18.18</w:t>
            </w:r>
          </w:p>
        </w:tc>
      </w:tr>
    </w:tbl>
    <w:p w14:paraId="36AE869C">
      <w:pPr>
        <w:pStyle w:val="2"/>
        <w:widowControl w:val="0"/>
        <w:jc w:val="both"/>
        <w:rPr>
          <w:color w:val="000000"/>
        </w:rPr>
      </w:pPr>
      <w:bookmarkStart w:id="139" w:name="_Toc21563"/>
      <w:r>
        <w:rPr>
          <w:color w:val="000000"/>
        </w:rPr>
        <w:t>降碳措施</w:t>
      </w:r>
      <w:bookmarkEnd w:id="139"/>
    </w:p>
    <w:p w14:paraId="76C218B6">
      <w:pPr>
        <w:rPr>
          <w:rFonts w:hint="eastAsia" w:ascii="宋体" w:hAnsi="宋体" w:eastAsia="宋体"/>
        </w:rPr>
      </w:pPr>
      <w:bookmarkStart w:id="140" w:name="被动式设计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bookmarkEnd w:id="140"/>
    <w:p w14:paraId="21AD17AC">
      <w:pPr>
        <w:rPr>
          <w:rFonts w:hint="eastAsia" w:ascii="宋体" w:hAnsi="宋体" w:eastAsia="宋体"/>
        </w:rPr>
      </w:pPr>
      <w:bookmarkStart w:id="141" w:name="形体紧凑，装饰简洁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bookmarkEnd w:id="141"/>
    <w:p w14:paraId="1CB702CE">
      <w:pPr>
        <w:ind w:left="210" w:hanging="210" w:hangingChars="100"/>
        <w:rPr>
          <w:rFonts w:hint="eastAsia" w:ascii="宋体" w:hAnsi="宋体" w:eastAsia="宋体"/>
        </w:rPr>
      </w:pPr>
      <w:bookmarkStart w:id="142" w:name="高效能建筑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142"/>
    <w:p w14:paraId="14553602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p w14:paraId="1EEAE634">
      <w:pPr>
        <w:rPr>
          <w:rFonts w:hint="eastAsia" w:ascii="宋体" w:hAnsi="宋体" w:eastAsia="宋体"/>
        </w:rPr>
      </w:pPr>
      <w:bookmarkStart w:id="143" w:name="高效空调系统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bookmarkEnd w:id="143"/>
    <w:p w14:paraId="348E1A14">
      <w:pPr>
        <w:ind w:left="210" w:hanging="210" w:hangingChars="100"/>
        <w:rPr>
          <w:rFonts w:hint="eastAsia" w:ascii="宋体" w:hAnsi="宋体" w:eastAsia="宋体"/>
        </w:rPr>
      </w:pPr>
      <w:bookmarkStart w:id="144" w:name="照明及节能控制策略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bookmarkEnd w:id="144"/>
    <w:p w14:paraId="4A8B4C27"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节能电梯：垂直电梯应采用群控、变频调速及能量反馈等节能措施，自动扶梯采用变频感应启动等节能措施。</w:t>
      </w:r>
    </w:p>
    <w:p w14:paraId="4BA43E8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p w14:paraId="5D2C8A6F">
      <w:pPr>
        <w:ind w:left="210" w:hanging="210" w:hangingChars="100"/>
        <w:rPr>
          <w:rFonts w:hint="eastAsia" w:ascii="宋体" w:hAnsi="宋体" w:eastAsia="宋体"/>
        </w:rPr>
      </w:pPr>
      <w:bookmarkStart w:id="145" w:name="场地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场地绿化：</w:t>
      </w:r>
      <w:r>
        <w:rPr>
          <w:rFonts w:ascii="宋体" w:hAnsi="宋体" w:eastAsia="宋体"/>
        </w:rPr>
        <w:t>根据</w:t>
      </w:r>
      <w:r>
        <w:rPr>
          <w:rFonts w:hint="eastAsia" w:ascii="宋体" w:hAnsi="宋体" w:eastAsia="宋体"/>
        </w:rPr>
        <w:t>本项目的</w:t>
      </w:r>
      <w:r>
        <w:rPr>
          <w:rFonts w:ascii="宋体" w:hAnsi="宋体" w:eastAsia="宋体"/>
        </w:rPr>
        <w:t>地理位置、气候条件、土壤类型等因素，选择适宜的绿化植物和配置方式</w:t>
      </w:r>
      <w:r>
        <w:rPr>
          <w:rFonts w:hint="eastAsia" w:ascii="宋体" w:hAnsi="宋体" w:eastAsia="宋体"/>
        </w:rPr>
        <w:t>。</w:t>
      </w:r>
    </w:p>
    <w:bookmarkEnd w:id="145"/>
    <w:p w14:paraId="4371689F">
      <w:pPr>
        <w:ind w:left="210" w:hanging="210" w:hangingChars="100"/>
        <w:rPr>
          <w:rFonts w:hint="eastAsia" w:ascii="宋体" w:hAnsi="宋体" w:eastAsia="宋体"/>
        </w:rPr>
      </w:pPr>
    </w:p>
    <w:p w14:paraId="6F584282">
      <w:pPr>
        <w:pStyle w:val="2"/>
        <w:widowControl w:val="0"/>
        <w:jc w:val="both"/>
        <w:rPr>
          <w:color w:val="000000"/>
        </w:rPr>
      </w:pPr>
      <w:bookmarkStart w:id="146" w:name="_Toc4848"/>
      <w:bookmarkStart w:id="155" w:name="_GoBack"/>
      <w:bookmarkEnd w:id="155"/>
      <w:r>
        <w:rPr>
          <w:color w:val="000000"/>
        </w:rPr>
        <w:t>结论</w:t>
      </w:r>
      <w:bookmarkEnd w:id="146"/>
    </w:p>
    <w:p w14:paraId="297CA56E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47" w:name="结论_节碳率"/>
      <w:r>
        <w:t>满足</w:t>
      </w:r>
      <w:bookmarkEnd w:id="147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 w14:paraId="2DE32D8D">
      <w:pPr>
        <w:ind w:firstLine="420"/>
      </w:pPr>
      <w:r>
        <w:rPr>
          <w:rFonts w:hint="eastAsia"/>
          <w:color w:val="000000"/>
        </w:rPr>
        <w:t>根据《绿色建筑评价标准》(GB/T 50378-2019)(2024年版)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48" w:name="得分计算目标"/>
      <w:r>
        <w:t>18</w:t>
      </w:r>
      <w:bookmarkEnd w:id="148"/>
      <w:r>
        <w:rPr>
          <w:rFonts w:hint="eastAsia"/>
          <w:color w:val="000000"/>
        </w:rPr>
        <w:t>分。</w:t>
      </w:r>
    </w:p>
    <w:p w14:paraId="13126B97">
      <w:pPr>
        <w:widowControl w:val="0"/>
        <w:jc w:val="both"/>
        <w:rPr>
          <w:color w:val="000000"/>
        </w:rPr>
      </w:pPr>
    </w:p>
    <w:p w14:paraId="63D814D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B87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CA48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97DFB"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5F10F8B4">
      <w:pPr>
        <w:pStyle w:val="2"/>
        <w:widowControl w:val="0"/>
        <w:jc w:val="both"/>
        <w:rPr>
          <w:color w:val="000000"/>
        </w:rPr>
      </w:pPr>
      <w:bookmarkStart w:id="149" w:name="_Toc27475"/>
      <w:r>
        <w:rPr>
          <w:color w:val="000000"/>
        </w:rPr>
        <w:t>附录</w:t>
      </w:r>
      <w:bookmarkEnd w:id="149"/>
    </w:p>
    <w:p w14:paraId="7BE05059">
      <w:pPr>
        <w:pStyle w:val="4"/>
        <w:widowControl w:val="0"/>
        <w:jc w:val="both"/>
        <w:rPr>
          <w:color w:val="000000"/>
        </w:rPr>
      </w:pPr>
      <w:bookmarkStart w:id="150" w:name="_Toc16088"/>
      <w:r>
        <w:rPr>
          <w:color w:val="000000"/>
        </w:rPr>
        <w:t>工作日/节假日人员逐时在室率(%)</w:t>
      </w:r>
      <w:bookmarkEnd w:id="150"/>
    </w:p>
    <w:p w14:paraId="58764A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7E61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1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6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9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7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8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6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C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7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67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C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B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8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1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A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B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6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7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D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8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D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3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4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A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9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2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E6E8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C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520E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C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E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2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9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2D9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8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6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A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2CE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3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E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4D0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A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7A0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824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0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E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5BB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F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8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9BD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0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6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BC3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4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261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3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233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0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2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7D4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1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271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1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A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F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0FC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358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5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0B85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F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7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9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4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BCE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7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BFE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E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8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2E96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E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8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3CCB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7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9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1811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7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AF9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7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7803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6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75D75E">
      <w:pPr>
        <w:widowControl w:val="0"/>
        <w:jc w:val="both"/>
        <w:rPr>
          <w:color w:val="000000"/>
        </w:rPr>
      </w:pPr>
    </w:p>
    <w:p w14:paraId="53BDBCC6">
      <w:r>
        <w:t>注：上行：工作日；下行：节假日</w:t>
      </w:r>
    </w:p>
    <w:p w14:paraId="593A267F">
      <w:pPr>
        <w:pStyle w:val="4"/>
      </w:pPr>
      <w:bookmarkStart w:id="151" w:name="_Toc8111"/>
      <w:r>
        <w:t>工作日/节假日照明开关时间表(%)</w:t>
      </w:r>
      <w:bookmarkEnd w:id="151"/>
    </w:p>
    <w:p w14:paraId="77723EC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F00F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1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5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F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F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0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7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8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5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3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0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4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B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E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5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2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4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7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E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E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5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4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1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1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6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6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1EF7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0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090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A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8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293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A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D675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004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6A0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8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5D7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9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5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2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918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4500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D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326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2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79E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2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6AC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1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595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2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645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3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FE82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675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F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E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3BE6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6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D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2EB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E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A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4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256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7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73E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C8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A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9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6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F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B4F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E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4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7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D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1CB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E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322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9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B62809"/>
    <w:p w14:paraId="48678F77">
      <w:r>
        <w:t>注：上行：工作日；下行：节假日</w:t>
      </w:r>
    </w:p>
    <w:p w14:paraId="5FEDD6D4">
      <w:pPr>
        <w:pStyle w:val="4"/>
      </w:pPr>
      <w:bookmarkStart w:id="152" w:name="_Toc22181"/>
      <w:r>
        <w:t>工作日/节假日设备逐时使用率(%)</w:t>
      </w:r>
      <w:bookmarkEnd w:id="152"/>
    </w:p>
    <w:p w14:paraId="6A90557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607E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7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63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A9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3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E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1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7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9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9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1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5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7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D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3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A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F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0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4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29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5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2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9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D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5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7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4B25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5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FF2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3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8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3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7C0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2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A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812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8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B8BB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0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4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D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8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369A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E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F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BA1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5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8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0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C72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E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83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C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887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C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2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F62E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3E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8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39B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A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4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B74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5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A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D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204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6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491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1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D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4F43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4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2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5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95A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4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5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6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B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1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B77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0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A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6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289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5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9EBA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DE8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9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9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70C1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C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7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2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A23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C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3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8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7C1F78"/>
    <w:p w14:paraId="00C8D0EF">
      <w:r>
        <w:t>注：上行：工作日；下行：节假日</w:t>
      </w:r>
    </w:p>
    <w:p w14:paraId="0F4A71AA">
      <w:pPr>
        <w:pStyle w:val="4"/>
      </w:pPr>
      <w:bookmarkStart w:id="153" w:name="_Toc8771"/>
      <w:r>
        <w:t>工作日/节假日空调系统运行时间表(1:开,0:关)</w:t>
      </w:r>
      <w:bookmarkEnd w:id="153"/>
    </w:p>
    <w:p w14:paraId="57A37AC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C820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1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0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3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2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8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E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2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8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A6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9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F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0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4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D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0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5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7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7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7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4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C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6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0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9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B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BFF0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8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A1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D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D7488B">
      <w:r>
        <w:t>供冷期：</w:t>
      </w:r>
    </w:p>
    <w:p w14:paraId="6C8BD59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5E31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A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D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D2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1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0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1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7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E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3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6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2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3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E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E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5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1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A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0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B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B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3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E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2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D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A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BFA2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229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2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F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3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43C5E6"/>
    <w:p w14:paraId="3A1A819D">
      <w:r>
        <w:t>注：上行：工作日；下行：节假日</w:t>
      </w:r>
    </w:p>
    <w:p w14:paraId="1FBB9C0B">
      <w:pPr>
        <w:pStyle w:val="4"/>
      </w:pPr>
      <w:bookmarkStart w:id="154" w:name="_Toc14103"/>
      <w:r>
        <w:t>工作日/节假日新风运行时间表(%)</w:t>
      </w:r>
      <w:bookmarkEnd w:id="154"/>
    </w:p>
    <w:p w14:paraId="4414D69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3887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C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6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9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C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F3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2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0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3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4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3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A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B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C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9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7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5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6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1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3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6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7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D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6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9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6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84D8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3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8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B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4D9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E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F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F698CD">
      <w:r>
        <w:t>供冷期：</w:t>
      </w:r>
    </w:p>
    <w:p w14:paraId="5213307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F458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A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2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1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0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1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D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A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4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1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B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F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A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1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C2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B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0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9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FC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A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9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5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4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FB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C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33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EA4C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3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7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E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D64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3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B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8ABA44"/>
    <w:p w14:paraId="5619D654">
      <w:r>
        <w:t>注：上行：工作日；下行：节假日</w:t>
      </w:r>
    </w:p>
    <w:p w14:paraId="4C0F7ED2"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5DB3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C0857A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52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572FB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E1E0"/>
  <w:p w14:paraId="7A8B32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zk3MGJmNzc1NDhjMzZmOGNlZGRjNWZkNjMxNjcifQ=="/>
  </w:docVars>
  <w:rsids>
    <w:rsidRoot w:val="13DC4943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13D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532;&#26020;&#26020;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22</Pages>
  <Words>7935</Words>
  <Characters>12252</Characters>
  <Lines>25</Lines>
  <Paragraphs>7</Paragraphs>
  <TotalTime>0</TotalTime>
  <ScaleCrop>false</ScaleCrop>
  <LinksUpToDate>false</LinksUpToDate>
  <CharactersWithSpaces>25302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2025-12-06T06:28:00Z</dcterms:created>
  <dc:creator>qzuser</dc:creator>
  <cp:lastModifiedBy>qzuser</cp:lastModifiedBy>
  <dcterms:modified xsi:type="dcterms:W3CDTF">2025-12-06T06:29:02Z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7664ADC1204F4FCDA9340D586A45218D_11</vt:lpwstr>
  </property>
  <property fmtid="{D5CDD505-2E9C-101B-9397-08002B2CF9AE}" pid="4" name="KSOTemplateDocerSaveRecord">
    <vt:lpwstr>eyJoZGlkIjoiMzcxY2E4MThiZGM2MjExNDRmOGEyYzc1OWI1ZDlmZDIiLCJ1c2VySWQiOiIzMzU0OTQ0NzkifQ==</vt:lpwstr>
  </property>
</Properties>
</file>