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618A0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6162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95B66F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428954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297376D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4DA22B4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70C4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72D0E5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14AA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0E431A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0D51C2CA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6C2A3AE4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228BA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88130A0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012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F3347C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D55C5C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7E925D4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辽宁-大连</w:t>
            </w:r>
            <w:bookmarkEnd w:id="8"/>
          </w:p>
        </w:tc>
      </w:tr>
      <w:tr w14:paraId="1229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C387E0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4E48E91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E237AC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0C39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A3466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44D035D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2AEF00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2610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10151B7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AA8AA5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439AD601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4DF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DC1E70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42C8626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1C744DF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139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B84B9F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2DE05CA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134E630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F9AE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880B5A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2CC5125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1F5CA10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11"/>
          </w:p>
        </w:tc>
      </w:tr>
    </w:tbl>
    <w:p w14:paraId="33B23FA7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5840C5A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D559F8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7EC8026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56FD06C6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3F9B305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7371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600A5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3846D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20241110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75BEBD7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569173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F24F0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8F655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SP110C85A1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49F1157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3C8450F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B6B7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5DA8C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4DDD014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3B236C20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58F7D14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36247FD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14915E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BDAEF20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"_Toc218263833" </w:instrText>
      </w:r>
      <w:r>
        <w:fldChar w:fldCharType="separate"/>
      </w:r>
      <w:r>
        <w:rPr>
          <w:rStyle w:val="21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_Toc218263833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9148A25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"_Toc218263834" </w:instrText>
      </w:r>
      <w:r>
        <w:fldChar w:fldCharType="separate"/>
      </w:r>
      <w:r>
        <w:rPr>
          <w:rStyle w:val="21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设计依据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_Toc218263834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404A062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"_Toc218263835" </w:instrText>
      </w:r>
      <w:r>
        <w:fldChar w:fldCharType="separate"/>
      </w:r>
      <w:r>
        <w:rPr>
          <w:rStyle w:val="21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建筑大样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_Toc218263835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0899BA7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"_Toc218263836" </w:instrText>
      </w:r>
      <w:r>
        <w:fldChar w:fldCharType="separate"/>
      </w:r>
      <w:r>
        <w:rPr>
          <w:rStyle w:val="21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规定性指标检查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_Toc218263836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A253D85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"_Toc218263837" </w:instrText>
      </w:r>
      <w:r>
        <w:fldChar w:fldCharType="separate"/>
      </w:r>
      <w:r>
        <w:rPr>
          <w:rStyle w:val="21"/>
          <w:rFonts w:hint="eastAsia"/>
          <w:lang w:val="en-GB"/>
        </w:rPr>
        <w:t>4.1</w:t>
      </w:r>
      <w:r>
        <w:rPr>
          <w:rStyle w:val="21"/>
          <w:rFonts w:hint="eastAsia"/>
        </w:rPr>
        <w:t xml:space="preserve"> 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_Toc218263837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1B5E7B7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"_Toc218263838" </w:instrText>
      </w:r>
      <w:r>
        <w:fldChar w:fldCharType="separate"/>
      </w:r>
      <w:r>
        <w:rPr>
          <w:rStyle w:val="21"/>
          <w:rFonts w:hint="eastAsia"/>
          <w:lang w:val="en-GB"/>
        </w:rPr>
        <w:t>4.2</w:t>
      </w:r>
      <w:r>
        <w:rPr>
          <w:rStyle w:val="21"/>
          <w:rFonts w:hint="eastAsia"/>
        </w:rPr>
        <w:t xml:space="preserve"> 围护结构做法简要说明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_Toc218263838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A872D7F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"_Toc218263839" </w:instrText>
      </w:r>
      <w:r>
        <w:fldChar w:fldCharType="separate"/>
      </w:r>
      <w:r>
        <w:rPr>
          <w:rStyle w:val="21"/>
          <w:rFonts w:hint="eastAsia"/>
          <w:lang w:val="en-GB"/>
        </w:rPr>
        <w:t>4.3</w:t>
      </w:r>
      <w:r>
        <w:rPr>
          <w:rStyle w:val="21"/>
          <w:rFonts w:hint="eastAsia"/>
        </w:rPr>
        <w:t xml:space="preserve"> 体形系数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_Toc218263839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EE94F0F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"_Toc218263840" </w:instrText>
      </w:r>
      <w:r>
        <w:fldChar w:fldCharType="separate"/>
      </w:r>
      <w:r>
        <w:rPr>
          <w:rStyle w:val="21"/>
          <w:rFonts w:hint="eastAsia"/>
          <w:lang w:val="en-GB"/>
        </w:rPr>
        <w:t>4.4</w:t>
      </w:r>
      <w:r>
        <w:rPr>
          <w:rStyle w:val="21"/>
          <w:rFonts w:hint="eastAsia"/>
        </w:rPr>
        <w:t xml:space="preserve"> 窗墙比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_Toc218263840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78AB7D6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"_Toc218263841" </w:instrText>
      </w:r>
      <w:r>
        <w:fldChar w:fldCharType="separate"/>
      </w:r>
      <w:r>
        <w:rPr>
          <w:rStyle w:val="21"/>
          <w:rFonts w:hint="eastAsia"/>
          <w:lang w:val="en-GB"/>
        </w:rPr>
        <w:t>4.5</w:t>
      </w:r>
      <w:r>
        <w:rPr>
          <w:rStyle w:val="21"/>
          <w:rFonts w:hint="eastAsia"/>
        </w:rPr>
        <w:t xml:space="preserve"> 天窗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_Toc218263841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FBB47DD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"_Toc218263842" </w:instrText>
      </w:r>
      <w:r>
        <w:fldChar w:fldCharType="separate"/>
      </w:r>
      <w:r>
        <w:rPr>
          <w:rStyle w:val="21"/>
          <w:rFonts w:hint="eastAsia"/>
          <w:lang w:val="en-GB"/>
        </w:rPr>
        <w:t>4.6</w:t>
      </w:r>
      <w:r>
        <w:rPr>
          <w:rStyle w:val="21"/>
          <w:rFonts w:hint="eastAsia"/>
        </w:rPr>
        <w:t xml:space="preserve"> 屋顶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_Toc218263842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EC0A8D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"_Toc218263843" </w:instrText>
      </w:r>
      <w:r>
        <w:fldChar w:fldCharType="separate"/>
      </w:r>
      <w:r>
        <w:rPr>
          <w:rStyle w:val="21"/>
          <w:rFonts w:hint="eastAsia"/>
          <w:lang w:val="en-GB"/>
        </w:rPr>
        <w:t>4.7</w:t>
      </w:r>
      <w:r>
        <w:rPr>
          <w:rStyle w:val="21"/>
          <w:rFonts w:hint="eastAsia"/>
        </w:rPr>
        <w:t xml:space="preserve"> 外墙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_Toc218263843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01981B0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"_Toc218263844" </w:instrText>
      </w:r>
      <w:r>
        <w:fldChar w:fldCharType="separate"/>
      </w:r>
      <w:r>
        <w:rPr>
          <w:rStyle w:val="21"/>
          <w:rFonts w:hint="eastAsia"/>
          <w:lang w:val="en-GB"/>
        </w:rPr>
        <w:t>4.8</w:t>
      </w:r>
      <w:r>
        <w:rPr>
          <w:rStyle w:val="21"/>
          <w:rFonts w:hint="eastAsia"/>
        </w:rPr>
        <w:t xml:space="preserve"> 挑空楼板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_Toc218263844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D913160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"_Toc218263845" </w:instrText>
      </w:r>
      <w:r>
        <w:fldChar w:fldCharType="separate"/>
      </w:r>
      <w:r>
        <w:rPr>
          <w:rStyle w:val="21"/>
          <w:rFonts w:hint="eastAsia"/>
          <w:lang w:val="en-GB"/>
        </w:rPr>
        <w:t>4.9</w:t>
      </w:r>
      <w:r>
        <w:rPr>
          <w:rStyle w:val="21"/>
          <w:rFonts w:hint="eastAsia"/>
        </w:rPr>
        <w:t xml:space="preserve"> 地下车库与供暖房间之间的楼板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_Toc218263845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620140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"_Toc218263846" </w:instrText>
      </w:r>
      <w:r>
        <w:fldChar w:fldCharType="separate"/>
      </w:r>
      <w:r>
        <w:rPr>
          <w:rStyle w:val="21"/>
          <w:rFonts w:hint="eastAsia"/>
          <w:lang w:val="en-GB"/>
        </w:rPr>
        <w:t>4.10</w:t>
      </w:r>
      <w:r>
        <w:rPr>
          <w:rStyle w:val="21"/>
          <w:rFonts w:hint="eastAsia"/>
        </w:rPr>
        <w:t xml:space="preserve"> 非供暖楼梯间与供暖房间隔墙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_Toc218263846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7AE314F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"_Toc218263847" </w:instrText>
      </w:r>
      <w:r>
        <w:fldChar w:fldCharType="separate"/>
      </w:r>
      <w:r>
        <w:rPr>
          <w:rStyle w:val="21"/>
          <w:rFonts w:hint="eastAsia"/>
          <w:lang w:val="en-GB"/>
        </w:rPr>
        <w:t>4.11</w:t>
      </w:r>
      <w:r>
        <w:rPr>
          <w:rStyle w:val="21"/>
          <w:rFonts w:hint="eastAsia"/>
        </w:rPr>
        <w:t xml:space="preserve"> 外窗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_Toc218263847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0A65D78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"_Toc218263848" </w:instrText>
      </w:r>
      <w:r>
        <w:fldChar w:fldCharType="separate"/>
      </w:r>
      <w:r>
        <w:rPr>
          <w:rStyle w:val="21"/>
          <w:rFonts w:hint="eastAsia"/>
          <w:lang w:val="en-GB"/>
        </w:rPr>
        <w:t>4.12</w:t>
      </w:r>
      <w:r>
        <w:rPr>
          <w:rStyle w:val="21"/>
          <w:rFonts w:hint="eastAsia"/>
        </w:rPr>
        <w:t xml:space="preserve"> 周边地面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_Toc218263848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95CA027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"_Toc218263849" </w:instrText>
      </w:r>
      <w:r>
        <w:fldChar w:fldCharType="separate"/>
      </w:r>
      <w:r>
        <w:rPr>
          <w:rStyle w:val="21"/>
          <w:rFonts w:hint="eastAsia"/>
          <w:lang w:val="en-GB"/>
        </w:rPr>
        <w:t>4.13</w:t>
      </w:r>
      <w:r>
        <w:rPr>
          <w:rStyle w:val="21"/>
          <w:rFonts w:hint="eastAsia"/>
        </w:rPr>
        <w:t xml:space="preserve"> 采暖地下室外墙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_Toc218263849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178F706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"_Toc218263850" </w:instrText>
      </w:r>
      <w:r>
        <w:fldChar w:fldCharType="separate"/>
      </w:r>
      <w:r>
        <w:rPr>
          <w:rStyle w:val="21"/>
          <w:rFonts w:hint="eastAsia"/>
          <w:lang w:val="en-GB"/>
        </w:rPr>
        <w:t>4.14</w:t>
      </w:r>
      <w:r>
        <w:rPr>
          <w:rStyle w:val="21"/>
          <w:rFonts w:hint="eastAsia"/>
        </w:rPr>
        <w:t xml:space="preserve"> 变形缝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_Toc218263850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8A96883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"_Toc218263851" </w:instrText>
      </w:r>
      <w:r>
        <w:fldChar w:fldCharType="separate"/>
      </w:r>
      <w:r>
        <w:rPr>
          <w:rStyle w:val="21"/>
          <w:rFonts w:hint="eastAsia"/>
          <w:lang w:val="en-GB"/>
        </w:rPr>
        <w:t>4.15</w:t>
      </w:r>
      <w:r>
        <w:rPr>
          <w:rStyle w:val="21"/>
          <w:rFonts w:hint="eastAsia"/>
        </w:rPr>
        <w:t xml:space="preserve"> 可开启窗扇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_Toc218263851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61B406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"_Toc218263852" </w:instrText>
      </w:r>
      <w:r>
        <w:fldChar w:fldCharType="separate"/>
      </w:r>
      <w:r>
        <w:rPr>
          <w:rStyle w:val="21"/>
          <w:rFonts w:hint="eastAsia"/>
          <w:lang w:val="en-GB"/>
        </w:rPr>
        <w:t>4.16</w:t>
      </w:r>
      <w:r>
        <w:rPr>
          <w:rStyle w:val="21"/>
          <w:rFonts w:hint="eastAsia"/>
        </w:rPr>
        <w:t xml:space="preserve"> 非中空窗面积比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_Toc218263852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E83A9C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"_Toc218263853" </w:instrText>
      </w:r>
      <w:r>
        <w:fldChar w:fldCharType="separate"/>
      </w:r>
      <w:r>
        <w:rPr>
          <w:rStyle w:val="21"/>
          <w:rFonts w:hint="eastAsia"/>
          <w:lang w:val="en-GB"/>
        </w:rPr>
        <w:t>4.17</w:t>
      </w:r>
      <w:r>
        <w:rPr>
          <w:rStyle w:val="21"/>
          <w:rFonts w:hint="eastAsia"/>
        </w:rPr>
        <w:t xml:space="preserve"> 规定性指标检查结论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_Toc218263853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C16289D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"_Toc218263854" </w:instrText>
      </w:r>
      <w:r>
        <w:fldChar w:fldCharType="separate"/>
      </w:r>
      <w:r>
        <w:rPr>
          <w:rStyle w:val="21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权衡判断基本规定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_Toc218263854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920F4B7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"_Toc218263855" </w:instrText>
      </w:r>
      <w:r>
        <w:fldChar w:fldCharType="separate"/>
      </w:r>
      <w:r>
        <w:rPr>
          <w:rStyle w:val="21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权衡指标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_Toc218263855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058D69D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"_Toc218263856" </w:instrText>
      </w:r>
      <w:r>
        <w:fldChar w:fldCharType="separate"/>
      </w:r>
      <w:r>
        <w:rPr>
          <w:rStyle w:val="21"/>
          <w:rFonts w:hint="eastAsia"/>
          <w:lang w:val="en-GB"/>
        </w:rPr>
        <w:t>6.1</w:t>
      </w:r>
      <w:r>
        <w:rPr>
          <w:rStyle w:val="21"/>
          <w:rFonts w:hint="eastAsia"/>
        </w:rPr>
        <w:t xml:space="preserve"> 计算条件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_Toc218263856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B2E1F78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"_Toc218263857" </w:instrText>
      </w:r>
      <w:r>
        <w:fldChar w:fldCharType="separate"/>
      </w:r>
      <w:r>
        <w:rPr>
          <w:rStyle w:val="21"/>
          <w:rFonts w:hint="eastAsia"/>
          <w:lang w:val="en-GB"/>
        </w:rPr>
        <w:t>6.2</w:t>
      </w:r>
      <w:r>
        <w:rPr>
          <w:rStyle w:val="21"/>
          <w:rFonts w:hint="eastAsia"/>
        </w:rPr>
        <w:t xml:space="preserve"> 房间类型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_Toc218263857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37A4803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"_Toc218263858" </w:instrText>
      </w:r>
      <w:r>
        <w:fldChar w:fldCharType="separate"/>
      </w:r>
      <w:r>
        <w:rPr>
          <w:rStyle w:val="21"/>
          <w:rFonts w:hint="eastAsia"/>
          <w:lang w:val="en-GB"/>
        </w:rPr>
        <w:t>6.3</w:t>
      </w:r>
      <w:r>
        <w:rPr>
          <w:rStyle w:val="21"/>
          <w:rFonts w:hint="eastAsia"/>
        </w:rPr>
        <w:t xml:space="preserve"> 气象数据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_Toc218263858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5297A05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"_Toc218263859" </w:instrText>
      </w:r>
      <w:r>
        <w:fldChar w:fldCharType="separate"/>
      </w:r>
      <w:r>
        <w:rPr>
          <w:rStyle w:val="21"/>
          <w:rFonts w:hint="eastAsia"/>
          <w:lang w:val="en-GB"/>
        </w:rPr>
        <w:t>6.4</w:t>
      </w:r>
      <w:r>
        <w:rPr>
          <w:rStyle w:val="21"/>
          <w:rFonts w:hint="eastAsia"/>
        </w:rPr>
        <w:t xml:space="preserve"> 负荷分项统计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_Toc218263859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33B1756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"_Toc218263860" </w:instrText>
      </w:r>
      <w:r>
        <w:fldChar w:fldCharType="separate"/>
      </w:r>
      <w:r>
        <w:rPr>
          <w:rStyle w:val="21"/>
          <w:rFonts w:hint="eastAsia"/>
          <w:lang w:val="en-GB"/>
        </w:rPr>
        <w:t>6.5</w:t>
      </w:r>
      <w:r>
        <w:rPr>
          <w:rStyle w:val="21"/>
          <w:rFonts w:hint="eastAsia"/>
        </w:rPr>
        <w:t xml:space="preserve"> 逐月负荷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_Toc218263860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CFB3275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"_Toc218263861" </w:instrText>
      </w:r>
      <w:r>
        <w:fldChar w:fldCharType="separate"/>
      </w:r>
      <w:r>
        <w:rPr>
          <w:rStyle w:val="21"/>
          <w:rFonts w:hint="eastAsia"/>
          <w:lang w:val="en-GB"/>
        </w:rPr>
        <w:t>6.6</w:t>
      </w:r>
      <w:r>
        <w:rPr>
          <w:rStyle w:val="21"/>
          <w:rFonts w:hint="eastAsia"/>
        </w:rPr>
        <w:t xml:space="preserve"> 逐月电耗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_Toc218263861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BCB81C7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"_Toc218263862" </w:instrText>
      </w:r>
      <w:r>
        <w:fldChar w:fldCharType="separate"/>
      </w:r>
      <w:r>
        <w:rPr>
          <w:rStyle w:val="21"/>
          <w:rFonts w:hint="eastAsia"/>
          <w:lang w:val="en-GB"/>
        </w:rPr>
        <w:t>6.7</w:t>
      </w:r>
      <w:r>
        <w:rPr>
          <w:rStyle w:val="21"/>
          <w:rFonts w:hint="eastAsia"/>
        </w:rPr>
        <w:t xml:space="preserve"> 权衡指标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_Toc218263862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93E8FDF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"_Toc218263863" </w:instrText>
      </w:r>
      <w:r>
        <w:fldChar w:fldCharType="separate"/>
      </w:r>
      <w:r>
        <w:rPr>
          <w:rStyle w:val="21"/>
          <w:rFonts w:hint="eastAsia"/>
          <w:lang w:val="en-GB"/>
        </w:rPr>
        <w:t>6.8</w:t>
      </w:r>
      <w:r>
        <w:rPr>
          <w:rStyle w:val="21"/>
          <w:rFonts w:hint="eastAsia"/>
        </w:rPr>
        <w:t xml:space="preserve"> 附录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_Toc218263863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0226375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724E6CAC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5ABF559">
      <w:pPr>
        <w:pStyle w:val="16"/>
        <w:rPr>
          <w:rFonts w:hint="eastAsia"/>
        </w:rPr>
      </w:pPr>
    </w:p>
    <w:p w14:paraId="70F042B4">
      <w:pPr>
        <w:pStyle w:val="2"/>
      </w:pPr>
      <w:bookmarkStart w:id="15" w:name="_Toc134610461"/>
      <w:bookmarkStart w:id="16" w:name="_Toc218263833"/>
      <w:bookmarkStart w:id="17" w:name="_Toc316568035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4C4DE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C3BD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2EE96ED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780F39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2BA03F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1536F2D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辽宁-大连</w:t>
            </w:r>
            <w:bookmarkEnd w:id="20"/>
          </w:p>
        </w:tc>
      </w:tr>
      <w:tr w14:paraId="016B1E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B24DA0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FCCDDF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寒冷A区</w:t>
            </w:r>
            <w:bookmarkEnd w:id="21"/>
          </w:p>
        </w:tc>
      </w:tr>
      <w:tr w14:paraId="0A10C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57348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32C3514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10710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17FB69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1858A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3B1461D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678683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316A36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3686AC2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9.0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620E4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E79FA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18815EDC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32128.62</w:t>
            </w:r>
            <w:bookmarkEnd w:id="27"/>
          </w:p>
        </w:tc>
      </w:tr>
      <w:tr w14:paraId="4448C7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6FC45F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3715396C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10060.75</w:t>
            </w:r>
            <w:bookmarkEnd w:id="28"/>
          </w:p>
        </w:tc>
      </w:tr>
      <w:tr w14:paraId="2D504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71AE0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1D1AEF05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69729B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B3B21B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2688CEC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50BE0F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CC6BE4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1F7E70E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3D0DF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675F84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16C274F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5B064ABD">
      <w:pPr>
        <w:pStyle w:val="2"/>
      </w:pPr>
      <w:bookmarkStart w:id="33" w:name="_Toc218263834"/>
      <w:bookmarkStart w:id="34" w:name="_Toc134610462"/>
      <w:bookmarkStart w:id="35" w:name="_Toc31656803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1B6E1F5C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6AB5D91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5D5580C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343A01B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3060EF39">
      <w:pPr>
        <w:pStyle w:val="2"/>
        <w:widowControl w:val="0"/>
        <w:jc w:val="both"/>
        <w:rPr>
          <w:kern w:val="2"/>
          <w:szCs w:val="24"/>
        </w:rPr>
      </w:pPr>
      <w:bookmarkStart w:id="38" w:name="_Toc218263835"/>
      <w:r>
        <w:rPr>
          <w:rFonts w:hint="eastAsia"/>
          <w:kern w:val="2"/>
          <w:szCs w:val="24"/>
        </w:rPr>
        <w:t>建筑大样</w:t>
      </w:r>
      <w:bookmarkEnd w:id="38"/>
    </w:p>
    <w:p w14:paraId="11C62F7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7557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4937D99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193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3DB8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6F29000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5812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2619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7797748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5812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DB37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0DB98E42">
      <w:pPr>
        <w:pStyle w:val="2"/>
        <w:widowControl w:val="0"/>
        <w:jc w:val="both"/>
        <w:rPr>
          <w:kern w:val="2"/>
          <w:szCs w:val="24"/>
        </w:rPr>
      </w:pPr>
      <w:bookmarkStart w:id="39" w:name="_Toc218263836"/>
      <w:r>
        <w:rPr>
          <w:rFonts w:hint="eastAsia"/>
          <w:kern w:val="2"/>
          <w:szCs w:val="24"/>
        </w:rPr>
        <w:t>规定性指标检查</w:t>
      </w:r>
      <w:bookmarkEnd w:id="39"/>
    </w:p>
    <w:p w14:paraId="229320CB">
      <w:pPr>
        <w:pStyle w:val="4"/>
        <w:widowControl w:val="0"/>
        <w:rPr>
          <w:kern w:val="2"/>
        </w:rPr>
      </w:pPr>
      <w:bookmarkStart w:id="40" w:name="_Toc218263837"/>
      <w:r>
        <w:rPr>
          <w:rFonts w:hint="eastAsia"/>
          <w:kern w:val="2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5F49D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15DC2AC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01F96F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7CACC9A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17F489">
            <w:pPr>
              <w:jc w:val="center"/>
              <w:rPr>
                <w:rFonts w:hint="eastAsia"/>
              </w:rPr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0D1C64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06DC1C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036BEFD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14:paraId="39356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continue"/>
            <w:shd w:val="clear" w:color="auto" w:fill="E6E6E6"/>
            <w:vAlign w:val="center"/>
          </w:tcPr>
          <w:p w14:paraId="3003B770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9A1015B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0BDC657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6EDFFC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937B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E2682C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6BC32A29">
            <w:pPr>
              <w:jc w:val="center"/>
              <w:rPr>
                <w:rFonts w:hint="eastAsia"/>
              </w:rPr>
            </w:pPr>
          </w:p>
        </w:tc>
      </w:tr>
      <w:tr w14:paraId="10B59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FBE4778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51C89A37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7D0FEBC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7C9221A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A2E14F1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4E61EB2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B344E89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9A04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215286E5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1018" w:type="dxa"/>
            <w:vAlign w:val="center"/>
          </w:tcPr>
          <w:p w14:paraId="760DD103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0B18476B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D7899EE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56B612EE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2011BA4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1F8E1AA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A112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3E56F33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13E7B63F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B4743A3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7FA9942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23D65909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12282DC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40334E5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7955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E65D5F5">
            <w:pPr>
              <w:rPr>
                <w:rFonts w:hint="eastAsia"/>
              </w:rPr>
            </w:pPr>
            <w:r>
              <w:t>挤塑聚苯板带表皮（ρ=22-35）</w:t>
            </w:r>
          </w:p>
        </w:tc>
        <w:tc>
          <w:tcPr>
            <w:tcW w:w="1018" w:type="dxa"/>
            <w:vAlign w:val="center"/>
          </w:tcPr>
          <w:p w14:paraId="43CDCDBA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95A3B7A">
            <w:pPr>
              <w:jc w:val="right"/>
              <w:rPr>
                <w:rFonts w:hint="eastAsia"/>
              </w:rPr>
            </w:pPr>
            <w:r>
              <w:t>1.160</w:t>
            </w:r>
          </w:p>
        </w:tc>
        <w:tc>
          <w:tcPr>
            <w:tcW w:w="848" w:type="dxa"/>
            <w:vAlign w:val="center"/>
          </w:tcPr>
          <w:p w14:paraId="25A8882B">
            <w:pPr>
              <w:jc w:val="right"/>
              <w:rPr>
                <w:rFonts w:hint="eastAsia"/>
              </w:rPr>
            </w:pPr>
            <w:r>
              <w:t>22.0</w:t>
            </w:r>
          </w:p>
        </w:tc>
        <w:tc>
          <w:tcPr>
            <w:tcW w:w="1018" w:type="dxa"/>
            <w:vAlign w:val="center"/>
          </w:tcPr>
          <w:p w14:paraId="4D7CB316">
            <w:pPr>
              <w:jc w:val="right"/>
              <w:rPr>
                <w:rFonts w:hint="eastAsia"/>
              </w:rPr>
            </w:pPr>
            <w:r>
              <w:t>1761.0</w:t>
            </w:r>
          </w:p>
        </w:tc>
        <w:tc>
          <w:tcPr>
            <w:tcW w:w="1188" w:type="dxa"/>
            <w:vAlign w:val="center"/>
          </w:tcPr>
          <w:p w14:paraId="43EF283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8E58112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279F9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27F31731">
            <w:pPr>
              <w:rPr>
                <w:rFonts w:hint="eastAsia"/>
              </w:rPr>
            </w:pPr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 w14:paraId="33CD72B7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6BB6ADFF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5A3DEF78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1518B4B9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FD9E6C9">
            <w:pPr>
              <w:jc w:val="right"/>
              <w:rPr>
                <w:rFonts w:hint="eastAsia"/>
              </w:rPr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15779519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0C22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31A752B5">
            <w:pPr>
              <w:rPr>
                <w:rFonts w:hint="eastAsia"/>
              </w:rPr>
            </w:pPr>
            <w:r>
              <w:t>岩棉保温板（ρ≥140）</w:t>
            </w:r>
          </w:p>
        </w:tc>
        <w:tc>
          <w:tcPr>
            <w:tcW w:w="1018" w:type="dxa"/>
            <w:vAlign w:val="center"/>
          </w:tcPr>
          <w:p w14:paraId="7B1CAE4F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030" w:type="dxa"/>
            <w:vAlign w:val="center"/>
          </w:tcPr>
          <w:p w14:paraId="1658149F">
            <w:pPr>
              <w:jc w:val="right"/>
              <w:rPr>
                <w:rFonts w:hint="eastAsia"/>
              </w:rPr>
            </w:pPr>
            <w:r>
              <w:t>0.428</w:t>
            </w:r>
          </w:p>
        </w:tc>
        <w:tc>
          <w:tcPr>
            <w:tcW w:w="848" w:type="dxa"/>
            <w:vAlign w:val="center"/>
          </w:tcPr>
          <w:p w14:paraId="4C1BDE6B">
            <w:pPr>
              <w:jc w:val="right"/>
              <w:rPr>
                <w:rFonts w:hint="eastAsia"/>
              </w:rPr>
            </w:pPr>
            <w:r>
              <w:t>140.0</w:t>
            </w:r>
          </w:p>
        </w:tc>
        <w:tc>
          <w:tcPr>
            <w:tcW w:w="1018" w:type="dxa"/>
            <w:vAlign w:val="center"/>
          </w:tcPr>
          <w:p w14:paraId="643093B9">
            <w:pPr>
              <w:jc w:val="right"/>
              <w:rPr>
                <w:rFonts w:hint="eastAsia"/>
              </w:rPr>
            </w:pPr>
            <w:r>
              <w:t>2515.0</w:t>
            </w:r>
          </w:p>
        </w:tc>
        <w:tc>
          <w:tcPr>
            <w:tcW w:w="1188" w:type="dxa"/>
            <w:vAlign w:val="center"/>
          </w:tcPr>
          <w:p w14:paraId="36A00CC7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35170FB3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71E20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310D087">
            <w:pPr>
              <w:rPr>
                <w:rFonts w:hint="eastAsia"/>
              </w:rPr>
            </w:pPr>
            <w:r>
              <w:t>c20细石混凝土(ρ=2300)</w:t>
            </w:r>
          </w:p>
        </w:tc>
        <w:tc>
          <w:tcPr>
            <w:tcW w:w="1018" w:type="dxa"/>
            <w:vAlign w:val="center"/>
          </w:tcPr>
          <w:p w14:paraId="771C98BE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1F1C98BA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271BDA09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7288432A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0858F6D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EDC3B76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03FF5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7894E2B">
            <w:pPr>
              <w:rPr>
                <w:rFonts w:hint="eastAsia"/>
              </w:rPr>
            </w:pPr>
            <w:r>
              <w:t>轻骨料混凝土(找坡层)</w:t>
            </w:r>
          </w:p>
        </w:tc>
        <w:tc>
          <w:tcPr>
            <w:tcW w:w="1018" w:type="dxa"/>
            <w:vAlign w:val="center"/>
          </w:tcPr>
          <w:p w14:paraId="39887567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430CC995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5C9E38D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3CF65BAE">
            <w:pPr>
              <w:jc w:val="right"/>
              <w:rPr>
                <w:rFonts w:hint="eastAsia"/>
              </w:rPr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5227ED1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60BE6A42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E4AB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74F7A74C">
            <w:pPr>
              <w:rPr>
                <w:rFonts w:hint="eastAsia"/>
              </w:rPr>
            </w:pPr>
            <w:r>
              <w:t>sbs改性沥青防水卷材</w:t>
            </w:r>
          </w:p>
        </w:tc>
        <w:tc>
          <w:tcPr>
            <w:tcW w:w="1018" w:type="dxa"/>
            <w:vAlign w:val="center"/>
          </w:tcPr>
          <w:p w14:paraId="5BDA0E83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576B93D3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5512F67E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53872EBE">
            <w:pPr>
              <w:jc w:val="right"/>
              <w:rPr>
                <w:rFonts w:hint="eastAsia"/>
              </w:rPr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0419093E">
            <w:pPr>
              <w:jc w:val="right"/>
              <w:rPr>
                <w:rFonts w:hint="eastAsia"/>
              </w:rPr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4F84374F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DB34-T753-2007</w:t>
            </w:r>
          </w:p>
        </w:tc>
      </w:tr>
      <w:tr w14:paraId="572B4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343BA0EE">
            <w:pPr>
              <w:rPr>
                <w:rFonts w:hint="eastAsia"/>
              </w:rPr>
            </w:pPr>
            <w:r>
              <w:t>抗裂砂浆</w:t>
            </w:r>
          </w:p>
        </w:tc>
        <w:tc>
          <w:tcPr>
            <w:tcW w:w="1018" w:type="dxa"/>
            <w:vAlign w:val="center"/>
          </w:tcPr>
          <w:p w14:paraId="6E99AAF7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840C423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7B136AE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48B5B06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12FB64A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7E712F2A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B97E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3297CBDC">
            <w:pPr>
              <w:rPr>
                <w:rFonts w:hint="eastAsia"/>
              </w:rPr>
            </w:pPr>
            <w:r>
              <w:t>蒸压加气混凝土B06</w:t>
            </w:r>
          </w:p>
        </w:tc>
        <w:tc>
          <w:tcPr>
            <w:tcW w:w="1018" w:type="dxa"/>
            <w:vAlign w:val="center"/>
          </w:tcPr>
          <w:p w14:paraId="047494E3">
            <w:pPr>
              <w:jc w:val="right"/>
              <w:rPr>
                <w:rFonts w:hint="eastAsia"/>
              </w:rPr>
            </w:pPr>
            <w:r>
              <w:t>0.240</w:t>
            </w:r>
          </w:p>
        </w:tc>
        <w:tc>
          <w:tcPr>
            <w:tcW w:w="1030" w:type="dxa"/>
            <w:vAlign w:val="center"/>
          </w:tcPr>
          <w:p w14:paraId="07807367">
            <w:pPr>
              <w:jc w:val="right"/>
              <w:rPr>
                <w:rFonts w:hint="eastAsia"/>
              </w:rPr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65D7ECF7">
            <w:pPr>
              <w:jc w:val="right"/>
              <w:rPr>
                <w:rFonts w:hint="eastAsia"/>
              </w:rPr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27AAA29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582B3831">
            <w:pPr>
              <w:jc w:val="right"/>
              <w:rPr>
                <w:rFonts w:hint="eastAsia"/>
              </w:rPr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0D178D64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4DB4F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6D0A612C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1018" w:type="dxa"/>
            <w:vAlign w:val="center"/>
          </w:tcPr>
          <w:p w14:paraId="423EB5F1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7AD6BA2F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AB1A2E6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2BC314EB">
            <w:pPr>
              <w:jc w:val="right"/>
              <w:rPr>
                <w:rFonts w:hint="eastAsia"/>
              </w:rPr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76063A28">
            <w:pPr>
              <w:jc w:val="right"/>
              <w:rPr>
                <w:rFonts w:hint="eastAsia"/>
              </w:rPr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67F218F9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</w:tbl>
    <w:p w14:paraId="33C6DC54">
      <w:pPr>
        <w:pStyle w:val="4"/>
        <w:widowControl w:val="0"/>
        <w:rPr>
          <w:kern w:val="2"/>
        </w:rPr>
      </w:pPr>
      <w:bookmarkStart w:id="41" w:name="_Toc218263838"/>
      <w:r>
        <w:rPr>
          <w:rFonts w:hint="eastAsia"/>
          <w:kern w:val="2"/>
        </w:rPr>
        <w:t>围护结构做法简要说明</w:t>
      </w:r>
      <w:bookmarkEnd w:id="41"/>
    </w:p>
    <w:p w14:paraId="6EFF4F7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不上人屋面 (K=0.202,D=8.849)：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39876F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20mm＋sbs改性沥青防水卷材 4mm＋c20细石混凝土(ρ=2300) 30mm＋</w:t>
      </w:r>
      <w:r>
        <w:rPr>
          <w:rFonts w:hint="eastAsia"/>
          <w:color w:val="800000"/>
          <w:kern w:val="2"/>
          <w:szCs w:val="24"/>
          <w:lang w:val="en-US"/>
        </w:rPr>
        <w:t>挤塑聚苯板带表皮（ρ=22-35） 150mm</w:t>
      </w:r>
      <w:r>
        <w:rPr>
          <w:rFonts w:hint="eastAsia"/>
          <w:color w:val="000000"/>
          <w:kern w:val="2"/>
          <w:szCs w:val="24"/>
          <w:lang w:val="en-US"/>
        </w:rPr>
        <w:t>＋水泥砂浆 20mm＋轻骨料混凝土(找坡层) 30mm＋sbs改性沥青防水卷材 4mm＋水泥砂浆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1B191A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(K=0.306,D=11.501)：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D11FE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15mm＋</w:t>
      </w:r>
      <w:r>
        <w:rPr>
          <w:rFonts w:hint="eastAsia"/>
          <w:color w:val="800000"/>
          <w:kern w:val="2"/>
          <w:szCs w:val="24"/>
          <w:lang w:val="en-US"/>
        </w:rPr>
        <w:t>岩棉保温板（ρ≥140） 100mm</w:t>
      </w:r>
      <w:r>
        <w:rPr>
          <w:rFonts w:hint="eastAsia"/>
          <w:color w:val="000000"/>
          <w:kern w:val="2"/>
          <w:szCs w:val="24"/>
          <w:lang w:val="en-US"/>
        </w:rPr>
        <w:t>＋石灰砂浆 20mm＋蒸压加气混凝土B06 240mm</w:t>
      </w:r>
    </w:p>
    <w:p w14:paraId="2653724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(K=0.334,D=2.963)：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A54F5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岩棉保温板（ρ≥140）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586491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(K=2.830,D=0.836)：</w:t>
      </w:r>
    </w:p>
    <w:p w14:paraId="25272CE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20mm＋加气混凝土、泡沫混凝土(ρ=700) 20mm＋混合砂浆 20mm</w:t>
      </w:r>
    </w:p>
    <w:p w14:paraId="6AF2BCB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外窗：</w:t>
      </w:r>
      <w:r>
        <w:rPr>
          <w:rFonts w:hint="eastAsia"/>
          <w:color w:val="0000FF"/>
          <w:kern w:val="2"/>
          <w:szCs w:val="24"/>
          <w:lang w:val="en-US"/>
        </w:rPr>
        <w:t>70系列内平开下悬铝合金窗[5Low-E+12A+5+12A+5] (K=1.800)：</w:t>
      </w:r>
    </w:p>
    <w:p w14:paraId="7D3F6D2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054C8BB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幕墙：</w:t>
      </w:r>
      <w:r>
        <w:rPr>
          <w:rFonts w:hint="eastAsia"/>
          <w:color w:val="0000FF"/>
          <w:kern w:val="2"/>
          <w:szCs w:val="24"/>
          <w:lang w:val="en-US"/>
        </w:rPr>
        <w:t>70系列内平开下悬铝合金窗[5Low-E+12A+5+12A+5] (K=1.800)：</w:t>
      </w:r>
    </w:p>
    <w:p w14:paraId="649833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3E0E27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(K=0.813,D=3.662)：</w:t>
      </w:r>
    </w:p>
    <w:p w14:paraId="400890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20mm＋c20细石混凝土(ρ=2300) 60mm＋</w:t>
      </w:r>
      <w:r>
        <w:rPr>
          <w:rFonts w:hint="eastAsia"/>
          <w:color w:val="800000"/>
          <w:kern w:val="2"/>
          <w:szCs w:val="24"/>
          <w:lang w:val="en-US"/>
        </w:rPr>
        <w:t>挤塑聚苯板带表皮（ρ=22-35） 30mm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4mm＋c20细石混凝土(ρ=2300)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23975CD6">
      <w:pPr>
        <w:pStyle w:val="4"/>
        <w:widowControl w:val="0"/>
        <w:rPr>
          <w:kern w:val="2"/>
        </w:rPr>
      </w:pPr>
      <w:bookmarkStart w:id="42" w:name="_Toc218263839"/>
      <w:r>
        <w:rPr>
          <w:rFonts w:hint="eastAsia"/>
          <w:kern w:val="2"/>
        </w:rPr>
        <w:t>体形系数</w:t>
      </w:r>
      <w:bookmarkEnd w:id="42"/>
    </w:p>
    <w:p w14:paraId="00D14CCC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7924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87BD36C">
            <w:pPr>
              <w:rPr>
                <w:rFonts w:hint="eastAsia"/>
              </w:rPr>
            </w:pPr>
            <w:r>
              <w:t>外表面积(㎡)</w:t>
            </w:r>
          </w:p>
        </w:tc>
        <w:tc>
          <w:tcPr>
            <w:tcW w:w="6820" w:type="dxa"/>
            <w:vAlign w:val="center"/>
          </w:tcPr>
          <w:p w14:paraId="416AC19C">
            <w:pPr>
              <w:rPr>
                <w:rFonts w:hint="eastAsia"/>
              </w:rPr>
            </w:pPr>
            <w:r>
              <w:t>10060.75</w:t>
            </w:r>
          </w:p>
        </w:tc>
      </w:tr>
      <w:tr w14:paraId="575F1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1DE292A">
            <w:pPr>
              <w:rPr>
                <w:rFonts w:hint="eastAsia"/>
              </w:rPr>
            </w:pPr>
            <w:r>
              <w:t>建筑体积(m3)</w:t>
            </w:r>
          </w:p>
        </w:tc>
        <w:tc>
          <w:tcPr>
            <w:tcW w:w="6820" w:type="dxa"/>
            <w:vAlign w:val="center"/>
          </w:tcPr>
          <w:p w14:paraId="42DDF079">
            <w:pPr>
              <w:rPr>
                <w:rFonts w:hint="eastAsia"/>
              </w:rPr>
            </w:pPr>
            <w:r>
              <w:t>32128.62</w:t>
            </w:r>
          </w:p>
        </w:tc>
      </w:tr>
      <w:tr w14:paraId="18DBE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7348FE5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3681490A">
            <w:pPr>
              <w:rPr>
                <w:rFonts w:hint="eastAsia"/>
              </w:rPr>
            </w:pPr>
            <w:r>
              <w:t>0.31</w:t>
            </w:r>
          </w:p>
        </w:tc>
      </w:tr>
      <w:tr w14:paraId="77C24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63D5644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820" w:type="dxa"/>
            <w:vAlign w:val="center"/>
          </w:tcPr>
          <w:p w14:paraId="3A235009">
            <w:pPr>
              <w:rPr>
                <w:rFonts w:hint="eastAsia"/>
              </w:rPr>
            </w:pPr>
            <w:r>
              <w:t>《建筑节能与可再生能源利用通用规范》GB55015-2021第3.1.3条</w:t>
            </w:r>
          </w:p>
        </w:tc>
      </w:tr>
      <w:tr w14:paraId="3F097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24D7E13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820" w:type="dxa"/>
            <w:vAlign w:val="center"/>
          </w:tcPr>
          <w:p w14:paraId="21EA92AB">
            <w:pPr>
              <w:rPr>
                <w:rFonts w:hint="eastAsia"/>
              </w:rPr>
            </w:pPr>
            <w:r>
              <w:t>应满足表3.1.3的规定(s≤0.40)</w:t>
            </w:r>
          </w:p>
        </w:tc>
      </w:tr>
      <w:tr w14:paraId="66C4B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9019E17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820" w:type="dxa"/>
            <w:vAlign w:val="center"/>
          </w:tcPr>
          <w:p w14:paraId="7E1AD75B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24148A0D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4"/>
        <w:gridCol w:w="2264"/>
        <w:gridCol w:w="2531"/>
      </w:tblGrid>
      <w:tr w14:paraId="6EB7C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4300EAE4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15400253">
            <w:pPr>
              <w:jc w:val="center"/>
              <w:rPr>
                <w:rFonts w:hint="eastAsia"/>
              </w:rPr>
            </w:pPr>
            <w:r>
              <w:t>层高(m)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3A5E74B">
            <w:pPr>
              <w:jc w:val="center"/>
              <w:rPr>
                <w:rFonts w:hint="eastAsia"/>
              </w:rPr>
            </w:pPr>
            <w:r>
              <w:t>建筑面积(㎡)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EA70A7B">
            <w:pPr>
              <w:jc w:val="center"/>
              <w:rPr>
                <w:rFonts w:hint="eastAsia"/>
              </w:rPr>
            </w:pPr>
            <w:r>
              <w:t>外表面积(㎡)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0949C92F">
            <w:pPr>
              <w:jc w:val="center"/>
              <w:rPr>
                <w:rFonts w:hint="eastAsia"/>
              </w:rPr>
            </w:pPr>
            <w:r>
              <w:t>计算体积(m3)</w:t>
            </w:r>
          </w:p>
        </w:tc>
      </w:tr>
      <w:tr w14:paraId="2B202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1A968CBE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1CA215FD">
            <w:pPr>
              <w:jc w:val="right"/>
              <w:rPr>
                <w:rFonts w:hint="eastAsia"/>
              </w:rPr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113250E5">
            <w:pPr>
              <w:jc w:val="right"/>
              <w:rPr>
                <w:rFonts w:hint="eastAsia"/>
              </w:rPr>
            </w:pPr>
            <w:r>
              <w:t>4553.46</w:t>
            </w:r>
          </w:p>
        </w:tc>
        <w:tc>
          <w:tcPr>
            <w:tcW w:w="2263" w:type="dxa"/>
            <w:vAlign w:val="center"/>
          </w:tcPr>
          <w:p w14:paraId="52562DB1">
            <w:pPr>
              <w:jc w:val="right"/>
              <w:rPr>
                <w:rFonts w:hint="eastAsia"/>
              </w:rPr>
            </w:pPr>
            <w:r>
              <w:t>356.29</w:t>
            </w:r>
          </w:p>
        </w:tc>
        <w:tc>
          <w:tcPr>
            <w:tcW w:w="2530" w:type="dxa"/>
            <w:vAlign w:val="center"/>
          </w:tcPr>
          <w:p w14:paraId="4F23CA99">
            <w:pPr>
              <w:jc w:val="right"/>
              <w:rPr>
                <w:rFonts w:hint="eastAsia"/>
              </w:rPr>
            </w:pPr>
            <w:r>
              <w:t>13660.38</w:t>
            </w:r>
          </w:p>
        </w:tc>
      </w:tr>
      <w:tr w14:paraId="0544D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0C82DEAB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13A4F88D">
            <w:pPr>
              <w:jc w:val="right"/>
              <w:rPr>
                <w:rFonts w:hint="eastAsia"/>
              </w:rPr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3ADFF611">
            <w:pPr>
              <w:jc w:val="right"/>
              <w:rPr>
                <w:rFonts w:hint="eastAsia"/>
              </w:rPr>
            </w:pPr>
            <w:r>
              <w:t>2716.39</w:t>
            </w:r>
          </w:p>
        </w:tc>
        <w:tc>
          <w:tcPr>
            <w:tcW w:w="2263" w:type="dxa"/>
            <w:vAlign w:val="center"/>
          </w:tcPr>
          <w:p w14:paraId="3CEFB089">
            <w:pPr>
              <w:jc w:val="right"/>
              <w:rPr>
                <w:rFonts w:hint="eastAsia"/>
              </w:rPr>
            </w:pPr>
            <w:r>
              <w:t>2836.09</w:t>
            </w:r>
          </w:p>
        </w:tc>
        <w:tc>
          <w:tcPr>
            <w:tcW w:w="2530" w:type="dxa"/>
            <w:vAlign w:val="center"/>
          </w:tcPr>
          <w:p w14:paraId="525440C0">
            <w:pPr>
              <w:jc w:val="right"/>
              <w:rPr>
                <w:rFonts w:hint="eastAsia"/>
              </w:rPr>
            </w:pPr>
            <w:r>
              <w:t>8149.17</w:t>
            </w:r>
          </w:p>
        </w:tc>
      </w:tr>
      <w:tr w14:paraId="4DCFD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3DC9BAF6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7F163605">
            <w:pPr>
              <w:jc w:val="right"/>
              <w:rPr>
                <w:rFonts w:hint="eastAsia"/>
              </w:rPr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12236909">
            <w:pPr>
              <w:jc w:val="right"/>
              <w:rPr>
                <w:rFonts w:hint="eastAsia"/>
              </w:rPr>
            </w:pPr>
            <w:r>
              <w:t>3439.69</w:t>
            </w:r>
          </w:p>
        </w:tc>
        <w:tc>
          <w:tcPr>
            <w:tcW w:w="2263" w:type="dxa"/>
            <w:vAlign w:val="center"/>
          </w:tcPr>
          <w:p w14:paraId="738144A0">
            <w:pPr>
              <w:jc w:val="right"/>
              <w:rPr>
                <w:rFonts w:hint="eastAsia"/>
              </w:rPr>
            </w:pPr>
            <w:r>
              <w:t>3428.71</w:t>
            </w:r>
          </w:p>
        </w:tc>
        <w:tc>
          <w:tcPr>
            <w:tcW w:w="2530" w:type="dxa"/>
            <w:vAlign w:val="center"/>
          </w:tcPr>
          <w:p w14:paraId="41329D78">
            <w:pPr>
              <w:jc w:val="right"/>
              <w:rPr>
                <w:rFonts w:hint="eastAsia"/>
              </w:rPr>
            </w:pPr>
            <w:r>
              <w:t>10319.07</w:t>
            </w:r>
          </w:p>
        </w:tc>
      </w:tr>
      <w:tr w14:paraId="7246E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3A221F2B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4A129966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4693C3A8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2DC5E98F">
            <w:pPr>
              <w:jc w:val="right"/>
              <w:rPr>
                <w:rFonts w:hint="eastAsia"/>
              </w:rPr>
            </w:pPr>
            <w:r>
              <w:t>3439.67</w:t>
            </w:r>
          </w:p>
        </w:tc>
        <w:tc>
          <w:tcPr>
            <w:tcW w:w="2530" w:type="dxa"/>
            <w:vAlign w:val="center"/>
          </w:tcPr>
          <w:p w14:paraId="1C9DF183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26D27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25AEA897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38866852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2263" w:type="dxa"/>
            <w:vAlign w:val="center"/>
          </w:tcPr>
          <w:p w14:paraId="175CE5DD">
            <w:pPr>
              <w:jc w:val="right"/>
              <w:rPr>
                <w:rFonts w:hint="eastAsia"/>
              </w:rPr>
            </w:pPr>
            <w:r>
              <w:t>10709.54</w:t>
            </w:r>
          </w:p>
        </w:tc>
        <w:tc>
          <w:tcPr>
            <w:tcW w:w="2263" w:type="dxa"/>
            <w:vAlign w:val="center"/>
          </w:tcPr>
          <w:p w14:paraId="61EAFB1E">
            <w:pPr>
              <w:jc w:val="right"/>
              <w:rPr>
                <w:rFonts w:hint="eastAsia"/>
              </w:rPr>
            </w:pPr>
            <w:r>
              <w:t>10060.75</w:t>
            </w:r>
          </w:p>
        </w:tc>
        <w:tc>
          <w:tcPr>
            <w:tcW w:w="2530" w:type="dxa"/>
            <w:vAlign w:val="center"/>
          </w:tcPr>
          <w:p w14:paraId="0EB091B5">
            <w:pPr>
              <w:jc w:val="right"/>
              <w:rPr>
                <w:rFonts w:hint="eastAsia"/>
              </w:rPr>
            </w:pPr>
            <w:r>
              <w:t>32128.62</w:t>
            </w:r>
          </w:p>
        </w:tc>
      </w:tr>
    </w:tbl>
    <w:p w14:paraId="743DACB9">
      <w:pPr>
        <w:pStyle w:val="4"/>
        <w:widowControl w:val="0"/>
        <w:rPr>
          <w:kern w:val="2"/>
        </w:rPr>
      </w:pPr>
      <w:bookmarkStart w:id="43" w:name="_Toc218263840"/>
      <w:r>
        <w:rPr>
          <w:rFonts w:hint="eastAsia"/>
          <w:kern w:val="2"/>
        </w:rPr>
        <w:t>窗墙比</w:t>
      </w:r>
      <w:bookmarkEnd w:id="43"/>
    </w:p>
    <w:p w14:paraId="7D183542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 w14:paraId="53002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24C00F27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77120D7A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A9BF803">
            <w:pPr>
              <w:jc w:val="center"/>
              <w:rPr>
                <w:rFonts w:hint="eastAsia"/>
              </w:rPr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C8633C7">
            <w:pPr>
              <w:jc w:val="center"/>
              <w:rPr>
                <w:rFonts w:hint="eastAsia"/>
              </w:rPr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637D24F8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</w:tr>
      <w:tr w14:paraId="3E6D1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vAlign w:val="center"/>
          </w:tcPr>
          <w:p w14:paraId="48439F3C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654094F0">
            <w:pPr>
              <w:rPr>
                <w:rFonts w:hint="eastAsia"/>
              </w:rPr>
            </w:pPr>
            <w:r>
              <w:t>立面1</w:t>
            </w:r>
          </w:p>
        </w:tc>
        <w:tc>
          <w:tcPr>
            <w:tcW w:w="2105" w:type="dxa"/>
            <w:vAlign w:val="center"/>
          </w:tcPr>
          <w:p w14:paraId="799EBAB6">
            <w:pPr>
              <w:jc w:val="right"/>
              <w:rPr>
                <w:rFonts w:hint="eastAsia"/>
              </w:rPr>
            </w:pPr>
            <w:r>
              <w:t>176.56</w:t>
            </w:r>
          </w:p>
        </w:tc>
        <w:tc>
          <w:tcPr>
            <w:tcW w:w="2105" w:type="dxa"/>
            <w:vAlign w:val="center"/>
          </w:tcPr>
          <w:p w14:paraId="596DDE2A">
            <w:pPr>
              <w:jc w:val="right"/>
              <w:rPr>
                <w:rFonts w:hint="eastAsia"/>
              </w:rPr>
            </w:pPr>
            <w:r>
              <w:t>638.05</w:t>
            </w:r>
          </w:p>
        </w:tc>
        <w:tc>
          <w:tcPr>
            <w:tcW w:w="1652" w:type="dxa"/>
            <w:vAlign w:val="center"/>
          </w:tcPr>
          <w:p w14:paraId="66F0C972">
            <w:pPr>
              <w:jc w:val="right"/>
              <w:rPr>
                <w:rFonts w:hint="eastAsia"/>
              </w:rPr>
            </w:pPr>
            <w:r>
              <w:t>0.28</w:t>
            </w:r>
          </w:p>
        </w:tc>
      </w:tr>
      <w:tr w14:paraId="3B1D5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vAlign w:val="center"/>
          </w:tcPr>
          <w:p w14:paraId="796F5EE8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4098D6A1">
            <w:pPr>
              <w:rPr>
                <w:rFonts w:hint="eastAsia"/>
              </w:rPr>
            </w:pPr>
            <w:r>
              <w:t>立面2</w:t>
            </w:r>
          </w:p>
        </w:tc>
        <w:tc>
          <w:tcPr>
            <w:tcW w:w="2105" w:type="dxa"/>
            <w:vAlign w:val="center"/>
          </w:tcPr>
          <w:p w14:paraId="426EAB24">
            <w:pPr>
              <w:jc w:val="right"/>
              <w:rPr>
                <w:rFonts w:hint="eastAsia"/>
              </w:rPr>
            </w:pPr>
            <w:r>
              <w:t>304.44</w:t>
            </w:r>
          </w:p>
        </w:tc>
        <w:tc>
          <w:tcPr>
            <w:tcW w:w="2105" w:type="dxa"/>
            <w:vAlign w:val="center"/>
          </w:tcPr>
          <w:p w14:paraId="2AA856F3">
            <w:pPr>
              <w:jc w:val="right"/>
              <w:rPr>
                <w:rFonts w:hint="eastAsia"/>
              </w:rPr>
            </w:pPr>
            <w:r>
              <w:t>778.13</w:t>
            </w:r>
          </w:p>
        </w:tc>
        <w:tc>
          <w:tcPr>
            <w:tcW w:w="1652" w:type="dxa"/>
            <w:vAlign w:val="center"/>
          </w:tcPr>
          <w:p w14:paraId="171C7E13">
            <w:pPr>
              <w:jc w:val="right"/>
              <w:rPr>
                <w:rFonts w:hint="eastAsia"/>
              </w:rPr>
            </w:pPr>
            <w:r>
              <w:t>0.39</w:t>
            </w:r>
          </w:p>
        </w:tc>
      </w:tr>
      <w:tr w14:paraId="19B84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vAlign w:val="center"/>
          </w:tcPr>
          <w:p w14:paraId="6ECE8655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04044B3E">
            <w:pPr>
              <w:rPr>
                <w:rFonts w:hint="eastAsia"/>
              </w:rPr>
            </w:pPr>
            <w:r>
              <w:t>立面3</w:t>
            </w:r>
          </w:p>
        </w:tc>
        <w:tc>
          <w:tcPr>
            <w:tcW w:w="2105" w:type="dxa"/>
            <w:vAlign w:val="center"/>
          </w:tcPr>
          <w:p w14:paraId="33C72D6A">
            <w:pPr>
              <w:jc w:val="right"/>
              <w:rPr>
                <w:rFonts w:hint="eastAsia"/>
              </w:rPr>
            </w:pPr>
            <w:r>
              <w:t>242.97</w:t>
            </w:r>
          </w:p>
        </w:tc>
        <w:tc>
          <w:tcPr>
            <w:tcW w:w="2105" w:type="dxa"/>
            <w:vAlign w:val="center"/>
          </w:tcPr>
          <w:p w14:paraId="7B261591">
            <w:pPr>
              <w:jc w:val="right"/>
              <w:rPr>
                <w:rFonts w:hint="eastAsia"/>
              </w:rPr>
            </w:pPr>
            <w:r>
              <w:t>453.17</w:t>
            </w:r>
          </w:p>
        </w:tc>
        <w:tc>
          <w:tcPr>
            <w:tcW w:w="1652" w:type="dxa"/>
            <w:vAlign w:val="center"/>
          </w:tcPr>
          <w:p w14:paraId="7F16689D">
            <w:pPr>
              <w:jc w:val="right"/>
              <w:rPr>
                <w:rFonts w:hint="eastAsia"/>
              </w:rPr>
            </w:pPr>
            <w:r>
              <w:t>0.54</w:t>
            </w:r>
          </w:p>
        </w:tc>
      </w:tr>
      <w:tr w14:paraId="4283F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vAlign w:val="center"/>
          </w:tcPr>
          <w:p w14:paraId="4CDBFEE4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2ECE5B3A">
            <w:pPr>
              <w:rPr>
                <w:rFonts w:hint="eastAsia"/>
              </w:rPr>
            </w:pPr>
            <w:r>
              <w:t>立面4</w:t>
            </w:r>
          </w:p>
        </w:tc>
        <w:tc>
          <w:tcPr>
            <w:tcW w:w="2105" w:type="dxa"/>
            <w:vAlign w:val="center"/>
          </w:tcPr>
          <w:p w14:paraId="3D8E9736">
            <w:pPr>
              <w:jc w:val="right"/>
              <w:rPr>
                <w:rFonts w:hint="eastAsia"/>
              </w:rPr>
            </w:pPr>
            <w:r>
              <w:t>298.78</w:t>
            </w:r>
          </w:p>
        </w:tc>
        <w:tc>
          <w:tcPr>
            <w:tcW w:w="2105" w:type="dxa"/>
            <w:vAlign w:val="center"/>
          </w:tcPr>
          <w:p w14:paraId="224BD5F9">
            <w:pPr>
              <w:jc w:val="right"/>
              <w:rPr>
                <w:rFonts w:hint="eastAsia"/>
              </w:rPr>
            </w:pPr>
            <w:r>
              <w:t>514.67</w:t>
            </w:r>
          </w:p>
        </w:tc>
        <w:tc>
          <w:tcPr>
            <w:tcW w:w="1652" w:type="dxa"/>
            <w:vAlign w:val="center"/>
          </w:tcPr>
          <w:p w14:paraId="525C85C0">
            <w:pPr>
              <w:jc w:val="right"/>
              <w:rPr>
                <w:rFonts w:hint="eastAsia"/>
              </w:rPr>
            </w:pPr>
            <w:r>
              <w:t>0.58</w:t>
            </w:r>
          </w:p>
        </w:tc>
      </w:tr>
    </w:tbl>
    <w:p w14:paraId="5CAE6BA3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14:paraId="508DD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2A642515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EF5A7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F6D634A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4286D73D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9FC1255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658122E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BBE5D9A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119D68E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48D7DB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710B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6C8AAB7F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1EE21C41">
            <w:pPr>
              <w:rPr>
                <w:rFonts w:hint="eastAsia"/>
              </w:rPr>
            </w:pPr>
            <w:r>
              <w:t>立面1</w:t>
            </w:r>
          </w:p>
        </w:tc>
        <w:tc>
          <w:tcPr>
            <w:tcW w:w="1165" w:type="dxa"/>
            <w:vAlign w:val="center"/>
          </w:tcPr>
          <w:p w14:paraId="6362997E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60" w:type="dxa"/>
            <w:vAlign w:val="center"/>
          </w:tcPr>
          <w:p w14:paraId="58A7533C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631042F">
            <w:pPr>
              <w:rPr>
                <w:rFonts w:hint="eastAsia"/>
              </w:rPr>
            </w:pPr>
            <w:r>
              <w:t>1,3</w:t>
            </w:r>
          </w:p>
        </w:tc>
        <w:tc>
          <w:tcPr>
            <w:tcW w:w="718" w:type="dxa"/>
            <w:vAlign w:val="center"/>
          </w:tcPr>
          <w:p w14:paraId="417A3B51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9426DC4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479BBCA">
            <w:pPr>
              <w:jc w:val="right"/>
              <w:rPr>
                <w:rFonts w:hint="eastAsia"/>
              </w:rPr>
            </w:pPr>
            <w:r>
              <w:t>75.76</w:t>
            </w:r>
          </w:p>
        </w:tc>
        <w:tc>
          <w:tcPr>
            <w:tcW w:w="1131" w:type="dxa"/>
            <w:vMerge w:val="restart"/>
            <w:vAlign w:val="center"/>
          </w:tcPr>
          <w:p w14:paraId="5D260814">
            <w:pPr>
              <w:jc w:val="right"/>
              <w:rPr>
                <w:rFonts w:hint="eastAsia"/>
              </w:rPr>
            </w:pPr>
            <w:r>
              <w:t>176.56</w:t>
            </w:r>
          </w:p>
        </w:tc>
      </w:tr>
      <w:tr w14:paraId="5121E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82EE197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39915A1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839DE21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7F0B4D2F">
            <w:pPr>
              <w:jc w:val="center"/>
              <w:rPr>
                <w:rFonts w:hint="eastAsia"/>
              </w:rPr>
            </w:pPr>
            <w:r>
              <w:t>2.40×3.00</w:t>
            </w:r>
          </w:p>
        </w:tc>
        <w:tc>
          <w:tcPr>
            <w:tcW w:w="962" w:type="dxa"/>
            <w:vAlign w:val="center"/>
          </w:tcPr>
          <w:p w14:paraId="6F9D02ED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75862BDD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48" w:type="dxa"/>
            <w:vAlign w:val="center"/>
          </w:tcPr>
          <w:p w14:paraId="374DC189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3D066F2D">
            <w:pPr>
              <w:jc w:val="right"/>
              <w:rPr>
                <w:rFonts w:hint="eastAsia"/>
              </w:rPr>
            </w:pPr>
            <w:r>
              <w:t>100.80</w:t>
            </w:r>
          </w:p>
        </w:tc>
        <w:tc>
          <w:tcPr>
            <w:tcW w:w="1131" w:type="dxa"/>
            <w:vMerge w:val="continue"/>
            <w:vAlign w:val="center"/>
          </w:tcPr>
          <w:p w14:paraId="3AE3D2FC">
            <w:pPr>
              <w:rPr>
                <w:rFonts w:hint="eastAsia"/>
              </w:rPr>
            </w:pPr>
          </w:p>
        </w:tc>
      </w:tr>
      <w:tr w14:paraId="3740B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1D630AE1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7BA5220A">
            <w:pPr>
              <w:rPr>
                <w:rFonts w:hint="eastAsia"/>
              </w:rPr>
            </w:pPr>
            <w:r>
              <w:t>立面2</w:t>
            </w:r>
          </w:p>
        </w:tc>
        <w:tc>
          <w:tcPr>
            <w:tcW w:w="1165" w:type="dxa"/>
            <w:vAlign w:val="center"/>
          </w:tcPr>
          <w:p w14:paraId="0917E4B4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74AD85A9">
            <w:pPr>
              <w:jc w:val="center"/>
              <w:rPr>
                <w:rFonts w:hint="eastAsia"/>
              </w:rPr>
            </w:pPr>
            <w:r>
              <w:t>2.10×3.00</w:t>
            </w:r>
          </w:p>
        </w:tc>
        <w:tc>
          <w:tcPr>
            <w:tcW w:w="962" w:type="dxa"/>
            <w:vAlign w:val="center"/>
          </w:tcPr>
          <w:p w14:paraId="3FED8E0B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176F1A55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1C51FCA8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10568157">
            <w:pPr>
              <w:jc w:val="right"/>
              <w:rPr>
                <w:rFonts w:hint="eastAsia"/>
              </w:rPr>
            </w:pPr>
            <w:r>
              <w:t>50.40</w:t>
            </w:r>
          </w:p>
        </w:tc>
        <w:tc>
          <w:tcPr>
            <w:tcW w:w="1131" w:type="dxa"/>
            <w:vMerge w:val="restart"/>
            <w:vAlign w:val="center"/>
          </w:tcPr>
          <w:p w14:paraId="61ACA4F2">
            <w:pPr>
              <w:jc w:val="right"/>
              <w:rPr>
                <w:rFonts w:hint="eastAsia"/>
              </w:rPr>
            </w:pPr>
            <w:r>
              <w:t>304.44</w:t>
            </w:r>
          </w:p>
        </w:tc>
      </w:tr>
      <w:tr w14:paraId="40A0F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8A80282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075136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6768958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1C7FEBE2">
            <w:pPr>
              <w:jc w:val="center"/>
              <w:rPr>
                <w:rFonts w:hint="eastAsia"/>
              </w:rPr>
            </w:pPr>
            <w:r>
              <w:t>2.40×3.00</w:t>
            </w:r>
          </w:p>
        </w:tc>
        <w:tc>
          <w:tcPr>
            <w:tcW w:w="962" w:type="dxa"/>
            <w:vAlign w:val="center"/>
          </w:tcPr>
          <w:p w14:paraId="7288FAB1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0C063DFB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48" w:type="dxa"/>
            <w:vAlign w:val="center"/>
          </w:tcPr>
          <w:p w14:paraId="66848C64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060AB9BD">
            <w:pPr>
              <w:jc w:val="right"/>
              <w:rPr>
                <w:rFonts w:hint="eastAsia"/>
              </w:rPr>
            </w:pPr>
            <w:r>
              <w:t>208.80</w:t>
            </w:r>
          </w:p>
        </w:tc>
        <w:tc>
          <w:tcPr>
            <w:tcW w:w="1131" w:type="dxa"/>
            <w:vMerge w:val="continue"/>
            <w:vAlign w:val="center"/>
          </w:tcPr>
          <w:p w14:paraId="6484403B">
            <w:pPr>
              <w:rPr>
                <w:rFonts w:hint="eastAsia"/>
              </w:rPr>
            </w:pPr>
          </w:p>
        </w:tc>
      </w:tr>
      <w:tr w14:paraId="4E7F2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A20F2EB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5D140912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4ACE05D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60" w:type="dxa"/>
            <w:vAlign w:val="center"/>
          </w:tcPr>
          <w:p w14:paraId="57282E0B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B7B492B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03B2C30D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BF187AF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BEF4D17">
            <w:pPr>
              <w:jc w:val="right"/>
              <w:rPr>
                <w:rFonts w:hint="eastAsia"/>
              </w:rPr>
            </w:pPr>
            <w:r>
              <w:t>45.24</w:t>
            </w:r>
          </w:p>
        </w:tc>
        <w:tc>
          <w:tcPr>
            <w:tcW w:w="1131" w:type="dxa"/>
            <w:vMerge w:val="continue"/>
            <w:vAlign w:val="center"/>
          </w:tcPr>
          <w:p w14:paraId="266D69C3">
            <w:pPr>
              <w:rPr>
                <w:rFonts w:hint="eastAsia"/>
              </w:rPr>
            </w:pPr>
          </w:p>
        </w:tc>
      </w:tr>
      <w:tr w14:paraId="5D1A4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7E4085A4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0C53F26C">
            <w:pPr>
              <w:rPr>
                <w:rFonts w:hint="eastAsia"/>
              </w:rPr>
            </w:pPr>
            <w:r>
              <w:t>立面3</w:t>
            </w:r>
          </w:p>
        </w:tc>
        <w:tc>
          <w:tcPr>
            <w:tcW w:w="1165" w:type="dxa"/>
            <w:vAlign w:val="center"/>
          </w:tcPr>
          <w:p w14:paraId="0B87C6DF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60" w:type="dxa"/>
            <w:vAlign w:val="center"/>
          </w:tcPr>
          <w:p w14:paraId="72E4FDE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55EC624D">
            <w:pPr>
              <w:rPr>
                <w:rFonts w:hint="eastAsia"/>
              </w:rPr>
            </w:pPr>
            <w:r>
              <w:t>1,3</w:t>
            </w:r>
          </w:p>
        </w:tc>
        <w:tc>
          <w:tcPr>
            <w:tcW w:w="718" w:type="dxa"/>
            <w:vAlign w:val="center"/>
          </w:tcPr>
          <w:p w14:paraId="6883FB69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A50EA6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D3C28AF">
            <w:pPr>
              <w:jc w:val="right"/>
              <w:rPr>
                <w:rFonts w:hint="eastAsia"/>
              </w:rPr>
            </w:pPr>
            <w:r>
              <w:t>115.17</w:t>
            </w:r>
          </w:p>
        </w:tc>
        <w:tc>
          <w:tcPr>
            <w:tcW w:w="1131" w:type="dxa"/>
            <w:vMerge w:val="restart"/>
            <w:vAlign w:val="center"/>
          </w:tcPr>
          <w:p w14:paraId="07F1AA2E">
            <w:pPr>
              <w:jc w:val="right"/>
              <w:rPr>
                <w:rFonts w:hint="eastAsia"/>
              </w:rPr>
            </w:pPr>
            <w:r>
              <w:t>242.97</w:t>
            </w:r>
          </w:p>
        </w:tc>
      </w:tr>
      <w:tr w14:paraId="08461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48A518F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5967CC9D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E2191ED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60" w:type="dxa"/>
            <w:vAlign w:val="center"/>
          </w:tcPr>
          <w:p w14:paraId="68E82AB4">
            <w:pPr>
              <w:jc w:val="center"/>
              <w:rPr>
                <w:rFonts w:hint="eastAsia"/>
              </w:rPr>
            </w:pPr>
            <w:r>
              <w:t>2.10×0.90</w:t>
            </w:r>
          </w:p>
        </w:tc>
        <w:tc>
          <w:tcPr>
            <w:tcW w:w="962" w:type="dxa"/>
            <w:vAlign w:val="center"/>
          </w:tcPr>
          <w:p w14:paraId="2DBB341A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1CA94D4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3BC3226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75DCD14B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31" w:type="dxa"/>
            <w:vMerge w:val="continue"/>
            <w:vAlign w:val="center"/>
          </w:tcPr>
          <w:p w14:paraId="335613E5">
            <w:pPr>
              <w:rPr>
                <w:rFonts w:hint="eastAsia"/>
              </w:rPr>
            </w:pPr>
          </w:p>
        </w:tc>
      </w:tr>
      <w:tr w14:paraId="636E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3DB06D3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4A16E9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01CA1E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257CB95F">
            <w:pPr>
              <w:jc w:val="center"/>
              <w:rPr>
                <w:rFonts w:hint="eastAsia"/>
              </w:rPr>
            </w:pPr>
            <w:r>
              <w:t>2.10×1.50</w:t>
            </w:r>
          </w:p>
        </w:tc>
        <w:tc>
          <w:tcPr>
            <w:tcW w:w="962" w:type="dxa"/>
            <w:vAlign w:val="center"/>
          </w:tcPr>
          <w:p w14:paraId="3CE034CC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056544C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AECA774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48" w:type="dxa"/>
            <w:vAlign w:val="center"/>
          </w:tcPr>
          <w:p w14:paraId="33E0B754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31" w:type="dxa"/>
            <w:vMerge w:val="continue"/>
            <w:vAlign w:val="center"/>
          </w:tcPr>
          <w:p w14:paraId="4EE5DD7C">
            <w:pPr>
              <w:rPr>
                <w:rFonts w:hint="eastAsia"/>
              </w:rPr>
            </w:pPr>
          </w:p>
        </w:tc>
      </w:tr>
      <w:tr w14:paraId="04CB3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8568F43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BC2CA2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AD1A7E3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60" w:type="dxa"/>
            <w:vAlign w:val="center"/>
          </w:tcPr>
          <w:p w14:paraId="78227D03">
            <w:pPr>
              <w:jc w:val="center"/>
              <w:rPr>
                <w:rFonts w:hint="eastAsia"/>
              </w:rPr>
            </w:pPr>
            <w:r>
              <w:t>2.10×0.60</w:t>
            </w:r>
          </w:p>
        </w:tc>
        <w:tc>
          <w:tcPr>
            <w:tcW w:w="962" w:type="dxa"/>
            <w:vAlign w:val="center"/>
          </w:tcPr>
          <w:p w14:paraId="5E22DC37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A671B32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08B389C">
            <w:pPr>
              <w:jc w:val="right"/>
              <w:rPr>
                <w:rFonts w:hint="eastAsia"/>
              </w:rPr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5807A4CB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31" w:type="dxa"/>
            <w:vMerge w:val="continue"/>
            <w:vAlign w:val="center"/>
          </w:tcPr>
          <w:p w14:paraId="3849DDB5">
            <w:pPr>
              <w:rPr>
                <w:rFonts w:hint="eastAsia"/>
              </w:rPr>
            </w:pPr>
          </w:p>
        </w:tc>
      </w:tr>
      <w:tr w14:paraId="019A4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37EE1A3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35A2E6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5789174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3D70ECBA">
            <w:pPr>
              <w:jc w:val="center"/>
              <w:rPr>
                <w:rFonts w:hint="eastAsia"/>
              </w:rPr>
            </w:pPr>
            <w:r>
              <w:t>2.10×3.00</w:t>
            </w:r>
          </w:p>
        </w:tc>
        <w:tc>
          <w:tcPr>
            <w:tcW w:w="962" w:type="dxa"/>
            <w:vAlign w:val="center"/>
          </w:tcPr>
          <w:p w14:paraId="30367064">
            <w:pPr>
              <w:rPr>
                <w:rFonts w:hint="eastAsia"/>
              </w:rPr>
            </w:pPr>
            <w:r>
              <w:t>1,3</w:t>
            </w:r>
          </w:p>
        </w:tc>
        <w:tc>
          <w:tcPr>
            <w:tcW w:w="718" w:type="dxa"/>
            <w:vAlign w:val="center"/>
          </w:tcPr>
          <w:p w14:paraId="3382777B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F2E8AA4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27899111">
            <w:pPr>
              <w:jc w:val="right"/>
              <w:rPr>
                <w:rFonts w:hint="eastAsia"/>
              </w:rPr>
            </w:pPr>
            <w:r>
              <w:t>37.80</w:t>
            </w:r>
          </w:p>
        </w:tc>
        <w:tc>
          <w:tcPr>
            <w:tcW w:w="1131" w:type="dxa"/>
            <w:vMerge w:val="continue"/>
            <w:vAlign w:val="center"/>
          </w:tcPr>
          <w:p w14:paraId="638F0AB2">
            <w:pPr>
              <w:rPr>
                <w:rFonts w:hint="eastAsia"/>
              </w:rPr>
            </w:pPr>
          </w:p>
        </w:tc>
      </w:tr>
      <w:tr w14:paraId="1FD47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5A88527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D08F42B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B8C1A81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28E1B948">
            <w:pPr>
              <w:jc w:val="center"/>
              <w:rPr>
                <w:rFonts w:hint="eastAsia"/>
              </w:rPr>
            </w:pPr>
            <w:r>
              <w:t>0.90×3.00</w:t>
            </w:r>
          </w:p>
        </w:tc>
        <w:tc>
          <w:tcPr>
            <w:tcW w:w="962" w:type="dxa"/>
            <w:vAlign w:val="center"/>
          </w:tcPr>
          <w:p w14:paraId="768DC0A4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37244A57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644C1B4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16C7BE8E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31" w:type="dxa"/>
            <w:vMerge w:val="continue"/>
            <w:vAlign w:val="center"/>
          </w:tcPr>
          <w:p w14:paraId="07E60EDA">
            <w:pPr>
              <w:rPr>
                <w:rFonts w:hint="eastAsia"/>
              </w:rPr>
            </w:pPr>
          </w:p>
        </w:tc>
      </w:tr>
      <w:tr w14:paraId="321C9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5C04E52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2D89663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B2368A9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6872C79A">
            <w:pPr>
              <w:jc w:val="center"/>
              <w:rPr>
                <w:rFonts w:hint="eastAsia"/>
              </w:rPr>
            </w:pPr>
            <w:r>
              <w:t>2.40×3.00</w:t>
            </w:r>
          </w:p>
        </w:tc>
        <w:tc>
          <w:tcPr>
            <w:tcW w:w="962" w:type="dxa"/>
            <w:vAlign w:val="center"/>
          </w:tcPr>
          <w:p w14:paraId="16603F3B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05667D93">
            <w:pPr>
              <w:jc w:val="right"/>
              <w:rPr>
                <w:rFonts w:hint="eastAsia"/>
              </w:rPr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47EC1A49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47B950F7">
            <w:pPr>
              <w:jc w:val="right"/>
              <w:rPr>
                <w:rFonts w:hint="eastAsia"/>
              </w:rPr>
            </w:pPr>
            <w:r>
              <w:t>64.80</w:t>
            </w:r>
          </w:p>
        </w:tc>
        <w:tc>
          <w:tcPr>
            <w:tcW w:w="1131" w:type="dxa"/>
            <w:vMerge w:val="continue"/>
            <w:vAlign w:val="center"/>
          </w:tcPr>
          <w:p w14:paraId="2B63E388">
            <w:pPr>
              <w:rPr>
                <w:rFonts w:hint="eastAsia"/>
              </w:rPr>
            </w:pPr>
          </w:p>
        </w:tc>
      </w:tr>
      <w:tr w14:paraId="36D76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EC17129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2E1EF44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48E4572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110B17B5">
            <w:pPr>
              <w:jc w:val="center"/>
              <w:rPr>
                <w:rFonts w:hint="eastAsia"/>
              </w:rPr>
            </w:pPr>
            <w:r>
              <w:t>1.20×3.00</w:t>
            </w:r>
          </w:p>
        </w:tc>
        <w:tc>
          <w:tcPr>
            <w:tcW w:w="962" w:type="dxa"/>
            <w:vAlign w:val="center"/>
          </w:tcPr>
          <w:p w14:paraId="719946CE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203E34B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D78147D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48" w:type="dxa"/>
            <w:vAlign w:val="center"/>
          </w:tcPr>
          <w:p w14:paraId="52B6BD0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31" w:type="dxa"/>
            <w:vMerge w:val="continue"/>
            <w:vAlign w:val="center"/>
          </w:tcPr>
          <w:p w14:paraId="477D8EAD">
            <w:pPr>
              <w:rPr>
                <w:rFonts w:hint="eastAsia"/>
              </w:rPr>
            </w:pPr>
          </w:p>
        </w:tc>
      </w:tr>
      <w:tr w14:paraId="54CA7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01D75D69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3E2741D6">
            <w:pPr>
              <w:rPr>
                <w:rFonts w:hint="eastAsia"/>
              </w:rPr>
            </w:pPr>
            <w:r>
              <w:t>立面4</w:t>
            </w:r>
          </w:p>
        </w:tc>
        <w:tc>
          <w:tcPr>
            <w:tcW w:w="1165" w:type="dxa"/>
            <w:vAlign w:val="center"/>
          </w:tcPr>
          <w:p w14:paraId="03158D88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60" w:type="dxa"/>
            <w:vAlign w:val="center"/>
          </w:tcPr>
          <w:p w14:paraId="6CE35C44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9578FF1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5F3A0F6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16DD01D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CD5BF60">
            <w:pPr>
              <w:jc w:val="right"/>
              <w:rPr>
                <w:rFonts w:hint="eastAsia"/>
              </w:rPr>
            </w:pPr>
            <w:r>
              <w:t>239.56</w:t>
            </w:r>
          </w:p>
        </w:tc>
        <w:tc>
          <w:tcPr>
            <w:tcW w:w="1131" w:type="dxa"/>
            <w:vMerge w:val="restart"/>
            <w:vAlign w:val="center"/>
          </w:tcPr>
          <w:p w14:paraId="2F1BB3B9">
            <w:pPr>
              <w:jc w:val="right"/>
              <w:rPr>
                <w:rFonts w:hint="eastAsia"/>
              </w:rPr>
            </w:pPr>
            <w:r>
              <w:t>298.78</w:t>
            </w:r>
          </w:p>
        </w:tc>
      </w:tr>
      <w:tr w14:paraId="0D22F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76E3F1A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5B77CC1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DDD941B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60" w:type="dxa"/>
            <w:vAlign w:val="center"/>
          </w:tcPr>
          <w:p w14:paraId="58878C0D">
            <w:pPr>
              <w:jc w:val="center"/>
              <w:rPr>
                <w:rFonts w:hint="eastAsia"/>
              </w:rPr>
            </w:pPr>
            <w:r>
              <w:t>0.90×0.90</w:t>
            </w:r>
          </w:p>
        </w:tc>
        <w:tc>
          <w:tcPr>
            <w:tcW w:w="962" w:type="dxa"/>
            <w:vAlign w:val="center"/>
          </w:tcPr>
          <w:p w14:paraId="6314AA0F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2ACCEB66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26F7BC1">
            <w:pPr>
              <w:jc w:val="right"/>
              <w:rPr>
                <w:rFonts w:hint="eastAsia"/>
              </w:rPr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59EB4A77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31" w:type="dxa"/>
            <w:vMerge w:val="continue"/>
            <w:vAlign w:val="center"/>
          </w:tcPr>
          <w:p w14:paraId="3294AFA4">
            <w:pPr>
              <w:rPr>
                <w:rFonts w:hint="eastAsia"/>
              </w:rPr>
            </w:pPr>
          </w:p>
        </w:tc>
      </w:tr>
      <w:tr w14:paraId="184A9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23B8166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FDFF3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D943AF2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5AA61C7F">
            <w:pPr>
              <w:jc w:val="center"/>
              <w:rPr>
                <w:rFonts w:hint="eastAsia"/>
              </w:rPr>
            </w:pPr>
            <w:r>
              <w:t>2.40×3.00</w:t>
            </w:r>
          </w:p>
        </w:tc>
        <w:tc>
          <w:tcPr>
            <w:tcW w:w="962" w:type="dxa"/>
            <w:vAlign w:val="center"/>
          </w:tcPr>
          <w:p w14:paraId="31A01206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64E03A82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09316E43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485FBC6F">
            <w:pPr>
              <w:jc w:val="right"/>
              <w:rPr>
                <w:rFonts w:hint="eastAsia"/>
              </w:rPr>
            </w:pPr>
            <w:r>
              <w:t>57.60</w:t>
            </w:r>
          </w:p>
        </w:tc>
        <w:tc>
          <w:tcPr>
            <w:tcW w:w="1131" w:type="dxa"/>
            <w:vMerge w:val="continue"/>
            <w:vAlign w:val="center"/>
          </w:tcPr>
          <w:p w14:paraId="1BCCBBBA">
            <w:pPr>
              <w:rPr>
                <w:rFonts w:hint="eastAsia"/>
              </w:rPr>
            </w:pPr>
          </w:p>
        </w:tc>
      </w:tr>
    </w:tbl>
    <w:p w14:paraId="01120E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2CAFF2C3">
      <w:pPr>
        <w:pStyle w:val="4"/>
        <w:widowControl w:val="0"/>
        <w:rPr>
          <w:kern w:val="2"/>
        </w:rPr>
      </w:pPr>
      <w:bookmarkStart w:id="44" w:name="_Toc218263841"/>
      <w:r>
        <w:rPr>
          <w:rFonts w:hint="eastAsia"/>
          <w:kern w:val="2"/>
        </w:rPr>
        <w:t>天窗</w:t>
      </w:r>
      <w:bookmarkEnd w:id="44"/>
    </w:p>
    <w:p w14:paraId="7500F7BB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412CC4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D8B56E4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14:paraId="15915B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47A609F">
      <w:pPr>
        <w:pStyle w:val="4"/>
        <w:widowControl w:val="0"/>
        <w:rPr>
          <w:kern w:val="2"/>
        </w:rPr>
      </w:pPr>
      <w:bookmarkStart w:id="45" w:name="_Toc218263842"/>
      <w:r>
        <w:rPr>
          <w:rFonts w:hint="eastAsia"/>
          <w:kern w:val="2"/>
        </w:rPr>
        <w:t>屋顶</w:t>
      </w:r>
      <w:bookmarkEnd w:id="45"/>
    </w:p>
    <w:p w14:paraId="65D9753F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DF10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273E8A5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B0FE53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197DB6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F8748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9A33FB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C90A15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94C909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22E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227F525D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878E15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627C5E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49F997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F8EEB9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EAF304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79C90E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59C82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615AD39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8A32F02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4F4E9F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887FD02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40208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CF9AC68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1580BC3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71DD5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7162E1">
            <w:pPr>
              <w:rPr>
                <w:rFonts w:hint="eastAsia"/>
              </w:rPr>
            </w:pPr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6BEB549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3E17F7D9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88C0A16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6F6BC80E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4E6A7AA">
            <w:pPr>
              <w:jc w:val="right"/>
              <w:rPr>
                <w:rFonts w:hint="eastAsia"/>
              </w:rPr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6FBAF1DB">
            <w:pPr>
              <w:jc w:val="right"/>
              <w:rPr>
                <w:rFonts w:hint="eastAsia"/>
              </w:rPr>
            </w:pPr>
            <w:r>
              <w:t>0.163</w:t>
            </w:r>
          </w:p>
        </w:tc>
      </w:tr>
      <w:tr w14:paraId="704E0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021697">
            <w:pPr>
              <w:rPr>
                <w:rFonts w:hint="eastAsia"/>
              </w:rPr>
            </w:pPr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6F297A31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254193C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5FCE0098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7CF9AADF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11D1D2F">
            <w:pPr>
              <w:jc w:val="right"/>
              <w:rPr>
                <w:rFonts w:hint="eastAsia"/>
              </w:rPr>
            </w:pPr>
            <w:r>
              <w:t>0.020</w:t>
            </w:r>
          </w:p>
        </w:tc>
        <w:tc>
          <w:tcPr>
            <w:tcW w:w="1064" w:type="dxa"/>
            <w:vAlign w:val="center"/>
          </w:tcPr>
          <w:p w14:paraId="24F54468">
            <w:pPr>
              <w:jc w:val="right"/>
              <w:rPr>
                <w:rFonts w:hint="eastAsia"/>
              </w:rPr>
            </w:pPr>
            <w:r>
              <w:t>0.303</w:t>
            </w:r>
          </w:p>
        </w:tc>
      </w:tr>
      <w:tr w14:paraId="5F987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BE2742B">
            <w:pPr>
              <w:rPr>
                <w:rFonts w:hint="eastAsia"/>
              </w:rPr>
            </w:pPr>
            <w:r>
              <w:t>挤塑聚苯板带表皮（ρ=22-35）</w:t>
            </w:r>
          </w:p>
        </w:tc>
        <w:tc>
          <w:tcPr>
            <w:tcW w:w="848" w:type="dxa"/>
            <w:vAlign w:val="center"/>
          </w:tcPr>
          <w:p w14:paraId="398FA0EA">
            <w:pPr>
              <w:jc w:val="right"/>
              <w:rPr>
                <w:rFonts w:hint="eastAsia"/>
              </w:rPr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561CFE42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31530E3B">
            <w:pPr>
              <w:jc w:val="right"/>
              <w:rPr>
                <w:rFonts w:hint="eastAsia"/>
              </w:rPr>
            </w:pPr>
            <w:r>
              <w:t>1.160</w:t>
            </w:r>
          </w:p>
        </w:tc>
        <w:tc>
          <w:tcPr>
            <w:tcW w:w="848" w:type="dxa"/>
            <w:vAlign w:val="center"/>
          </w:tcPr>
          <w:p w14:paraId="5A55C89F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7FE57C7">
            <w:pPr>
              <w:jc w:val="right"/>
              <w:rPr>
                <w:rFonts w:hint="eastAsia"/>
              </w:rPr>
            </w:pPr>
            <w:r>
              <w:t>4.545</w:t>
            </w:r>
          </w:p>
        </w:tc>
        <w:tc>
          <w:tcPr>
            <w:tcW w:w="1064" w:type="dxa"/>
            <w:vAlign w:val="center"/>
          </w:tcPr>
          <w:p w14:paraId="637A22DD">
            <w:pPr>
              <w:jc w:val="right"/>
              <w:rPr>
                <w:rFonts w:hint="eastAsia"/>
              </w:rPr>
            </w:pPr>
            <w:r>
              <w:t>5.800</w:t>
            </w:r>
          </w:p>
        </w:tc>
      </w:tr>
      <w:tr w14:paraId="0976A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6984D7C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BE18D2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6EFE0DD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B9248C3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5FE4FD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8489269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325BAA8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2B16C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6B76F6">
            <w:pPr>
              <w:rPr>
                <w:rFonts w:hint="eastAsia"/>
              </w:rPr>
            </w:pPr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3DBF8373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722A293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06C3CC67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20854D95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34FE0F84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11A6123F">
            <w:pPr>
              <w:jc w:val="right"/>
              <w:rPr>
                <w:rFonts w:hint="eastAsia"/>
              </w:rPr>
            </w:pPr>
            <w:r>
              <w:t>0.500</w:t>
            </w:r>
          </w:p>
        </w:tc>
      </w:tr>
      <w:tr w14:paraId="3D6C2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3AFAEFB">
            <w:pPr>
              <w:rPr>
                <w:rFonts w:hint="eastAsia"/>
              </w:rPr>
            </w:pPr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25D894AC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0CC5AE3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AC7661F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0EA57AD3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D659B22">
            <w:pPr>
              <w:jc w:val="right"/>
              <w:rPr>
                <w:rFonts w:hint="eastAsia"/>
              </w:rPr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3DFD672E">
            <w:pPr>
              <w:jc w:val="right"/>
              <w:rPr>
                <w:rFonts w:hint="eastAsia"/>
              </w:rPr>
            </w:pPr>
            <w:r>
              <w:t>0.163</w:t>
            </w:r>
          </w:p>
        </w:tc>
      </w:tr>
      <w:tr w14:paraId="580BA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8D65FA7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3207424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146744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CCA5B8A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A26B40C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9D5EE07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F1948D4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20F92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3467A5B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51D0D497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3789566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4083D26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B1EC58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68BB284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84C44D2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14:paraId="5027E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1917682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147C0B95">
            <w:pPr>
              <w:jc w:val="right"/>
              <w:rPr>
                <w:rFonts w:hint="eastAsia"/>
              </w:rPr>
            </w:pPr>
            <w:r>
              <w:t>398</w:t>
            </w:r>
          </w:p>
        </w:tc>
        <w:tc>
          <w:tcPr>
            <w:tcW w:w="1075" w:type="dxa"/>
            <w:vAlign w:val="center"/>
          </w:tcPr>
          <w:p w14:paraId="75D509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8C735D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D69683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FD03ADC">
            <w:pPr>
              <w:jc w:val="right"/>
              <w:rPr>
                <w:rFonts w:hint="eastAsia"/>
              </w:rPr>
            </w:pPr>
            <w:r>
              <w:t>4.800</w:t>
            </w:r>
          </w:p>
        </w:tc>
        <w:tc>
          <w:tcPr>
            <w:tcW w:w="1064" w:type="dxa"/>
            <w:vAlign w:val="center"/>
          </w:tcPr>
          <w:p w14:paraId="626ECFD4">
            <w:pPr>
              <w:jc w:val="right"/>
              <w:rPr>
                <w:rFonts w:hint="eastAsia"/>
              </w:rPr>
            </w:pPr>
            <w:r>
              <w:t>8.849</w:t>
            </w:r>
          </w:p>
        </w:tc>
      </w:tr>
      <w:tr w14:paraId="593FE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55F5111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4B5B079">
            <w:pPr>
              <w:jc w:val="center"/>
              <w:rPr>
                <w:rFonts w:hint="eastAsia"/>
              </w:rPr>
            </w:pPr>
            <w:r>
              <w:t>0.70[默认]</w:t>
            </w:r>
          </w:p>
        </w:tc>
      </w:tr>
      <w:tr w14:paraId="43885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4907F6C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36750D34">
            <w:pPr>
              <w:jc w:val="center"/>
              <w:rPr>
                <w:rFonts w:hint="eastAsia"/>
              </w:rPr>
            </w:pPr>
            <w:r>
              <w:t>0.20</w:t>
            </w:r>
          </w:p>
        </w:tc>
      </w:tr>
      <w:tr w14:paraId="63BE5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138C3D6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59BDDC6E">
            <w:pPr>
              <w:rPr>
                <w:rFonts w:hint="eastAsia"/>
              </w:rPr>
            </w:pPr>
            <w:r>
              <w:t>《建筑节能与可再生能源利用通用规范》GB55015-2021第3.1.10条</w:t>
            </w:r>
          </w:p>
        </w:tc>
      </w:tr>
      <w:tr w14:paraId="416C5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78A0925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258D8677">
            <w:pPr>
              <w:rPr>
                <w:rFonts w:hint="eastAsia"/>
              </w:rPr>
            </w:pPr>
            <w:r>
              <w:t>S≤0.30,K≤0.40或0.30&lt;S≤0.50,K≤0.35</w:t>
            </w:r>
          </w:p>
        </w:tc>
      </w:tr>
      <w:tr w14:paraId="152D2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504AFAA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4FD40E15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0944C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439333A">
      <w:pPr>
        <w:pStyle w:val="4"/>
        <w:widowControl w:val="0"/>
        <w:rPr>
          <w:kern w:val="2"/>
        </w:rPr>
      </w:pPr>
      <w:bookmarkStart w:id="46" w:name="_Toc218263843"/>
      <w:r>
        <w:rPr>
          <w:rFonts w:hint="eastAsia"/>
          <w:kern w:val="2"/>
        </w:rPr>
        <w:t>外墙</w:t>
      </w:r>
      <w:bookmarkEnd w:id="46"/>
    </w:p>
    <w:p w14:paraId="316F1C7A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0EA4428C">
      <w:pPr>
        <w:pStyle w:val="6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EF53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E99C09C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7F1302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093AF9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28370D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D4CA55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630C33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D7DAE3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8C81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10954BFE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9100BA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D5B4EA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8A4A94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5BD3E1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DC167C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577248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62F42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2F5166">
            <w:pPr>
              <w:rPr>
                <w:rFonts w:hint="eastAsia"/>
              </w:rPr>
            </w:pPr>
            <w:r>
              <w:t>抗裂砂浆</w:t>
            </w:r>
          </w:p>
        </w:tc>
        <w:tc>
          <w:tcPr>
            <w:tcW w:w="848" w:type="dxa"/>
            <w:vAlign w:val="center"/>
          </w:tcPr>
          <w:p w14:paraId="0552ADA5">
            <w:pPr>
              <w:jc w:val="right"/>
              <w:rPr>
                <w:rFonts w:hint="eastAsia"/>
              </w:rPr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4FDC4285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FF0CF44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44C5392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F2EE925">
            <w:pPr>
              <w:jc w:val="right"/>
              <w:rPr>
                <w:rFonts w:hint="eastAsia"/>
              </w:rPr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25B319DE">
            <w:pPr>
              <w:jc w:val="right"/>
              <w:rPr>
                <w:rFonts w:hint="eastAsia"/>
              </w:rPr>
            </w:pPr>
            <w:r>
              <w:t>0.182</w:t>
            </w:r>
          </w:p>
        </w:tc>
      </w:tr>
      <w:tr w14:paraId="71C37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AECD0AA">
            <w:pPr>
              <w:rPr>
                <w:rFonts w:hint="eastAsia"/>
              </w:rPr>
            </w:pPr>
            <w:r>
              <w:t>岩棉保温板（ρ≥140）</w:t>
            </w:r>
          </w:p>
        </w:tc>
        <w:tc>
          <w:tcPr>
            <w:tcW w:w="848" w:type="dxa"/>
            <w:vAlign w:val="center"/>
          </w:tcPr>
          <w:p w14:paraId="7A0DD92E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0051A83C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075" w:type="dxa"/>
            <w:vAlign w:val="center"/>
          </w:tcPr>
          <w:p w14:paraId="57AFB646">
            <w:pPr>
              <w:jc w:val="right"/>
              <w:rPr>
                <w:rFonts w:hint="eastAsia"/>
              </w:rPr>
            </w:pPr>
            <w:r>
              <w:t>0.428</w:t>
            </w:r>
          </w:p>
        </w:tc>
        <w:tc>
          <w:tcPr>
            <w:tcW w:w="848" w:type="dxa"/>
            <w:vAlign w:val="center"/>
          </w:tcPr>
          <w:p w14:paraId="0AF08948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48CF3598">
            <w:pPr>
              <w:jc w:val="right"/>
              <w:rPr>
                <w:rFonts w:hint="eastAsia"/>
              </w:rPr>
            </w:pPr>
            <w:r>
              <w:t>2.273</w:t>
            </w:r>
          </w:p>
        </w:tc>
        <w:tc>
          <w:tcPr>
            <w:tcW w:w="1064" w:type="dxa"/>
            <w:vAlign w:val="center"/>
          </w:tcPr>
          <w:p w14:paraId="5047E907">
            <w:pPr>
              <w:jc w:val="right"/>
              <w:rPr>
                <w:rFonts w:hint="eastAsia"/>
              </w:rPr>
            </w:pPr>
            <w:r>
              <w:t>1.070</w:t>
            </w:r>
          </w:p>
        </w:tc>
      </w:tr>
      <w:tr w14:paraId="6DBEA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3EF957B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494680E6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0CBE314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18D342D8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7BB8245E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2582A6D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B60703C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14:paraId="1A23D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676AFB6">
            <w:pPr>
              <w:rPr>
                <w:rFonts w:hint="eastAsia"/>
              </w:rPr>
            </w:pPr>
            <w:r>
              <w:t>蒸压加气混凝土B06</w:t>
            </w:r>
          </w:p>
        </w:tc>
        <w:tc>
          <w:tcPr>
            <w:tcW w:w="848" w:type="dxa"/>
            <w:vAlign w:val="center"/>
          </w:tcPr>
          <w:p w14:paraId="523FAF5C">
            <w:pPr>
              <w:jc w:val="right"/>
              <w:rPr>
                <w:rFonts w:hint="eastAsia"/>
              </w:rPr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703738E1">
            <w:pPr>
              <w:jc w:val="right"/>
              <w:rPr>
                <w:rFonts w:hint="eastAsia"/>
              </w:rPr>
            </w:pPr>
            <w:r>
              <w:t>0.240</w:t>
            </w:r>
          </w:p>
        </w:tc>
        <w:tc>
          <w:tcPr>
            <w:tcW w:w="1075" w:type="dxa"/>
            <w:vAlign w:val="center"/>
          </w:tcPr>
          <w:p w14:paraId="118E157D">
            <w:pPr>
              <w:jc w:val="right"/>
              <w:rPr>
                <w:rFonts w:hint="eastAsia"/>
              </w:rPr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12DB18BB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7A5079DF">
            <w:pPr>
              <w:jc w:val="right"/>
              <w:rPr>
                <w:rFonts w:hint="eastAsia"/>
              </w:rPr>
            </w:pPr>
            <w:r>
              <w:t>0.800</w:t>
            </w:r>
          </w:p>
        </w:tc>
        <w:tc>
          <w:tcPr>
            <w:tcW w:w="1064" w:type="dxa"/>
            <w:vAlign w:val="center"/>
          </w:tcPr>
          <w:p w14:paraId="7C606C33">
            <w:pPr>
              <w:jc w:val="right"/>
              <w:rPr>
                <w:rFonts w:hint="eastAsia"/>
              </w:rPr>
            </w:pPr>
            <w:r>
              <w:t>10.000</w:t>
            </w:r>
          </w:p>
        </w:tc>
      </w:tr>
      <w:tr w14:paraId="6DB18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C96C182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6E8A7EE0">
            <w:pPr>
              <w:jc w:val="right"/>
              <w:rPr>
                <w:rFonts w:hint="eastAsia"/>
              </w:rPr>
            </w:pPr>
            <w:r>
              <w:t>375</w:t>
            </w:r>
          </w:p>
        </w:tc>
        <w:tc>
          <w:tcPr>
            <w:tcW w:w="1075" w:type="dxa"/>
            <w:vAlign w:val="center"/>
          </w:tcPr>
          <w:p w14:paraId="523251E2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7C245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88B0443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82F2C1F">
            <w:pPr>
              <w:jc w:val="right"/>
              <w:rPr>
                <w:rFonts w:hint="eastAsia"/>
              </w:rPr>
            </w:pPr>
            <w:r>
              <w:t>3.114</w:t>
            </w:r>
          </w:p>
        </w:tc>
        <w:tc>
          <w:tcPr>
            <w:tcW w:w="1064" w:type="dxa"/>
            <w:vAlign w:val="center"/>
          </w:tcPr>
          <w:p w14:paraId="24BC7A6E">
            <w:pPr>
              <w:jc w:val="right"/>
              <w:rPr>
                <w:rFonts w:hint="eastAsia"/>
              </w:rPr>
            </w:pPr>
            <w:r>
              <w:t>11.501</w:t>
            </w:r>
          </w:p>
        </w:tc>
      </w:tr>
      <w:tr w14:paraId="1854B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E9FAD45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EC72148">
            <w:pPr>
              <w:jc w:val="center"/>
              <w:rPr>
                <w:rFonts w:hint="eastAsia"/>
              </w:rPr>
            </w:pPr>
            <w:r>
              <w:t>0.70[默认]</w:t>
            </w:r>
          </w:p>
        </w:tc>
      </w:tr>
      <w:tr w14:paraId="1AD63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454A9EC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3F076C65">
            <w:pPr>
              <w:jc w:val="center"/>
              <w:rPr>
                <w:rFonts w:hint="eastAsia"/>
              </w:rPr>
            </w:pPr>
            <w:r>
              <w:t>0.31</w:t>
            </w:r>
          </w:p>
        </w:tc>
      </w:tr>
      <w:tr w14:paraId="236D5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7380B99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5985" w:type="dxa"/>
            <w:gridSpan w:val="6"/>
          </w:tcPr>
          <w:p w14:paraId="2C21B018">
            <w:pPr>
              <w:jc w:val="center"/>
              <w:rPr>
                <w:rFonts w:hint="eastAsia"/>
              </w:rPr>
            </w:pPr>
            <w:r>
              <w:t>0.31 + 145.60/1351.81 = 0.42</w:t>
            </w:r>
          </w:p>
        </w:tc>
      </w:tr>
    </w:tbl>
    <w:p w14:paraId="3473D041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315"/>
        <w:gridCol w:w="1444"/>
        <w:gridCol w:w="1698"/>
        <w:gridCol w:w="1500"/>
        <w:gridCol w:w="1500"/>
      </w:tblGrid>
      <w:tr w14:paraId="6E345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5A091F49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2B020CE9">
            <w:pPr>
              <w:jc w:val="center"/>
              <w:rPr>
                <w:rFonts w:hint="eastAsia"/>
              </w:rPr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8B614E0">
            <w:pPr>
              <w:jc w:val="center"/>
              <w:rPr>
                <w:rFonts w:hint="eastAsia"/>
              </w:rPr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4B7AC4">
            <w:pPr>
              <w:jc w:val="center"/>
              <w:rPr>
                <w:rFonts w:hint="eastAsia"/>
              </w:rPr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06B17D2F">
            <w:pPr>
              <w:jc w:val="center"/>
              <w:rPr>
                <w:rFonts w:hint="eastAsia"/>
              </w:rPr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621C2E97">
            <w:pPr>
              <w:jc w:val="center"/>
              <w:rPr>
                <w:rFonts w:hint="eastAsia"/>
              </w:rPr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EECA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6830954D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2ADC9C7E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6C6C485D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112119A4">
            <w:pPr>
              <w:jc w:val="right"/>
              <w:rPr>
                <w:rFonts w:hint="eastAsia"/>
              </w:rPr>
            </w:pPr>
            <w:r>
              <w:t>0.191</w:t>
            </w:r>
          </w:p>
        </w:tc>
        <w:tc>
          <w:tcPr>
            <w:tcW w:w="1499" w:type="dxa"/>
            <w:vAlign w:val="center"/>
          </w:tcPr>
          <w:p w14:paraId="3DE153D0">
            <w:pPr>
              <w:jc w:val="right"/>
              <w:rPr>
                <w:rFonts w:hint="eastAsia"/>
              </w:rPr>
            </w:pPr>
            <w:r>
              <w:t>78.03</w:t>
            </w:r>
          </w:p>
        </w:tc>
        <w:tc>
          <w:tcPr>
            <w:tcW w:w="1499" w:type="dxa"/>
            <w:vAlign w:val="center"/>
          </w:tcPr>
          <w:p w14:paraId="085924FD">
            <w:pPr>
              <w:jc w:val="right"/>
              <w:rPr>
                <w:rFonts w:hint="eastAsia"/>
              </w:rPr>
            </w:pPr>
            <w:r>
              <w:t>14.92</w:t>
            </w:r>
          </w:p>
        </w:tc>
      </w:tr>
      <w:tr w14:paraId="6878B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83E819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0FD8D8A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2A2BB642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69FBD49F">
            <w:pPr>
              <w:jc w:val="right"/>
              <w:rPr>
                <w:rFonts w:hint="eastAsia"/>
              </w:rPr>
            </w:pPr>
            <w:r>
              <w:t>0.119</w:t>
            </w:r>
          </w:p>
        </w:tc>
        <w:tc>
          <w:tcPr>
            <w:tcW w:w="1499" w:type="dxa"/>
            <w:vAlign w:val="center"/>
          </w:tcPr>
          <w:p w14:paraId="7D18BF02">
            <w:pPr>
              <w:jc w:val="right"/>
              <w:rPr>
                <w:rFonts w:hint="eastAsia"/>
              </w:rPr>
            </w:pPr>
            <w:r>
              <w:t>84.00</w:t>
            </w:r>
          </w:p>
        </w:tc>
        <w:tc>
          <w:tcPr>
            <w:tcW w:w="1499" w:type="dxa"/>
            <w:vAlign w:val="center"/>
          </w:tcPr>
          <w:p w14:paraId="3964BB78">
            <w:pPr>
              <w:jc w:val="right"/>
              <w:rPr>
                <w:rFonts w:hint="eastAsia"/>
              </w:rPr>
            </w:pPr>
            <w:r>
              <w:t>9.98</w:t>
            </w:r>
          </w:p>
        </w:tc>
      </w:tr>
      <w:tr w14:paraId="701EF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AB5F7C5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1EF445E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431E911B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06B1932D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6567DB12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499" w:type="dxa"/>
            <w:vAlign w:val="center"/>
          </w:tcPr>
          <w:p w14:paraId="5C4C2471">
            <w:pPr>
              <w:jc w:val="right"/>
              <w:rPr>
                <w:rFonts w:hint="eastAsia"/>
              </w:rPr>
            </w:pPr>
            <w:r>
              <w:t>0.03</w:t>
            </w:r>
          </w:p>
        </w:tc>
      </w:tr>
      <w:tr w14:paraId="6C9DA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F73B5CD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512752E">
            <w:pPr>
              <w:rPr>
                <w:rFonts w:hint="eastAsia"/>
              </w:rPr>
            </w:pPr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70263B5A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05BFDD24">
            <w:pPr>
              <w:jc w:val="right"/>
              <w:rPr>
                <w:rFonts w:hint="eastAsia"/>
              </w:rPr>
            </w:pPr>
            <w:r>
              <w:t>0.181</w:t>
            </w:r>
          </w:p>
        </w:tc>
        <w:tc>
          <w:tcPr>
            <w:tcW w:w="1499" w:type="dxa"/>
            <w:vAlign w:val="center"/>
          </w:tcPr>
          <w:p w14:paraId="2C9361DB">
            <w:pPr>
              <w:jc w:val="right"/>
              <w:rPr>
                <w:rFonts w:hint="eastAsia"/>
              </w:rPr>
            </w:pPr>
            <w:r>
              <w:t>71.01</w:t>
            </w:r>
          </w:p>
        </w:tc>
        <w:tc>
          <w:tcPr>
            <w:tcW w:w="1499" w:type="dxa"/>
            <w:vAlign w:val="center"/>
          </w:tcPr>
          <w:p w14:paraId="2D1DD5BE">
            <w:pPr>
              <w:jc w:val="right"/>
              <w:rPr>
                <w:rFonts w:hint="eastAsia"/>
              </w:rPr>
            </w:pPr>
            <w:r>
              <w:t>12.87</w:t>
            </w:r>
          </w:p>
        </w:tc>
      </w:tr>
      <w:tr w14:paraId="1CA71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680542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42A731B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B8E992A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0896CF9B">
            <w:pPr>
              <w:jc w:val="right"/>
              <w:rPr>
                <w:rFonts w:hint="eastAsia"/>
              </w:rPr>
            </w:pPr>
            <w:r>
              <w:t>37.80</w:t>
            </w:r>
          </w:p>
        </w:tc>
      </w:tr>
      <w:tr w14:paraId="0BB19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5228D61F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03AB5049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5E33BF02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02339C4D">
            <w:pPr>
              <w:jc w:val="right"/>
              <w:rPr>
                <w:rFonts w:hint="eastAsia"/>
              </w:rPr>
            </w:pPr>
            <w:r>
              <w:t>0.191</w:t>
            </w:r>
          </w:p>
        </w:tc>
        <w:tc>
          <w:tcPr>
            <w:tcW w:w="1499" w:type="dxa"/>
            <w:vAlign w:val="center"/>
          </w:tcPr>
          <w:p w14:paraId="10FFF105">
            <w:pPr>
              <w:jc w:val="right"/>
              <w:rPr>
                <w:rFonts w:hint="eastAsia"/>
              </w:rPr>
            </w:pPr>
            <w:r>
              <w:t>92.27</w:t>
            </w:r>
          </w:p>
        </w:tc>
        <w:tc>
          <w:tcPr>
            <w:tcW w:w="1499" w:type="dxa"/>
            <w:vAlign w:val="center"/>
          </w:tcPr>
          <w:p w14:paraId="45CE0564">
            <w:pPr>
              <w:jc w:val="right"/>
              <w:rPr>
                <w:rFonts w:hint="eastAsia"/>
              </w:rPr>
            </w:pPr>
            <w:r>
              <w:t>17.64</w:t>
            </w:r>
          </w:p>
        </w:tc>
      </w:tr>
      <w:tr w14:paraId="3EAB0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7E5BFA0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3F51F4A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6DBE1C44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314F5A5C">
            <w:pPr>
              <w:jc w:val="right"/>
              <w:rPr>
                <w:rFonts w:hint="eastAsia"/>
              </w:rPr>
            </w:pPr>
            <w:r>
              <w:t>0.119</w:t>
            </w:r>
          </w:p>
        </w:tc>
        <w:tc>
          <w:tcPr>
            <w:tcW w:w="1499" w:type="dxa"/>
            <w:vAlign w:val="center"/>
          </w:tcPr>
          <w:p w14:paraId="4C4A466D">
            <w:pPr>
              <w:jc w:val="right"/>
              <w:rPr>
                <w:rFonts w:hint="eastAsia"/>
              </w:rPr>
            </w:pPr>
            <w:r>
              <w:t>222.00</w:t>
            </w:r>
          </w:p>
        </w:tc>
        <w:tc>
          <w:tcPr>
            <w:tcW w:w="1499" w:type="dxa"/>
            <w:vAlign w:val="center"/>
          </w:tcPr>
          <w:p w14:paraId="587C969E">
            <w:pPr>
              <w:jc w:val="right"/>
              <w:rPr>
                <w:rFonts w:hint="eastAsia"/>
              </w:rPr>
            </w:pPr>
            <w:r>
              <w:t>26.37</w:t>
            </w:r>
          </w:p>
        </w:tc>
      </w:tr>
      <w:tr w14:paraId="5C2AA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37035C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2CB4C56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0C3C588F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021E2D36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5AB91A2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499" w:type="dxa"/>
            <w:vAlign w:val="center"/>
          </w:tcPr>
          <w:p w14:paraId="0A2C2F99">
            <w:pPr>
              <w:jc w:val="right"/>
              <w:rPr>
                <w:rFonts w:hint="eastAsia"/>
              </w:rPr>
            </w:pPr>
            <w:r>
              <w:t>0.03</w:t>
            </w:r>
          </w:p>
        </w:tc>
      </w:tr>
      <w:tr w14:paraId="48372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C927D65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AE186A6">
            <w:pPr>
              <w:rPr>
                <w:rFonts w:hint="eastAsia"/>
              </w:rPr>
            </w:pPr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48F76AFE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56D06033">
            <w:pPr>
              <w:jc w:val="right"/>
              <w:rPr>
                <w:rFonts w:hint="eastAsia"/>
              </w:rPr>
            </w:pPr>
            <w:r>
              <w:t>0.181</w:t>
            </w:r>
          </w:p>
        </w:tc>
        <w:tc>
          <w:tcPr>
            <w:tcW w:w="1499" w:type="dxa"/>
            <w:vAlign w:val="center"/>
          </w:tcPr>
          <w:p w14:paraId="13075AC6">
            <w:pPr>
              <w:jc w:val="right"/>
              <w:rPr>
                <w:rFonts w:hint="eastAsia"/>
              </w:rPr>
            </w:pPr>
            <w:r>
              <w:t>85.16</w:t>
            </w:r>
          </w:p>
        </w:tc>
        <w:tc>
          <w:tcPr>
            <w:tcW w:w="1499" w:type="dxa"/>
            <w:vAlign w:val="center"/>
          </w:tcPr>
          <w:p w14:paraId="1C321408">
            <w:pPr>
              <w:jc w:val="right"/>
              <w:rPr>
                <w:rFonts w:hint="eastAsia"/>
              </w:rPr>
            </w:pPr>
            <w:r>
              <w:t>15.43</w:t>
            </w:r>
          </w:p>
        </w:tc>
      </w:tr>
      <w:tr w14:paraId="59B98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83679B5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CE7C9BB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332CE85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5F299802">
            <w:pPr>
              <w:jc w:val="right"/>
              <w:rPr>
                <w:rFonts w:hint="eastAsia"/>
              </w:rPr>
            </w:pPr>
            <w:r>
              <w:t>59.48</w:t>
            </w:r>
          </w:p>
        </w:tc>
      </w:tr>
      <w:tr w14:paraId="6AD24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3C8F573F">
            <w:pPr>
              <w:jc w:val="center"/>
              <w:rPr>
                <w:rFonts w:hint="eastAsia"/>
              </w:rPr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6212E1C1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096B891A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7D7751B4">
            <w:pPr>
              <w:jc w:val="right"/>
              <w:rPr>
                <w:rFonts w:hint="eastAsia"/>
              </w:rPr>
            </w:pPr>
            <w:r>
              <w:t>0.191</w:t>
            </w:r>
          </w:p>
        </w:tc>
        <w:tc>
          <w:tcPr>
            <w:tcW w:w="1499" w:type="dxa"/>
            <w:vAlign w:val="center"/>
          </w:tcPr>
          <w:p w14:paraId="65866D7C">
            <w:pPr>
              <w:jc w:val="right"/>
              <w:rPr>
                <w:rFonts w:hint="eastAsia"/>
              </w:rPr>
            </w:pPr>
            <w:r>
              <w:t>64.02</w:t>
            </w:r>
          </w:p>
        </w:tc>
        <w:tc>
          <w:tcPr>
            <w:tcW w:w="1499" w:type="dxa"/>
            <w:vAlign w:val="center"/>
          </w:tcPr>
          <w:p w14:paraId="71231B11">
            <w:pPr>
              <w:jc w:val="right"/>
              <w:rPr>
                <w:rFonts w:hint="eastAsia"/>
              </w:rPr>
            </w:pPr>
            <w:r>
              <w:t>12.24</w:t>
            </w:r>
          </w:p>
        </w:tc>
      </w:tr>
      <w:tr w14:paraId="7A1AD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EEF3944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A74AEC2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49612623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2F00E881">
            <w:pPr>
              <w:jc w:val="right"/>
              <w:rPr>
                <w:rFonts w:hint="eastAsia"/>
              </w:rPr>
            </w:pPr>
            <w:r>
              <w:t>0.119</w:t>
            </w:r>
          </w:p>
        </w:tc>
        <w:tc>
          <w:tcPr>
            <w:tcW w:w="1499" w:type="dxa"/>
            <w:vAlign w:val="center"/>
          </w:tcPr>
          <w:p w14:paraId="50E463E5">
            <w:pPr>
              <w:jc w:val="right"/>
              <w:rPr>
                <w:rFonts w:hint="eastAsia"/>
              </w:rPr>
            </w:pPr>
            <w:r>
              <w:t>122.40</w:t>
            </w:r>
          </w:p>
        </w:tc>
        <w:tc>
          <w:tcPr>
            <w:tcW w:w="1499" w:type="dxa"/>
            <w:vAlign w:val="center"/>
          </w:tcPr>
          <w:p w14:paraId="64D92985">
            <w:pPr>
              <w:jc w:val="right"/>
              <w:rPr>
                <w:rFonts w:hint="eastAsia"/>
              </w:rPr>
            </w:pPr>
            <w:r>
              <w:t>14.54</w:t>
            </w:r>
          </w:p>
        </w:tc>
      </w:tr>
      <w:tr w14:paraId="2F68C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1E98A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7687A1C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6E215012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0F09C2D2">
            <w:pPr>
              <w:jc w:val="right"/>
              <w:rPr>
                <w:rFonts w:hint="eastAsia"/>
              </w:rPr>
            </w:pPr>
            <w:r>
              <w:t>0.119</w:t>
            </w:r>
          </w:p>
        </w:tc>
        <w:tc>
          <w:tcPr>
            <w:tcW w:w="1499" w:type="dxa"/>
            <w:vAlign w:val="center"/>
          </w:tcPr>
          <w:p w14:paraId="0483A492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499" w:type="dxa"/>
            <w:vAlign w:val="center"/>
          </w:tcPr>
          <w:p w14:paraId="494D23F2">
            <w:pPr>
              <w:jc w:val="right"/>
              <w:rPr>
                <w:rFonts w:hint="eastAsia"/>
              </w:rPr>
            </w:pPr>
            <w:r>
              <w:t>0.21</w:t>
            </w:r>
          </w:p>
        </w:tc>
      </w:tr>
      <w:tr w14:paraId="6581D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207952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7F309CF">
            <w:pPr>
              <w:rPr>
                <w:rFonts w:hint="eastAsia"/>
              </w:rPr>
            </w:pPr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21CC2CF5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30E575EB">
            <w:pPr>
              <w:jc w:val="right"/>
              <w:rPr>
                <w:rFonts w:hint="eastAsia"/>
              </w:rPr>
            </w:pPr>
            <w:r>
              <w:t>0.181</w:t>
            </w:r>
          </w:p>
        </w:tc>
        <w:tc>
          <w:tcPr>
            <w:tcW w:w="1499" w:type="dxa"/>
            <w:vAlign w:val="center"/>
          </w:tcPr>
          <w:p w14:paraId="6DE973B6">
            <w:pPr>
              <w:jc w:val="right"/>
              <w:rPr>
                <w:rFonts w:hint="eastAsia"/>
              </w:rPr>
            </w:pPr>
            <w:r>
              <w:t>34.28</w:t>
            </w:r>
          </w:p>
        </w:tc>
        <w:tc>
          <w:tcPr>
            <w:tcW w:w="1499" w:type="dxa"/>
            <w:vAlign w:val="center"/>
          </w:tcPr>
          <w:p w14:paraId="300907ED">
            <w:pPr>
              <w:jc w:val="right"/>
              <w:rPr>
                <w:rFonts w:hint="eastAsia"/>
              </w:rPr>
            </w:pPr>
            <w:r>
              <w:t>6.21</w:t>
            </w:r>
          </w:p>
        </w:tc>
      </w:tr>
      <w:tr w14:paraId="25B22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228A400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C28697F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2563EA48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051F8807">
            <w:pPr>
              <w:jc w:val="right"/>
              <w:rPr>
                <w:rFonts w:hint="eastAsia"/>
              </w:rPr>
            </w:pPr>
            <w:r>
              <w:t>33.21</w:t>
            </w:r>
          </w:p>
        </w:tc>
      </w:tr>
      <w:tr w14:paraId="60814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3F76B0D3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476A6079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5703E948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4C195B81">
            <w:pPr>
              <w:jc w:val="right"/>
              <w:rPr>
                <w:rFonts w:hint="eastAsia"/>
              </w:rPr>
            </w:pPr>
            <w:r>
              <w:t>0.191</w:t>
            </w:r>
          </w:p>
        </w:tc>
        <w:tc>
          <w:tcPr>
            <w:tcW w:w="1499" w:type="dxa"/>
            <w:vAlign w:val="center"/>
          </w:tcPr>
          <w:p w14:paraId="03D8305E">
            <w:pPr>
              <w:jc w:val="right"/>
              <w:rPr>
                <w:rFonts w:hint="eastAsia"/>
              </w:rPr>
            </w:pPr>
            <w:r>
              <w:t>45.76</w:t>
            </w:r>
          </w:p>
        </w:tc>
        <w:tc>
          <w:tcPr>
            <w:tcW w:w="1499" w:type="dxa"/>
            <w:vAlign w:val="center"/>
          </w:tcPr>
          <w:p w14:paraId="17C44B16">
            <w:pPr>
              <w:jc w:val="right"/>
              <w:rPr>
                <w:rFonts w:hint="eastAsia"/>
              </w:rPr>
            </w:pPr>
            <w:r>
              <w:t>8.75</w:t>
            </w:r>
          </w:p>
        </w:tc>
      </w:tr>
      <w:tr w14:paraId="063F2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9E74C06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95C5AF9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071ABF4D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2829B355">
            <w:pPr>
              <w:jc w:val="right"/>
              <w:rPr>
                <w:rFonts w:hint="eastAsia"/>
              </w:rPr>
            </w:pPr>
            <w:r>
              <w:t>0.119</w:t>
            </w:r>
          </w:p>
        </w:tc>
        <w:tc>
          <w:tcPr>
            <w:tcW w:w="1499" w:type="dxa"/>
            <w:vAlign w:val="center"/>
          </w:tcPr>
          <w:p w14:paraId="62D18CDB">
            <w:pPr>
              <w:jc w:val="right"/>
              <w:rPr>
                <w:rFonts w:hint="eastAsia"/>
              </w:rPr>
            </w:pPr>
            <w:r>
              <w:t>52.20</w:t>
            </w:r>
          </w:p>
        </w:tc>
        <w:tc>
          <w:tcPr>
            <w:tcW w:w="1499" w:type="dxa"/>
            <w:vAlign w:val="center"/>
          </w:tcPr>
          <w:p w14:paraId="1C15AA9E">
            <w:pPr>
              <w:jc w:val="right"/>
              <w:rPr>
                <w:rFonts w:hint="eastAsia"/>
              </w:rPr>
            </w:pPr>
            <w:r>
              <w:t>6.20</w:t>
            </w:r>
          </w:p>
        </w:tc>
      </w:tr>
      <w:tr w14:paraId="68D6E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012929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38DCFE5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126D4A67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05CC0C77">
            <w:pPr>
              <w:jc w:val="right"/>
              <w:rPr>
                <w:rFonts w:hint="eastAsia"/>
              </w:rPr>
            </w:pPr>
            <w:r>
              <w:t>0.119</w:t>
            </w:r>
          </w:p>
        </w:tc>
        <w:tc>
          <w:tcPr>
            <w:tcW w:w="1499" w:type="dxa"/>
            <w:vAlign w:val="center"/>
          </w:tcPr>
          <w:p w14:paraId="0006E9CE">
            <w:pPr>
              <w:jc w:val="right"/>
              <w:rPr>
                <w:rFonts w:hint="eastAsia"/>
              </w:rPr>
            </w:pPr>
            <w:r>
              <w:t>0.90</w:t>
            </w:r>
          </w:p>
        </w:tc>
        <w:tc>
          <w:tcPr>
            <w:tcW w:w="1499" w:type="dxa"/>
            <w:vAlign w:val="center"/>
          </w:tcPr>
          <w:p w14:paraId="24443CA2">
            <w:pPr>
              <w:jc w:val="right"/>
              <w:rPr>
                <w:rFonts w:hint="eastAsia"/>
              </w:rPr>
            </w:pPr>
            <w:r>
              <w:t>0.11</w:t>
            </w:r>
          </w:p>
        </w:tc>
      </w:tr>
      <w:tr w14:paraId="6737C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6717690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9DE3706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7CF1AA4E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5E1F7D54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7917D741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499" w:type="dxa"/>
            <w:vAlign w:val="center"/>
          </w:tcPr>
          <w:p w14:paraId="22A9CD5B">
            <w:pPr>
              <w:jc w:val="right"/>
              <w:rPr>
                <w:rFonts w:hint="eastAsia"/>
              </w:rPr>
            </w:pPr>
            <w:r>
              <w:t>0.06</w:t>
            </w:r>
          </w:p>
        </w:tc>
      </w:tr>
      <w:tr w14:paraId="408DB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3218C71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915A471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6E525146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6704DC8B">
            <w:pPr>
              <w:jc w:val="right"/>
              <w:rPr>
                <w:rFonts w:hint="eastAsia"/>
              </w:rPr>
            </w:pPr>
            <w:r>
              <w:t>15.12</w:t>
            </w:r>
          </w:p>
        </w:tc>
      </w:tr>
      <w:tr w14:paraId="50DBD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 w14:paraId="17157C7F">
            <w:pPr>
              <w:jc w:val="center"/>
              <w:rPr>
                <w:rFonts w:hint="eastAsia"/>
              </w:rPr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2E55E489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302D31CA">
            <w:pPr>
              <w:jc w:val="right"/>
              <w:rPr>
                <w:rFonts w:hint="eastAsia"/>
              </w:rPr>
            </w:pPr>
            <w:r>
              <w:t>145.60</w:t>
            </w:r>
          </w:p>
        </w:tc>
      </w:tr>
    </w:tbl>
    <w:p w14:paraId="1D44B7F0">
      <w:pPr>
        <w:pStyle w:val="6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6"/>
      </w:tblGrid>
      <w:tr w14:paraId="4A3DD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5" w:type="dxa"/>
            <w:vAlign w:val="bottom"/>
          </w:tcPr>
          <w:p w14:paraId="70512D4E">
            <w:pPr>
              <w:rPr>
                <w:rFonts w:hint="eastAsia"/>
              </w:rPr>
            </w:pPr>
            <w:r>
              <w:t>外墙－屋顶：OW-R5</w:t>
            </w:r>
          </w:p>
        </w:tc>
        <w:tc>
          <w:tcPr>
            <w:tcW w:w="4635" w:type="dxa"/>
            <w:vAlign w:val="bottom"/>
          </w:tcPr>
          <w:p w14:paraId="7543EF3C">
            <w:pPr>
              <w:rPr>
                <w:rFonts w:hint="eastAsia"/>
              </w:rPr>
            </w:pPr>
            <w:r>
              <w:t>外墙－窗左右口：OW-WR4</w:t>
            </w:r>
          </w:p>
        </w:tc>
      </w:tr>
      <w:tr w14:paraId="7AB5B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5" w:type="dxa"/>
            <w:vAlign w:val="bottom"/>
          </w:tcPr>
          <w:p w14:paraId="40B5BCAE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2943225" cy="21240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171423FF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2943225" cy="249555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3CB5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6"/>
      </w:tblGrid>
      <w:tr w14:paraId="3090E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5" w:type="dxa"/>
            <w:vAlign w:val="bottom"/>
          </w:tcPr>
          <w:p w14:paraId="191777E1">
            <w:pPr>
              <w:rPr>
                <w:rFonts w:hint="eastAsia"/>
              </w:rPr>
            </w:pPr>
            <w:r>
              <w:t>外墙－凹墙角：OW-C2</w:t>
            </w:r>
          </w:p>
        </w:tc>
        <w:tc>
          <w:tcPr>
            <w:tcW w:w="4635" w:type="dxa"/>
            <w:vAlign w:val="bottom"/>
          </w:tcPr>
          <w:p w14:paraId="345EB6A0">
            <w:pPr>
              <w:rPr>
                <w:rFonts w:hint="eastAsia"/>
              </w:rPr>
            </w:pPr>
            <w:r>
              <w:t>外墙－挑空楼板：OW-FW2</w:t>
            </w:r>
          </w:p>
        </w:tc>
      </w:tr>
      <w:tr w14:paraId="2C726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5" w:type="dxa"/>
            <w:vAlign w:val="bottom"/>
          </w:tcPr>
          <w:p w14:paraId="41213F1D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337F0F15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2943225" cy="249555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E976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6"/>
      </w:tblGrid>
      <w:tr w14:paraId="03674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5" w:type="dxa"/>
            <w:vAlign w:val="bottom"/>
          </w:tcPr>
          <w:p w14:paraId="29715572">
            <w:pPr>
              <w:rPr>
                <w:rFonts w:hint="eastAsia"/>
              </w:rPr>
            </w:pPr>
            <w:r>
              <w:t>外墙－窗上口：OW-WU4</w:t>
            </w:r>
          </w:p>
        </w:tc>
        <w:tc>
          <w:tcPr>
            <w:tcW w:w="4635" w:type="dxa"/>
            <w:vAlign w:val="bottom"/>
          </w:tcPr>
          <w:p w14:paraId="7BE7B713">
            <w:pPr>
              <w:rPr>
                <w:rFonts w:hint="eastAsia"/>
              </w:rPr>
            </w:pPr>
          </w:p>
        </w:tc>
      </w:tr>
      <w:tr w14:paraId="7771A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5" w:type="dxa"/>
            <w:vAlign w:val="bottom"/>
          </w:tcPr>
          <w:p w14:paraId="2CAB11CC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39D6907B">
            <w:pPr>
              <w:rPr>
                <w:rFonts w:hint="eastAsia"/>
              </w:rPr>
            </w:pPr>
          </w:p>
        </w:tc>
      </w:tr>
    </w:tbl>
    <w:p w14:paraId="5D764D05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标准指定的外墙平均传热系数计算方法</w:t>
      </w:r>
    </w:p>
    <w:p w14:paraId="1E75A970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22F1E164">
      <w:pPr>
        <w:pStyle w:val="3"/>
        <w:ind w:firstLine="1785" w:firstLineChars="595"/>
        <w:rPr>
          <w:rFonts w:hint="eastAsia"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3460798B">
      <w:pPr>
        <w:spacing w:line="360" w:lineRule="auto"/>
        <w:ind w:firstLine="1050" w:firstLineChars="5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74239685">
      <w:pPr>
        <w:spacing w:line="360" w:lineRule="auto"/>
        <w:ind w:firstLine="1680" w:firstLineChars="8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14526208">
      <w:pPr>
        <w:spacing w:line="360" w:lineRule="auto"/>
        <w:ind w:firstLine="1470" w:firstLineChars="700"/>
        <w:jc w:val="both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37878E2B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6665E97A">
      <w:pPr>
        <w:spacing w:line="360" w:lineRule="auto"/>
        <w:rPr>
          <w:rFonts w:hint="eastAsia"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6EBACFB3">
      <w:pPr>
        <w:spacing w:line="360" w:lineRule="auto"/>
        <w:rPr>
          <w:rFonts w:hint="eastAsia"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0FBEF2D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B76589A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7631DE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1F76D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2324E3C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EF03D60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6F3CCE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37C75C4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8BEAC42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E32177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587A2A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DA52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2C29D2C9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5B882E67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26906E7">
            <w:pPr>
              <w:jc w:val="right"/>
              <w:rPr>
                <w:rFonts w:hint="eastAsia"/>
              </w:rPr>
            </w:pPr>
            <w:r>
              <w:t>461.48</w:t>
            </w:r>
          </w:p>
        </w:tc>
        <w:tc>
          <w:tcPr>
            <w:tcW w:w="922" w:type="dxa"/>
            <w:vAlign w:val="center"/>
          </w:tcPr>
          <w:p w14:paraId="623A8B75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B04E28A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107" w:type="dxa"/>
            <w:vAlign w:val="center"/>
          </w:tcPr>
          <w:p w14:paraId="0573BC93">
            <w:pPr>
              <w:jc w:val="right"/>
              <w:rPr>
                <w:rFonts w:hint="eastAsia"/>
              </w:rPr>
            </w:pPr>
            <w:r>
              <w:t>11.50</w:t>
            </w:r>
          </w:p>
        </w:tc>
        <w:tc>
          <w:tcPr>
            <w:tcW w:w="1107" w:type="dxa"/>
            <w:vAlign w:val="center"/>
          </w:tcPr>
          <w:p w14:paraId="4416115E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17AA3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394F93A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652A0261">
            <w:pPr>
              <w:jc w:val="center"/>
              <w:rPr>
                <w:rFonts w:hint="eastAsia"/>
              </w:rPr>
            </w:pPr>
            <w:r>
              <w:t>0.31 + 37.80/461.48 = 0.39</w:t>
            </w:r>
          </w:p>
        </w:tc>
      </w:tr>
    </w:tbl>
    <w:p w14:paraId="78A8263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42D2A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5CE99D7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1F0BE2C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BC7B7F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8DA84FD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22CAD3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FCC4A8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11400A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5225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262DF36C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4BE037F2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3CF2437">
            <w:pPr>
              <w:jc w:val="right"/>
              <w:rPr>
                <w:rFonts w:hint="eastAsia"/>
              </w:rPr>
            </w:pPr>
            <w:r>
              <w:t>473.69</w:t>
            </w:r>
          </w:p>
        </w:tc>
        <w:tc>
          <w:tcPr>
            <w:tcW w:w="922" w:type="dxa"/>
            <w:vAlign w:val="center"/>
          </w:tcPr>
          <w:p w14:paraId="6CAD41FF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DC9C2C1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107" w:type="dxa"/>
            <w:vAlign w:val="center"/>
          </w:tcPr>
          <w:p w14:paraId="50414E56">
            <w:pPr>
              <w:jc w:val="right"/>
              <w:rPr>
                <w:rFonts w:hint="eastAsia"/>
              </w:rPr>
            </w:pPr>
            <w:r>
              <w:t>11.50</w:t>
            </w:r>
          </w:p>
        </w:tc>
        <w:tc>
          <w:tcPr>
            <w:tcW w:w="1107" w:type="dxa"/>
            <w:vAlign w:val="center"/>
          </w:tcPr>
          <w:p w14:paraId="74672C7B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3B8BF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0C2426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3779179F">
            <w:pPr>
              <w:jc w:val="center"/>
              <w:rPr>
                <w:rFonts w:hint="eastAsia"/>
              </w:rPr>
            </w:pPr>
            <w:r>
              <w:t>0.31 + 59.48/473.69 = 0.44</w:t>
            </w:r>
          </w:p>
        </w:tc>
      </w:tr>
    </w:tbl>
    <w:p w14:paraId="02C9006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56755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4210D3D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305C23E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F99046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720BFC5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E69C999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67D50A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64AE08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0849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6F34A106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5112664E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9EB9361">
            <w:pPr>
              <w:jc w:val="right"/>
              <w:rPr>
                <w:rFonts w:hint="eastAsia"/>
              </w:rPr>
            </w:pPr>
            <w:r>
              <w:t>206.42</w:t>
            </w:r>
          </w:p>
        </w:tc>
        <w:tc>
          <w:tcPr>
            <w:tcW w:w="922" w:type="dxa"/>
            <w:vAlign w:val="center"/>
          </w:tcPr>
          <w:p w14:paraId="6D81D04B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820C835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107" w:type="dxa"/>
            <w:vAlign w:val="center"/>
          </w:tcPr>
          <w:p w14:paraId="0CAD4F95">
            <w:pPr>
              <w:jc w:val="right"/>
              <w:rPr>
                <w:rFonts w:hint="eastAsia"/>
              </w:rPr>
            </w:pPr>
            <w:r>
              <w:t>11.50</w:t>
            </w:r>
          </w:p>
        </w:tc>
        <w:tc>
          <w:tcPr>
            <w:tcW w:w="1107" w:type="dxa"/>
            <w:vAlign w:val="center"/>
          </w:tcPr>
          <w:p w14:paraId="6FD2AEB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2DB3B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8F6BB08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2C720843">
            <w:pPr>
              <w:jc w:val="center"/>
              <w:rPr>
                <w:rFonts w:hint="eastAsia"/>
              </w:rPr>
            </w:pPr>
            <w:r>
              <w:t>0.31 + 33.21/206.42 = 0.47</w:t>
            </w:r>
          </w:p>
        </w:tc>
      </w:tr>
    </w:tbl>
    <w:p w14:paraId="6259F8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5EC05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0A5635B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3E16C7B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0B7D09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5C86748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42F2B05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0922E04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2FC2911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1A8A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36F1A17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848B175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07CCABD3">
            <w:pPr>
              <w:jc w:val="right"/>
              <w:rPr>
                <w:rFonts w:hint="eastAsia"/>
              </w:rPr>
            </w:pPr>
            <w:r>
              <w:t>210.21</w:t>
            </w:r>
          </w:p>
        </w:tc>
        <w:tc>
          <w:tcPr>
            <w:tcW w:w="922" w:type="dxa"/>
            <w:vAlign w:val="center"/>
          </w:tcPr>
          <w:p w14:paraId="51E87AB8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EB8C01B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107" w:type="dxa"/>
            <w:vAlign w:val="center"/>
          </w:tcPr>
          <w:p w14:paraId="70AEAEC9">
            <w:pPr>
              <w:jc w:val="right"/>
              <w:rPr>
                <w:rFonts w:hint="eastAsia"/>
              </w:rPr>
            </w:pPr>
            <w:r>
              <w:t>11.50</w:t>
            </w:r>
          </w:p>
        </w:tc>
        <w:tc>
          <w:tcPr>
            <w:tcW w:w="1107" w:type="dxa"/>
            <w:vAlign w:val="center"/>
          </w:tcPr>
          <w:p w14:paraId="78745332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1C878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D3060A7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23F8D81D">
            <w:pPr>
              <w:jc w:val="center"/>
              <w:rPr>
                <w:rFonts w:hint="eastAsia"/>
              </w:rPr>
            </w:pPr>
            <w:r>
              <w:t>0.31 + 15.12/210.21 = 0.38</w:t>
            </w:r>
          </w:p>
        </w:tc>
      </w:tr>
    </w:tbl>
    <w:p w14:paraId="15E5F88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33C43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27B3E03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D06C811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35F8E3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999E598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009DCDA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6A488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6C1DE9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60C7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9C1DB7F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6D0E3E06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566E506F">
            <w:pPr>
              <w:jc w:val="right"/>
              <w:rPr>
                <w:rFonts w:hint="eastAsia"/>
              </w:rPr>
            </w:pPr>
            <w:r>
              <w:t>1351.81</w:t>
            </w:r>
          </w:p>
        </w:tc>
        <w:tc>
          <w:tcPr>
            <w:tcW w:w="922" w:type="dxa"/>
            <w:vAlign w:val="center"/>
          </w:tcPr>
          <w:p w14:paraId="61108DA9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3177658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107" w:type="dxa"/>
            <w:vAlign w:val="center"/>
          </w:tcPr>
          <w:p w14:paraId="4623E1AA">
            <w:pPr>
              <w:jc w:val="right"/>
              <w:rPr>
                <w:rFonts w:hint="eastAsia"/>
              </w:rPr>
            </w:pPr>
            <w:r>
              <w:t>11.50</w:t>
            </w:r>
          </w:p>
        </w:tc>
        <w:tc>
          <w:tcPr>
            <w:tcW w:w="1107" w:type="dxa"/>
            <w:vAlign w:val="center"/>
          </w:tcPr>
          <w:p w14:paraId="69950C79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17C62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725CA03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7FC3DB6F">
            <w:pPr>
              <w:jc w:val="center"/>
              <w:rPr>
                <w:rFonts w:hint="eastAsia"/>
              </w:rPr>
            </w:pPr>
            <w:r>
              <w:t>0.31 + 145.60/1351.81 = 0.42</w:t>
            </w:r>
          </w:p>
        </w:tc>
      </w:tr>
      <w:tr w14:paraId="21FE5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7952EBE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212EF875">
            <w:pPr>
              <w:rPr>
                <w:rFonts w:hint="eastAsia"/>
              </w:rPr>
            </w:pPr>
            <w:r>
              <w:t>《建筑节能与可再生能源利用通用规范》GB55015-2021第3.1.10条</w:t>
            </w:r>
          </w:p>
        </w:tc>
      </w:tr>
      <w:tr w14:paraId="3AD33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4F41557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12E37384">
            <w:pPr>
              <w:rPr>
                <w:rFonts w:hint="eastAsia"/>
              </w:rPr>
            </w:pPr>
            <w:r>
              <w:t>S≤0.30,K≤0.50或0.30&lt;S≤0.50,K≤0.45</w:t>
            </w:r>
          </w:p>
        </w:tc>
      </w:tr>
      <w:tr w14:paraId="339F2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4243917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0CAF1401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C7639AF">
      <w:pPr>
        <w:pStyle w:val="4"/>
        <w:widowControl w:val="0"/>
        <w:rPr>
          <w:kern w:val="2"/>
        </w:rPr>
      </w:pPr>
      <w:bookmarkStart w:id="48" w:name="_Toc218263844"/>
      <w:r>
        <w:rPr>
          <w:rFonts w:hint="eastAsia"/>
          <w:kern w:val="2"/>
        </w:rPr>
        <w:t>挑空楼板</w:t>
      </w:r>
      <w:bookmarkEnd w:id="48"/>
    </w:p>
    <w:p w14:paraId="5E8FF478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AE07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3A29036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8341AF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7B96CA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549069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34DB7E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D55853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AA4332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3D9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1123818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2DF8E2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B1B6D6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C02D8B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A02CCD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E37F53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987E99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1FD06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41EDAAF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EB84C16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4BA52C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40C5B85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91FC6EF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31F9734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DF875EA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2F1B1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9BAB606">
            <w:pPr>
              <w:rPr>
                <w:rFonts w:hint="eastAsia"/>
              </w:rPr>
            </w:pPr>
            <w:r>
              <w:t>岩棉保温板（ρ≥140）</w:t>
            </w:r>
          </w:p>
        </w:tc>
        <w:tc>
          <w:tcPr>
            <w:tcW w:w="848" w:type="dxa"/>
            <w:vAlign w:val="center"/>
          </w:tcPr>
          <w:p w14:paraId="2AE5C7B1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C2A9E07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075" w:type="dxa"/>
            <w:vAlign w:val="center"/>
          </w:tcPr>
          <w:p w14:paraId="19FD4C62">
            <w:pPr>
              <w:jc w:val="right"/>
              <w:rPr>
                <w:rFonts w:hint="eastAsia"/>
              </w:rPr>
            </w:pPr>
            <w:r>
              <w:t>0.428</w:t>
            </w:r>
          </w:p>
        </w:tc>
        <w:tc>
          <w:tcPr>
            <w:tcW w:w="848" w:type="dxa"/>
            <w:vAlign w:val="center"/>
          </w:tcPr>
          <w:p w14:paraId="25681D46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637DFD2">
            <w:pPr>
              <w:jc w:val="right"/>
              <w:rPr>
                <w:rFonts w:hint="eastAsia"/>
              </w:rPr>
            </w:pPr>
            <w:r>
              <w:t>2.727</w:t>
            </w:r>
          </w:p>
        </w:tc>
        <w:tc>
          <w:tcPr>
            <w:tcW w:w="1064" w:type="dxa"/>
            <w:vAlign w:val="center"/>
          </w:tcPr>
          <w:p w14:paraId="48924984">
            <w:pPr>
              <w:jc w:val="right"/>
              <w:rPr>
                <w:rFonts w:hint="eastAsia"/>
              </w:rPr>
            </w:pPr>
            <w:r>
              <w:t>1.284</w:t>
            </w:r>
          </w:p>
        </w:tc>
      </w:tr>
      <w:tr w14:paraId="00C08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D8FA3BB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A891DD1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949AF73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ADC7E0E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7DCD08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D38A52E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125C341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14:paraId="328FC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49044D3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5DAD36AE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917A978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7BCD4EE3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0E5842B2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B034D4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8B77EFE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14:paraId="5CDDF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015FB3E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76546245">
            <w:pPr>
              <w:jc w:val="right"/>
              <w:rPr>
                <w:rFonts w:hint="eastAsia"/>
              </w:rPr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1E4AEEB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BB4FA36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8EFBCA4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0249CF3">
            <w:pPr>
              <w:jc w:val="right"/>
              <w:rPr>
                <w:rFonts w:hint="eastAsia"/>
              </w:rPr>
            </w:pPr>
            <w:r>
              <w:t>2.842</w:t>
            </w:r>
          </w:p>
        </w:tc>
        <w:tc>
          <w:tcPr>
            <w:tcW w:w="1064" w:type="dxa"/>
            <w:vAlign w:val="center"/>
          </w:tcPr>
          <w:p w14:paraId="67A5C0AF">
            <w:pPr>
              <w:jc w:val="right"/>
              <w:rPr>
                <w:rFonts w:hint="eastAsia"/>
              </w:rPr>
            </w:pPr>
            <w:r>
              <w:t>2.963</w:t>
            </w:r>
          </w:p>
        </w:tc>
      </w:tr>
      <w:tr w14:paraId="0174E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9AA65A3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290A0BD6">
            <w:pPr>
              <w:jc w:val="center"/>
              <w:rPr>
                <w:rFonts w:hint="eastAsia"/>
              </w:rPr>
            </w:pPr>
            <w:r>
              <w:t>0.33</w:t>
            </w:r>
          </w:p>
        </w:tc>
      </w:tr>
      <w:tr w14:paraId="52E39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BD9D8FF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6F66B967">
            <w:pPr>
              <w:rPr>
                <w:rFonts w:hint="eastAsia"/>
              </w:rPr>
            </w:pPr>
            <w:r>
              <w:t>《建筑节能与可再生能源利用通用规范》GB55015-2021第3.1.10条</w:t>
            </w:r>
          </w:p>
        </w:tc>
      </w:tr>
      <w:tr w14:paraId="62A6D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0748D6E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12625D6D">
            <w:pPr>
              <w:rPr>
                <w:rFonts w:hint="eastAsia"/>
              </w:rPr>
            </w:pPr>
            <w:r>
              <w:t>S≤0.30,K≤0.50或0.30&lt;S≤0.50,K≤0.45</w:t>
            </w:r>
          </w:p>
        </w:tc>
      </w:tr>
      <w:tr w14:paraId="518C0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5547A63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04E7F419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3AF5BA1">
      <w:pPr>
        <w:pStyle w:val="4"/>
        <w:widowControl w:val="0"/>
        <w:rPr>
          <w:kern w:val="2"/>
        </w:rPr>
      </w:pPr>
      <w:bookmarkStart w:id="49" w:name="_Toc218263845"/>
      <w:r>
        <w:rPr>
          <w:rFonts w:hint="eastAsia"/>
          <w:kern w:val="2"/>
        </w:rPr>
        <w:t>地下车库与供暖房间之间的楼板</w:t>
      </w:r>
      <w:bookmarkEnd w:id="49"/>
    </w:p>
    <w:p w14:paraId="795ADF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E3DB55A">
      <w:pPr>
        <w:pStyle w:val="4"/>
        <w:widowControl w:val="0"/>
        <w:rPr>
          <w:kern w:val="2"/>
        </w:rPr>
      </w:pPr>
      <w:bookmarkStart w:id="50" w:name="_Toc218263846"/>
      <w:r>
        <w:rPr>
          <w:rFonts w:hint="eastAsia"/>
          <w:kern w:val="2"/>
        </w:rPr>
        <w:t>非供暖楼梯间与供暖房间隔墙</w:t>
      </w:r>
      <w:bookmarkEnd w:id="50"/>
    </w:p>
    <w:p w14:paraId="106314D7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25B9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4233919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524861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AF71F9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B45B42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1DF247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E47F02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E95B2C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77E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2E21910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C59315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A868CB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C8F743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C26BB3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AAB23B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84532F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2E50D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FA838A5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391DE12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E0120FE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C5BA2EB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285C18D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05F1032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9FD1D1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4DB85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DB84E9F">
            <w:pPr>
              <w:rPr>
                <w:rFonts w:hint="eastAsia"/>
              </w:rPr>
            </w:pPr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52AD0E04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3FF8ACA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0D7C5156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548FD92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0C34C620">
            <w:pPr>
              <w:jc w:val="right"/>
              <w:rPr>
                <w:rFonts w:hint="eastAsia"/>
              </w:rPr>
            </w:pPr>
            <w:r>
              <w:t>0.089</w:t>
            </w:r>
          </w:p>
        </w:tc>
        <w:tc>
          <w:tcPr>
            <w:tcW w:w="1064" w:type="dxa"/>
            <w:vAlign w:val="center"/>
          </w:tcPr>
          <w:p w14:paraId="5FA1654E">
            <w:pPr>
              <w:jc w:val="right"/>
              <w:rPr>
                <w:rFonts w:hint="eastAsia"/>
              </w:rPr>
            </w:pPr>
            <w:r>
              <w:t>0.344</w:t>
            </w:r>
          </w:p>
        </w:tc>
      </w:tr>
      <w:tr w14:paraId="750AF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4EA63A9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1EFE1806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4EC588D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4A0DDFCE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14FBFB9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B7AE689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74EAF6CC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14:paraId="03719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0FC9003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342D9CEE">
            <w:pPr>
              <w:jc w:val="right"/>
              <w:rPr>
                <w:rFonts w:hint="eastAsia"/>
              </w:rPr>
            </w:pPr>
            <w:r>
              <w:t>60</w:t>
            </w:r>
          </w:p>
        </w:tc>
        <w:tc>
          <w:tcPr>
            <w:tcW w:w="1075" w:type="dxa"/>
            <w:vAlign w:val="center"/>
          </w:tcPr>
          <w:p w14:paraId="54EA2822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61279BE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DD53C3F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8752F00">
            <w:pPr>
              <w:jc w:val="right"/>
              <w:rPr>
                <w:rFonts w:hint="eastAsia"/>
              </w:rPr>
            </w:pPr>
            <w:r>
              <w:t>0.133</w:t>
            </w:r>
          </w:p>
        </w:tc>
        <w:tc>
          <w:tcPr>
            <w:tcW w:w="1064" w:type="dxa"/>
            <w:vAlign w:val="center"/>
          </w:tcPr>
          <w:p w14:paraId="4299056A">
            <w:pPr>
              <w:jc w:val="right"/>
              <w:rPr>
                <w:rFonts w:hint="eastAsia"/>
              </w:rPr>
            </w:pPr>
            <w:r>
              <w:t>0.836</w:t>
            </w:r>
          </w:p>
        </w:tc>
      </w:tr>
      <w:tr w14:paraId="36386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864C8B1">
            <w:pPr>
              <w:rPr>
                <w:rFonts w:hint="eastAsia"/>
              </w:rPr>
            </w:pPr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0D740033">
            <w:pPr>
              <w:jc w:val="center"/>
              <w:rPr>
                <w:rFonts w:hint="eastAsia"/>
              </w:rPr>
            </w:pPr>
            <w:r>
              <w:t>2.83</w:t>
            </w:r>
          </w:p>
        </w:tc>
      </w:tr>
      <w:tr w14:paraId="033C4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DA5ACBB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47E04ECF">
            <w:pPr>
              <w:rPr>
                <w:rFonts w:hint="eastAsia"/>
              </w:rPr>
            </w:pPr>
            <w:r>
              <w:t>《建筑节能与可再生能源利用通用规范》GB55015-2021第3.1.10条</w:t>
            </w:r>
          </w:p>
        </w:tc>
      </w:tr>
      <w:tr w14:paraId="047A7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9E23A4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36E18364">
            <w:pPr>
              <w:rPr>
                <w:rFonts w:hint="eastAsia"/>
              </w:rPr>
            </w:pPr>
            <w:r>
              <w:t>K≤1.2</w:t>
            </w:r>
          </w:p>
        </w:tc>
      </w:tr>
      <w:tr w14:paraId="4F962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86194CA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0296004C">
            <w:pPr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</w:tbl>
    <w:p w14:paraId="4D848735">
      <w:pPr>
        <w:pStyle w:val="4"/>
        <w:widowControl w:val="0"/>
        <w:rPr>
          <w:kern w:val="2"/>
        </w:rPr>
      </w:pPr>
      <w:bookmarkStart w:id="51" w:name="_Toc218263847"/>
      <w:r>
        <w:rPr>
          <w:rFonts w:hint="eastAsia"/>
          <w:kern w:val="2"/>
        </w:rPr>
        <w:t>外窗</w:t>
      </w:r>
      <w:bookmarkEnd w:id="51"/>
    </w:p>
    <w:p w14:paraId="7043D963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944"/>
        <w:gridCol w:w="984"/>
        <w:gridCol w:w="1171"/>
        <w:gridCol w:w="1409"/>
        <w:gridCol w:w="2032"/>
      </w:tblGrid>
      <w:tr w14:paraId="60B13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75F7A2B3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3829910F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DAEB2CF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20E782E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0255368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52FD7653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14:paraId="307CC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0A37EBD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1E5F5D51">
            <w:pPr>
              <w:rPr>
                <w:rFonts w:hint="eastAsia"/>
              </w:rPr>
            </w:pPr>
            <w:r>
              <w:t>70系列内平开下悬铝合金窗[5Low-E+12A+5+12A+5]</w:t>
            </w:r>
          </w:p>
        </w:tc>
        <w:tc>
          <w:tcPr>
            <w:tcW w:w="984" w:type="dxa"/>
            <w:vAlign w:val="center"/>
          </w:tcPr>
          <w:p w14:paraId="4B8BA778">
            <w:pPr>
              <w:jc w:val="center"/>
              <w:rPr>
                <w:rFonts w:hint="eastAsia"/>
              </w:rPr>
            </w:pPr>
            <w:r>
              <w:t>108</w:t>
            </w:r>
          </w:p>
        </w:tc>
        <w:tc>
          <w:tcPr>
            <w:tcW w:w="1171" w:type="dxa"/>
            <w:vAlign w:val="center"/>
          </w:tcPr>
          <w:p w14:paraId="47A48587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1409" w:type="dxa"/>
            <w:vAlign w:val="center"/>
          </w:tcPr>
          <w:p w14:paraId="0DA36B35">
            <w:pPr>
              <w:jc w:val="center"/>
              <w:rPr>
                <w:rFonts w:hint="eastAsia"/>
              </w:rPr>
            </w:pPr>
            <w:r>
              <w:t>0.34</w:t>
            </w:r>
          </w:p>
        </w:tc>
        <w:tc>
          <w:tcPr>
            <w:tcW w:w="2031" w:type="dxa"/>
            <w:vAlign w:val="center"/>
          </w:tcPr>
          <w:p w14:paraId="51547797">
            <w:pPr>
              <w:jc w:val="center"/>
              <w:rPr>
                <w:rFonts w:hint="eastAsia"/>
              </w:rPr>
            </w:pPr>
            <w:r>
              <w:t>0.450</w:t>
            </w:r>
          </w:p>
        </w:tc>
      </w:tr>
      <w:tr w14:paraId="6CBAE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3D670769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34942568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26BCD97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14:paraId="6811B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59213C7C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6B1A4347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6993D9A6">
            <w:pPr>
              <w:rPr>
                <w:rFonts w:hint="eastAsia"/>
              </w:rPr>
            </w:pPr>
            <w:r>
              <w:t>幕墙</w:t>
            </w:r>
          </w:p>
        </w:tc>
      </w:tr>
      <w:tr w14:paraId="24831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A33907D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773AC421">
            <w:pPr>
              <w:rPr>
                <w:rFonts w:hint="eastAsia"/>
              </w:rPr>
            </w:pPr>
            <w:r>
              <w:t>来源：《建筑节能门窗》16J607</w:t>
            </w:r>
          </w:p>
        </w:tc>
      </w:tr>
      <w:tr w14:paraId="6FF0E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537FF873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6F6B3C3A">
            <w:pPr>
              <w:rPr>
                <w:rFonts w:hint="eastAsia"/>
              </w:rPr>
            </w:pPr>
            <w:r>
              <w:t>70系列内平开下悬铝合金窗[5Low-E+12A+5+12A+5]</w:t>
            </w:r>
          </w:p>
        </w:tc>
        <w:tc>
          <w:tcPr>
            <w:tcW w:w="984" w:type="dxa"/>
            <w:vAlign w:val="center"/>
          </w:tcPr>
          <w:p w14:paraId="7FF25ED9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102DACB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1409" w:type="dxa"/>
            <w:vAlign w:val="center"/>
          </w:tcPr>
          <w:p w14:paraId="4346872C">
            <w:pPr>
              <w:jc w:val="center"/>
              <w:rPr>
                <w:rFonts w:hint="eastAsia"/>
              </w:rPr>
            </w:pPr>
            <w:r>
              <w:t>0.34</w:t>
            </w:r>
          </w:p>
        </w:tc>
        <w:tc>
          <w:tcPr>
            <w:tcW w:w="2031" w:type="dxa"/>
            <w:vAlign w:val="center"/>
          </w:tcPr>
          <w:p w14:paraId="03BC7569">
            <w:pPr>
              <w:jc w:val="center"/>
              <w:rPr>
                <w:rFonts w:hint="eastAsia"/>
              </w:rPr>
            </w:pPr>
            <w:r>
              <w:t>0.450</w:t>
            </w:r>
          </w:p>
        </w:tc>
      </w:tr>
      <w:tr w14:paraId="05F16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82C625F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29C67FCD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F21922C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14:paraId="79BEF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9D7F9F8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0D9D5712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6821F4F3">
            <w:pPr>
              <w:rPr>
                <w:rFonts w:hint="eastAsia"/>
              </w:rPr>
            </w:pPr>
          </w:p>
        </w:tc>
      </w:tr>
      <w:tr w14:paraId="29D84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EFAB49E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62EFF008">
            <w:pPr>
              <w:rPr>
                <w:rFonts w:hint="eastAsia"/>
              </w:rPr>
            </w:pPr>
            <w:r>
              <w:t>来源：《建筑节能门窗》16J607</w:t>
            </w:r>
          </w:p>
        </w:tc>
      </w:tr>
    </w:tbl>
    <w:p w14:paraId="69FDC1C5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外遮阳类型</w:t>
      </w:r>
    </w:p>
    <w:p w14:paraId="46FF88C5">
      <w:pPr>
        <w:pStyle w:val="6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平板遮阳</w:t>
      </w:r>
    </w:p>
    <w:p w14:paraId="542EBE1D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14:paraId="785C6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2040427E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C439B16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A1877D">
            <w:pPr>
              <w:jc w:val="center"/>
              <w:rPr>
                <w:rFonts w:hint="eastAsia"/>
              </w:rPr>
            </w:pPr>
            <w:r>
              <w:t>水平挑出Ah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D7A0D9">
            <w:pPr>
              <w:jc w:val="center"/>
              <w:rPr>
                <w:rFonts w:hint="eastAsia"/>
              </w:rPr>
            </w:pPr>
            <w:r>
              <w:t>距离上沿Eh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4287E4">
            <w:pPr>
              <w:jc w:val="center"/>
              <w:rPr>
                <w:rFonts w:hint="eastAsia"/>
              </w:rPr>
            </w:pPr>
            <w:r>
              <w:t>垂直挑出Av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63EE40">
            <w:pPr>
              <w:jc w:val="center"/>
              <w:rPr>
                <w:rFonts w:hint="eastAsia"/>
              </w:rPr>
            </w:pPr>
            <w:r>
              <w:t>距离边沿Ev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B7DE79">
            <w:pPr>
              <w:jc w:val="center"/>
              <w:rPr>
                <w:rFonts w:hint="eastAsia"/>
              </w:rPr>
            </w:pPr>
            <w:r>
              <w:t>挡板高Dh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DE9DE6">
            <w:pPr>
              <w:jc w:val="center"/>
              <w:rPr>
                <w:rFonts w:hint="eastAsia"/>
              </w:rPr>
            </w:pPr>
            <w:r>
              <w:t>挡板透射η*</w:t>
            </w:r>
          </w:p>
        </w:tc>
      </w:tr>
      <w:tr w14:paraId="5912F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0BFBAFE2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62" w:type="dxa"/>
            <w:vAlign w:val="center"/>
          </w:tcPr>
          <w:p w14:paraId="519739DB">
            <w:pPr>
              <w:rPr>
                <w:rFonts w:hint="eastAsia"/>
              </w:rPr>
            </w:pPr>
            <w:r>
              <w:t>平板遮阳0</w:t>
            </w:r>
          </w:p>
        </w:tc>
        <w:tc>
          <w:tcPr>
            <w:tcW w:w="1018" w:type="dxa"/>
            <w:vAlign w:val="center"/>
          </w:tcPr>
          <w:p w14:paraId="31936EB6">
            <w:pPr>
              <w:rPr>
                <w:rFonts w:hint="eastAsia"/>
              </w:rPr>
            </w:pPr>
            <w:r>
              <w:t>0.500</w:t>
            </w:r>
          </w:p>
        </w:tc>
        <w:tc>
          <w:tcPr>
            <w:tcW w:w="1018" w:type="dxa"/>
            <w:vAlign w:val="center"/>
          </w:tcPr>
          <w:p w14:paraId="000B0208">
            <w:pPr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41598C14">
            <w:pPr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235FA453">
            <w:pPr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272FC917">
            <w:pPr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6F422F06">
            <w:pPr>
              <w:rPr>
                <w:rFonts w:hint="eastAsia"/>
              </w:rPr>
            </w:pPr>
            <w:r>
              <w:t>0.000</w:t>
            </w:r>
          </w:p>
        </w:tc>
      </w:tr>
    </w:tbl>
    <w:p w14:paraId="47B99924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3634C4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170EA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46AD6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3CF4B5E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8AFE6F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4FC562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54315F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F6CB27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DC4F24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D4E5DB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82CADD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14:paraId="61B4D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05081C8C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33BEA26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88" w:type="dxa"/>
            <w:vAlign w:val="center"/>
          </w:tcPr>
          <w:p w14:paraId="4C926BA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2837BF54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DB3CA0F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55BABC4">
            <w:pPr>
              <w:jc w:val="right"/>
              <w:rPr>
                <w:rFonts w:hint="eastAsia"/>
              </w:rPr>
            </w:pPr>
            <w:r>
              <w:t>75.76</w:t>
            </w:r>
          </w:p>
        </w:tc>
        <w:tc>
          <w:tcPr>
            <w:tcW w:w="1188" w:type="dxa"/>
            <w:vAlign w:val="center"/>
          </w:tcPr>
          <w:p w14:paraId="58D96408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26DF5B0D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14:paraId="2E40D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23E1625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2E487EB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243F339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7AAECF1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63509F28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26F6B7EB">
            <w:pPr>
              <w:jc w:val="right"/>
              <w:rPr>
                <w:rFonts w:hint="eastAsia"/>
              </w:rPr>
            </w:pPr>
            <w:r>
              <w:t>100.80</w:t>
            </w:r>
          </w:p>
        </w:tc>
        <w:tc>
          <w:tcPr>
            <w:tcW w:w="1188" w:type="dxa"/>
            <w:vAlign w:val="center"/>
          </w:tcPr>
          <w:p w14:paraId="61FA8BE9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3D645CE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14:paraId="4983A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8ECE7D9">
            <w:pPr>
              <w:rPr>
                <w:rFonts w:hint="eastAsia"/>
              </w:rPr>
            </w:pPr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03872350">
            <w:pPr>
              <w:jc w:val="right"/>
              <w:rPr>
                <w:rFonts w:hint="eastAsia"/>
              </w:rPr>
            </w:pPr>
            <w:r>
              <w:t>176.56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2625F5E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2F198E7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5A3FCB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C5E13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4E2D1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00CFB2A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0C4B42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AFE404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CB3A68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8C7029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B7C091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635530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C7FC75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14:paraId="121F7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29FD42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89ABC87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233F5126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4F18EAEE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09F99B49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47C6E56F">
            <w:pPr>
              <w:jc w:val="right"/>
              <w:rPr>
                <w:rFonts w:hint="eastAsia"/>
              </w:rPr>
            </w:pPr>
            <w:r>
              <w:t>50.40</w:t>
            </w:r>
          </w:p>
        </w:tc>
        <w:tc>
          <w:tcPr>
            <w:tcW w:w="1188" w:type="dxa"/>
            <w:vAlign w:val="center"/>
          </w:tcPr>
          <w:p w14:paraId="345CA9B8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1E7BBE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14:paraId="1A4B3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D2D041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302E104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07F1731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66A98A3D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11294564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7757D123">
            <w:pPr>
              <w:jc w:val="right"/>
              <w:rPr>
                <w:rFonts w:hint="eastAsia"/>
              </w:rPr>
            </w:pPr>
            <w:r>
              <w:t>208.80</w:t>
            </w:r>
          </w:p>
        </w:tc>
        <w:tc>
          <w:tcPr>
            <w:tcW w:w="1188" w:type="dxa"/>
            <w:vAlign w:val="center"/>
          </w:tcPr>
          <w:p w14:paraId="7EFF145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ABB30C8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14:paraId="627FE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345DF3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A901F36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88" w:type="dxa"/>
            <w:vAlign w:val="center"/>
          </w:tcPr>
          <w:p w14:paraId="460A2E3D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F9CA8EA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808C8D1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40CA90E">
            <w:pPr>
              <w:jc w:val="right"/>
              <w:rPr>
                <w:rFonts w:hint="eastAsia"/>
              </w:rPr>
            </w:pPr>
            <w:r>
              <w:t>45.24</w:t>
            </w:r>
          </w:p>
        </w:tc>
        <w:tc>
          <w:tcPr>
            <w:tcW w:w="1188" w:type="dxa"/>
            <w:vAlign w:val="center"/>
          </w:tcPr>
          <w:p w14:paraId="04BE6198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16B2C017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14:paraId="3915A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0618562">
            <w:pPr>
              <w:rPr>
                <w:rFonts w:hint="eastAsia"/>
              </w:rPr>
            </w:pPr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1846F8CA">
            <w:pPr>
              <w:jc w:val="right"/>
              <w:rPr>
                <w:rFonts w:hint="eastAsia"/>
              </w:rPr>
            </w:pPr>
            <w:r>
              <w:t>304.44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5C31E58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970025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0F2A94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F81D8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35BCC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0EBCC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3B73845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F68F6D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E912B4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7F4F85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1A69C5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589D35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93D0A5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B83457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14:paraId="70496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AD4B6BD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D736B51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88" w:type="dxa"/>
            <w:vAlign w:val="center"/>
          </w:tcPr>
          <w:p w14:paraId="5FE8E99A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0556975C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5F952CD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8EA6D06">
            <w:pPr>
              <w:jc w:val="right"/>
              <w:rPr>
                <w:rFonts w:hint="eastAsia"/>
              </w:rPr>
            </w:pPr>
            <w:r>
              <w:t>115.17</w:t>
            </w:r>
          </w:p>
        </w:tc>
        <w:tc>
          <w:tcPr>
            <w:tcW w:w="1188" w:type="dxa"/>
            <w:vAlign w:val="center"/>
          </w:tcPr>
          <w:p w14:paraId="44653DE5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7B04554D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14:paraId="7BBD0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4AE9775F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9955325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88" w:type="dxa"/>
            <w:vAlign w:val="center"/>
          </w:tcPr>
          <w:p w14:paraId="70A3B84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E0CC1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201670A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88" w:type="dxa"/>
            <w:vAlign w:val="center"/>
          </w:tcPr>
          <w:p w14:paraId="3ADAD3AF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77F7AD86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73C8DC6C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14:paraId="4BBBD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DC48C9D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8532580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8D25765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86FAADD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EFAACB5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71C0A672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06BE45A6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C82A9E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14:paraId="2FB30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FFBB677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694014B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88" w:type="dxa"/>
            <w:vAlign w:val="center"/>
          </w:tcPr>
          <w:p w14:paraId="2702831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66B27E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7E58A26">
            <w:pPr>
              <w:jc w:val="right"/>
              <w:rPr>
                <w:rFonts w:hint="eastAsia"/>
              </w:rPr>
            </w:pPr>
            <w:r>
              <w:t>1.26</w:t>
            </w:r>
          </w:p>
        </w:tc>
        <w:tc>
          <w:tcPr>
            <w:tcW w:w="1188" w:type="dxa"/>
            <w:vAlign w:val="center"/>
          </w:tcPr>
          <w:p w14:paraId="3BF1C279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88" w:type="dxa"/>
            <w:vAlign w:val="center"/>
          </w:tcPr>
          <w:p w14:paraId="44BE80BC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5B5D91E6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14:paraId="233A5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0296A631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872621E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72AFB36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16F3F6B9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84CE236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288F04A4">
            <w:pPr>
              <w:jc w:val="right"/>
              <w:rPr>
                <w:rFonts w:hint="eastAsia"/>
              </w:rPr>
            </w:pPr>
            <w:r>
              <w:t>37.80</w:t>
            </w:r>
          </w:p>
        </w:tc>
        <w:tc>
          <w:tcPr>
            <w:tcW w:w="1188" w:type="dxa"/>
            <w:vAlign w:val="center"/>
          </w:tcPr>
          <w:p w14:paraId="11B1C4F3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BDD48AF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14:paraId="41B3D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0AC2DB8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86293B5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8C95282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E6F1135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5F3D8C6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16CFF874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437B296C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6F0DF4F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14:paraId="0D3B3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2BC10455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26D00207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4EA9585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0676D408">
            <w:pPr>
              <w:jc w:val="right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17B0D9AD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769B801C">
            <w:pPr>
              <w:jc w:val="right"/>
              <w:rPr>
                <w:rFonts w:hint="eastAsia"/>
              </w:rPr>
            </w:pPr>
            <w:r>
              <w:t>64.80</w:t>
            </w:r>
          </w:p>
        </w:tc>
        <w:tc>
          <w:tcPr>
            <w:tcW w:w="1188" w:type="dxa"/>
            <w:vAlign w:val="center"/>
          </w:tcPr>
          <w:p w14:paraId="468EB034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B0A8272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14:paraId="1EF8C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4597587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66FE8984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DEE861D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29BD55C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F55078F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3C0FCA52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44D18FAB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68171D5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14:paraId="0B115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84F9AEA">
            <w:pPr>
              <w:rPr>
                <w:rFonts w:hint="eastAsia"/>
              </w:rPr>
            </w:pPr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30F6E996">
            <w:pPr>
              <w:jc w:val="right"/>
              <w:rPr>
                <w:rFonts w:hint="eastAsia"/>
              </w:rPr>
            </w:pPr>
            <w:r>
              <w:t>242.97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B6BEC86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65D79AA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3328EF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47C33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6BE383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68030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2401723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C45AAE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D78B31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03C9AA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5C6A22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6058FE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42DC6B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0ECE0A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14:paraId="272EB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8617EC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F48A355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88" w:type="dxa"/>
            <w:vAlign w:val="center"/>
          </w:tcPr>
          <w:p w14:paraId="10AEB8F7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19FAA1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F0C56A1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7643807">
            <w:pPr>
              <w:jc w:val="right"/>
              <w:rPr>
                <w:rFonts w:hint="eastAsia"/>
              </w:rPr>
            </w:pPr>
            <w:r>
              <w:t>239.56</w:t>
            </w:r>
          </w:p>
        </w:tc>
        <w:tc>
          <w:tcPr>
            <w:tcW w:w="1188" w:type="dxa"/>
            <w:vAlign w:val="center"/>
          </w:tcPr>
          <w:p w14:paraId="3AC640B5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62AD2343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14:paraId="7BD59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45CCB9CD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A00BF25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88" w:type="dxa"/>
            <w:vAlign w:val="center"/>
          </w:tcPr>
          <w:p w14:paraId="69B1C7D4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44C049A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3597A0F">
            <w:pPr>
              <w:jc w:val="right"/>
              <w:rPr>
                <w:rFonts w:hint="eastAsia"/>
              </w:rPr>
            </w:pPr>
            <w:r>
              <w:t>0.81</w:t>
            </w:r>
          </w:p>
        </w:tc>
        <w:tc>
          <w:tcPr>
            <w:tcW w:w="1188" w:type="dxa"/>
            <w:vAlign w:val="center"/>
          </w:tcPr>
          <w:p w14:paraId="2AAC83CB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3748BD44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7C91AE38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14:paraId="3D89C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4BF5C5D9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EB3F6DE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9125EBE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0C96C6C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2A515D6D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0E79F18C">
            <w:pPr>
              <w:jc w:val="right"/>
              <w:rPr>
                <w:rFonts w:hint="eastAsia"/>
              </w:rPr>
            </w:pPr>
            <w:r>
              <w:t>57.60</w:t>
            </w:r>
          </w:p>
        </w:tc>
        <w:tc>
          <w:tcPr>
            <w:tcW w:w="1188" w:type="dxa"/>
            <w:vAlign w:val="center"/>
          </w:tcPr>
          <w:p w14:paraId="77343E41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A453EDF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14:paraId="68523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912AC0E">
            <w:pPr>
              <w:rPr>
                <w:rFonts w:hint="eastAsia"/>
              </w:rPr>
            </w:pPr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0C5F9332">
            <w:pPr>
              <w:jc w:val="right"/>
              <w:rPr>
                <w:rFonts w:hint="eastAsia"/>
              </w:rPr>
            </w:pPr>
            <w:r>
              <w:t>298.78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99E8D2D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29AD109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341667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A983121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14:paraId="1BA1B82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62258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14:paraId="28E45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0EAEF5A1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911CC7F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ADF0804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943602B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CCF582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F37CA7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D01F965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FC972A8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405E23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6684D04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A5F664D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DDAB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5AA7DB82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749CE0D7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769" w:type="dxa"/>
            <w:vAlign w:val="center"/>
          </w:tcPr>
          <w:p w14:paraId="416A9769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769" w:type="dxa"/>
            <w:vAlign w:val="center"/>
          </w:tcPr>
          <w:p w14:paraId="313F62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79F5F15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80F9499">
            <w:pPr>
              <w:jc w:val="right"/>
              <w:rPr>
                <w:rFonts w:hint="eastAsia"/>
              </w:rPr>
            </w:pPr>
            <w:r>
              <w:t>75.76</w:t>
            </w:r>
          </w:p>
        </w:tc>
        <w:tc>
          <w:tcPr>
            <w:tcW w:w="781" w:type="dxa"/>
            <w:vAlign w:val="center"/>
          </w:tcPr>
          <w:p w14:paraId="38C4A7F8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973" w:type="dxa"/>
            <w:vAlign w:val="center"/>
          </w:tcPr>
          <w:p w14:paraId="6B6CAEA1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075" w:type="dxa"/>
            <w:vAlign w:val="center"/>
          </w:tcPr>
          <w:p w14:paraId="43745903">
            <w:pPr>
              <w:rPr>
                <w:rFonts w:hint="eastAsia"/>
              </w:rPr>
            </w:pPr>
            <w:r>
              <w:t>平板遮阳0</w:t>
            </w:r>
          </w:p>
        </w:tc>
        <w:tc>
          <w:tcPr>
            <w:tcW w:w="973" w:type="dxa"/>
            <w:vAlign w:val="center"/>
          </w:tcPr>
          <w:p w14:paraId="6187B21D">
            <w:pPr>
              <w:jc w:val="right"/>
              <w:rPr>
                <w:rFonts w:hint="eastAsia"/>
              </w:rPr>
            </w:pPr>
            <w:r>
              <w:t>0.853</w:t>
            </w:r>
          </w:p>
        </w:tc>
        <w:tc>
          <w:tcPr>
            <w:tcW w:w="973" w:type="dxa"/>
            <w:vAlign w:val="center"/>
          </w:tcPr>
          <w:p w14:paraId="2DC8DD33">
            <w:pPr>
              <w:jc w:val="right"/>
              <w:rPr>
                <w:rFonts w:hint="eastAsia"/>
              </w:rPr>
            </w:pPr>
            <w:r>
              <w:t>0.286</w:t>
            </w:r>
          </w:p>
        </w:tc>
      </w:tr>
      <w:tr w14:paraId="74D53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1BE3010C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6EABFBB4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56E41A21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07CB5A01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848" w:type="dxa"/>
            <w:vAlign w:val="center"/>
          </w:tcPr>
          <w:p w14:paraId="1F488F1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848" w:type="dxa"/>
            <w:vAlign w:val="center"/>
          </w:tcPr>
          <w:p w14:paraId="3DA52337">
            <w:pPr>
              <w:jc w:val="right"/>
              <w:rPr>
                <w:rFonts w:hint="eastAsia"/>
              </w:rPr>
            </w:pPr>
            <w:r>
              <w:t>100.80</w:t>
            </w:r>
          </w:p>
        </w:tc>
        <w:tc>
          <w:tcPr>
            <w:tcW w:w="781" w:type="dxa"/>
            <w:vAlign w:val="center"/>
          </w:tcPr>
          <w:p w14:paraId="0344DCFC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3DE6786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075" w:type="dxa"/>
            <w:vAlign w:val="center"/>
          </w:tcPr>
          <w:p w14:paraId="06362719">
            <w:pPr>
              <w:rPr>
                <w:rFonts w:hint="eastAsia"/>
              </w:rPr>
            </w:pPr>
            <w:r>
              <w:t>平板遮阳0</w:t>
            </w:r>
          </w:p>
        </w:tc>
        <w:tc>
          <w:tcPr>
            <w:tcW w:w="973" w:type="dxa"/>
            <w:vAlign w:val="center"/>
          </w:tcPr>
          <w:p w14:paraId="6686A304">
            <w:pPr>
              <w:jc w:val="right"/>
              <w:rPr>
                <w:rFonts w:hint="eastAsia"/>
              </w:rPr>
            </w:pPr>
            <w:r>
              <w:t>0.853</w:t>
            </w:r>
          </w:p>
        </w:tc>
        <w:tc>
          <w:tcPr>
            <w:tcW w:w="973" w:type="dxa"/>
            <w:vAlign w:val="center"/>
          </w:tcPr>
          <w:p w14:paraId="5628C332">
            <w:pPr>
              <w:jc w:val="right"/>
              <w:rPr>
                <w:rFonts w:hint="eastAsia"/>
              </w:rPr>
            </w:pPr>
            <w:r>
              <w:t>0.286</w:t>
            </w:r>
          </w:p>
        </w:tc>
      </w:tr>
      <w:tr w14:paraId="13431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331CB828">
            <w:pPr>
              <w:rPr>
                <w:rFonts w:hint="eastAsia"/>
              </w:rPr>
            </w:pPr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6FD195B1">
            <w:pPr>
              <w:jc w:val="right"/>
              <w:rPr>
                <w:rFonts w:hint="eastAsia"/>
              </w:rPr>
            </w:pPr>
            <w:r>
              <w:t>176.56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5668AC39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08A3E98B">
            <w:pPr>
              <w:jc w:val="right"/>
              <w:rPr>
                <w:rFonts w:hint="eastAsia"/>
              </w:rPr>
            </w:pPr>
            <w:r>
              <w:t>0.286</w:t>
            </w:r>
          </w:p>
        </w:tc>
      </w:tr>
    </w:tbl>
    <w:p w14:paraId="10BCD9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7F796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14:paraId="36B88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305BE947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1110363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4BBC875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305DBAB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C8D437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81F216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D3118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F7281F5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F05233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C8E18DD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25CA1D1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D9FB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5FF974E2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0005EC81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7E4EC1A3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2E6793F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848" w:type="dxa"/>
            <w:vAlign w:val="center"/>
          </w:tcPr>
          <w:p w14:paraId="56A31A0E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4A2B69F2">
            <w:pPr>
              <w:jc w:val="right"/>
              <w:rPr>
                <w:rFonts w:hint="eastAsia"/>
              </w:rPr>
            </w:pPr>
            <w:r>
              <w:t>50.40</w:t>
            </w:r>
          </w:p>
        </w:tc>
        <w:tc>
          <w:tcPr>
            <w:tcW w:w="781" w:type="dxa"/>
            <w:vAlign w:val="center"/>
          </w:tcPr>
          <w:p w14:paraId="7E8C411A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5AA7AA1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075" w:type="dxa"/>
            <w:vAlign w:val="center"/>
          </w:tcPr>
          <w:p w14:paraId="582F59D0">
            <w:pPr>
              <w:rPr>
                <w:rFonts w:hint="eastAsia"/>
              </w:rPr>
            </w:pPr>
            <w:r>
              <w:t>平板遮阳0</w:t>
            </w:r>
          </w:p>
        </w:tc>
        <w:tc>
          <w:tcPr>
            <w:tcW w:w="973" w:type="dxa"/>
            <w:vAlign w:val="center"/>
          </w:tcPr>
          <w:p w14:paraId="2B956CE9">
            <w:pPr>
              <w:jc w:val="right"/>
              <w:rPr>
                <w:rFonts w:hint="eastAsia"/>
              </w:rPr>
            </w:pPr>
            <w:r>
              <w:t>0.918</w:t>
            </w:r>
          </w:p>
        </w:tc>
        <w:tc>
          <w:tcPr>
            <w:tcW w:w="973" w:type="dxa"/>
            <w:vAlign w:val="center"/>
          </w:tcPr>
          <w:p w14:paraId="1E7FF326">
            <w:pPr>
              <w:jc w:val="right"/>
              <w:rPr>
                <w:rFonts w:hint="eastAsia"/>
              </w:rPr>
            </w:pPr>
            <w:r>
              <w:t>0.308</w:t>
            </w:r>
          </w:p>
        </w:tc>
      </w:tr>
      <w:tr w14:paraId="7C87F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643ED9B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5A3259EE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58B0D84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1364F275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848" w:type="dxa"/>
            <w:vAlign w:val="center"/>
          </w:tcPr>
          <w:p w14:paraId="22B638DD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848" w:type="dxa"/>
            <w:vAlign w:val="center"/>
          </w:tcPr>
          <w:p w14:paraId="43B03F44">
            <w:pPr>
              <w:jc w:val="right"/>
              <w:rPr>
                <w:rFonts w:hint="eastAsia"/>
              </w:rPr>
            </w:pPr>
            <w:r>
              <w:t>208.80</w:t>
            </w:r>
          </w:p>
        </w:tc>
        <w:tc>
          <w:tcPr>
            <w:tcW w:w="781" w:type="dxa"/>
            <w:vAlign w:val="center"/>
          </w:tcPr>
          <w:p w14:paraId="5B77EA65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268049A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075" w:type="dxa"/>
            <w:vAlign w:val="center"/>
          </w:tcPr>
          <w:p w14:paraId="0B854E9B">
            <w:pPr>
              <w:rPr>
                <w:rFonts w:hint="eastAsia"/>
              </w:rPr>
            </w:pPr>
            <w:r>
              <w:t>平板遮阳0</w:t>
            </w:r>
          </w:p>
        </w:tc>
        <w:tc>
          <w:tcPr>
            <w:tcW w:w="973" w:type="dxa"/>
            <w:vAlign w:val="center"/>
          </w:tcPr>
          <w:p w14:paraId="14254ECD">
            <w:pPr>
              <w:jc w:val="right"/>
              <w:rPr>
                <w:rFonts w:hint="eastAsia"/>
              </w:rPr>
            </w:pPr>
            <w:r>
              <w:t>0.918</w:t>
            </w:r>
          </w:p>
        </w:tc>
        <w:tc>
          <w:tcPr>
            <w:tcW w:w="973" w:type="dxa"/>
            <w:vAlign w:val="center"/>
          </w:tcPr>
          <w:p w14:paraId="764CD4AD">
            <w:pPr>
              <w:jc w:val="right"/>
              <w:rPr>
                <w:rFonts w:hint="eastAsia"/>
              </w:rPr>
            </w:pPr>
            <w:r>
              <w:t>0.308</w:t>
            </w:r>
          </w:p>
        </w:tc>
      </w:tr>
      <w:tr w14:paraId="5E930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0759A456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1502301E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769" w:type="dxa"/>
            <w:vAlign w:val="center"/>
          </w:tcPr>
          <w:p w14:paraId="0FFC9D35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6927B778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3B65FCB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685C97B">
            <w:pPr>
              <w:jc w:val="right"/>
              <w:rPr>
                <w:rFonts w:hint="eastAsia"/>
              </w:rPr>
            </w:pPr>
            <w:r>
              <w:t>45.24</w:t>
            </w:r>
          </w:p>
        </w:tc>
        <w:tc>
          <w:tcPr>
            <w:tcW w:w="781" w:type="dxa"/>
            <w:vAlign w:val="center"/>
          </w:tcPr>
          <w:p w14:paraId="058F729E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973" w:type="dxa"/>
            <w:vAlign w:val="center"/>
          </w:tcPr>
          <w:p w14:paraId="6B2CBF7C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075" w:type="dxa"/>
            <w:vAlign w:val="center"/>
          </w:tcPr>
          <w:p w14:paraId="2EBAD8B5">
            <w:pPr>
              <w:rPr>
                <w:rFonts w:hint="eastAsia"/>
              </w:rPr>
            </w:pPr>
            <w:r>
              <w:t>平板遮阳0</w:t>
            </w:r>
          </w:p>
        </w:tc>
        <w:tc>
          <w:tcPr>
            <w:tcW w:w="973" w:type="dxa"/>
            <w:vAlign w:val="center"/>
          </w:tcPr>
          <w:p w14:paraId="51185784">
            <w:pPr>
              <w:jc w:val="right"/>
              <w:rPr>
                <w:rFonts w:hint="eastAsia"/>
              </w:rPr>
            </w:pPr>
            <w:r>
              <w:t>0.918</w:t>
            </w:r>
          </w:p>
        </w:tc>
        <w:tc>
          <w:tcPr>
            <w:tcW w:w="973" w:type="dxa"/>
            <w:vAlign w:val="center"/>
          </w:tcPr>
          <w:p w14:paraId="2DE252E6">
            <w:pPr>
              <w:jc w:val="right"/>
              <w:rPr>
                <w:rFonts w:hint="eastAsia"/>
              </w:rPr>
            </w:pPr>
            <w:r>
              <w:t>0.308</w:t>
            </w:r>
          </w:p>
        </w:tc>
      </w:tr>
      <w:tr w14:paraId="26B05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48F12D02">
            <w:pPr>
              <w:rPr>
                <w:rFonts w:hint="eastAsia"/>
              </w:rPr>
            </w:pPr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67586F61">
            <w:pPr>
              <w:jc w:val="right"/>
              <w:rPr>
                <w:rFonts w:hint="eastAsia"/>
              </w:rPr>
            </w:pPr>
            <w:r>
              <w:t>304.44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46B5CB48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47446A57">
            <w:pPr>
              <w:jc w:val="right"/>
              <w:rPr>
                <w:rFonts w:hint="eastAsia"/>
              </w:rPr>
            </w:pPr>
            <w:r>
              <w:t>0.308</w:t>
            </w:r>
          </w:p>
        </w:tc>
      </w:tr>
    </w:tbl>
    <w:p w14:paraId="55D213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73E16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3F02C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14:paraId="3DD24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4FD67BFC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25F5227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DDF99AE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6177743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471105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64B1D3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406D0A9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47F912C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F14484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EDE3547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DAE968B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B3D8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467C889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328FE849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769" w:type="dxa"/>
            <w:vAlign w:val="center"/>
          </w:tcPr>
          <w:p w14:paraId="55CF088B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769" w:type="dxa"/>
            <w:vAlign w:val="center"/>
          </w:tcPr>
          <w:p w14:paraId="0287960A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693B36F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B576CD7">
            <w:pPr>
              <w:jc w:val="right"/>
              <w:rPr>
                <w:rFonts w:hint="eastAsia"/>
              </w:rPr>
            </w:pPr>
            <w:r>
              <w:t>115.17</w:t>
            </w:r>
          </w:p>
        </w:tc>
        <w:tc>
          <w:tcPr>
            <w:tcW w:w="781" w:type="dxa"/>
            <w:vAlign w:val="center"/>
          </w:tcPr>
          <w:p w14:paraId="33F73179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973" w:type="dxa"/>
            <w:vAlign w:val="center"/>
          </w:tcPr>
          <w:p w14:paraId="2D31BFBB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075" w:type="dxa"/>
            <w:vAlign w:val="center"/>
          </w:tcPr>
          <w:p w14:paraId="68953B6D">
            <w:pPr>
              <w:rPr>
                <w:rFonts w:hint="eastAsia"/>
              </w:rPr>
            </w:pPr>
            <w:r>
              <w:t>平板遮阳0</w:t>
            </w:r>
          </w:p>
        </w:tc>
        <w:tc>
          <w:tcPr>
            <w:tcW w:w="973" w:type="dxa"/>
            <w:vAlign w:val="center"/>
          </w:tcPr>
          <w:p w14:paraId="4015C447">
            <w:pPr>
              <w:jc w:val="right"/>
              <w:rPr>
                <w:rFonts w:hint="eastAsia"/>
              </w:rPr>
            </w:pPr>
            <w:r>
              <w:t>0.883</w:t>
            </w:r>
          </w:p>
        </w:tc>
        <w:tc>
          <w:tcPr>
            <w:tcW w:w="973" w:type="dxa"/>
            <w:vAlign w:val="center"/>
          </w:tcPr>
          <w:p w14:paraId="1E179F0D">
            <w:pPr>
              <w:jc w:val="right"/>
              <w:rPr>
                <w:rFonts w:hint="eastAsia"/>
              </w:rPr>
            </w:pPr>
            <w:r>
              <w:t>0.296</w:t>
            </w:r>
          </w:p>
        </w:tc>
      </w:tr>
      <w:tr w14:paraId="2365F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523B0A2F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3E02917B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769" w:type="dxa"/>
            <w:vAlign w:val="center"/>
          </w:tcPr>
          <w:p w14:paraId="0393DE7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AC98F2F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186DAC4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848" w:type="dxa"/>
            <w:vAlign w:val="center"/>
          </w:tcPr>
          <w:p w14:paraId="2D8338C4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1E258D73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973" w:type="dxa"/>
            <w:vAlign w:val="center"/>
          </w:tcPr>
          <w:p w14:paraId="21B03661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075" w:type="dxa"/>
            <w:vAlign w:val="center"/>
          </w:tcPr>
          <w:p w14:paraId="0022EEE9">
            <w:pPr>
              <w:rPr>
                <w:rFonts w:hint="eastAsia"/>
              </w:rPr>
            </w:pPr>
            <w:r>
              <w:t>平板遮阳0</w:t>
            </w:r>
          </w:p>
        </w:tc>
        <w:tc>
          <w:tcPr>
            <w:tcW w:w="973" w:type="dxa"/>
            <w:vAlign w:val="center"/>
          </w:tcPr>
          <w:p w14:paraId="57341D4C">
            <w:pPr>
              <w:jc w:val="right"/>
              <w:rPr>
                <w:rFonts w:hint="eastAsia"/>
              </w:rPr>
            </w:pPr>
            <w:r>
              <w:t>0.686</w:t>
            </w:r>
          </w:p>
        </w:tc>
        <w:tc>
          <w:tcPr>
            <w:tcW w:w="973" w:type="dxa"/>
            <w:vAlign w:val="center"/>
          </w:tcPr>
          <w:p w14:paraId="0554DB19">
            <w:pPr>
              <w:jc w:val="right"/>
              <w:rPr>
                <w:rFonts w:hint="eastAsia"/>
              </w:rPr>
            </w:pPr>
            <w:r>
              <w:t>0.230</w:t>
            </w:r>
          </w:p>
        </w:tc>
      </w:tr>
      <w:tr w14:paraId="46459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19A1B048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6AF479C5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3FF05C9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31C3D5C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6D6AB09C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848" w:type="dxa"/>
            <w:vAlign w:val="center"/>
          </w:tcPr>
          <w:p w14:paraId="310647BD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781" w:type="dxa"/>
            <w:vAlign w:val="center"/>
          </w:tcPr>
          <w:p w14:paraId="58FAD9D4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A836E63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075" w:type="dxa"/>
            <w:vAlign w:val="center"/>
          </w:tcPr>
          <w:p w14:paraId="0F2E93AD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08E400CF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2DFFB814">
            <w:pPr>
              <w:jc w:val="right"/>
              <w:rPr>
                <w:rFonts w:hint="eastAsia"/>
              </w:rPr>
            </w:pPr>
            <w:r>
              <w:t>0.335</w:t>
            </w:r>
          </w:p>
        </w:tc>
      </w:tr>
      <w:tr w14:paraId="53EBA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76D3F694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3CA77D5C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769" w:type="dxa"/>
            <w:vAlign w:val="center"/>
          </w:tcPr>
          <w:p w14:paraId="0080F3FD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E1CE1E9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65139FE7">
            <w:pPr>
              <w:jc w:val="right"/>
              <w:rPr>
                <w:rFonts w:hint="eastAsia"/>
              </w:rPr>
            </w:pPr>
            <w:r>
              <w:t>1.26</w:t>
            </w:r>
          </w:p>
        </w:tc>
        <w:tc>
          <w:tcPr>
            <w:tcW w:w="848" w:type="dxa"/>
            <w:vAlign w:val="center"/>
          </w:tcPr>
          <w:p w14:paraId="3CEA5AD4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781" w:type="dxa"/>
            <w:vAlign w:val="center"/>
          </w:tcPr>
          <w:p w14:paraId="05AB3ECD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973" w:type="dxa"/>
            <w:vAlign w:val="center"/>
          </w:tcPr>
          <w:p w14:paraId="1594F267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075" w:type="dxa"/>
            <w:vAlign w:val="center"/>
          </w:tcPr>
          <w:p w14:paraId="0E24082D">
            <w:pPr>
              <w:rPr>
                <w:rFonts w:hint="eastAsia"/>
              </w:rPr>
            </w:pPr>
            <w:r>
              <w:t>平板遮阳0</w:t>
            </w:r>
          </w:p>
        </w:tc>
        <w:tc>
          <w:tcPr>
            <w:tcW w:w="973" w:type="dxa"/>
            <w:vAlign w:val="center"/>
          </w:tcPr>
          <w:p w14:paraId="175A6703">
            <w:pPr>
              <w:jc w:val="right"/>
              <w:rPr>
                <w:rFonts w:hint="eastAsia"/>
              </w:rPr>
            </w:pPr>
            <w:r>
              <w:t>0.610</w:t>
            </w:r>
          </w:p>
        </w:tc>
        <w:tc>
          <w:tcPr>
            <w:tcW w:w="973" w:type="dxa"/>
            <w:vAlign w:val="center"/>
          </w:tcPr>
          <w:p w14:paraId="022EAE91">
            <w:pPr>
              <w:jc w:val="right"/>
              <w:rPr>
                <w:rFonts w:hint="eastAsia"/>
              </w:rPr>
            </w:pPr>
            <w:r>
              <w:t>0.204</w:t>
            </w:r>
          </w:p>
        </w:tc>
      </w:tr>
      <w:tr w14:paraId="4C90D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127DF86A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05AFB0E9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4022892D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769" w:type="dxa"/>
            <w:vAlign w:val="center"/>
          </w:tcPr>
          <w:p w14:paraId="07F55579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69DCB96D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53C28CD2">
            <w:pPr>
              <w:jc w:val="right"/>
              <w:rPr>
                <w:rFonts w:hint="eastAsia"/>
              </w:rPr>
            </w:pPr>
            <w:r>
              <w:t>37.80</w:t>
            </w:r>
          </w:p>
        </w:tc>
        <w:tc>
          <w:tcPr>
            <w:tcW w:w="781" w:type="dxa"/>
            <w:vAlign w:val="center"/>
          </w:tcPr>
          <w:p w14:paraId="69A148A7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B6D0BE0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075" w:type="dxa"/>
            <w:vAlign w:val="center"/>
          </w:tcPr>
          <w:p w14:paraId="516D8F14">
            <w:pPr>
              <w:rPr>
                <w:rFonts w:hint="eastAsia"/>
              </w:rPr>
            </w:pPr>
            <w:r>
              <w:t>平板遮阳0</w:t>
            </w:r>
          </w:p>
        </w:tc>
        <w:tc>
          <w:tcPr>
            <w:tcW w:w="973" w:type="dxa"/>
            <w:vAlign w:val="center"/>
          </w:tcPr>
          <w:p w14:paraId="7316D219">
            <w:pPr>
              <w:jc w:val="right"/>
              <w:rPr>
                <w:rFonts w:hint="eastAsia"/>
              </w:rPr>
            </w:pPr>
            <w:r>
              <w:t>0.883</w:t>
            </w:r>
          </w:p>
        </w:tc>
        <w:tc>
          <w:tcPr>
            <w:tcW w:w="973" w:type="dxa"/>
            <w:vAlign w:val="center"/>
          </w:tcPr>
          <w:p w14:paraId="4D86EF22">
            <w:pPr>
              <w:jc w:val="right"/>
              <w:rPr>
                <w:rFonts w:hint="eastAsia"/>
              </w:rPr>
            </w:pPr>
            <w:r>
              <w:t>0.296</w:t>
            </w:r>
          </w:p>
        </w:tc>
      </w:tr>
      <w:tr w14:paraId="15A47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6B342016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49BFEF0B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634246FF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00AA81DA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8443A2D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5C7889BE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781" w:type="dxa"/>
            <w:vAlign w:val="center"/>
          </w:tcPr>
          <w:p w14:paraId="1749289D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CA7BE16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075" w:type="dxa"/>
            <w:vAlign w:val="center"/>
          </w:tcPr>
          <w:p w14:paraId="7A3454E4">
            <w:pPr>
              <w:rPr>
                <w:rFonts w:hint="eastAsia"/>
              </w:rPr>
            </w:pPr>
            <w:r>
              <w:t>平板遮阳0</w:t>
            </w:r>
          </w:p>
        </w:tc>
        <w:tc>
          <w:tcPr>
            <w:tcW w:w="973" w:type="dxa"/>
            <w:vAlign w:val="center"/>
          </w:tcPr>
          <w:p w14:paraId="44A99541">
            <w:pPr>
              <w:jc w:val="right"/>
              <w:rPr>
                <w:rFonts w:hint="eastAsia"/>
              </w:rPr>
            </w:pPr>
            <w:r>
              <w:t>0.883</w:t>
            </w:r>
          </w:p>
        </w:tc>
        <w:tc>
          <w:tcPr>
            <w:tcW w:w="973" w:type="dxa"/>
            <w:vAlign w:val="center"/>
          </w:tcPr>
          <w:p w14:paraId="38CFC424">
            <w:pPr>
              <w:jc w:val="right"/>
              <w:rPr>
                <w:rFonts w:hint="eastAsia"/>
              </w:rPr>
            </w:pPr>
            <w:r>
              <w:t>0.296</w:t>
            </w:r>
          </w:p>
        </w:tc>
      </w:tr>
      <w:tr w14:paraId="12D7D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618E8AE5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34735580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47A3CEF7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7247ADCC">
            <w:pPr>
              <w:jc w:val="right"/>
              <w:rPr>
                <w:rFonts w:hint="eastAsia"/>
              </w:rPr>
            </w:pPr>
            <w:r>
              <w:t>9</w:t>
            </w:r>
          </w:p>
        </w:tc>
        <w:tc>
          <w:tcPr>
            <w:tcW w:w="848" w:type="dxa"/>
            <w:vAlign w:val="center"/>
          </w:tcPr>
          <w:p w14:paraId="42E363AB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848" w:type="dxa"/>
            <w:vAlign w:val="center"/>
          </w:tcPr>
          <w:p w14:paraId="28737B01">
            <w:pPr>
              <w:jc w:val="right"/>
              <w:rPr>
                <w:rFonts w:hint="eastAsia"/>
              </w:rPr>
            </w:pPr>
            <w:r>
              <w:t>64.80</w:t>
            </w:r>
          </w:p>
        </w:tc>
        <w:tc>
          <w:tcPr>
            <w:tcW w:w="781" w:type="dxa"/>
            <w:vAlign w:val="center"/>
          </w:tcPr>
          <w:p w14:paraId="71428DB5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1434960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075" w:type="dxa"/>
            <w:vAlign w:val="center"/>
          </w:tcPr>
          <w:p w14:paraId="2D629BA7">
            <w:pPr>
              <w:rPr>
                <w:rFonts w:hint="eastAsia"/>
              </w:rPr>
            </w:pPr>
            <w:r>
              <w:t>平板遮阳0</w:t>
            </w:r>
          </w:p>
        </w:tc>
        <w:tc>
          <w:tcPr>
            <w:tcW w:w="973" w:type="dxa"/>
            <w:vAlign w:val="center"/>
          </w:tcPr>
          <w:p w14:paraId="3AFA1CDA">
            <w:pPr>
              <w:jc w:val="right"/>
              <w:rPr>
                <w:rFonts w:hint="eastAsia"/>
              </w:rPr>
            </w:pPr>
            <w:r>
              <w:t>0.883</w:t>
            </w:r>
          </w:p>
        </w:tc>
        <w:tc>
          <w:tcPr>
            <w:tcW w:w="973" w:type="dxa"/>
            <w:vAlign w:val="center"/>
          </w:tcPr>
          <w:p w14:paraId="2831A01A">
            <w:pPr>
              <w:jc w:val="right"/>
              <w:rPr>
                <w:rFonts w:hint="eastAsia"/>
              </w:rPr>
            </w:pPr>
            <w:r>
              <w:t>0.296</w:t>
            </w:r>
          </w:p>
        </w:tc>
      </w:tr>
      <w:tr w14:paraId="6CAEE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7D19B6A6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5E80EAF3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12C254CE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443C2539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526CD2FF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848" w:type="dxa"/>
            <w:vAlign w:val="center"/>
          </w:tcPr>
          <w:p w14:paraId="33E771EE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781" w:type="dxa"/>
            <w:vAlign w:val="center"/>
          </w:tcPr>
          <w:p w14:paraId="510A8383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B642071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075" w:type="dxa"/>
            <w:vAlign w:val="center"/>
          </w:tcPr>
          <w:p w14:paraId="6B3D5F72">
            <w:pPr>
              <w:rPr>
                <w:rFonts w:hint="eastAsia"/>
              </w:rPr>
            </w:pPr>
            <w:r>
              <w:t>平板遮阳0</w:t>
            </w:r>
          </w:p>
        </w:tc>
        <w:tc>
          <w:tcPr>
            <w:tcW w:w="973" w:type="dxa"/>
            <w:vAlign w:val="center"/>
          </w:tcPr>
          <w:p w14:paraId="2C8394CC">
            <w:pPr>
              <w:jc w:val="right"/>
              <w:rPr>
                <w:rFonts w:hint="eastAsia"/>
              </w:rPr>
            </w:pPr>
            <w:r>
              <w:t>0.883</w:t>
            </w:r>
          </w:p>
        </w:tc>
        <w:tc>
          <w:tcPr>
            <w:tcW w:w="973" w:type="dxa"/>
            <w:vAlign w:val="center"/>
          </w:tcPr>
          <w:p w14:paraId="4EF01DAA">
            <w:pPr>
              <w:jc w:val="right"/>
              <w:rPr>
                <w:rFonts w:hint="eastAsia"/>
              </w:rPr>
            </w:pPr>
            <w:r>
              <w:t>0.296</w:t>
            </w:r>
          </w:p>
        </w:tc>
      </w:tr>
      <w:tr w14:paraId="49015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0E00AC59">
            <w:pPr>
              <w:rPr>
                <w:rFonts w:hint="eastAsia"/>
              </w:rPr>
            </w:pPr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4AE091F2">
            <w:pPr>
              <w:jc w:val="right"/>
              <w:rPr>
                <w:rFonts w:hint="eastAsia"/>
              </w:rPr>
            </w:pPr>
            <w:r>
              <w:t>242.97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244BD2EC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0BE771B1">
            <w:pPr>
              <w:jc w:val="right"/>
              <w:rPr>
                <w:rFonts w:hint="eastAsia"/>
              </w:rPr>
            </w:pPr>
            <w:r>
              <w:t>0.295</w:t>
            </w:r>
          </w:p>
        </w:tc>
      </w:tr>
    </w:tbl>
    <w:p w14:paraId="52A01F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3E430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424E2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14:paraId="43A01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61175EE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6E5FEDA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06EF7C4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C23FCBB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A38CBE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5B23C7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F783919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2334993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9A6FE8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3C3F984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047F573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8404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6F513FEA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1B0DDB56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769" w:type="dxa"/>
            <w:vAlign w:val="center"/>
          </w:tcPr>
          <w:p w14:paraId="7DA4384C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2010B572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C0D9761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0752A38">
            <w:pPr>
              <w:jc w:val="right"/>
              <w:rPr>
                <w:rFonts w:hint="eastAsia"/>
              </w:rPr>
            </w:pPr>
            <w:r>
              <w:t>239.56</w:t>
            </w:r>
          </w:p>
        </w:tc>
        <w:tc>
          <w:tcPr>
            <w:tcW w:w="781" w:type="dxa"/>
            <w:vAlign w:val="center"/>
          </w:tcPr>
          <w:p w14:paraId="59E19935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973" w:type="dxa"/>
            <w:vAlign w:val="center"/>
          </w:tcPr>
          <w:p w14:paraId="3EBF71A0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075" w:type="dxa"/>
            <w:vAlign w:val="center"/>
          </w:tcPr>
          <w:p w14:paraId="5176EC21">
            <w:pPr>
              <w:rPr>
                <w:rFonts w:hint="eastAsia"/>
              </w:rPr>
            </w:pPr>
            <w:r>
              <w:t>平板遮阳0</w:t>
            </w:r>
          </w:p>
        </w:tc>
        <w:tc>
          <w:tcPr>
            <w:tcW w:w="973" w:type="dxa"/>
            <w:vAlign w:val="center"/>
          </w:tcPr>
          <w:p w14:paraId="5A4D8222">
            <w:pPr>
              <w:jc w:val="right"/>
              <w:rPr>
                <w:rFonts w:hint="eastAsia"/>
              </w:rPr>
            </w:pPr>
            <w:r>
              <w:t>0.880</w:t>
            </w:r>
          </w:p>
        </w:tc>
        <w:tc>
          <w:tcPr>
            <w:tcW w:w="973" w:type="dxa"/>
            <w:vAlign w:val="center"/>
          </w:tcPr>
          <w:p w14:paraId="6A862B84">
            <w:pPr>
              <w:jc w:val="right"/>
              <w:rPr>
                <w:rFonts w:hint="eastAsia"/>
              </w:rPr>
            </w:pPr>
            <w:r>
              <w:t>0.295</w:t>
            </w:r>
          </w:p>
        </w:tc>
      </w:tr>
      <w:tr w14:paraId="4C321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14E2B355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58068EBB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769" w:type="dxa"/>
            <w:vAlign w:val="center"/>
          </w:tcPr>
          <w:p w14:paraId="0E9E8762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72BC8035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48F67A4">
            <w:pPr>
              <w:jc w:val="right"/>
              <w:rPr>
                <w:rFonts w:hint="eastAsia"/>
              </w:rPr>
            </w:pPr>
            <w:r>
              <w:t>0.81</w:t>
            </w:r>
          </w:p>
        </w:tc>
        <w:tc>
          <w:tcPr>
            <w:tcW w:w="848" w:type="dxa"/>
            <w:vAlign w:val="center"/>
          </w:tcPr>
          <w:p w14:paraId="4C87D81E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781" w:type="dxa"/>
            <w:vAlign w:val="center"/>
          </w:tcPr>
          <w:p w14:paraId="127AD310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973" w:type="dxa"/>
            <w:vAlign w:val="center"/>
          </w:tcPr>
          <w:p w14:paraId="0CFFD054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075" w:type="dxa"/>
            <w:vAlign w:val="center"/>
          </w:tcPr>
          <w:p w14:paraId="4CE7CCE1">
            <w:pPr>
              <w:rPr>
                <w:rFonts w:hint="eastAsia"/>
              </w:rPr>
            </w:pPr>
            <w:r>
              <w:t>平板遮阳0</w:t>
            </w:r>
          </w:p>
        </w:tc>
        <w:tc>
          <w:tcPr>
            <w:tcW w:w="973" w:type="dxa"/>
            <w:vAlign w:val="center"/>
          </w:tcPr>
          <w:p w14:paraId="73ABAD93">
            <w:pPr>
              <w:jc w:val="right"/>
              <w:rPr>
                <w:rFonts w:hint="eastAsia"/>
              </w:rPr>
            </w:pPr>
            <w:r>
              <w:t>0.675</w:t>
            </w:r>
          </w:p>
        </w:tc>
        <w:tc>
          <w:tcPr>
            <w:tcW w:w="973" w:type="dxa"/>
            <w:vAlign w:val="center"/>
          </w:tcPr>
          <w:p w14:paraId="1C2ED871">
            <w:pPr>
              <w:jc w:val="right"/>
              <w:rPr>
                <w:rFonts w:hint="eastAsia"/>
              </w:rPr>
            </w:pPr>
            <w:r>
              <w:t>0.226</w:t>
            </w:r>
          </w:p>
        </w:tc>
      </w:tr>
      <w:tr w14:paraId="1FA0B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3924FF3C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5B60644E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1BF4F76E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1FC4EA7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848" w:type="dxa"/>
            <w:vAlign w:val="center"/>
          </w:tcPr>
          <w:p w14:paraId="60629C5C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848" w:type="dxa"/>
            <w:vAlign w:val="center"/>
          </w:tcPr>
          <w:p w14:paraId="42154ED0">
            <w:pPr>
              <w:jc w:val="right"/>
              <w:rPr>
                <w:rFonts w:hint="eastAsia"/>
              </w:rPr>
            </w:pPr>
            <w:r>
              <w:t>57.60</w:t>
            </w:r>
          </w:p>
        </w:tc>
        <w:tc>
          <w:tcPr>
            <w:tcW w:w="781" w:type="dxa"/>
            <w:vAlign w:val="center"/>
          </w:tcPr>
          <w:p w14:paraId="467D4FCA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06AC422">
            <w:pPr>
              <w:jc w:val="right"/>
              <w:rPr>
                <w:rFonts w:hint="eastAsia"/>
              </w:rPr>
            </w:pPr>
            <w:r>
              <w:t>0.335</w:t>
            </w:r>
          </w:p>
        </w:tc>
        <w:tc>
          <w:tcPr>
            <w:tcW w:w="1075" w:type="dxa"/>
            <w:vAlign w:val="center"/>
          </w:tcPr>
          <w:p w14:paraId="2AF33EB2">
            <w:pPr>
              <w:rPr>
                <w:rFonts w:hint="eastAsia"/>
              </w:rPr>
            </w:pPr>
            <w:r>
              <w:t>平板遮阳0</w:t>
            </w:r>
          </w:p>
        </w:tc>
        <w:tc>
          <w:tcPr>
            <w:tcW w:w="973" w:type="dxa"/>
            <w:vAlign w:val="center"/>
          </w:tcPr>
          <w:p w14:paraId="50B8ED2F">
            <w:pPr>
              <w:jc w:val="right"/>
              <w:rPr>
                <w:rFonts w:hint="eastAsia"/>
              </w:rPr>
            </w:pPr>
            <w:r>
              <w:t>0.880</w:t>
            </w:r>
          </w:p>
        </w:tc>
        <w:tc>
          <w:tcPr>
            <w:tcW w:w="973" w:type="dxa"/>
            <w:vAlign w:val="center"/>
          </w:tcPr>
          <w:p w14:paraId="616FF897">
            <w:pPr>
              <w:jc w:val="right"/>
              <w:rPr>
                <w:rFonts w:hint="eastAsia"/>
              </w:rPr>
            </w:pPr>
            <w:r>
              <w:t>0.295</w:t>
            </w:r>
          </w:p>
        </w:tc>
      </w:tr>
      <w:tr w14:paraId="5C281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73474D5C">
            <w:pPr>
              <w:rPr>
                <w:rFonts w:hint="eastAsia"/>
              </w:rPr>
            </w:pPr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116FC2C7">
            <w:pPr>
              <w:jc w:val="right"/>
              <w:rPr>
                <w:rFonts w:hint="eastAsia"/>
              </w:rPr>
            </w:pPr>
            <w:r>
              <w:t>298.78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0790059E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3B343027">
            <w:pPr>
              <w:jc w:val="right"/>
              <w:rPr>
                <w:rFonts w:hint="eastAsia"/>
              </w:rPr>
            </w:pPr>
            <w:r>
              <w:t>0.294</w:t>
            </w:r>
          </w:p>
        </w:tc>
      </w:tr>
    </w:tbl>
    <w:p w14:paraId="086E92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4EE0051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14:paraId="1C3EA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098ECD17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5E9E88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F4A392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33DB8C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A7A7CF2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18501E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67C660A5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767A4D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14:paraId="4652D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vAlign w:val="center"/>
          </w:tcPr>
          <w:p w14:paraId="2A761965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0FB90026">
            <w:pPr>
              <w:rPr>
                <w:rFonts w:hint="eastAsia"/>
              </w:rPr>
            </w:pPr>
            <w:r>
              <w:t>立面1</w:t>
            </w:r>
          </w:p>
        </w:tc>
        <w:tc>
          <w:tcPr>
            <w:tcW w:w="1018" w:type="dxa"/>
            <w:vAlign w:val="center"/>
          </w:tcPr>
          <w:p w14:paraId="47477E15">
            <w:pPr>
              <w:jc w:val="right"/>
              <w:rPr>
                <w:rFonts w:hint="eastAsia"/>
              </w:rPr>
            </w:pPr>
            <w:r>
              <w:t>176.56</w:t>
            </w:r>
          </w:p>
        </w:tc>
        <w:tc>
          <w:tcPr>
            <w:tcW w:w="1131" w:type="dxa"/>
            <w:vAlign w:val="center"/>
          </w:tcPr>
          <w:p w14:paraId="1CBCC206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106C2438">
            <w:pPr>
              <w:jc w:val="right"/>
              <w:rPr>
                <w:rFonts w:hint="eastAsia"/>
              </w:rPr>
            </w:pPr>
            <w:r>
              <w:t>0.29</w:t>
            </w:r>
          </w:p>
        </w:tc>
        <w:tc>
          <w:tcPr>
            <w:tcW w:w="1075" w:type="dxa"/>
            <w:vAlign w:val="center"/>
          </w:tcPr>
          <w:p w14:paraId="1FB62920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465" w:type="dxa"/>
            <w:vAlign w:val="center"/>
          </w:tcPr>
          <w:p w14:paraId="2A546D9E">
            <w:pPr>
              <w:rPr>
                <w:rFonts w:hint="eastAsia"/>
              </w:rPr>
            </w:pPr>
            <w:r>
              <w:t>K≤2.40, SHGC≤0.48</w:t>
            </w:r>
          </w:p>
        </w:tc>
        <w:tc>
          <w:tcPr>
            <w:tcW w:w="1188" w:type="dxa"/>
            <w:vAlign w:val="center"/>
          </w:tcPr>
          <w:p w14:paraId="03FE1AB2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61687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vAlign w:val="center"/>
          </w:tcPr>
          <w:p w14:paraId="745149DB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6D8B55C9">
            <w:pPr>
              <w:rPr>
                <w:rFonts w:hint="eastAsia"/>
              </w:rPr>
            </w:pPr>
            <w:r>
              <w:t>立面2</w:t>
            </w:r>
          </w:p>
        </w:tc>
        <w:tc>
          <w:tcPr>
            <w:tcW w:w="1018" w:type="dxa"/>
            <w:vAlign w:val="center"/>
          </w:tcPr>
          <w:p w14:paraId="1566EA59">
            <w:pPr>
              <w:jc w:val="right"/>
              <w:rPr>
                <w:rFonts w:hint="eastAsia"/>
              </w:rPr>
            </w:pPr>
            <w:r>
              <w:t>304.44</w:t>
            </w:r>
          </w:p>
        </w:tc>
        <w:tc>
          <w:tcPr>
            <w:tcW w:w="1131" w:type="dxa"/>
            <w:vAlign w:val="center"/>
          </w:tcPr>
          <w:p w14:paraId="28390238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2E16E66D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075" w:type="dxa"/>
            <w:vAlign w:val="center"/>
          </w:tcPr>
          <w:p w14:paraId="3F92B366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465" w:type="dxa"/>
            <w:vAlign w:val="center"/>
          </w:tcPr>
          <w:p w14:paraId="79F914B0">
            <w:pPr>
              <w:rPr>
                <w:rFonts w:hint="eastAsia"/>
              </w:rPr>
            </w:pPr>
            <w:r>
              <w:t>K≤1.80, SHGC(不要求)</w:t>
            </w:r>
          </w:p>
        </w:tc>
        <w:tc>
          <w:tcPr>
            <w:tcW w:w="1188" w:type="dxa"/>
            <w:vAlign w:val="center"/>
          </w:tcPr>
          <w:p w14:paraId="639B8C76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61367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vAlign w:val="center"/>
          </w:tcPr>
          <w:p w14:paraId="7F2B2B8F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3632FA1F">
            <w:pPr>
              <w:rPr>
                <w:rFonts w:hint="eastAsia"/>
              </w:rPr>
            </w:pPr>
            <w:r>
              <w:t>立面3</w:t>
            </w:r>
          </w:p>
        </w:tc>
        <w:tc>
          <w:tcPr>
            <w:tcW w:w="1018" w:type="dxa"/>
            <w:vAlign w:val="center"/>
          </w:tcPr>
          <w:p w14:paraId="5CB243C3">
            <w:pPr>
              <w:jc w:val="right"/>
              <w:rPr>
                <w:rFonts w:hint="eastAsia"/>
              </w:rPr>
            </w:pPr>
            <w:r>
              <w:t>242.97</w:t>
            </w:r>
          </w:p>
        </w:tc>
        <w:tc>
          <w:tcPr>
            <w:tcW w:w="1131" w:type="dxa"/>
            <w:vAlign w:val="center"/>
          </w:tcPr>
          <w:p w14:paraId="3DDE7B23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1B26CBC1">
            <w:pPr>
              <w:jc w:val="right"/>
              <w:rPr>
                <w:rFonts w:hint="eastAsia"/>
              </w:rPr>
            </w:pPr>
            <w:r>
              <w:t>0.29</w:t>
            </w:r>
          </w:p>
        </w:tc>
        <w:tc>
          <w:tcPr>
            <w:tcW w:w="1075" w:type="dxa"/>
            <w:vAlign w:val="center"/>
          </w:tcPr>
          <w:p w14:paraId="3A635D04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1465" w:type="dxa"/>
            <w:vAlign w:val="center"/>
          </w:tcPr>
          <w:p w14:paraId="10F43B3F">
            <w:pPr>
              <w:rPr>
                <w:rFonts w:hint="eastAsia"/>
              </w:rPr>
            </w:pPr>
            <w:r>
              <w:t>K≤1.60, SHGC≤0.35</w:t>
            </w:r>
          </w:p>
        </w:tc>
        <w:tc>
          <w:tcPr>
            <w:tcW w:w="1188" w:type="dxa"/>
            <w:vAlign w:val="center"/>
          </w:tcPr>
          <w:p w14:paraId="04919CBC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  <w:tr w14:paraId="69686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vAlign w:val="center"/>
          </w:tcPr>
          <w:p w14:paraId="01B19E3B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160FEDC4">
            <w:pPr>
              <w:rPr>
                <w:rFonts w:hint="eastAsia"/>
              </w:rPr>
            </w:pPr>
            <w:r>
              <w:t>立面4</w:t>
            </w:r>
          </w:p>
        </w:tc>
        <w:tc>
          <w:tcPr>
            <w:tcW w:w="1018" w:type="dxa"/>
            <w:vAlign w:val="center"/>
          </w:tcPr>
          <w:p w14:paraId="7C2131BF">
            <w:pPr>
              <w:jc w:val="right"/>
              <w:rPr>
                <w:rFonts w:hint="eastAsia"/>
              </w:rPr>
            </w:pPr>
            <w:r>
              <w:t>298.78</w:t>
            </w:r>
          </w:p>
        </w:tc>
        <w:tc>
          <w:tcPr>
            <w:tcW w:w="1131" w:type="dxa"/>
            <w:vAlign w:val="center"/>
          </w:tcPr>
          <w:p w14:paraId="207E706A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2DAB4815">
            <w:pPr>
              <w:jc w:val="right"/>
              <w:rPr>
                <w:rFonts w:hint="eastAsia"/>
              </w:rPr>
            </w:pPr>
            <w:r>
              <w:t>0.29</w:t>
            </w:r>
          </w:p>
        </w:tc>
        <w:tc>
          <w:tcPr>
            <w:tcW w:w="1075" w:type="dxa"/>
            <w:vAlign w:val="center"/>
          </w:tcPr>
          <w:p w14:paraId="1EF9229A">
            <w:pPr>
              <w:jc w:val="right"/>
              <w:rPr>
                <w:rFonts w:hint="eastAsia"/>
              </w:rPr>
            </w:pPr>
            <w:r>
              <w:t>0.58</w:t>
            </w:r>
          </w:p>
        </w:tc>
        <w:tc>
          <w:tcPr>
            <w:tcW w:w="1465" w:type="dxa"/>
            <w:vAlign w:val="center"/>
          </w:tcPr>
          <w:p w14:paraId="56B120AC">
            <w:pPr>
              <w:rPr>
                <w:rFonts w:hint="eastAsia"/>
              </w:rPr>
            </w:pPr>
            <w:r>
              <w:t>K≤1.60, SHGC≤0.35</w:t>
            </w:r>
          </w:p>
        </w:tc>
        <w:tc>
          <w:tcPr>
            <w:tcW w:w="1188" w:type="dxa"/>
            <w:vAlign w:val="center"/>
          </w:tcPr>
          <w:p w14:paraId="643F3F33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  <w:tr w14:paraId="336D6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4C820AE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6C9AA22D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034C98EE">
            <w:pPr>
              <w:jc w:val="right"/>
              <w:rPr>
                <w:rFonts w:hint="eastAsia"/>
              </w:rPr>
            </w:pPr>
            <w:r>
              <w:t>1022.76</w:t>
            </w:r>
          </w:p>
        </w:tc>
        <w:tc>
          <w:tcPr>
            <w:tcW w:w="1131" w:type="dxa"/>
            <w:vAlign w:val="center"/>
          </w:tcPr>
          <w:p w14:paraId="2C938A4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332B7E0A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268F065F">
            <w:pPr>
              <w:jc w:val="right"/>
              <w:rPr>
                <w:rFonts w:hint="eastAsia"/>
              </w:rPr>
            </w:pPr>
            <w:r>
              <w:t>0.43</w:t>
            </w:r>
          </w:p>
        </w:tc>
        <w:tc>
          <w:tcPr>
            <w:tcW w:w="1465" w:type="dxa"/>
            <w:vAlign w:val="center"/>
          </w:tcPr>
          <w:p w14:paraId="57F441F4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0930681">
            <w:pPr>
              <w:rPr>
                <w:rFonts w:hint="eastAsia"/>
              </w:rPr>
            </w:pPr>
          </w:p>
        </w:tc>
      </w:tr>
      <w:tr w14:paraId="6F14F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07FCDAE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0A65665F">
            <w:pPr>
              <w:rPr>
                <w:rFonts w:hint="eastAsia"/>
              </w:rPr>
            </w:pPr>
            <w:r>
              <w:t>《建筑节能与可再生能源利用通用规范》GB55015-2021第3.1.10条</w:t>
            </w:r>
          </w:p>
        </w:tc>
      </w:tr>
      <w:tr w14:paraId="7605D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260D018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271BF153">
            <w:pPr>
              <w:rPr>
                <w:rFonts w:hint="eastAsia"/>
              </w:rPr>
            </w:pPr>
            <w:r>
              <w:t>应满足表3.1.10-3的规定</w:t>
            </w:r>
          </w:p>
        </w:tc>
      </w:tr>
      <w:tr w14:paraId="601B4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923FF4C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5505F1D5">
            <w:pPr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</w:tbl>
    <w:p w14:paraId="12C3A4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769624E3">
      <w:pPr>
        <w:pStyle w:val="4"/>
        <w:widowControl w:val="0"/>
        <w:rPr>
          <w:kern w:val="2"/>
        </w:rPr>
      </w:pPr>
      <w:bookmarkStart w:id="52" w:name="_Toc218263848"/>
      <w:r>
        <w:rPr>
          <w:rFonts w:hint="eastAsia"/>
          <w:kern w:val="2"/>
        </w:rPr>
        <w:t>周边地面</w:t>
      </w:r>
      <w:bookmarkEnd w:id="52"/>
    </w:p>
    <w:p w14:paraId="7911FF30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A72C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277D5D7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536742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AD13C3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DBEFF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90AAB2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F146B5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3251A4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B330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70B3E940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083629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128ABF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61C902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6922E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6BBA5A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D8D367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1B5E6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76A045">
            <w:pPr>
              <w:rPr>
                <w:rFonts w:hint="eastAsia"/>
              </w:rPr>
            </w:pPr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34EF752C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616EE76F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76B16DFB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0FD51C2A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DA632F9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6BFE71BE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0.245</w:t>
            </w:r>
          </w:p>
        </w:tc>
      </w:tr>
      <w:tr w14:paraId="071B3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F8D67A8">
            <w:pPr>
              <w:rPr>
                <w:rFonts w:hint="eastAsia"/>
              </w:rPr>
            </w:pPr>
            <w:r>
              <w:rPr>
                <w:color w:val="999999"/>
              </w:rPr>
              <w:t>c20细石混凝土(ρ=2300)</w:t>
            </w:r>
          </w:p>
        </w:tc>
        <w:tc>
          <w:tcPr>
            <w:tcW w:w="848" w:type="dxa"/>
            <w:vAlign w:val="center"/>
          </w:tcPr>
          <w:p w14:paraId="3ECE40A5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0992BEA8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5DA8D5CC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 w14:paraId="311ED7BD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7474554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0.040</w:t>
            </w:r>
          </w:p>
        </w:tc>
        <w:tc>
          <w:tcPr>
            <w:tcW w:w="1064" w:type="dxa"/>
            <w:vAlign w:val="center"/>
          </w:tcPr>
          <w:p w14:paraId="543B6EEC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0.606</w:t>
            </w:r>
          </w:p>
        </w:tc>
      </w:tr>
      <w:tr w14:paraId="06F83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9488B38">
            <w:pPr>
              <w:rPr>
                <w:rFonts w:hint="eastAsia"/>
              </w:rPr>
            </w:pPr>
            <w:r>
              <w:t>挤塑聚苯板带表皮（ρ=22-35）</w:t>
            </w:r>
          </w:p>
        </w:tc>
        <w:tc>
          <w:tcPr>
            <w:tcW w:w="848" w:type="dxa"/>
            <w:vAlign w:val="center"/>
          </w:tcPr>
          <w:p w14:paraId="2F11C88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58459237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0073F45">
            <w:pPr>
              <w:jc w:val="right"/>
              <w:rPr>
                <w:rFonts w:hint="eastAsia"/>
              </w:rPr>
            </w:pPr>
            <w:r>
              <w:t>1.160</w:t>
            </w:r>
          </w:p>
        </w:tc>
        <w:tc>
          <w:tcPr>
            <w:tcW w:w="848" w:type="dxa"/>
            <w:vAlign w:val="center"/>
          </w:tcPr>
          <w:p w14:paraId="3112F423">
            <w:pPr>
              <w:jc w:val="right"/>
              <w:rPr>
                <w:rFonts w:hint="eastAsia"/>
              </w:rPr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3F2CB3CA">
            <w:pPr>
              <w:jc w:val="right"/>
              <w:rPr>
                <w:rFonts w:hint="eastAsia"/>
              </w:rPr>
            </w:pPr>
            <w:r>
              <w:t>0.952</w:t>
            </w:r>
          </w:p>
        </w:tc>
        <w:tc>
          <w:tcPr>
            <w:tcW w:w="1064" w:type="dxa"/>
            <w:vAlign w:val="center"/>
          </w:tcPr>
          <w:p w14:paraId="30FA2207">
            <w:pPr>
              <w:jc w:val="right"/>
              <w:rPr>
                <w:rFonts w:hint="eastAsia"/>
              </w:rPr>
            </w:pPr>
            <w:r>
              <w:t>1.160</w:t>
            </w:r>
          </w:p>
        </w:tc>
      </w:tr>
      <w:tr w14:paraId="47131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A947ABF">
            <w:pPr>
              <w:rPr>
                <w:rFonts w:hint="eastAsia"/>
              </w:rPr>
            </w:pPr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2D35F75C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A5F5593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6629104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0E620B2A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2531363">
            <w:pPr>
              <w:jc w:val="right"/>
              <w:rPr>
                <w:rFonts w:hint="eastAsia"/>
              </w:rPr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281BA198">
            <w:pPr>
              <w:jc w:val="right"/>
              <w:rPr>
                <w:rFonts w:hint="eastAsia"/>
              </w:rPr>
            </w:pPr>
            <w:r>
              <w:t>0.163</w:t>
            </w:r>
          </w:p>
        </w:tc>
      </w:tr>
      <w:tr w14:paraId="4ABF2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3219ADF">
            <w:pPr>
              <w:rPr>
                <w:rFonts w:hint="eastAsia"/>
              </w:rPr>
            </w:pPr>
            <w:r>
              <w:rPr>
                <w:color w:val="999999"/>
              </w:rPr>
              <w:t>c20细石混凝土(ρ=2300)</w:t>
            </w:r>
          </w:p>
        </w:tc>
        <w:tc>
          <w:tcPr>
            <w:tcW w:w="848" w:type="dxa"/>
            <w:vAlign w:val="center"/>
          </w:tcPr>
          <w:p w14:paraId="7B3F3AD2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43C07403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492F7C51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 w14:paraId="3DC1187A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3D4CD1F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 w14:paraId="05CDFF13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0.303</w:t>
            </w:r>
          </w:p>
        </w:tc>
      </w:tr>
      <w:tr w14:paraId="5C773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1B2031F">
            <w:pPr>
              <w:rPr>
                <w:rFonts w:hint="eastAsia"/>
              </w:rPr>
            </w:pPr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52E86F7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4FC8F3E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8100B61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6A913126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F175F63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1EB337FA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1.186</w:t>
            </w:r>
          </w:p>
        </w:tc>
      </w:tr>
      <w:tr w14:paraId="63636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3B61112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5AB9C79D">
            <w:pPr>
              <w:jc w:val="right"/>
              <w:rPr>
                <w:rFonts w:hint="eastAsia"/>
              </w:rPr>
            </w:pPr>
            <w:r>
              <w:t>264</w:t>
            </w:r>
          </w:p>
        </w:tc>
        <w:tc>
          <w:tcPr>
            <w:tcW w:w="1075" w:type="dxa"/>
            <w:vAlign w:val="center"/>
          </w:tcPr>
          <w:p w14:paraId="242BB75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254E43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E382904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8A85FF">
            <w:pPr>
              <w:jc w:val="right"/>
              <w:rPr>
                <w:rFonts w:hint="eastAsia"/>
              </w:rPr>
            </w:pPr>
            <w:r>
              <w:t>1.120</w:t>
            </w:r>
          </w:p>
        </w:tc>
        <w:tc>
          <w:tcPr>
            <w:tcW w:w="1064" w:type="dxa"/>
            <w:vAlign w:val="center"/>
          </w:tcPr>
          <w:p w14:paraId="1C43781B">
            <w:pPr>
              <w:jc w:val="right"/>
              <w:rPr>
                <w:rFonts w:hint="eastAsia"/>
              </w:rPr>
            </w:pPr>
            <w:r>
              <w:t>3.662</w:t>
            </w:r>
          </w:p>
        </w:tc>
      </w:tr>
      <w:tr w14:paraId="7D8D0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8CA12A4">
            <w:pPr>
              <w:rPr>
                <w:rFonts w:hint="eastAsia"/>
              </w:rPr>
            </w:pPr>
            <w:r>
              <w:t>保温材料层R</w:t>
            </w:r>
          </w:p>
        </w:tc>
        <w:tc>
          <w:tcPr>
            <w:tcW w:w="5985" w:type="dxa"/>
            <w:gridSpan w:val="6"/>
          </w:tcPr>
          <w:p w14:paraId="7B3A1037">
            <w:pPr>
              <w:jc w:val="center"/>
              <w:rPr>
                <w:rFonts w:hint="eastAsia"/>
              </w:rPr>
            </w:pPr>
            <w:r>
              <w:t>0.97</w:t>
            </w:r>
          </w:p>
        </w:tc>
      </w:tr>
      <w:tr w14:paraId="3EEBB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6E77883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19070F89">
            <w:pPr>
              <w:rPr>
                <w:rFonts w:hint="eastAsia"/>
              </w:rPr>
            </w:pPr>
            <w:r>
              <w:t>《建筑节能与可再生能源利用通用规范》GB55015-2021第3.1.10条</w:t>
            </w:r>
          </w:p>
        </w:tc>
      </w:tr>
      <w:tr w14:paraId="0400A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47F81EC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5AA84234">
            <w:pPr>
              <w:rPr>
                <w:rFonts w:hint="eastAsia"/>
              </w:rPr>
            </w:pPr>
            <w:r>
              <w:t>R≥0.60</w:t>
            </w:r>
          </w:p>
        </w:tc>
      </w:tr>
      <w:tr w14:paraId="2C549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92C22B5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1D3C45F5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4421F1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37B098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CDD98A3">
      <w:pPr>
        <w:pStyle w:val="4"/>
        <w:widowControl w:val="0"/>
        <w:rPr>
          <w:kern w:val="2"/>
        </w:rPr>
      </w:pPr>
      <w:bookmarkStart w:id="53" w:name="_Toc218263849"/>
      <w:r>
        <w:rPr>
          <w:rFonts w:hint="eastAsia"/>
          <w:kern w:val="2"/>
        </w:rPr>
        <w:t>采暖地下室外墙</w:t>
      </w:r>
      <w:bookmarkEnd w:id="53"/>
    </w:p>
    <w:p w14:paraId="2C3567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7DA15FB">
      <w:pPr>
        <w:pStyle w:val="4"/>
        <w:widowControl w:val="0"/>
        <w:rPr>
          <w:kern w:val="2"/>
        </w:rPr>
      </w:pPr>
      <w:bookmarkStart w:id="54" w:name="_Toc218263850"/>
      <w:r>
        <w:rPr>
          <w:rFonts w:hint="eastAsia"/>
          <w:kern w:val="2"/>
        </w:rPr>
        <w:t>变形缝</w:t>
      </w:r>
      <w:bookmarkEnd w:id="54"/>
    </w:p>
    <w:p w14:paraId="248A00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D5037D0">
      <w:pPr>
        <w:pStyle w:val="4"/>
        <w:widowControl w:val="0"/>
        <w:rPr>
          <w:kern w:val="2"/>
        </w:rPr>
      </w:pPr>
      <w:bookmarkStart w:id="55" w:name="_Toc218263851"/>
      <w:r>
        <w:rPr>
          <w:rFonts w:hint="eastAsia"/>
          <w:kern w:val="2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14:paraId="1E43D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697A075E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09799511">
            <w:pPr>
              <w:jc w:val="center"/>
              <w:rPr>
                <w:rFonts w:hint="eastAsia"/>
              </w:rPr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18586094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17DD879">
            <w:pPr>
              <w:jc w:val="center"/>
              <w:rPr>
                <w:rFonts w:hint="eastAsia"/>
              </w:rPr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3E6511B">
            <w:pPr>
              <w:jc w:val="center"/>
              <w:rPr>
                <w:rFonts w:hint="eastAsia"/>
              </w:rPr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5C246A8">
            <w:pPr>
              <w:jc w:val="center"/>
              <w:rPr>
                <w:rFonts w:hint="eastAsia"/>
              </w:rPr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191D90AC">
            <w:pPr>
              <w:jc w:val="center"/>
              <w:rPr>
                <w:rFonts w:hint="eastAsia"/>
              </w:rPr>
            </w:pPr>
            <w:r>
              <w:t>可开启窗扇</w:t>
            </w:r>
          </w:p>
        </w:tc>
      </w:tr>
      <w:tr w14:paraId="3A432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restart"/>
            <w:vAlign w:val="center"/>
          </w:tcPr>
          <w:p w14:paraId="2AAA686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6673F72E">
            <w:pPr>
              <w:rPr>
                <w:rFonts w:hint="eastAsia"/>
              </w:rPr>
            </w:pPr>
            <w:r>
              <w:t>X002(最不利房间)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09DE8FA8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1245" w:type="dxa"/>
            <w:vAlign w:val="center"/>
          </w:tcPr>
          <w:p w14:paraId="3A39E1BE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59961B53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6EA32F2B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 w:val="restart"/>
            <w:vAlign w:val="center"/>
          </w:tcPr>
          <w:p w14:paraId="055573AB">
            <w:pPr>
              <w:jc w:val="center"/>
              <w:rPr>
                <w:rFonts w:hint="eastAsia"/>
              </w:rPr>
            </w:pPr>
            <w:r>
              <w:t>有可开启窗扇</w:t>
            </w:r>
          </w:p>
        </w:tc>
      </w:tr>
      <w:tr w14:paraId="7B2A5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3C7FA452">
            <w:pPr>
              <w:rPr>
                <w:rFonts w:hint="eastAsia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07CFC113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482E9CDD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F44B582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49F4134B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339500A2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 w:val="continue"/>
            <w:vAlign w:val="center"/>
          </w:tcPr>
          <w:p w14:paraId="76461F44">
            <w:pPr>
              <w:rPr>
                <w:rFonts w:hint="eastAsia"/>
              </w:rPr>
            </w:pPr>
          </w:p>
        </w:tc>
      </w:tr>
      <w:tr w14:paraId="11365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22DC0900">
            <w:pPr>
              <w:rPr>
                <w:rFonts w:hint="eastAsia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6E521326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5DB583F3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793F7E4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2299ADE9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7CB19371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 w:val="continue"/>
            <w:vAlign w:val="center"/>
          </w:tcPr>
          <w:p w14:paraId="4372410C">
            <w:pPr>
              <w:rPr>
                <w:rFonts w:hint="eastAsia"/>
              </w:rPr>
            </w:pPr>
          </w:p>
        </w:tc>
      </w:tr>
      <w:tr w14:paraId="09C01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6BF033D9">
            <w:pPr>
              <w:rPr>
                <w:rFonts w:hint="eastAsia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7902097C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5E32CB69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5DB2749A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223022A5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2BADE098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 w:val="continue"/>
            <w:vAlign w:val="center"/>
          </w:tcPr>
          <w:p w14:paraId="488DFA17">
            <w:pPr>
              <w:rPr>
                <w:rFonts w:hint="eastAsia"/>
              </w:rPr>
            </w:pPr>
          </w:p>
        </w:tc>
      </w:tr>
      <w:tr w14:paraId="13245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29B7FCD2">
            <w:pPr>
              <w:rPr>
                <w:rFonts w:hint="eastAsia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126AD60A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27A1F7A1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0BA5A599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6CCE8458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49B812CA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 w:val="continue"/>
            <w:vAlign w:val="center"/>
          </w:tcPr>
          <w:p w14:paraId="35B59BBC">
            <w:pPr>
              <w:rPr>
                <w:rFonts w:hint="eastAsia"/>
              </w:rPr>
            </w:pPr>
          </w:p>
        </w:tc>
      </w:tr>
      <w:tr w14:paraId="2D640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746A0B4E">
            <w:pPr>
              <w:rPr>
                <w:rFonts w:hint="eastAsia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2340AD38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0341F6D1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4A66F9E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5014C303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478A26ED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 w:val="continue"/>
            <w:vAlign w:val="center"/>
          </w:tcPr>
          <w:p w14:paraId="1A042DF6">
            <w:pPr>
              <w:rPr>
                <w:rFonts w:hint="eastAsia"/>
              </w:rPr>
            </w:pPr>
          </w:p>
        </w:tc>
      </w:tr>
      <w:tr w14:paraId="22698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7108675B">
            <w:pPr>
              <w:rPr>
                <w:rFonts w:hint="eastAsia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6A720CC3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346074AD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7368D089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171500BF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BCA654C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 w:val="continue"/>
            <w:vAlign w:val="center"/>
          </w:tcPr>
          <w:p w14:paraId="3E9CDA25">
            <w:pPr>
              <w:rPr>
                <w:rFonts w:hint="eastAsia"/>
              </w:rPr>
            </w:pPr>
          </w:p>
        </w:tc>
      </w:tr>
      <w:tr w14:paraId="28D69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455993CC">
            <w:pPr>
              <w:rPr>
                <w:rFonts w:hint="eastAsia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1887D4E6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2DFF4297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4AA55D3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05AB579F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94D2BAE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 w:val="continue"/>
            <w:vAlign w:val="center"/>
          </w:tcPr>
          <w:p w14:paraId="40917F8A">
            <w:pPr>
              <w:rPr>
                <w:rFonts w:hint="eastAsia"/>
              </w:rPr>
            </w:pPr>
          </w:p>
        </w:tc>
      </w:tr>
      <w:tr w14:paraId="2F440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4B450857">
            <w:pPr>
              <w:rPr>
                <w:rFonts w:hint="eastAsia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325DCDFE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53B461B0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A1483AA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100BEBB9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345EDF51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 w:val="continue"/>
            <w:vAlign w:val="center"/>
          </w:tcPr>
          <w:p w14:paraId="36A9E85D">
            <w:pPr>
              <w:rPr>
                <w:rFonts w:hint="eastAsia"/>
              </w:rPr>
            </w:pPr>
          </w:p>
        </w:tc>
      </w:tr>
      <w:tr w14:paraId="7D9D5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vAlign w:val="center"/>
          </w:tcPr>
          <w:p w14:paraId="607F0324">
            <w:pPr>
              <w:rPr>
                <w:rFonts w:hint="eastAsia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03A86C40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6F4D8380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0BBAC4CF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171CDDB1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49719462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 w:val="continue"/>
            <w:vAlign w:val="center"/>
          </w:tcPr>
          <w:p w14:paraId="25565F93">
            <w:pPr>
              <w:rPr>
                <w:rFonts w:hint="eastAsia"/>
              </w:rPr>
            </w:pPr>
          </w:p>
        </w:tc>
      </w:tr>
      <w:tr w14:paraId="17A07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18A2E124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3BA3D7F4">
            <w:pPr>
              <w:rPr>
                <w:rFonts w:hint="eastAsia"/>
              </w:rPr>
            </w:pPr>
            <w:r>
              <w:t>无通风换气装置</w:t>
            </w:r>
          </w:p>
        </w:tc>
      </w:tr>
      <w:tr w14:paraId="58DCB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01E04BDF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14CB5DDD">
            <w:pPr>
              <w:rPr>
                <w:rFonts w:hint="eastAsia"/>
              </w:rPr>
            </w:pPr>
            <w:r>
              <w:t>《建筑节能与可再生能源利用通用规范》GB55015-2021第3.1.14条</w:t>
            </w:r>
          </w:p>
        </w:tc>
      </w:tr>
      <w:tr w14:paraId="72AE1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2629657A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1D26C05B">
            <w:pPr>
              <w:rPr>
                <w:rFonts w:hint="eastAsia"/>
              </w:rPr>
            </w:pPr>
            <w:r>
              <w:t>主要功能房间外窗(含透光幕墙)应设置可开启窗扇或通风换气装置</w:t>
            </w:r>
          </w:p>
        </w:tc>
      </w:tr>
      <w:tr w14:paraId="5DEEC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1CC2CA83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77DFC0A7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2C86C8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9C1F0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0391D97">
      <w:pPr>
        <w:pStyle w:val="4"/>
        <w:widowControl w:val="0"/>
        <w:rPr>
          <w:kern w:val="2"/>
        </w:rPr>
      </w:pPr>
      <w:bookmarkStart w:id="56" w:name="_Toc218263852"/>
      <w:r>
        <w:rPr>
          <w:rFonts w:hint="eastAsia"/>
          <w:kern w:val="2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14:paraId="3338C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1A31002D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4E07B6A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2EB6CC6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CB8A48B">
            <w:pPr>
              <w:jc w:val="center"/>
              <w:rPr>
                <w:rFonts w:hint="eastAsia"/>
              </w:rPr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28D66AE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5A8D032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47BD5F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14:paraId="6FB93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8" w:type="dxa"/>
            <w:vAlign w:val="center"/>
          </w:tcPr>
          <w:p w14:paraId="23423329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3DB1637E">
            <w:pPr>
              <w:rPr>
                <w:rFonts w:hint="eastAsia"/>
              </w:rPr>
            </w:pPr>
            <w:r>
              <w:t>立面1</w:t>
            </w:r>
          </w:p>
        </w:tc>
        <w:tc>
          <w:tcPr>
            <w:tcW w:w="1584" w:type="dxa"/>
            <w:vAlign w:val="center"/>
          </w:tcPr>
          <w:p w14:paraId="5942AA12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6D835173">
            <w:pPr>
              <w:jc w:val="right"/>
              <w:rPr>
                <w:rFonts w:hint="eastAsia"/>
              </w:rPr>
            </w:pPr>
            <w:r>
              <w:t>176.56</w:t>
            </w:r>
          </w:p>
        </w:tc>
        <w:tc>
          <w:tcPr>
            <w:tcW w:w="1584" w:type="dxa"/>
            <w:vAlign w:val="center"/>
          </w:tcPr>
          <w:p w14:paraId="61D88B9B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4B70A9A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3C2843AE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22390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8" w:type="dxa"/>
            <w:vAlign w:val="center"/>
          </w:tcPr>
          <w:p w14:paraId="3015C82C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4EAD1D6B">
            <w:pPr>
              <w:rPr>
                <w:rFonts w:hint="eastAsia"/>
              </w:rPr>
            </w:pPr>
            <w:r>
              <w:t>立面2</w:t>
            </w:r>
          </w:p>
        </w:tc>
        <w:tc>
          <w:tcPr>
            <w:tcW w:w="1584" w:type="dxa"/>
            <w:vAlign w:val="center"/>
          </w:tcPr>
          <w:p w14:paraId="624E7F1D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786F754A">
            <w:pPr>
              <w:jc w:val="right"/>
              <w:rPr>
                <w:rFonts w:hint="eastAsia"/>
              </w:rPr>
            </w:pPr>
            <w:r>
              <w:t>304.44</w:t>
            </w:r>
          </w:p>
        </w:tc>
        <w:tc>
          <w:tcPr>
            <w:tcW w:w="1584" w:type="dxa"/>
            <w:vAlign w:val="center"/>
          </w:tcPr>
          <w:p w14:paraId="66F39E74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2B12AAAC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062A5CDC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44E9A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8" w:type="dxa"/>
            <w:vAlign w:val="center"/>
          </w:tcPr>
          <w:p w14:paraId="008BD507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0F78206C">
            <w:pPr>
              <w:rPr>
                <w:rFonts w:hint="eastAsia"/>
              </w:rPr>
            </w:pPr>
            <w:r>
              <w:t>立面3</w:t>
            </w:r>
          </w:p>
        </w:tc>
        <w:tc>
          <w:tcPr>
            <w:tcW w:w="1584" w:type="dxa"/>
            <w:vAlign w:val="center"/>
          </w:tcPr>
          <w:p w14:paraId="0E808F87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750EE72C">
            <w:pPr>
              <w:jc w:val="right"/>
              <w:rPr>
                <w:rFonts w:hint="eastAsia"/>
              </w:rPr>
            </w:pPr>
            <w:r>
              <w:t>242.97</w:t>
            </w:r>
          </w:p>
        </w:tc>
        <w:tc>
          <w:tcPr>
            <w:tcW w:w="1584" w:type="dxa"/>
            <w:vAlign w:val="center"/>
          </w:tcPr>
          <w:p w14:paraId="57C78339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1C020A16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1549A272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5F42C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8" w:type="dxa"/>
            <w:vAlign w:val="center"/>
          </w:tcPr>
          <w:p w14:paraId="52F54CAC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278B3595">
            <w:pPr>
              <w:rPr>
                <w:rFonts w:hint="eastAsia"/>
              </w:rPr>
            </w:pPr>
            <w:r>
              <w:t>立面4</w:t>
            </w:r>
          </w:p>
        </w:tc>
        <w:tc>
          <w:tcPr>
            <w:tcW w:w="1584" w:type="dxa"/>
            <w:vAlign w:val="center"/>
          </w:tcPr>
          <w:p w14:paraId="22935977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9DBF6E3">
            <w:pPr>
              <w:jc w:val="right"/>
              <w:rPr>
                <w:rFonts w:hint="eastAsia"/>
              </w:rPr>
            </w:pPr>
            <w:r>
              <w:t>298.78</w:t>
            </w:r>
          </w:p>
        </w:tc>
        <w:tc>
          <w:tcPr>
            <w:tcW w:w="1584" w:type="dxa"/>
            <w:vAlign w:val="center"/>
          </w:tcPr>
          <w:p w14:paraId="569B0EF9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159A3C41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59063C43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5E772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20F6F223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3CB3F2D2">
            <w:pPr>
              <w:rPr>
                <w:rFonts w:hint="eastAsia"/>
              </w:rPr>
            </w:pPr>
            <w:r>
              <w:t>《建筑节能与可再生能源利用通用规范》GB55015-2021第3.1.13条</w:t>
            </w:r>
          </w:p>
        </w:tc>
      </w:tr>
      <w:tr w14:paraId="1520D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D3C8754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36206DCB">
            <w:pPr>
              <w:rPr>
                <w:rFonts w:hint="eastAsia"/>
              </w:rPr>
            </w:pPr>
            <w:r>
              <w:t>非中空玻璃的面积≤同一立面透光面积的15%</w:t>
            </w:r>
          </w:p>
        </w:tc>
      </w:tr>
      <w:tr w14:paraId="53A25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2883B81D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603B07AD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691AE30">
      <w:pPr>
        <w:pStyle w:val="4"/>
        <w:widowControl w:val="0"/>
        <w:rPr>
          <w:kern w:val="2"/>
        </w:rPr>
      </w:pPr>
      <w:bookmarkStart w:id="57" w:name="_Toc218263853"/>
      <w:r>
        <w:rPr>
          <w:rFonts w:hint="eastAsia"/>
          <w:kern w:val="2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 w14:paraId="67109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DD4282C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F161DC9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E81A753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EFCE602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14:paraId="41553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03CFB42D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523FCC02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2150" w:type="dxa"/>
            <w:vAlign w:val="center"/>
          </w:tcPr>
          <w:p w14:paraId="74824243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43506DD">
            <w:pPr>
              <w:jc w:val="center"/>
              <w:rPr>
                <w:rFonts w:hint="eastAsia"/>
              </w:rPr>
            </w:pPr>
          </w:p>
        </w:tc>
      </w:tr>
      <w:tr w14:paraId="6F7E9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7D114F5C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1C1E7462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5763A619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24E7E666">
            <w:pPr>
              <w:jc w:val="center"/>
              <w:rPr>
                <w:rFonts w:hint="eastAsia"/>
              </w:rPr>
            </w:pPr>
          </w:p>
        </w:tc>
      </w:tr>
      <w:tr w14:paraId="63BBB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678C32EF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088AECF2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54B0A58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7CB0CEE">
            <w:pPr>
              <w:jc w:val="center"/>
              <w:rPr>
                <w:rFonts w:hint="eastAsia"/>
              </w:rPr>
            </w:pPr>
          </w:p>
        </w:tc>
      </w:tr>
      <w:tr w14:paraId="4B76C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330CE70B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11085C14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08C11EE5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3CAF06F">
            <w:pPr>
              <w:jc w:val="center"/>
              <w:rPr>
                <w:rFonts w:hint="eastAsia"/>
              </w:rPr>
            </w:pPr>
          </w:p>
        </w:tc>
      </w:tr>
      <w:tr w14:paraId="14048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2729E5CB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0D61686D">
            <w:pPr>
              <w:rPr>
                <w:rFonts w:hint="eastAsia"/>
              </w:rPr>
            </w:pPr>
            <w:r>
              <w:t>挑空楼板</w:t>
            </w:r>
          </w:p>
        </w:tc>
        <w:tc>
          <w:tcPr>
            <w:tcW w:w="2150" w:type="dxa"/>
            <w:vAlign w:val="center"/>
          </w:tcPr>
          <w:p w14:paraId="6CEFE29B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9D53950">
            <w:pPr>
              <w:jc w:val="center"/>
              <w:rPr>
                <w:rFonts w:hint="eastAsia"/>
              </w:rPr>
            </w:pPr>
          </w:p>
        </w:tc>
      </w:tr>
      <w:tr w14:paraId="7BF54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0C9D786C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1021808F">
            <w:pPr>
              <w:rPr>
                <w:rFonts w:hint="eastAsia"/>
              </w:rPr>
            </w:pPr>
            <w:r>
              <w:t>非供暖楼梯间与供暖房间隔墙</w:t>
            </w:r>
          </w:p>
        </w:tc>
        <w:tc>
          <w:tcPr>
            <w:tcW w:w="2150" w:type="dxa"/>
            <w:vAlign w:val="center"/>
          </w:tcPr>
          <w:p w14:paraId="704D9FB3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CF4873E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  <w:tr w14:paraId="448FA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0ACD3604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7D9DE408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2D420A08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987A9F3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  <w:tr w14:paraId="60193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57464AD6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3EB1D05B">
            <w:pPr>
              <w:rPr>
                <w:rFonts w:hint="eastAsia"/>
              </w:rPr>
            </w:pPr>
            <w:r>
              <w:t>周边地面</w:t>
            </w:r>
          </w:p>
        </w:tc>
        <w:tc>
          <w:tcPr>
            <w:tcW w:w="2150" w:type="dxa"/>
            <w:vAlign w:val="center"/>
          </w:tcPr>
          <w:p w14:paraId="4692FA04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F8E45D2">
            <w:pPr>
              <w:jc w:val="center"/>
              <w:rPr>
                <w:rFonts w:hint="eastAsia"/>
              </w:rPr>
            </w:pPr>
          </w:p>
        </w:tc>
      </w:tr>
      <w:tr w14:paraId="6A8D1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439338FF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01FE5F7D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16A1F184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DBB03C9">
            <w:pPr>
              <w:jc w:val="center"/>
              <w:rPr>
                <w:rFonts w:hint="eastAsia"/>
              </w:rPr>
            </w:pPr>
          </w:p>
        </w:tc>
      </w:tr>
      <w:tr w14:paraId="56B1E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415E3451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5609E59C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54BA77E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0959CED">
            <w:pPr>
              <w:jc w:val="center"/>
              <w:rPr>
                <w:rFonts w:hint="eastAsia"/>
              </w:rPr>
            </w:pPr>
          </w:p>
        </w:tc>
      </w:tr>
      <w:tr w14:paraId="7CD0E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02F85E9F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0D529989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34D8D0D9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</w:tbl>
    <w:p w14:paraId="7574FC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41291C0">
      <w:pPr>
        <w:rPr>
          <w:rFonts w:hint="eastAsia"/>
        </w:rPr>
      </w:pPr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776E276C">
      <w:pPr>
        <w:pStyle w:val="2"/>
      </w:pPr>
      <w:bookmarkStart w:id="58" w:name="_Toc218263854"/>
      <w:r>
        <w:t>权衡判断基本规定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1811"/>
        <w:gridCol w:w="2320"/>
        <w:gridCol w:w="1131"/>
      </w:tblGrid>
      <w:tr w14:paraId="14D67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9" w:type="dxa"/>
            <w:shd w:val="clear" w:color="auto" w:fill="E6E6E6"/>
            <w:vAlign w:val="center"/>
          </w:tcPr>
          <w:p w14:paraId="57EB4EAC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93600CF">
            <w:pPr>
              <w:jc w:val="center"/>
              <w:rPr>
                <w:rFonts w:hint="eastAsia"/>
              </w:rPr>
            </w:pPr>
            <w:r>
              <w:t>设计值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27CA0DB8">
            <w:pPr>
              <w:jc w:val="center"/>
              <w:rPr>
                <w:rFonts w:hint="eastAsia"/>
              </w:rPr>
            </w:pPr>
            <w:r>
              <w:t>权衡判断基本要求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7D23E3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14:paraId="29A2E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9" w:type="dxa"/>
            <w:vAlign w:val="center"/>
          </w:tcPr>
          <w:p w14:paraId="03E068E7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1811" w:type="dxa"/>
            <w:vAlign w:val="center"/>
          </w:tcPr>
          <w:p w14:paraId="53252B27">
            <w:pPr>
              <w:rPr>
                <w:rFonts w:hint="eastAsia"/>
              </w:rPr>
            </w:pPr>
            <w:r>
              <w:t>0.31</w:t>
            </w:r>
          </w:p>
        </w:tc>
        <w:tc>
          <w:tcPr>
            <w:tcW w:w="2320" w:type="dxa"/>
            <w:vAlign w:val="center"/>
          </w:tcPr>
          <w:p w14:paraId="53F54AB6">
            <w:pPr>
              <w:rPr>
                <w:rFonts w:hint="eastAsia"/>
              </w:rPr>
            </w:pPr>
            <w:r>
              <w:t xml:space="preserve">s≤0.40 </w:t>
            </w:r>
          </w:p>
        </w:tc>
        <w:tc>
          <w:tcPr>
            <w:tcW w:w="1131" w:type="dxa"/>
            <w:vAlign w:val="center"/>
          </w:tcPr>
          <w:p w14:paraId="04401644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22EAB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9" w:type="dxa"/>
            <w:vAlign w:val="center"/>
          </w:tcPr>
          <w:p w14:paraId="68DD0F9B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811" w:type="dxa"/>
            <w:vAlign w:val="center"/>
          </w:tcPr>
          <w:p w14:paraId="03AC9457">
            <w:pPr>
              <w:rPr>
                <w:rFonts w:hint="eastAsia"/>
              </w:rPr>
            </w:pPr>
            <w:r>
              <w:t>K=0.20</w:t>
            </w:r>
          </w:p>
        </w:tc>
        <w:tc>
          <w:tcPr>
            <w:tcW w:w="2320" w:type="dxa"/>
            <w:vAlign w:val="center"/>
          </w:tcPr>
          <w:p w14:paraId="0EC377B8">
            <w:pPr>
              <w:rPr>
                <w:rFonts w:hint="eastAsia"/>
              </w:rPr>
            </w:pPr>
            <w:r>
              <w:t>S≤0.30,K≤0.40或0.30&lt;S≤0.50,K≤0.35</w:t>
            </w:r>
          </w:p>
        </w:tc>
        <w:tc>
          <w:tcPr>
            <w:tcW w:w="1131" w:type="dxa"/>
            <w:vAlign w:val="center"/>
          </w:tcPr>
          <w:p w14:paraId="7BD4847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25A7C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9" w:type="dxa"/>
            <w:vAlign w:val="center"/>
          </w:tcPr>
          <w:p w14:paraId="20E2FFAB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1811" w:type="dxa"/>
            <w:vAlign w:val="center"/>
          </w:tcPr>
          <w:p w14:paraId="3F76FAB8">
            <w:pPr>
              <w:rPr>
                <w:rFonts w:hint="eastAsia"/>
              </w:rPr>
            </w:pPr>
            <w:r>
              <w:t>K=0.42</w:t>
            </w:r>
          </w:p>
        </w:tc>
        <w:tc>
          <w:tcPr>
            <w:tcW w:w="2320" w:type="dxa"/>
            <w:vAlign w:val="center"/>
          </w:tcPr>
          <w:p w14:paraId="527D3624">
            <w:pPr>
              <w:rPr>
                <w:rFonts w:hint="eastAsia"/>
              </w:rPr>
            </w:pPr>
            <w:r>
              <w:t>K≤0.55</w:t>
            </w:r>
          </w:p>
        </w:tc>
        <w:tc>
          <w:tcPr>
            <w:tcW w:w="1131" w:type="dxa"/>
            <w:vAlign w:val="center"/>
          </w:tcPr>
          <w:p w14:paraId="2892DFFE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36135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9" w:type="dxa"/>
            <w:vAlign w:val="center"/>
          </w:tcPr>
          <w:p w14:paraId="31D975E7">
            <w:pPr>
              <w:rPr>
                <w:rFonts w:hint="eastAsia"/>
              </w:rPr>
            </w:pPr>
            <w:r>
              <w:t>外窗－总体热工－南向－立面1</w:t>
            </w:r>
          </w:p>
        </w:tc>
        <w:tc>
          <w:tcPr>
            <w:tcW w:w="1811" w:type="dxa"/>
            <w:vAlign w:val="center"/>
          </w:tcPr>
          <w:p w14:paraId="7E8CFC80">
            <w:pPr>
              <w:rPr>
                <w:rFonts w:hint="eastAsia"/>
              </w:rPr>
            </w:pPr>
            <w:r>
              <w:t>K=1.80; SHGC=0.29</w:t>
            </w:r>
          </w:p>
        </w:tc>
        <w:tc>
          <w:tcPr>
            <w:tcW w:w="2320" w:type="dxa"/>
            <w:vAlign w:val="center"/>
          </w:tcPr>
          <w:p w14:paraId="01BFB5B0">
            <w:pPr>
              <w:rPr>
                <w:rFonts w:hint="eastAsia"/>
              </w:rPr>
            </w:pPr>
            <w:r>
              <w:t>K≤2.70, SHGC(不要求)</w:t>
            </w:r>
          </w:p>
        </w:tc>
        <w:tc>
          <w:tcPr>
            <w:tcW w:w="1131" w:type="dxa"/>
            <w:vAlign w:val="center"/>
          </w:tcPr>
          <w:p w14:paraId="32A9C5BA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25100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9" w:type="dxa"/>
            <w:vAlign w:val="center"/>
          </w:tcPr>
          <w:p w14:paraId="1E2B9A89">
            <w:pPr>
              <w:rPr>
                <w:rFonts w:hint="eastAsia"/>
              </w:rPr>
            </w:pPr>
            <w:r>
              <w:t>外窗－总体热工－北向－立面2</w:t>
            </w:r>
          </w:p>
        </w:tc>
        <w:tc>
          <w:tcPr>
            <w:tcW w:w="1811" w:type="dxa"/>
            <w:vAlign w:val="center"/>
          </w:tcPr>
          <w:p w14:paraId="09D4423B">
            <w:pPr>
              <w:rPr>
                <w:rFonts w:hint="eastAsia"/>
              </w:rPr>
            </w:pPr>
            <w:r>
              <w:t>K=1.80; SHGC=0.31</w:t>
            </w:r>
          </w:p>
        </w:tc>
        <w:tc>
          <w:tcPr>
            <w:tcW w:w="2320" w:type="dxa"/>
            <w:vAlign w:val="center"/>
          </w:tcPr>
          <w:p w14:paraId="2EFD7759">
            <w:pPr>
              <w:rPr>
                <w:rFonts w:hint="eastAsia"/>
              </w:rPr>
            </w:pPr>
            <w:r>
              <w:t>K≤2.70, SHGC(不要求)</w:t>
            </w:r>
          </w:p>
        </w:tc>
        <w:tc>
          <w:tcPr>
            <w:tcW w:w="1131" w:type="dxa"/>
            <w:vAlign w:val="center"/>
          </w:tcPr>
          <w:p w14:paraId="4CD867B9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00B78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9" w:type="dxa"/>
            <w:vAlign w:val="center"/>
          </w:tcPr>
          <w:p w14:paraId="740D2773">
            <w:pPr>
              <w:rPr>
                <w:rFonts w:hint="eastAsia"/>
              </w:rPr>
            </w:pPr>
            <w:r>
              <w:t>外窗－总体热工－东向－立面3</w:t>
            </w:r>
          </w:p>
        </w:tc>
        <w:tc>
          <w:tcPr>
            <w:tcW w:w="1811" w:type="dxa"/>
            <w:vAlign w:val="center"/>
          </w:tcPr>
          <w:p w14:paraId="37AF4A22">
            <w:pPr>
              <w:rPr>
                <w:rFonts w:hint="eastAsia"/>
              </w:rPr>
            </w:pPr>
            <w:r>
              <w:t>K=1.80; SHGC=0.29</w:t>
            </w:r>
          </w:p>
        </w:tc>
        <w:tc>
          <w:tcPr>
            <w:tcW w:w="2320" w:type="dxa"/>
            <w:vAlign w:val="center"/>
          </w:tcPr>
          <w:p w14:paraId="5ABBCECB">
            <w:pPr>
              <w:rPr>
                <w:rFonts w:hint="eastAsia"/>
              </w:rPr>
            </w:pPr>
            <w:r>
              <w:t>K≤2.00, SHGC(不要求)</w:t>
            </w:r>
          </w:p>
        </w:tc>
        <w:tc>
          <w:tcPr>
            <w:tcW w:w="1131" w:type="dxa"/>
            <w:vAlign w:val="center"/>
          </w:tcPr>
          <w:p w14:paraId="71F936C8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3CC46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9" w:type="dxa"/>
            <w:vAlign w:val="center"/>
          </w:tcPr>
          <w:p w14:paraId="1C8B1A09">
            <w:pPr>
              <w:rPr>
                <w:rFonts w:hint="eastAsia"/>
              </w:rPr>
            </w:pPr>
            <w:r>
              <w:t>外窗－总体热工－西向－立面4</w:t>
            </w:r>
          </w:p>
        </w:tc>
        <w:tc>
          <w:tcPr>
            <w:tcW w:w="1811" w:type="dxa"/>
            <w:vAlign w:val="center"/>
          </w:tcPr>
          <w:p w14:paraId="1F728F02">
            <w:pPr>
              <w:rPr>
                <w:rFonts w:hint="eastAsia"/>
              </w:rPr>
            </w:pPr>
            <w:r>
              <w:t>K=1.80; SHGC=0.29</w:t>
            </w:r>
          </w:p>
        </w:tc>
        <w:tc>
          <w:tcPr>
            <w:tcW w:w="2320" w:type="dxa"/>
            <w:vAlign w:val="center"/>
          </w:tcPr>
          <w:p w14:paraId="08E50680">
            <w:pPr>
              <w:rPr>
                <w:rFonts w:hint="eastAsia"/>
              </w:rPr>
            </w:pPr>
            <w:r>
              <w:t>K≤2.00, SHGC(不要求)</w:t>
            </w:r>
          </w:p>
        </w:tc>
        <w:tc>
          <w:tcPr>
            <w:tcW w:w="1131" w:type="dxa"/>
            <w:vAlign w:val="center"/>
          </w:tcPr>
          <w:p w14:paraId="55371243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6D5A0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9" w:type="dxa"/>
            <w:vAlign w:val="center"/>
          </w:tcPr>
          <w:p w14:paraId="55C547DD">
            <w:pPr>
              <w:rPr>
                <w:rFonts w:hint="eastAsia"/>
              </w:rPr>
            </w:pPr>
            <w:r>
              <w:t>周边地面</w:t>
            </w:r>
          </w:p>
        </w:tc>
        <w:tc>
          <w:tcPr>
            <w:tcW w:w="1811" w:type="dxa"/>
            <w:vAlign w:val="center"/>
          </w:tcPr>
          <w:p w14:paraId="0C62D99B">
            <w:pPr>
              <w:rPr>
                <w:rFonts w:hint="eastAsia"/>
              </w:rPr>
            </w:pPr>
            <w:r>
              <w:t>R=0.97</w:t>
            </w:r>
          </w:p>
        </w:tc>
        <w:tc>
          <w:tcPr>
            <w:tcW w:w="2320" w:type="dxa"/>
            <w:vAlign w:val="center"/>
          </w:tcPr>
          <w:p w14:paraId="4742CD80">
            <w:pPr>
              <w:rPr>
                <w:rFonts w:hint="eastAsia"/>
              </w:rPr>
            </w:pPr>
            <w:r>
              <w:t>R≥0.6</w:t>
            </w:r>
          </w:p>
        </w:tc>
        <w:tc>
          <w:tcPr>
            <w:tcW w:w="1131" w:type="dxa"/>
            <w:vAlign w:val="center"/>
          </w:tcPr>
          <w:p w14:paraId="68D27832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</w:tbl>
    <w:p w14:paraId="31F3DE86">
      <w:pPr>
        <w:rPr>
          <w:rFonts w:hint="eastAsia"/>
        </w:rPr>
      </w:pPr>
      <w:r>
        <w:t>备注：首列中的数字为最不利房间编号</w:t>
      </w:r>
    </w:p>
    <w:p w14:paraId="73AC81A2">
      <w:pPr>
        <w:rPr>
          <w:rFonts w:hint="eastAsia"/>
        </w:rPr>
      </w:pPr>
    </w:p>
    <w:p w14:paraId="3BF62494">
      <w:pPr>
        <w:rPr>
          <w:rFonts w:hint="eastAsia"/>
        </w:rPr>
      </w:pPr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6CE61E00">
      <w:pPr>
        <w:pStyle w:val="2"/>
      </w:pPr>
      <w:bookmarkStart w:id="59" w:name="_Toc218263855"/>
      <w:r>
        <w:t>权衡指标</w:t>
      </w:r>
      <w:bookmarkEnd w:id="59"/>
    </w:p>
    <w:p w14:paraId="5319D6D7">
      <w:pPr>
        <w:pStyle w:val="4"/>
      </w:pPr>
      <w:bookmarkStart w:id="60" w:name="_Toc218263856"/>
      <w:r>
        <w:t>计算条件</w:t>
      </w:r>
      <w:bookmarkEnd w:id="60"/>
    </w:p>
    <w:p w14:paraId="2153E53A">
      <w:pPr>
        <w:rPr>
          <w:rFonts w:hint="eastAsia"/>
        </w:rPr>
      </w:pPr>
    </w:p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101A5E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2A8DA3DC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6D3F4D5">
            <w:pPr>
              <w:jc w:val="center"/>
              <w:rPr>
                <w:rFonts w:hint="eastAsia"/>
                <w:bCs/>
                <w:szCs w:val="21"/>
              </w:rPr>
            </w:pPr>
            <w:bookmarkStart w:id="6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1"/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5C6454E9">
            <w:pPr>
              <w:jc w:val="center"/>
              <w:rPr>
                <w:rFonts w:hint="eastAsia"/>
                <w:bCs/>
                <w:szCs w:val="21"/>
              </w:rPr>
            </w:pPr>
            <w:bookmarkStart w:id="62" w:name="参照建筑别名"/>
            <w:r>
              <w:rPr>
                <w:rFonts w:hAnsi="宋体"/>
                <w:szCs w:val="21"/>
              </w:rPr>
              <w:t>参照建筑</w:t>
            </w:r>
            <w:bookmarkEnd w:id="62"/>
          </w:p>
        </w:tc>
      </w:tr>
      <w:tr w14:paraId="3B65AA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E976979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1587" w:type="pct"/>
            <w:gridSpan w:val="3"/>
            <w:vAlign w:val="center"/>
          </w:tcPr>
          <w:p w14:paraId="71B622BE">
            <w:pPr>
              <w:jc w:val="center"/>
              <w:rPr>
                <w:rFonts w:hint="eastAsia"/>
                <w:szCs w:val="21"/>
              </w:rPr>
            </w:pPr>
            <w:bookmarkStart w:id="63" w:name="体型系数"/>
            <w:r>
              <w:rPr>
                <w:rFonts w:hint="eastAsia"/>
                <w:szCs w:val="21"/>
              </w:rPr>
              <w:t>0.31</w:t>
            </w:r>
            <w:bookmarkEnd w:id="63"/>
          </w:p>
        </w:tc>
        <w:tc>
          <w:tcPr>
            <w:tcW w:w="1583" w:type="pct"/>
            <w:gridSpan w:val="3"/>
            <w:vAlign w:val="center"/>
          </w:tcPr>
          <w:p w14:paraId="735FC06A">
            <w:pPr>
              <w:jc w:val="center"/>
              <w:rPr>
                <w:rFonts w:hint="eastAsia"/>
                <w:szCs w:val="21"/>
              </w:rPr>
            </w:pPr>
            <w:bookmarkStart w:id="64" w:name="参照建筑体型系数"/>
            <w:r>
              <w:rPr>
                <w:rFonts w:hint="eastAsia"/>
                <w:szCs w:val="21"/>
              </w:rPr>
              <w:t>0.31</w:t>
            </w:r>
            <w:bookmarkEnd w:id="64"/>
          </w:p>
        </w:tc>
      </w:tr>
      <w:tr w14:paraId="5EA5D0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63F64EE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090FE8B7">
            <w:pPr>
              <w:jc w:val="center"/>
              <w:rPr>
                <w:rFonts w:hint="eastAsia"/>
                <w:bCs/>
                <w:szCs w:val="21"/>
              </w:rPr>
            </w:pPr>
            <w:bookmarkStart w:id="65" w:name="天窗K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  <w:tc>
          <w:tcPr>
            <w:tcW w:w="1583" w:type="pct"/>
            <w:gridSpan w:val="3"/>
            <w:vAlign w:val="center"/>
          </w:tcPr>
          <w:p w14:paraId="425F5753">
            <w:pPr>
              <w:jc w:val="center"/>
              <w:rPr>
                <w:rFonts w:hint="eastAsia"/>
                <w:szCs w:val="21"/>
              </w:rPr>
            </w:pPr>
            <w:bookmarkStart w:id="66" w:name="参照建筑天窗K"/>
            <w:r>
              <w:rPr>
                <w:rFonts w:hint="eastAsia"/>
                <w:szCs w:val="21"/>
              </w:rPr>
              <w:t>－</w:t>
            </w:r>
            <w:bookmarkEnd w:id="66"/>
          </w:p>
        </w:tc>
      </w:tr>
      <w:tr w14:paraId="74DF19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A3839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7A031E5E">
            <w:pPr>
              <w:jc w:val="center"/>
              <w:rPr>
                <w:rFonts w:hint="eastAsia"/>
                <w:bCs/>
                <w:szCs w:val="21"/>
              </w:rPr>
            </w:pPr>
            <w:bookmarkStart w:id="67" w:name="屋顶K"/>
            <w:r>
              <w:rPr>
                <w:rFonts w:hint="eastAsia"/>
                <w:bCs/>
                <w:szCs w:val="21"/>
              </w:rPr>
              <w:t>0.20</w:t>
            </w:r>
            <w:bookmarkEnd w:id="67"/>
          </w:p>
        </w:tc>
        <w:tc>
          <w:tcPr>
            <w:tcW w:w="1583" w:type="pct"/>
            <w:gridSpan w:val="3"/>
            <w:vAlign w:val="center"/>
          </w:tcPr>
          <w:p w14:paraId="64B0FCCC">
            <w:pPr>
              <w:jc w:val="center"/>
              <w:rPr>
                <w:rFonts w:hint="eastAsia"/>
                <w:szCs w:val="21"/>
              </w:rPr>
            </w:pPr>
            <w:bookmarkStart w:id="68" w:name="参照建筑屋顶K"/>
            <w:r>
              <w:rPr>
                <w:rFonts w:hint="eastAsia"/>
                <w:szCs w:val="21"/>
              </w:rPr>
              <w:t>0.35</w:t>
            </w:r>
            <w:bookmarkEnd w:id="68"/>
          </w:p>
        </w:tc>
      </w:tr>
      <w:tr w14:paraId="26BA15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2DE87CC1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4B06C477">
            <w:pPr>
              <w:jc w:val="center"/>
              <w:rPr>
                <w:rFonts w:hint="eastAsia"/>
                <w:bCs/>
                <w:szCs w:val="21"/>
              </w:rPr>
            </w:pPr>
            <w:bookmarkStart w:id="69" w:name="外墙K"/>
            <w:r>
              <w:rPr>
                <w:rFonts w:hint="eastAsia"/>
                <w:bCs/>
                <w:szCs w:val="21"/>
              </w:rPr>
              <w:t>0.42</w:t>
            </w:r>
            <w:bookmarkEnd w:id="69"/>
          </w:p>
        </w:tc>
        <w:tc>
          <w:tcPr>
            <w:tcW w:w="1583" w:type="pct"/>
            <w:gridSpan w:val="3"/>
            <w:vAlign w:val="center"/>
          </w:tcPr>
          <w:p w14:paraId="5DABE697">
            <w:pPr>
              <w:jc w:val="center"/>
              <w:rPr>
                <w:rFonts w:hint="eastAsia"/>
                <w:szCs w:val="21"/>
              </w:rPr>
            </w:pPr>
            <w:bookmarkStart w:id="70" w:name="参照建筑外墙K"/>
            <w:r>
              <w:rPr>
                <w:rFonts w:hint="eastAsia"/>
                <w:szCs w:val="21"/>
              </w:rPr>
              <w:t>0.45</w:t>
            </w:r>
            <w:bookmarkEnd w:id="70"/>
          </w:p>
        </w:tc>
      </w:tr>
      <w:tr w14:paraId="0340AD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BC990DE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</w:rPr>
              <w:t>挑空楼板传热系数</w:t>
            </w:r>
            <w:r>
              <w:rPr>
                <w:szCs w:val="21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0EC7747C">
            <w:pPr>
              <w:jc w:val="center"/>
              <w:rPr>
                <w:rFonts w:hint="eastAsia"/>
                <w:bCs/>
                <w:szCs w:val="21"/>
              </w:rPr>
            </w:pPr>
            <w:bookmarkStart w:id="71" w:name="挑空楼板K"/>
            <w:r>
              <w:rPr>
                <w:rFonts w:hint="eastAsia"/>
                <w:bCs/>
                <w:szCs w:val="21"/>
              </w:rPr>
              <w:t>0.33</w:t>
            </w:r>
            <w:bookmarkEnd w:id="71"/>
          </w:p>
        </w:tc>
        <w:tc>
          <w:tcPr>
            <w:tcW w:w="1583" w:type="pct"/>
            <w:gridSpan w:val="3"/>
            <w:vAlign w:val="center"/>
          </w:tcPr>
          <w:p w14:paraId="14CC78BD">
            <w:pPr>
              <w:jc w:val="center"/>
              <w:rPr>
                <w:rFonts w:hint="eastAsia"/>
                <w:szCs w:val="21"/>
              </w:rPr>
            </w:pPr>
            <w:bookmarkStart w:id="72" w:name="参照建筑挑空楼板K"/>
            <w:r>
              <w:rPr>
                <w:rFonts w:hint="eastAsia"/>
                <w:szCs w:val="21"/>
              </w:rPr>
              <w:t>0.45</w:t>
            </w:r>
            <w:bookmarkEnd w:id="72"/>
          </w:p>
        </w:tc>
      </w:tr>
      <w:tr w14:paraId="23F1E7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3441C43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</w:rPr>
              <w:t>地下车库与供暖房间之间楼板</w:t>
            </w:r>
            <w:r>
              <w:rPr>
                <w:szCs w:val="21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46FD1B45">
            <w:pPr>
              <w:jc w:val="center"/>
              <w:rPr>
                <w:rFonts w:hint="eastAsia"/>
                <w:bCs/>
                <w:szCs w:val="21"/>
              </w:rPr>
            </w:pPr>
            <w:bookmarkStart w:id="73" w:name="不采暖地下室上部地板K"/>
            <w:bookmarkStart w:id="74" w:name="地下车库上部供暖地板K"/>
            <w:r>
              <w:rPr>
                <w:rFonts w:hint="eastAsia"/>
                <w:bCs/>
                <w:szCs w:val="21"/>
              </w:rPr>
              <w:t>－</w:t>
            </w:r>
            <w:bookmarkEnd w:id="73"/>
            <w:bookmarkEnd w:id="74"/>
          </w:p>
        </w:tc>
        <w:tc>
          <w:tcPr>
            <w:tcW w:w="1583" w:type="pct"/>
            <w:gridSpan w:val="3"/>
            <w:vAlign w:val="center"/>
          </w:tcPr>
          <w:p w14:paraId="770C0A3E">
            <w:pPr>
              <w:jc w:val="center"/>
              <w:rPr>
                <w:rFonts w:hint="eastAsia"/>
                <w:szCs w:val="21"/>
              </w:rPr>
            </w:pPr>
            <w:bookmarkStart w:id="75" w:name="参照建筑地下车库上部供暖地板K"/>
            <w:bookmarkStart w:id="76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75"/>
            <w:bookmarkEnd w:id="76"/>
          </w:p>
        </w:tc>
      </w:tr>
      <w:tr w14:paraId="42364F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23BD6F2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</w:rPr>
              <w:t>采暖与非采暖隔墙</w:t>
            </w:r>
            <w:r>
              <w:rPr>
                <w:szCs w:val="21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1CB1B71E">
            <w:pPr>
              <w:jc w:val="center"/>
              <w:rPr>
                <w:rFonts w:hint="eastAsia"/>
                <w:bCs/>
                <w:szCs w:val="21"/>
              </w:rPr>
            </w:pPr>
            <w:bookmarkStart w:id="77" w:name="采暖与非采暖隔墙K"/>
            <w:r>
              <w:rPr>
                <w:rFonts w:hint="eastAsia"/>
                <w:bCs/>
                <w:szCs w:val="21"/>
              </w:rPr>
              <w:t>2.68</w:t>
            </w:r>
            <w:bookmarkEnd w:id="77"/>
          </w:p>
        </w:tc>
        <w:tc>
          <w:tcPr>
            <w:tcW w:w="1583" w:type="pct"/>
            <w:gridSpan w:val="3"/>
            <w:vAlign w:val="center"/>
          </w:tcPr>
          <w:p w14:paraId="68CAAC06">
            <w:pPr>
              <w:jc w:val="center"/>
              <w:rPr>
                <w:rFonts w:hint="eastAsia"/>
                <w:szCs w:val="21"/>
              </w:rPr>
            </w:pPr>
            <w:bookmarkStart w:id="78" w:name="参照建筑采暖与非采暖隔墙K"/>
            <w:r>
              <w:rPr>
                <w:rFonts w:hint="eastAsia"/>
                <w:szCs w:val="21"/>
              </w:rPr>
              <w:t>1.20</w:t>
            </w:r>
            <w:bookmarkEnd w:id="78"/>
          </w:p>
        </w:tc>
      </w:tr>
      <w:tr w14:paraId="586042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38A31B38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周边地面保温层热阻R</w:t>
            </w:r>
          </w:p>
        </w:tc>
        <w:tc>
          <w:tcPr>
            <w:tcW w:w="1587" w:type="pct"/>
            <w:gridSpan w:val="3"/>
            <w:vAlign w:val="center"/>
          </w:tcPr>
          <w:p w14:paraId="6457FAD3">
            <w:pPr>
              <w:jc w:val="center"/>
              <w:rPr>
                <w:rFonts w:hint="eastAsia"/>
                <w:szCs w:val="21"/>
              </w:rPr>
            </w:pPr>
            <w:bookmarkStart w:id="79" w:name="控温周边地面保温层R"/>
            <w:r>
              <w:rPr>
                <w:rFonts w:hint="eastAsia"/>
                <w:szCs w:val="21"/>
              </w:rPr>
              <w:t>0.97</w:t>
            </w:r>
            <w:bookmarkEnd w:id="79"/>
          </w:p>
        </w:tc>
        <w:tc>
          <w:tcPr>
            <w:tcW w:w="1583" w:type="pct"/>
            <w:gridSpan w:val="3"/>
            <w:vAlign w:val="center"/>
          </w:tcPr>
          <w:p w14:paraId="1E3E556F">
            <w:pPr>
              <w:jc w:val="center"/>
              <w:rPr>
                <w:rFonts w:hint="eastAsia"/>
                <w:szCs w:val="21"/>
              </w:rPr>
            </w:pPr>
            <w:bookmarkStart w:id="80" w:name="参照建筑控温周边地面保温层R"/>
            <w:r>
              <w:rPr>
                <w:rFonts w:hint="eastAsia"/>
                <w:szCs w:val="21"/>
              </w:rPr>
              <w:t>0.60</w:t>
            </w:r>
            <w:bookmarkEnd w:id="80"/>
          </w:p>
        </w:tc>
      </w:tr>
      <w:tr w14:paraId="05B75B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FE673D6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地下墙保温层热阻R</w:t>
            </w:r>
          </w:p>
        </w:tc>
        <w:tc>
          <w:tcPr>
            <w:tcW w:w="1587" w:type="pct"/>
            <w:gridSpan w:val="3"/>
            <w:vAlign w:val="center"/>
          </w:tcPr>
          <w:p w14:paraId="46F6DDAA">
            <w:pPr>
              <w:jc w:val="center"/>
              <w:rPr>
                <w:rFonts w:hint="eastAsia"/>
                <w:szCs w:val="21"/>
              </w:rPr>
            </w:pPr>
            <w:bookmarkStart w:id="81" w:name="采暖地下室外墙保温层R"/>
            <w:r>
              <w:rPr>
                <w:rFonts w:hint="eastAsia"/>
                <w:szCs w:val="21"/>
              </w:rPr>
              <w:t>－</w:t>
            </w:r>
            <w:bookmarkEnd w:id="81"/>
          </w:p>
        </w:tc>
        <w:tc>
          <w:tcPr>
            <w:tcW w:w="1583" w:type="pct"/>
            <w:gridSpan w:val="3"/>
            <w:vAlign w:val="center"/>
          </w:tcPr>
          <w:p w14:paraId="07A2A598">
            <w:pPr>
              <w:jc w:val="center"/>
              <w:rPr>
                <w:rFonts w:hint="eastAsia"/>
                <w:szCs w:val="21"/>
              </w:rPr>
            </w:pPr>
            <w:bookmarkStart w:id="82" w:name="参照建筑采暖地下室外墙保温层R"/>
            <w:r>
              <w:rPr>
                <w:rFonts w:hint="eastAsia"/>
                <w:szCs w:val="21"/>
              </w:rPr>
              <w:t>－</w:t>
            </w:r>
            <w:bookmarkEnd w:id="82"/>
          </w:p>
        </w:tc>
      </w:tr>
      <w:tr w14:paraId="12D4A7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64718E1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变形缝保温层热阻R</w:t>
            </w:r>
          </w:p>
        </w:tc>
        <w:tc>
          <w:tcPr>
            <w:tcW w:w="1587" w:type="pct"/>
            <w:gridSpan w:val="3"/>
            <w:vAlign w:val="center"/>
          </w:tcPr>
          <w:p w14:paraId="50926AEB">
            <w:pPr>
              <w:jc w:val="center"/>
              <w:rPr>
                <w:rFonts w:hint="eastAsia"/>
                <w:szCs w:val="21"/>
              </w:rPr>
            </w:pPr>
            <w:bookmarkStart w:id="83" w:name="变形缝保温层R"/>
            <w:r>
              <w:rPr>
                <w:rFonts w:hint="eastAsia"/>
                <w:szCs w:val="21"/>
              </w:rPr>
              <w:t>－</w:t>
            </w:r>
            <w:bookmarkEnd w:id="83"/>
          </w:p>
        </w:tc>
        <w:tc>
          <w:tcPr>
            <w:tcW w:w="1583" w:type="pct"/>
            <w:gridSpan w:val="3"/>
            <w:vAlign w:val="center"/>
          </w:tcPr>
          <w:p w14:paraId="1C1CAAE4">
            <w:pPr>
              <w:jc w:val="center"/>
              <w:rPr>
                <w:rFonts w:hint="eastAsia"/>
                <w:szCs w:val="21"/>
              </w:rPr>
            </w:pPr>
            <w:bookmarkStart w:id="84" w:name="参照建筑变形缝保温层R"/>
            <w:r>
              <w:rPr>
                <w:rFonts w:hint="eastAsia"/>
                <w:szCs w:val="21"/>
              </w:rPr>
              <w:t>－</w:t>
            </w:r>
            <w:bookmarkEnd w:id="84"/>
          </w:p>
        </w:tc>
      </w:tr>
      <w:tr w14:paraId="37A42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327B5B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25734BB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532D106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2DA937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656F1A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0805AF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72ED6C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5AF16AD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7A9D04A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4C7BA1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2D3A7B9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14:paraId="688FDA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E7073E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B1AC1A1">
            <w:pPr>
              <w:jc w:val="center"/>
              <w:rPr>
                <w:rFonts w:hint="eastAsia" w:hAnsi="宋体"/>
                <w:bCs/>
                <w:szCs w:val="21"/>
              </w:rPr>
            </w:pPr>
            <w:bookmarkStart w:id="85" w:name="多立面－计算条件表－14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85"/>
          </w:p>
        </w:tc>
        <w:tc>
          <w:tcPr>
            <w:tcW w:w="940" w:type="pct"/>
            <w:vAlign w:val="center"/>
          </w:tcPr>
          <w:p w14:paraId="3C830220">
            <w:pPr>
              <w:jc w:val="center"/>
              <w:rPr>
                <w:rFonts w:hint="eastAsia"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立面1</w:t>
            </w:r>
          </w:p>
        </w:tc>
        <w:tc>
          <w:tcPr>
            <w:tcW w:w="501" w:type="pct"/>
            <w:vAlign w:val="center"/>
          </w:tcPr>
          <w:p w14:paraId="08F547C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01" w:type="pct"/>
            <w:vAlign w:val="center"/>
          </w:tcPr>
          <w:p w14:paraId="44CFD2C5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14:paraId="73D5A6D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481" w:type="pct"/>
            <w:vAlign w:val="center"/>
          </w:tcPr>
          <w:p w14:paraId="666F10D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602" w:type="pct"/>
            <w:vAlign w:val="center"/>
          </w:tcPr>
          <w:p w14:paraId="4DE6473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0" w:type="pct"/>
            <w:vAlign w:val="center"/>
          </w:tcPr>
          <w:p w14:paraId="164823B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  <w:tr w14:paraId="56AA62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1AD477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F9B8E2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40" w:type="pct"/>
            <w:vAlign w:val="center"/>
          </w:tcPr>
          <w:p w14:paraId="2DA933A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立面2</w:t>
            </w:r>
          </w:p>
        </w:tc>
        <w:tc>
          <w:tcPr>
            <w:tcW w:w="501" w:type="pct"/>
            <w:vAlign w:val="center"/>
          </w:tcPr>
          <w:p w14:paraId="4F2E699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501" w:type="pct"/>
            <w:vAlign w:val="center"/>
          </w:tcPr>
          <w:p w14:paraId="42950E2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14:paraId="6B4DFC7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481" w:type="pct"/>
            <w:vAlign w:val="center"/>
          </w:tcPr>
          <w:p w14:paraId="29DC11F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602" w:type="pct"/>
            <w:vAlign w:val="center"/>
          </w:tcPr>
          <w:p w14:paraId="7AAA006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00" w:type="pct"/>
            <w:vAlign w:val="center"/>
          </w:tcPr>
          <w:p w14:paraId="66DD664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14:paraId="392C5B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192A49D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1C2177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40" w:type="pct"/>
            <w:vAlign w:val="center"/>
          </w:tcPr>
          <w:p w14:paraId="1E0C0B4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立面3</w:t>
            </w:r>
          </w:p>
        </w:tc>
        <w:tc>
          <w:tcPr>
            <w:tcW w:w="501" w:type="pct"/>
            <w:vAlign w:val="center"/>
          </w:tcPr>
          <w:p w14:paraId="4F1A4A3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0.54</w:t>
            </w:r>
          </w:p>
        </w:tc>
        <w:tc>
          <w:tcPr>
            <w:tcW w:w="501" w:type="pct"/>
            <w:vAlign w:val="center"/>
          </w:tcPr>
          <w:p w14:paraId="3E9EC1A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14:paraId="6B78060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481" w:type="pct"/>
            <w:vAlign w:val="center"/>
          </w:tcPr>
          <w:p w14:paraId="768CE72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0.54</w:t>
            </w:r>
          </w:p>
        </w:tc>
        <w:tc>
          <w:tcPr>
            <w:tcW w:w="602" w:type="pct"/>
            <w:vAlign w:val="center"/>
          </w:tcPr>
          <w:p w14:paraId="168CB97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500" w:type="pct"/>
            <w:vAlign w:val="center"/>
          </w:tcPr>
          <w:p w14:paraId="2FB47655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14:paraId="5A24C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5C9539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7984BC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40" w:type="pct"/>
            <w:vAlign w:val="center"/>
          </w:tcPr>
          <w:p w14:paraId="389EEFA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立面4</w:t>
            </w:r>
          </w:p>
        </w:tc>
        <w:tc>
          <w:tcPr>
            <w:tcW w:w="501" w:type="pct"/>
            <w:vAlign w:val="center"/>
          </w:tcPr>
          <w:p w14:paraId="445D7B0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0.58</w:t>
            </w:r>
          </w:p>
        </w:tc>
        <w:tc>
          <w:tcPr>
            <w:tcW w:w="501" w:type="pct"/>
            <w:vAlign w:val="center"/>
          </w:tcPr>
          <w:p w14:paraId="51461B8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14:paraId="0999FAC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481" w:type="pct"/>
            <w:vAlign w:val="center"/>
          </w:tcPr>
          <w:p w14:paraId="7336991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0.58</w:t>
            </w:r>
          </w:p>
        </w:tc>
        <w:tc>
          <w:tcPr>
            <w:tcW w:w="602" w:type="pct"/>
            <w:vAlign w:val="center"/>
          </w:tcPr>
          <w:p w14:paraId="109C8178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500" w:type="pct"/>
            <w:vAlign w:val="center"/>
          </w:tcPr>
          <w:p w14:paraId="5F1F985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14:paraId="74BAD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08CA7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室内参数和气象条件设置</w:t>
            </w:r>
          </w:p>
        </w:tc>
        <w:tc>
          <w:tcPr>
            <w:tcW w:w="3170" w:type="pct"/>
            <w:gridSpan w:val="6"/>
            <w:vAlign w:val="center"/>
          </w:tcPr>
          <w:p w14:paraId="3EF2693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按《建筑节能与可再生能源利用通用规范》附录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402CB653">
      <w:pPr>
        <w:rPr>
          <w:rFonts w:hint="eastAsia"/>
        </w:rPr>
      </w:pPr>
      <w:r>
        <w:t>备注：</w:t>
      </w:r>
    </w:p>
    <w:p w14:paraId="0E5B6F7D">
      <w:pPr>
        <w:rPr>
          <w:rFonts w:hint="eastAsia"/>
        </w:rPr>
      </w:pPr>
      <w:r>
        <w:t>1. 传热系数的单位W/(m2.k)，热阻的单位(m2.k)/W，其他参数无量纲.</w:t>
      </w:r>
    </w:p>
    <w:p w14:paraId="64D0C003">
      <w:pPr>
        <w:rPr>
          <w:rFonts w:hint="eastAsia"/>
        </w:rPr>
      </w:pPr>
      <w:r>
        <w:t>2. 屋顶和外墙的传热系数K和热情性指标D指平均值.</w:t>
      </w:r>
    </w:p>
    <w:p w14:paraId="3763165F">
      <w:pPr>
        <w:rPr>
          <w:rFonts w:hint="eastAsia"/>
        </w:rPr>
      </w:pPr>
      <w:r>
        <w:t>3. 设计建筑：“—”代表本工程无对应项.</w:t>
      </w:r>
    </w:p>
    <w:p w14:paraId="6F5E07D6">
      <w:pPr>
        <w:rPr>
          <w:rFonts w:hint="eastAsia"/>
        </w:rPr>
      </w:pPr>
      <w:r>
        <w:t>4. 参照建筑：“— —”代表参照建筑不要求，取值同设计建筑.</w:t>
      </w:r>
    </w:p>
    <w:p w14:paraId="055F87F8">
      <w:pPr>
        <w:rPr>
          <w:rFonts w:hint="eastAsia"/>
        </w:rPr>
      </w:pPr>
    </w:p>
    <w:p w14:paraId="3CEFE5DF">
      <w:pPr>
        <w:pStyle w:val="4"/>
      </w:pPr>
      <w:bookmarkStart w:id="86" w:name="_Toc218263857"/>
      <w:r>
        <w:t>房间类型</w:t>
      </w:r>
      <w:bookmarkEnd w:id="86"/>
    </w:p>
    <w:p w14:paraId="5A527F5E">
      <w:pPr>
        <w:pStyle w:val="5"/>
        <w:ind w:left="580" w:hanging="580"/>
        <w:rPr>
          <w:rFonts w:hint="eastAsia"/>
        </w:rPr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14:paraId="327D3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29ED0D72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6298F28">
            <w:pPr>
              <w:jc w:val="center"/>
              <w:rPr>
                <w:rFonts w:hint="eastAsia"/>
              </w:rPr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365A29D">
            <w:pPr>
              <w:jc w:val="center"/>
              <w:rPr>
                <w:rFonts w:hint="eastAsia"/>
              </w:rPr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D1C1389">
            <w:pPr>
              <w:jc w:val="center"/>
              <w:rPr>
                <w:rFonts w:hint="eastAsia"/>
              </w:rPr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92658F1">
            <w:pPr>
              <w:jc w:val="center"/>
              <w:rPr>
                <w:rFonts w:hint="eastAsia"/>
              </w:rPr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F2EFE39">
            <w:pPr>
              <w:jc w:val="center"/>
              <w:rPr>
                <w:rFonts w:hint="eastAsia"/>
              </w:rPr>
            </w:pPr>
            <w:r>
              <w:t>照明功率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8DBC765">
            <w:pPr>
              <w:jc w:val="center"/>
              <w:rPr>
                <w:rFonts w:hint="eastAsia"/>
              </w:rPr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1C31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099010B4">
            <w:pPr>
              <w:rPr>
                <w:rFonts w:hint="eastAsia"/>
              </w:rPr>
            </w:pPr>
            <w:r>
              <w:t>办公室</w:t>
            </w:r>
          </w:p>
        </w:tc>
        <w:tc>
          <w:tcPr>
            <w:tcW w:w="781" w:type="dxa"/>
            <w:vAlign w:val="center"/>
          </w:tcPr>
          <w:p w14:paraId="76DD8E66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CACC40F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7AEA4797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08C96B63">
            <w:pPr>
              <w:jc w:val="center"/>
              <w:rPr>
                <w:rFonts w:hint="eastAsia"/>
              </w:rPr>
            </w:pPr>
            <w:r>
              <w:t>25(㎡/人)</w:t>
            </w:r>
          </w:p>
        </w:tc>
        <w:tc>
          <w:tcPr>
            <w:tcW w:w="1369" w:type="dxa"/>
            <w:vAlign w:val="center"/>
          </w:tcPr>
          <w:p w14:paraId="32296E70">
            <w:pPr>
              <w:jc w:val="center"/>
              <w:rPr>
                <w:rFonts w:hint="eastAsia"/>
              </w:rPr>
            </w:pPr>
            <w:r>
              <w:t>6(W/㎡)</w:t>
            </w:r>
          </w:p>
        </w:tc>
        <w:tc>
          <w:tcPr>
            <w:tcW w:w="1550" w:type="dxa"/>
            <w:vAlign w:val="center"/>
          </w:tcPr>
          <w:p w14:paraId="7A7E7E60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14:paraId="07D4E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13909E1B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781" w:type="dxa"/>
            <w:vAlign w:val="center"/>
          </w:tcPr>
          <w:p w14:paraId="2E0E3758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26DF405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7F3767D6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0B977F0C">
            <w:pPr>
              <w:jc w:val="center"/>
              <w:rPr>
                <w:rFonts w:hint="eastAsia"/>
              </w:rPr>
            </w:pPr>
            <w:r>
              <w:t>25(㎡/人)</w:t>
            </w:r>
          </w:p>
        </w:tc>
        <w:tc>
          <w:tcPr>
            <w:tcW w:w="1369" w:type="dxa"/>
            <w:vAlign w:val="center"/>
          </w:tcPr>
          <w:p w14:paraId="4DF19E0A">
            <w:pPr>
              <w:jc w:val="center"/>
              <w:rPr>
                <w:rFonts w:hint="eastAsia"/>
              </w:rPr>
            </w:pPr>
            <w:r>
              <w:t>6(W/㎡)</w:t>
            </w:r>
          </w:p>
        </w:tc>
        <w:tc>
          <w:tcPr>
            <w:tcW w:w="1550" w:type="dxa"/>
            <w:vAlign w:val="center"/>
          </w:tcPr>
          <w:p w14:paraId="4948C5B1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14:paraId="0E89F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0E6A8CCE">
            <w:pPr>
              <w:rPr>
                <w:rFonts w:hint="eastAsia"/>
              </w:rPr>
            </w:pPr>
            <w:r>
              <w:t>厨房</w:t>
            </w:r>
          </w:p>
        </w:tc>
        <w:tc>
          <w:tcPr>
            <w:tcW w:w="781" w:type="dxa"/>
            <w:vAlign w:val="center"/>
          </w:tcPr>
          <w:p w14:paraId="28A881CB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388231C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78B7C541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3D1757E2">
            <w:pPr>
              <w:jc w:val="center"/>
              <w:rPr>
                <w:rFonts w:hint="eastAsia"/>
              </w:rPr>
            </w:pPr>
            <w:r>
              <w:t>25(㎡/人)</w:t>
            </w:r>
          </w:p>
        </w:tc>
        <w:tc>
          <w:tcPr>
            <w:tcW w:w="1369" w:type="dxa"/>
            <w:vAlign w:val="center"/>
          </w:tcPr>
          <w:p w14:paraId="439349F3">
            <w:pPr>
              <w:jc w:val="center"/>
              <w:rPr>
                <w:rFonts w:hint="eastAsia"/>
              </w:rPr>
            </w:pPr>
            <w:r>
              <w:t>6(W/㎡)</w:t>
            </w:r>
          </w:p>
        </w:tc>
        <w:tc>
          <w:tcPr>
            <w:tcW w:w="1550" w:type="dxa"/>
            <w:vAlign w:val="center"/>
          </w:tcPr>
          <w:p w14:paraId="0488C8BF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14:paraId="11D15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5DB789F9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781" w:type="dxa"/>
            <w:vAlign w:val="center"/>
          </w:tcPr>
          <w:p w14:paraId="6535082C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E875D58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A14DF3E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3DC54B67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369" w:type="dxa"/>
            <w:vAlign w:val="center"/>
          </w:tcPr>
          <w:p w14:paraId="54EA8E4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550" w:type="dxa"/>
            <w:vAlign w:val="center"/>
          </w:tcPr>
          <w:p w14:paraId="4560134D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14:paraId="2567A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2774851D">
            <w:pPr>
              <w:rPr>
                <w:rFonts w:hint="eastAsia"/>
              </w:rPr>
            </w:pPr>
            <w:r>
              <w:t>楼梯间</w:t>
            </w:r>
          </w:p>
        </w:tc>
        <w:tc>
          <w:tcPr>
            <w:tcW w:w="781" w:type="dxa"/>
            <w:vAlign w:val="center"/>
          </w:tcPr>
          <w:p w14:paraId="3C23681A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55D7A9F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E36030C">
            <w:pPr>
              <w:jc w:val="center"/>
              <w:rPr>
                <w:rFonts w:hint="eastAsia"/>
              </w:rPr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591FC2AB">
            <w:pPr>
              <w:jc w:val="center"/>
              <w:rPr>
                <w:rFonts w:hint="eastAsia"/>
              </w:rPr>
            </w:pPr>
            <w:r>
              <w:t>0(人)</w:t>
            </w:r>
          </w:p>
        </w:tc>
        <w:tc>
          <w:tcPr>
            <w:tcW w:w="1369" w:type="dxa"/>
            <w:vAlign w:val="center"/>
          </w:tcPr>
          <w:p w14:paraId="327BF5C2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  <w:tc>
          <w:tcPr>
            <w:tcW w:w="1550" w:type="dxa"/>
            <w:vAlign w:val="center"/>
          </w:tcPr>
          <w:p w14:paraId="588FF2EF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14:paraId="1AED3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141AB446">
            <w:pPr>
              <w:rPr>
                <w:rFonts w:hint="eastAsia"/>
              </w:rPr>
            </w:pPr>
            <w:r>
              <w:t>治疗室、诊室</w:t>
            </w:r>
          </w:p>
        </w:tc>
        <w:tc>
          <w:tcPr>
            <w:tcW w:w="781" w:type="dxa"/>
            <w:vAlign w:val="center"/>
          </w:tcPr>
          <w:p w14:paraId="5F82A563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20FBD81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20E5BEFA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28DC50BE">
            <w:pPr>
              <w:jc w:val="center"/>
              <w:rPr>
                <w:rFonts w:hint="eastAsia"/>
              </w:rPr>
            </w:pPr>
            <w:r>
              <w:t>25(㎡/人)</w:t>
            </w:r>
          </w:p>
        </w:tc>
        <w:tc>
          <w:tcPr>
            <w:tcW w:w="1369" w:type="dxa"/>
            <w:vAlign w:val="center"/>
          </w:tcPr>
          <w:p w14:paraId="27124D49">
            <w:pPr>
              <w:jc w:val="center"/>
              <w:rPr>
                <w:rFonts w:hint="eastAsia"/>
              </w:rPr>
            </w:pPr>
            <w:r>
              <w:t>6(W/㎡)</w:t>
            </w:r>
          </w:p>
        </w:tc>
        <w:tc>
          <w:tcPr>
            <w:tcW w:w="1550" w:type="dxa"/>
            <w:vAlign w:val="center"/>
          </w:tcPr>
          <w:p w14:paraId="042BAF35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14:paraId="5547F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19129786">
            <w:pPr>
              <w:rPr>
                <w:rFonts w:hint="eastAsia"/>
              </w:rPr>
            </w:pPr>
            <w:r>
              <w:t>空房间</w:t>
            </w:r>
          </w:p>
        </w:tc>
        <w:tc>
          <w:tcPr>
            <w:tcW w:w="781" w:type="dxa"/>
            <w:vAlign w:val="center"/>
          </w:tcPr>
          <w:p w14:paraId="794BA5DA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626828C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E6B137E">
            <w:pPr>
              <w:jc w:val="center"/>
              <w:rPr>
                <w:rFonts w:hint="eastAsia"/>
              </w:rPr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1CD7B26D">
            <w:pPr>
              <w:jc w:val="center"/>
              <w:rPr>
                <w:rFonts w:hint="eastAsia"/>
              </w:rPr>
            </w:pPr>
            <w:r>
              <w:t>0(人)</w:t>
            </w:r>
          </w:p>
        </w:tc>
        <w:tc>
          <w:tcPr>
            <w:tcW w:w="1369" w:type="dxa"/>
            <w:vAlign w:val="center"/>
          </w:tcPr>
          <w:p w14:paraId="19E4B792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  <w:tc>
          <w:tcPr>
            <w:tcW w:w="1550" w:type="dxa"/>
            <w:vAlign w:val="center"/>
          </w:tcPr>
          <w:p w14:paraId="766329D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14:paraId="74CC4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46175F36">
            <w:pPr>
              <w:rPr>
                <w:rFonts w:hint="eastAsia"/>
              </w:rPr>
            </w:pPr>
            <w:r>
              <w:t>餐厅</w:t>
            </w:r>
          </w:p>
        </w:tc>
        <w:tc>
          <w:tcPr>
            <w:tcW w:w="781" w:type="dxa"/>
            <w:vAlign w:val="center"/>
          </w:tcPr>
          <w:p w14:paraId="09AC8039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9BFC9DF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0DB04E93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3FC319B8">
            <w:pPr>
              <w:jc w:val="center"/>
              <w:rPr>
                <w:rFonts w:hint="eastAsia"/>
              </w:rPr>
            </w:pPr>
            <w:r>
              <w:t>25(㎡/人)</w:t>
            </w:r>
          </w:p>
        </w:tc>
        <w:tc>
          <w:tcPr>
            <w:tcW w:w="1369" w:type="dxa"/>
            <w:vAlign w:val="center"/>
          </w:tcPr>
          <w:p w14:paraId="3ABE8A26">
            <w:pPr>
              <w:jc w:val="center"/>
              <w:rPr>
                <w:rFonts w:hint="eastAsia"/>
              </w:rPr>
            </w:pPr>
            <w:r>
              <w:t>6(W/㎡)</w:t>
            </w:r>
          </w:p>
        </w:tc>
        <w:tc>
          <w:tcPr>
            <w:tcW w:w="1550" w:type="dxa"/>
            <w:vAlign w:val="center"/>
          </w:tcPr>
          <w:p w14:paraId="3AC6B9A2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14:paraId="2B898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5D22E2EE">
            <w:pPr>
              <w:rPr>
                <w:rFonts w:hint="eastAsia"/>
              </w:rPr>
            </w:pPr>
            <w:r>
              <w:t>高档办公室</w:t>
            </w:r>
          </w:p>
        </w:tc>
        <w:tc>
          <w:tcPr>
            <w:tcW w:w="781" w:type="dxa"/>
            <w:vAlign w:val="center"/>
          </w:tcPr>
          <w:p w14:paraId="1E68A858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00EF051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8261DAE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794D7646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369" w:type="dxa"/>
            <w:vAlign w:val="center"/>
          </w:tcPr>
          <w:p w14:paraId="2BBF4202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550" w:type="dxa"/>
            <w:vAlign w:val="center"/>
          </w:tcPr>
          <w:p w14:paraId="635413D3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</w:tbl>
    <w:p w14:paraId="5559DA4F">
      <w:pPr>
        <w:pStyle w:val="5"/>
        <w:ind w:left="580" w:hanging="580"/>
        <w:rPr>
          <w:rFonts w:hint="eastAsia"/>
        </w:rPr>
      </w:pPr>
      <w:r>
        <w:t>作息时间表</w:t>
      </w:r>
    </w:p>
    <w:p w14:paraId="7318E3F6">
      <w:pPr>
        <w:rPr>
          <w:rFonts w:hint="eastAsia"/>
        </w:rPr>
      </w:pPr>
      <w:r>
        <w:t>详见附录</w:t>
      </w:r>
    </w:p>
    <w:p w14:paraId="1CEE375A">
      <w:pPr>
        <w:pStyle w:val="4"/>
      </w:pPr>
      <w:bookmarkStart w:id="87" w:name="_Toc218263858"/>
      <w:r>
        <w:t>气象数据</w:t>
      </w:r>
      <w:bookmarkEnd w:id="87"/>
    </w:p>
    <w:p w14:paraId="79CE2938">
      <w:pPr>
        <w:pStyle w:val="5"/>
        <w:ind w:left="580" w:hanging="580"/>
        <w:rPr>
          <w:rFonts w:hint="eastAsia"/>
        </w:rPr>
      </w:pPr>
      <w:r>
        <w:t>逐日干球温度表</w:t>
      </w:r>
    </w:p>
    <w:p w14:paraId="75104C04">
      <w:pPr>
        <w:rPr>
          <w:rFonts w:hint="eastAsia"/>
        </w:rPr>
      </w:pPr>
      <w:bookmarkStart w:id="88" w:name="日均干球温度变化表"/>
      <w:bookmarkEnd w:id="88"/>
      <w:r>
        <w:drawing>
          <wp:inline distT="0" distB="0" distL="0" distR="0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12D44">
      <w:pPr>
        <w:pStyle w:val="5"/>
        <w:ind w:left="580" w:hanging="580"/>
        <w:rPr>
          <w:rFonts w:hint="eastAsia"/>
        </w:rPr>
      </w:pPr>
      <w:r>
        <w:t>逐月辐照量表</w:t>
      </w:r>
    </w:p>
    <w:p w14:paraId="18724E44">
      <w:pPr>
        <w:rPr>
          <w:rFonts w:hint="eastAsia"/>
        </w:rPr>
      </w:pPr>
      <w:bookmarkStart w:id="89" w:name="逐月辐照量图表"/>
      <w:bookmarkEnd w:id="89"/>
      <w:r>
        <w:drawing>
          <wp:inline distT="0" distB="0" distL="0" distR="0">
            <wp:extent cx="5667375" cy="2505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141E5">
      <w:pPr>
        <w:pStyle w:val="4"/>
      </w:pPr>
      <w:bookmarkStart w:id="90" w:name="_Toc218263859"/>
      <w:r>
        <w:t>负荷分项统计</w:t>
      </w:r>
      <w:bookmarkEnd w:id="90"/>
    </w:p>
    <w:p w14:paraId="20B9DB11">
      <w:pPr>
        <w:rPr>
          <w:rFonts w:hint="eastAsia"/>
        </w:rPr>
      </w:pPr>
      <w:r>
        <w:t>设计建筑：</w:t>
      </w:r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14:paraId="50765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515CBCF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387342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AA6127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5DD528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1C74C61">
            <w:pPr>
              <w:jc w:val="center"/>
              <w:rPr>
                <w:rFonts w:hint="eastAsia"/>
              </w:rPr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5CA2A64">
            <w:pPr>
              <w:jc w:val="center"/>
              <w:rPr>
                <w:rFonts w:hint="eastAsia"/>
              </w:rPr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C8E943">
            <w:pPr>
              <w:jc w:val="center"/>
              <w:rPr>
                <w:rFonts w:hint="eastAsia"/>
              </w:rPr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31A98C41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14:paraId="37CEC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6D12D82">
            <w:pPr>
              <w:rPr>
                <w:rFonts w:hint="eastAsia"/>
              </w:rPr>
            </w:pPr>
            <w:r>
              <w:t>供暖(kWh/㎡)</w:t>
            </w:r>
          </w:p>
        </w:tc>
        <w:tc>
          <w:tcPr>
            <w:tcW w:w="1131" w:type="dxa"/>
            <w:vAlign w:val="center"/>
          </w:tcPr>
          <w:p w14:paraId="01CBB1D1">
            <w:pPr>
              <w:jc w:val="center"/>
              <w:rPr>
                <w:rFonts w:hint="eastAsia"/>
              </w:rPr>
            </w:pPr>
            <w:r>
              <w:t>-15.34</w:t>
            </w:r>
          </w:p>
        </w:tc>
        <w:tc>
          <w:tcPr>
            <w:tcW w:w="1131" w:type="dxa"/>
            <w:vAlign w:val="center"/>
          </w:tcPr>
          <w:p w14:paraId="7E714D61">
            <w:pPr>
              <w:jc w:val="center"/>
              <w:rPr>
                <w:rFonts w:hint="eastAsia"/>
              </w:rPr>
            </w:pPr>
            <w:r>
              <w:t>15.49</w:t>
            </w:r>
          </w:p>
        </w:tc>
        <w:tc>
          <w:tcPr>
            <w:tcW w:w="990" w:type="dxa"/>
            <w:vAlign w:val="center"/>
          </w:tcPr>
          <w:p w14:paraId="5BB273C1">
            <w:pPr>
              <w:jc w:val="center"/>
              <w:rPr>
                <w:rFonts w:hint="eastAsia"/>
              </w:rPr>
            </w:pPr>
            <w:r>
              <w:t>1.92</w:t>
            </w:r>
          </w:p>
        </w:tc>
        <w:tc>
          <w:tcPr>
            <w:tcW w:w="1228" w:type="dxa"/>
            <w:vAlign w:val="center"/>
          </w:tcPr>
          <w:p w14:paraId="680FAB12">
            <w:pPr>
              <w:jc w:val="center"/>
              <w:rPr>
                <w:rFonts w:hint="eastAsia"/>
              </w:rPr>
            </w:pPr>
            <w:r>
              <w:t>-13.70</w:t>
            </w:r>
          </w:p>
        </w:tc>
        <w:tc>
          <w:tcPr>
            <w:tcW w:w="1177" w:type="dxa"/>
            <w:vAlign w:val="center"/>
          </w:tcPr>
          <w:p w14:paraId="3C22CA53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1DB8A48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F8B8DE1">
            <w:pPr>
              <w:rPr>
                <w:rFonts w:hint="eastAsia"/>
              </w:rPr>
            </w:pPr>
            <w:r>
              <w:t>-11.63</w:t>
            </w:r>
          </w:p>
        </w:tc>
      </w:tr>
      <w:tr w14:paraId="7944A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1B1B34A">
            <w:pPr>
              <w:rPr>
                <w:rFonts w:hint="eastAsia"/>
              </w:rPr>
            </w:pPr>
            <w:r>
              <w:t>供冷(kWh/㎡)</w:t>
            </w:r>
          </w:p>
        </w:tc>
        <w:tc>
          <w:tcPr>
            <w:tcW w:w="1131" w:type="dxa"/>
            <w:vAlign w:val="center"/>
          </w:tcPr>
          <w:p w14:paraId="6937CA2A">
            <w:pPr>
              <w:jc w:val="center"/>
              <w:rPr>
                <w:rFonts w:hint="eastAsia"/>
              </w:rPr>
            </w:pPr>
            <w:r>
              <w:t>0.60</w:t>
            </w:r>
          </w:p>
        </w:tc>
        <w:tc>
          <w:tcPr>
            <w:tcW w:w="1131" w:type="dxa"/>
            <w:vAlign w:val="center"/>
          </w:tcPr>
          <w:p w14:paraId="1C539483">
            <w:pPr>
              <w:jc w:val="center"/>
              <w:rPr>
                <w:rFonts w:hint="eastAsia"/>
              </w:rPr>
            </w:pPr>
            <w:r>
              <w:t>44.06</w:t>
            </w:r>
          </w:p>
        </w:tc>
        <w:tc>
          <w:tcPr>
            <w:tcW w:w="990" w:type="dxa"/>
            <w:vAlign w:val="center"/>
          </w:tcPr>
          <w:p w14:paraId="4D75249B">
            <w:pPr>
              <w:jc w:val="center"/>
              <w:rPr>
                <w:rFonts w:hint="eastAsia"/>
              </w:rPr>
            </w:pPr>
            <w:r>
              <w:t>5.04</w:t>
            </w:r>
          </w:p>
        </w:tc>
        <w:tc>
          <w:tcPr>
            <w:tcW w:w="1228" w:type="dxa"/>
            <w:vAlign w:val="center"/>
          </w:tcPr>
          <w:p w14:paraId="220A1EEF">
            <w:pPr>
              <w:jc w:val="center"/>
              <w:rPr>
                <w:rFonts w:hint="eastAsia"/>
              </w:rPr>
            </w:pPr>
            <w:r>
              <w:t>10.07</w:t>
            </w:r>
          </w:p>
        </w:tc>
        <w:tc>
          <w:tcPr>
            <w:tcW w:w="1177" w:type="dxa"/>
            <w:vAlign w:val="center"/>
          </w:tcPr>
          <w:p w14:paraId="79517B61">
            <w:pPr>
              <w:jc w:val="center"/>
              <w:rPr>
                <w:rFonts w:hint="eastAsia"/>
              </w:rPr>
            </w:pPr>
            <w:r>
              <w:t>-5.48</w:t>
            </w:r>
          </w:p>
        </w:tc>
        <w:tc>
          <w:tcPr>
            <w:tcW w:w="990" w:type="dxa"/>
            <w:vAlign w:val="center"/>
          </w:tcPr>
          <w:p w14:paraId="45F74028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39652B8D">
            <w:pPr>
              <w:rPr>
                <w:rFonts w:hint="eastAsia"/>
              </w:rPr>
            </w:pPr>
            <w:r>
              <w:t>54.28</w:t>
            </w:r>
          </w:p>
        </w:tc>
      </w:tr>
    </w:tbl>
    <w:p w14:paraId="597DB679">
      <w:pPr>
        <w:rPr>
          <w:rFonts w:hint="eastAsia"/>
        </w:rPr>
      </w:pPr>
      <w:r>
        <w:t>参照建筑：</w:t>
      </w:r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14:paraId="04C2F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6CE2170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E5AB96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F49AE5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FE71157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E9121C1">
            <w:pPr>
              <w:jc w:val="center"/>
              <w:rPr>
                <w:rFonts w:hint="eastAsia"/>
              </w:rPr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60C8B936">
            <w:pPr>
              <w:jc w:val="center"/>
              <w:rPr>
                <w:rFonts w:hint="eastAsia"/>
              </w:rPr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762D21">
            <w:pPr>
              <w:jc w:val="center"/>
              <w:rPr>
                <w:rFonts w:hint="eastAsia"/>
              </w:rPr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43ADFCAA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14:paraId="4FA4F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57E45EE">
            <w:pPr>
              <w:rPr>
                <w:rFonts w:hint="eastAsia"/>
              </w:rPr>
            </w:pPr>
            <w:r>
              <w:t>供暖(kWh/㎡)</w:t>
            </w:r>
          </w:p>
        </w:tc>
        <w:tc>
          <w:tcPr>
            <w:tcW w:w="1131" w:type="dxa"/>
            <w:vAlign w:val="center"/>
          </w:tcPr>
          <w:p w14:paraId="184DA710">
            <w:pPr>
              <w:jc w:val="center"/>
              <w:rPr>
                <w:rFonts w:hint="eastAsia"/>
              </w:rPr>
            </w:pPr>
            <w:r>
              <w:t>-21.63</w:t>
            </w:r>
          </w:p>
        </w:tc>
        <w:tc>
          <w:tcPr>
            <w:tcW w:w="1131" w:type="dxa"/>
            <w:vAlign w:val="center"/>
          </w:tcPr>
          <w:p w14:paraId="760EBDFE">
            <w:pPr>
              <w:jc w:val="center"/>
              <w:rPr>
                <w:rFonts w:hint="eastAsia"/>
              </w:rPr>
            </w:pPr>
            <w:r>
              <w:t>18.91</w:t>
            </w:r>
          </w:p>
        </w:tc>
        <w:tc>
          <w:tcPr>
            <w:tcW w:w="990" w:type="dxa"/>
            <w:vAlign w:val="center"/>
          </w:tcPr>
          <w:p w14:paraId="2E9BA76B">
            <w:pPr>
              <w:jc w:val="center"/>
              <w:rPr>
                <w:rFonts w:hint="eastAsia"/>
              </w:rPr>
            </w:pPr>
            <w:r>
              <w:t>2.69</w:t>
            </w:r>
          </w:p>
        </w:tc>
        <w:tc>
          <w:tcPr>
            <w:tcW w:w="1228" w:type="dxa"/>
            <w:vAlign w:val="center"/>
          </w:tcPr>
          <w:p w14:paraId="24728E50">
            <w:pPr>
              <w:jc w:val="center"/>
              <w:rPr>
                <w:rFonts w:hint="eastAsia"/>
              </w:rPr>
            </w:pPr>
            <w:r>
              <w:t>-16.40</w:t>
            </w:r>
          </w:p>
        </w:tc>
        <w:tc>
          <w:tcPr>
            <w:tcW w:w="1177" w:type="dxa"/>
            <w:vAlign w:val="center"/>
          </w:tcPr>
          <w:p w14:paraId="59CA4FC1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41627DE6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7A84B1C6">
            <w:pPr>
              <w:rPr>
                <w:rFonts w:hint="eastAsia"/>
              </w:rPr>
            </w:pPr>
            <w:r>
              <w:t>-16.44</w:t>
            </w:r>
          </w:p>
        </w:tc>
      </w:tr>
      <w:tr w14:paraId="75458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660E5D4">
            <w:pPr>
              <w:rPr>
                <w:rFonts w:hint="eastAsia"/>
              </w:rPr>
            </w:pPr>
            <w:r>
              <w:t>供冷(kWh/㎡)</w:t>
            </w:r>
          </w:p>
        </w:tc>
        <w:tc>
          <w:tcPr>
            <w:tcW w:w="1131" w:type="dxa"/>
            <w:vAlign w:val="center"/>
          </w:tcPr>
          <w:p w14:paraId="4E5DA020">
            <w:pPr>
              <w:jc w:val="center"/>
              <w:rPr>
                <w:rFonts w:hint="eastAsia"/>
              </w:rPr>
            </w:pPr>
            <w:r>
              <w:t>0.34</w:t>
            </w:r>
          </w:p>
        </w:tc>
        <w:tc>
          <w:tcPr>
            <w:tcW w:w="1131" w:type="dxa"/>
            <w:vAlign w:val="center"/>
          </w:tcPr>
          <w:p w14:paraId="78D4C89C">
            <w:pPr>
              <w:jc w:val="center"/>
              <w:rPr>
                <w:rFonts w:hint="eastAsia"/>
              </w:rPr>
            </w:pPr>
            <w:r>
              <w:t>41.76</w:t>
            </w:r>
          </w:p>
        </w:tc>
        <w:tc>
          <w:tcPr>
            <w:tcW w:w="990" w:type="dxa"/>
            <w:vAlign w:val="center"/>
          </w:tcPr>
          <w:p w14:paraId="1620F279">
            <w:pPr>
              <w:jc w:val="center"/>
              <w:rPr>
                <w:rFonts w:hint="eastAsia"/>
              </w:rPr>
            </w:pPr>
            <w:r>
              <w:t>6.28</w:t>
            </w:r>
          </w:p>
        </w:tc>
        <w:tc>
          <w:tcPr>
            <w:tcW w:w="1228" w:type="dxa"/>
            <w:vAlign w:val="center"/>
          </w:tcPr>
          <w:p w14:paraId="0902D1B8">
            <w:pPr>
              <w:jc w:val="center"/>
              <w:rPr>
                <w:rFonts w:hint="eastAsia"/>
              </w:rPr>
            </w:pPr>
            <w:r>
              <w:t>10.10</w:t>
            </w:r>
          </w:p>
        </w:tc>
        <w:tc>
          <w:tcPr>
            <w:tcW w:w="1177" w:type="dxa"/>
            <w:vAlign w:val="center"/>
          </w:tcPr>
          <w:p w14:paraId="4C343771">
            <w:pPr>
              <w:jc w:val="center"/>
              <w:rPr>
                <w:rFonts w:hint="eastAsia"/>
              </w:rPr>
            </w:pPr>
            <w:r>
              <w:t>-4.36</w:t>
            </w:r>
          </w:p>
        </w:tc>
        <w:tc>
          <w:tcPr>
            <w:tcW w:w="990" w:type="dxa"/>
            <w:vAlign w:val="center"/>
          </w:tcPr>
          <w:p w14:paraId="0A3FBB5A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A03223E">
            <w:pPr>
              <w:rPr>
                <w:rFonts w:hint="eastAsia"/>
              </w:rPr>
            </w:pPr>
            <w:r>
              <w:t>54.12</w:t>
            </w:r>
          </w:p>
        </w:tc>
      </w:tr>
    </w:tbl>
    <w:p w14:paraId="076677F1">
      <w:pPr>
        <w:pStyle w:val="4"/>
      </w:pPr>
      <w:bookmarkStart w:id="91" w:name="_Toc218263860"/>
      <w:r>
        <w:t>逐月负荷</w:t>
      </w:r>
      <w:bookmarkEnd w:id="91"/>
    </w:p>
    <w:p w14:paraId="01140FED">
      <w:pPr>
        <w:jc w:val="center"/>
        <w:rPr>
          <w:rFonts w:hint="eastAsia"/>
        </w:rPr>
      </w:pPr>
      <w:r>
        <w:drawing>
          <wp:inline distT="0" distB="0" distL="0" distR="0">
            <wp:extent cx="5667375" cy="26384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3B37D">
      <w:pPr>
        <w:pStyle w:val="4"/>
      </w:pPr>
      <w:bookmarkStart w:id="92" w:name="_Toc218263861"/>
      <w:r>
        <w:t>逐月电耗</w:t>
      </w:r>
      <w:bookmarkEnd w:id="9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924"/>
        <w:gridCol w:w="1924"/>
        <w:gridCol w:w="1924"/>
        <w:gridCol w:w="1924"/>
      </w:tblGrid>
      <w:tr w14:paraId="02ECC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7DF9ABAF">
            <w:pPr>
              <w:jc w:val="center"/>
              <w:rPr>
                <w:rFonts w:hint="eastAsia"/>
              </w:rPr>
            </w:pPr>
          </w:p>
        </w:tc>
        <w:tc>
          <w:tcPr>
            <w:tcW w:w="3848" w:type="dxa"/>
            <w:gridSpan w:val="2"/>
            <w:shd w:val="clear" w:color="auto" w:fill="E6E6E6"/>
            <w:vAlign w:val="center"/>
          </w:tcPr>
          <w:p w14:paraId="6E3C45E4">
            <w:pPr>
              <w:jc w:val="center"/>
              <w:rPr>
                <w:rFonts w:hint="eastAsia"/>
              </w:rPr>
            </w:pPr>
            <w:r>
              <w:t>设计建筑</w:t>
            </w:r>
          </w:p>
        </w:tc>
        <w:tc>
          <w:tcPr>
            <w:tcW w:w="3848" w:type="dxa"/>
            <w:gridSpan w:val="2"/>
            <w:shd w:val="clear" w:color="auto" w:fill="E6E6E6"/>
            <w:vAlign w:val="center"/>
          </w:tcPr>
          <w:p w14:paraId="19523CA2">
            <w:pPr>
              <w:jc w:val="center"/>
              <w:rPr>
                <w:rFonts w:hint="eastAsia"/>
              </w:rPr>
            </w:pPr>
            <w:r>
              <w:t>参照建筑</w:t>
            </w:r>
          </w:p>
        </w:tc>
      </w:tr>
      <w:tr w14:paraId="50925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51E5C626">
            <w:pPr>
              <w:jc w:val="center"/>
              <w:rPr>
                <w:rFonts w:hint="eastAsia"/>
              </w:rPr>
            </w:pPr>
            <w:r>
              <w:t>月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6EF9345">
            <w:pPr>
              <w:rPr>
                <w:rFonts w:hint="eastAsia"/>
              </w:rPr>
            </w:pPr>
            <w:r>
              <w:t>供冷(kWh/㎡)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FF1AB63">
            <w:pPr>
              <w:rPr>
                <w:rFonts w:hint="eastAsia"/>
              </w:rPr>
            </w:pPr>
            <w:r>
              <w:t>供暖(kWh/㎡)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548CF67">
            <w:pPr>
              <w:rPr>
                <w:rFonts w:hint="eastAsia"/>
              </w:rPr>
            </w:pPr>
            <w:r>
              <w:t>供冷(kWh/㎡)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5498579">
            <w:pPr>
              <w:rPr>
                <w:rFonts w:hint="eastAsia"/>
              </w:rPr>
            </w:pPr>
            <w:r>
              <w:t>供暖(kWh/㎡)</w:t>
            </w:r>
          </w:p>
        </w:tc>
      </w:tr>
      <w:tr w14:paraId="19DAB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1856B74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924" w:type="dxa"/>
            <w:vAlign w:val="center"/>
          </w:tcPr>
          <w:p w14:paraId="51C0C1D4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6AD8C8F7">
            <w:pPr>
              <w:rPr>
                <w:rFonts w:hint="eastAsia"/>
              </w:rPr>
            </w:pPr>
            <w:r>
              <w:t>2.54</w:t>
            </w:r>
          </w:p>
        </w:tc>
        <w:tc>
          <w:tcPr>
            <w:tcW w:w="1924" w:type="dxa"/>
            <w:vAlign w:val="center"/>
          </w:tcPr>
          <w:p w14:paraId="19A29B9A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0E381DC4">
            <w:pPr>
              <w:rPr>
                <w:rFonts w:hint="eastAsia"/>
              </w:rPr>
            </w:pPr>
            <w:r>
              <w:t>3.26</w:t>
            </w:r>
          </w:p>
        </w:tc>
      </w:tr>
      <w:tr w14:paraId="1813E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75F46CF4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924" w:type="dxa"/>
            <w:vAlign w:val="center"/>
          </w:tcPr>
          <w:p w14:paraId="3D04BF95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7A36832E">
            <w:pPr>
              <w:rPr>
                <w:rFonts w:hint="eastAsia"/>
              </w:rPr>
            </w:pPr>
            <w:r>
              <w:t>1.10</w:t>
            </w:r>
          </w:p>
        </w:tc>
        <w:tc>
          <w:tcPr>
            <w:tcW w:w="1924" w:type="dxa"/>
            <w:vAlign w:val="center"/>
          </w:tcPr>
          <w:p w14:paraId="1853639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521F5BDC">
            <w:pPr>
              <w:rPr>
                <w:rFonts w:hint="eastAsia"/>
              </w:rPr>
            </w:pPr>
            <w:r>
              <w:t>1.57</w:t>
            </w:r>
          </w:p>
        </w:tc>
      </w:tr>
      <w:tr w14:paraId="3DA87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4F26790D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924" w:type="dxa"/>
            <w:vAlign w:val="center"/>
          </w:tcPr>
          <w:p w14:paraId="11FED439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782042C7">
            <w:pPr>
              <w:rPr>
                <w:rFonts w:hint="eastAsia"/>
              </w:rPr>
            </w:pPr>
            <w:r>
              <w:t>0.26</w:t>
            </w:r>
          </w:p>
        </w:tc>
        <w:tc>
          <w:tcPr>
            <w:tcW w:w="1924" w:type="dxa"/>
            <w:vAlign w:val="center"/>
          </w:tcPr>
          <w:p w14:paraId="08AED5B7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3649860D">
            <w:pPr>
              <w:rPr>
                <w:rFonts w:hint="eastAsia"/>
              </w:rPr>
            </w:pPr>
            <w:r>
              <w:t>0.49</w:t>
            </w:r>
          </w:p>
        </w:tc>
      </w:tr>
      <w:tr w14:paraId="12B3B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043ECECE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924" w:type="dxa"/>
            <w:vAlign w:val="center"/>
          </w:tcPr>
          <w:p w14:paraId="7890762C">
            <w:pPr>
              <w:rPr>
                <w:rFonts w:hint="eastAsia"/>
              </w:rPr>
            </w:pPr>
            <w:r>
              <w:t>0.36</w:t>
            </w:r>
          </w:p>
        </w:tc>
        <w:tc>
          <w:tcPr>
            <w:tcW w:w="1924" w:type="dxa"/>
            <w:vAlign w:val="center"/>
          </w:tcPr>
          <w:p w14:paraId="59125ECF">
            <w:pPr>
              <w:rPr>
                <w:rFonts w:hint="eastAsia"/>
              </w:rPr>
            </w:pPr>
            <w:r>
              <w:t>0.04</w:t>
            </w:r>
          </w:p>
        </w:tc>
        <w:tc>
          <w:tcPr>
            <w:tcW w:w="1924" w:type="dxa"/>
            <w:vAlign w:val="center"/>
          </w:tcPr>
          <w:p w14:paraId="30CC0989">
            <w:pPr>
              <w:rPr>
                <w:rFonts w:hint="eastAsia"/>
              </w:rPr>
            </w:pPr>
            <w:r>
              <w:t>0.27</w:t>
            </w:r>
          </w:p>
        </w:tc>
        <w:tc>
          <w:tcPr>
            <w:tcW w:w="1924" w:type="dxa"/>
            <w:vAlign w:val="center"/>
          </w:tcPr>
          <w:p w14:paraId="1E969A8C">
            <w:pPr>
              <w:rPr>
                <w:rFonts w:hint="eastAsia"/>
              </w:rPr>
            </w:pPr>
            <w:r>
              <w:t>0.11</w:t>
            </w:r>
          </w:p>
        </w:tc>
      </w:tr>
      <w:tr w14:paraId="6EDA3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1339F0F7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924" w:type="dxa"/>
            <w:vAlign w:val="center"/>
          </w:tcPr>
          <w:p w14:paraId="30DDEC01">
            <w:pPr>
              <w:rPr>
                <w:rFonts w:hint="eastAsia"/>
              </w:rPr>
            </w:pPr>
            <w:r>
              <w:t>1.28</w:t>
            </w:r>
          </w:p>
        </w:tc>
        <w:tc>
          <w:tcPr>
            <w:tcW w:w="1924" w:type="dxa"/>
            <w:vAlign w:val="center"/>
          </w:tcPr>
          <w:p w14:paraId="4CB3A5A6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22E6AF7E">
            <w:pPr>
              <w:rPr>
                <w:rFonts w:hint="eastAsia"/>
              </w:rPr>
            </w:pPr>
            <w:r>
              <w:t>1.14</w:t>
            </w:r>
          </w:p>
        </w:tc>
        <w:tc>
          <w:tcPr>
            <w:tcW w:w="1924" w:type="dxa"/>
            <w:vAlign w:val="center"/>
          </w:tcPr>
          <w:p w14:paraId="06E7349E">
            <w:pPr>
              <w:rPr>
                <w:rFonts w:hint="eastAsia"/>
              </w:rPr>
            </w:pPr>
            <w:r>
              <w:t>0.00</w:t>
            </w:r>
          </w:p>
        </w:tc>
      </w:tr>
      <w:tr w14:paraId="0EAE5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452CA715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924" w:type="dxa"/>
            <w:vAlign w:val="center"/>
          </w:tcPr>
          <w:p w14:paraId="5D12B674">
            <w:pPr>
              <w:rPr>
                <w:rFonts w:hint="eastAsia"/>
              </w:rPr>
            </w:pPr>
            <w:r>
              <w:t>2.47</w:t>
            </w:r>
          </w:p>
        </w:tc>
        <w:tc>
          <w:tcPr>
            <w:tcW w:w="1924" w:type="dxa"/>
            <w:vAlign w:val="center"/>
          </w:tcPr>
          <w:p w14:paraId="31EE7A93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24E12B9A">
            <w:pPr>
              <w:rPr>
                <w:rFonts w:hint="eastAsia"/>
              </w:rPr>
            </w:pPr>
            <w:r>
              <w:t>2.48</w:t>
            </w:r>
          </w:p>
        </w:tc>
        <w:tc>
          <w:tcPr>
            <w:tcW w:w="1924" w:type="dxa"/>
            <w:vAlign w:val="center"/>
          </w:tcPr>
          <w:p w14:paraId="6D527062">
            <w:pPr>
              <w:rPr>
                <w:rFonts w:hint="eastAsia"/>
              </w:rPr>
            </w:pPr>
            <w:r>
              <w:t>0.00</w:t>
            </w:r>
          </w:p>
        </w:tc>
      </w:tr>
      <w:tr w14:paraId="08D90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524DB734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924" w:type="dxa"/>
            <w:vAlign w:val="center"/>
          </w:tcPr>
          <w:p w14:paraId="0A7A268D">
            <w:pPr>
              <w:rPr>
                <w:rFonts w:hint="eastAsia"/>
              </w:rPr>
            </w:pPr>
            <w:r>
              <w:t>3.72</w:t>
            </w:r>
          </w:p>
        </w:tc>
        <w:tc>
          <w:tcPr>
            <w:tcW w:w="1924" w:type="dxa"/>
            <w:vAlign w:val="center"/>
          </w:tcPr>
          <w:p w14:paraId="0B25AED7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3FB129C0">
            <w:pPr>
              <w:rPr>
                <w:rFonts w:hint="eastAsia"/>
              </w:rPr>
            </w:pPr>
            <w:r>
              <w:t>3.80</w:t>
            </w:r>
          </w:p>
        </w:tc>
        <w:tc>
          <w:tcPr>
            <w:tcW w:w="1924" w:type="dxa"/>
            <w:vAlign w:val="center"/>
          </w:tcPr>
          <w:p w14:paraId="0A9B74B5">
            <w:pPr>
              <w:rPr>
                <w:rFonts w:hint="eastAsia"/>
              </w:rPr>
            </w:pPr>
            <w:r>
              <w:t>0.00</w:t>
            </w:r>
          </w:p>
        </w:tc>
      </w:tr>
      <w:tr w14:paraId="08217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082C719E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924" w:type="dxa"/>
            <w:vAlign w:val="center"/>
          </w:tcPr>
          <w:p w14:paraId="2C0F5F90">
            <w:pPr>
              <w:rPr>
                <w:rFonts w:hint="eastAsia"/>
              </w:rPr>
            </w:pPr>
            <w:r>
              <w:t>3.98</w:t>
            </w:r>
          </w:p>
        </w:tc>
        <w:tc>
          <w:tcPr>
            <w:tcW w:w="1924" w:type="dxa"/>
            <w:vAlign w:val="center"/>
          </w:tcPr>
          <w:p w14:paraId="64D1F4BF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65A730A1">
            <w:pPr>
              <w:rPr>
                <w:rFonts w:hint="eastAsia"/>
              </w:rPr>
            </w:pPr>
            <w:r>
              <w:t>4.11</w:t>
            </w:r>
          </w:p>
        </w:tc>
        <w:tc>
          <w:tcPr>
            <w:tcW w:w="1924" w:type="dxa"/>
            <w:vAlign w:val="center"/>
          </w:tcPr>
          <w:p w14:paraId="5A018A3F">
            <w:pPr>
              <w:rPr>
                <w:rFonts w:hint="eastAsia"/>
              </w:rPr>
            </w:pPr>
            <w:r>
              <w:t>0.00</w:t>
            </w:r>
          </w:p>
        </w:tc>
      </w:tr>
      <w:tr w14:paraId="31F39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06494241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924" w:type="dxa"/>
            <w:vAlign w:val="center"/>
          </w:tcPr>
          <w:p w14:paraId="437F659F">
            <w:pPr>
              <w:rPr>
                <w:rFonts w:hint="eastAsia"/>
              </w:rPr>
            </w:pPr>
            <w:r>
              <w:t>2.57</w:t>
            </w:r>
          </w:p>
        </w:tc>
        <w:tc>
          <w:tcPr>
            <w:tcW w:w="1924" w:type="dxa"/>
            <w:vAlign w:val="center"/>
          </w:tcPr>
          <w:p w14:paraId="096A4C79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4E046AEA">
            <w:pPr>
              <w:rPr>
                <w:rFonts w:hint="eastAsia"/>
              </w:rPr>
            </w:pPr>
            <w:r>
              <w:t>2.63</w:t>
            </w:r>
          </w:p>
        </w:tc>
        <w:tc>
          <w:tcPr>
            <w:tcW w:w="1924" w:type="dxa"/>
            <w:vAlign w:val="center"/>
          </w:tcPr>
          <w:p w14:paraId="1A866C40">
            <w:pPr>
              <w:rPr>
                <w:rFonts w:hint="eastAsia"/>
              </w:rPr>
            </w:pPr>
            <w:r>
              <w:t>0.00</w:t>
            </w:r>
          </w:p>
        </w:tc>
      </w:tr>
      <w:tr w14:paraId="5790A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686FE92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924" w:type="dxa"/>
            <w:vAlign w:val="center"/>
          </w:tcPr>
          <w:p w14:paraId="284F6238">
            <w:pPr>
              <w:rPr>
                <w:rFonts w:hint="eastAsia"/>
              </w:rPr>
            </w:pPr>
            <w:r>
              <w:t>1.02</w:t>
            </w:r>
          </w:p>
        </w:tc>
        <w:tc>
          <w:tcPr>
            <w:tcW w:w="1924" w:type="dxa"/>
            <w:vAlign w:val="center"/>
          </w:tcPr>
          <w:p w14:paraId="0877BFE9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7509FEA5">
            <w:pPr>
              <w:rPr>
                <w:rFonts w:hint="eastAsia"/>
              </w:rPr>
            </w:pPr>
            <w:r>
              <w:t>0.96</w:t>
            </w:r>
          </w:p>
        </w:tc>
        <w:tc>
          <w:tcPr>
            <w:tcW w:w="1924" w:type="dxa"/>
            <w:vAlign w:val="center"/>
          </w:tcPr>
          <w:p w14:paraId="1B7AF834">
            <w:pPr>
              <w:rPr>
                <w:rFonts w:hint="eastAsia"/>
              </w:rPr>
            </w:pPr>
            <w:r>
              <w:t>0.00</w:t>
            </w:r>
          </w:p>
        </w:tc>
      </w:tr>
      <w:tr w14:paraId="7629C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63F90262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924" w:type="dxa"/>
            <w:vAlign w:val="center"/>
          </w:tcPr>
          <w:p w14:paraId="62DD58B8">
            <w:pPr>
              <w:rPr>
                <w:rFonts w:hint="eastAsia"/>
              </w:rPr>
            </w:pPr>
            <w:r>
              <w:t>0.10</w:t>
            </w:r>
          </w:p>
        </w:tc>
        <w:tc>
          <w:tcPr>
            <w:tcW w:w="1924" w:type="dxa"/>
            <w:vAlign w:val="center"/>
          </w:tcPr>
          <w:p w14:paraId="60A172FE">
            <w:pPr>
              <w:rPr>
                <w:rFonts w:hint="eastAsia"/>
              </w:rPr>
            </w:pPr>
            <w:r>
              <w:t>0.28</w:t>
            </w:r>
          </w:p>
        </w:tc>
        <w:tc>
          <w:tcPr>
            <w:tcW w:w="1924" w:type="dxa"/>
            <w:vAlign w:val="center"/>
          </w:tcPr>
          <w:p w14:paraId="2CC5668C">
            <w:pPr>
              <w:rPr>
                <w:rFonts w:hint="eastAsia"/>
              </w:rPr>
            </w:pPr>
            <w:r>
              <w:t>0.06</w:t>
            </w:r>
          </w:p>
        </w:tc>
        <w:tc>
          <w:tcPr>
            <w:tcW w:w="1924" w:type="dxa"/>
            <w:vAlign w:val="center"/>
          </w:tcPr>
          <w:p w14:paraId="2BFBCE65">
            <w:pPr>
              <w:rPr>
                <w:rFonts w:hint="eastAsia"/>
              </w:rPr>
            </w:pPr>
            <w:r>
              <w:t>0.48</w:t>
            </w:r>
          </w:p>
        </w:tc>
      </w:tr>
      <w:tr w14:paraId="4CB8A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3AFA9A0C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924" w:type="dxa"/>
            <w:vAlign w:val="center"/>
          </w:tcPr>
          <w:p w14:paraId="3AF49A4C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54D02A94">
            <w:pPr>
              <w:rPr>
                <w:rFonts w:hint="eastAsia"/>
              </w:rPr>
            </w:pPr>
            <w:r>
              <w:t>1.13</w:t>
            </w:r>
          </w:p>
        </w:tc>
        <w:tc>
          <w:tcPr>
            <w:tcW w:w="1924" w:type="dxa"/>
            <w:vAlign w:val="center"/>
          </w:tcPr>
          <w:p w14:paraId="50FE48DB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463DD246">
            <w:pPr>
              <w:rPr>
                <w:rFonts w:hint="eastAsia"/>
              </w:rPr>
            </w:pPr>
            <w:r>
              <w:t>1.63</w:t>
            </w:r>
          </w:p>
        </w:tc>
      </w:tr>
      <w:tr w14:paraId="5453D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626BA199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1924" w:type="dxa"/>
            <w:vAlign w:val="center"/>
          </w:tcPr>
          <w:p w14:paraId="5623598D">
            <w:pPr>
              <w:rPr>
                <w:rFonts w:hint="eastAsia"/>
              </w:rPr>
            </w:pPr>
            <w:r>
              <w:t>15.51</w:t>
            </w:r>
          </w:p>
        </w:tc>
        <w:tc>
          <w:tcPr>
            <w:tcW w:w="1924" w:type="dxa"/>
            <w:vAlign w:val="center"/>
          </w:tcPr>
          <w:p w14:paraId="252F5070">
            <w:pPr>
              <w:rPr>
                <w:rFonts w:hint="eastAsia"/>
              </w:rPr>
            </w:pPr>
            <w:r>
              <w:t>5.35</w:t>
            </w:r>
          </w:p>
        </w:tc>
        <w:tc>
          <w:tcPr>
            <w:tcW w:w="1924" w:type="dxa"/>
            <w:vAlign w:val="center"/>
          </w:tcPr>
          <w:p w14:paraId="232DA6D7">
            <w:pPr>
              <w:rPr>
                <w:rFonts w:hint="eastAsia"/>
              </w:rPr>
            </w:pPr>
            <w:r>
              <w:t>15.46</w:t>
            </w:r>
          </w:p>
        </w:tc>
        <w:tc>
          <w:tcPr>
            <w:tcW w:w="1924" w:type="dxa"/>
            <w:vAlign w:val="center"/>
          </w:tcPr>
          <w:p w14:paraId="29664AE4">
            <w:pPr>
              <w:rPr>
                <w:rFonts w:hint="eastAsia"/>
              </w:rPr>
            </w:pPr>
            <w:r>
              <w:t>7.55</w:t>
            </w:r>
          </w:p>
        </w:tc>
      </w:tr>
    </w:tbl>
    <w:p w14:paraId="304F509B">
      <w:pPr>
        <w:pStyle w:val="4"/>
      </w:pPr>
      <w:bookmarkStart w:id="93" w:name="_Toc218263862"/>
      <w:r>
        <w:t>权衡指标</w:t>
      </w:r>
      <w:bookmarkEnd w:id="9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2971"/>
        <w:gridCol w:w="2971"/>
      </w:tblGrid>
      <w:tr w14:paraId="7BBFD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6DD42259">
            <w:pPr>
              <w:jc w:val="center"/>
              <w:rPr>
                <w:rFonts w:hint="eastAsia"/>
              </w:rPr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7E369A94">
            <w:pPr>
              <w:jc w:val="center"/>
              <w:rPr>
                <w:rFonts w:hint="eastAsia"/>
              </w:rPr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0FD50F7D">
            <w:pPr>
              <w:jc w:val="center"/>
              <w:rPr>
                <w:rFonts w:hint="eastAsia"/>
              </w:rPr>
            </w:pPr>
            <w:r>
              <w:t>参照建筑</w:t>
            </w:r>
          </w:p>
        </w:tc>
      </w:tr>
      <w:tr w14:paraId="6700D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0A4C9E85">
            <w:pPr>
              <w:rPr>
                <w:rFonts w:hint="eastAsia"/>
              </w:rPr>
            </w:pPr>
            <w:r>
              <w:t>全年供暖和空调总耗电量(kWh/㎡)</w:t>
            </w:r>
          </w:p>
        </w:tc>
        <w:tc>
          <w:tcPr>
            <w:tcW w:w="2971" w:type="dxa"/>
            <w:vAlign w:val="center"/>
          </w:tcPr>
          <w:p w14:paraId="386A18E0">
            <w:pPr>
              <w:rPr>
                <w:rFonts w:hint="eastAsia"/>
              </w:rPr>
            </w:pPr>
            <w:r>
              <w:t>20.85</w:t>
            </w:r>
          </w:p>
        </w:tc>
        <w:tc>
          <w:tcPr>
            <w:tcW w:w="2971" w:type="dxa"/>
            <w:vAlign w:val="center"/>
          </w:tcPr>
          <w:p w14:paraId="59492AEE">
            <w:pPr>
              <w:rPr>
                <w:rFonts w:hint="eastAsia"/>
              </w:rPr>
            </w:pPr>
            <w:r>
              <w:t>23.02</w:t>
            </w:r>
          </w:p>
        </w:tc>
      </w:tr>
      <w:tr w14:paraId="4374D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269E68CC">
            <w:pPr>
              <w:rPr>
                <w:rFonts w:hint="eastAsia"/>
              </w:rPr>
            </w:pPr>
            <w:r>
              <w:t>供冷耗电量(kWh/㎡)</w:t>
            </w:r>
          </w:p>
        </w:tc>
        <w:tc>
          <w:tcPr>
            <w:tcW w:w="2971" w:type="dxa"/>
            <w:vAlign w:val="center"/>
          </w:tcPr>
          <w:p w14:paraId="26272890">
            <w:pPr>
              <w:rPr>
                <w:rFonts w:hint="eastAsia"/>
              </w:rPr>
            </w:pPr>
            <w:r>
              <w:t>15.51</w:t>
            </w:r>
          </w:p>
        </w:tc>
        <w:tc>
          <w:tcPr>
            <w:tcW w:w="2971" w:type="dxa"/>
            <w:vAlign w:val="center"/>
          </w:tcPr>
          <w:p w14:paraId="474BD69B">
            <w:pPr>
              <w:rPr>
                <w:rFonts w:hint="eastAsia"/>
              </w:rPr>
            </w:pPr>
            <w:r>
              <w:t>15.46</w:t>
            </w:r>
          </w:p>
        </w:tc>
      </w:tr>
      <w:tr w14:paraId="4CCC5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75807886">
            <w:pPr>
              <w:rPr>
                <w:rFonts w:hint="eastAsia"/>
              </w:rPr>
            </w:pPr>
            <w:r>
              <w:t>供热耗电量(kWh/㎡)</w:t>
            </w:r>
          </w:p>
        </w:tc>
        <w:tc>
          <w:tcPr>
            <w:tcW w:w="2971" w:type="dxa"/>
            <w:vAlign w:val="center"/>
          </w:tcPr>
          <w:p w14:paraId="5C9C9CFF">
            <w:pPr>
              <w:rPr>
                <w:rFonts w:hint="eastAsia"/>
              </w:rPr>
            </w:pPr>
            <w:r>
              <w:t>5.35</w:t>
            </w:r>
          </w:p>
        </w:tc>
        <w:tc>
          <w:tcPr>
            <w:tcW w:w="2971" w:type="dxa"/>
            <w:vAlign w:val="center"/>
          </w:tcPr>
          <w:p w14:paraId="7F3FC743">
            <w:pPr>
              <w:rPr>
                <w:rFonts w:hint="eastAsia"/>
              </w:rPr>
            </w:pPr>
            <w:r>
              <w:t>7.55</w:t>
            </w:r>
          </w:p>
        </w:tc>
      </w:tr>
      <w:tr w14:paraId="4ED14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55A72B11">
            <w:pPr>
              <w:rPr>
                <w:rFonts w:hint="eastAsia"/>
              </w:rPr>
            </w:pPr>
            <w:r>
              <w:t>耗冷量(kWh/㎡)</w:t>
            </w:r>
          </w:p>
        </w:tc>
        <w:tc>
          <w:tcPr>
            <w:tcW w:w="2971" w:type="dxa"/>
            <w:vAlign w:val="center"/>
          </w:tcPr>
          <w:p w14:paraId="092C16ED">
            <w:pPr>
              <w:rPr>
                <w:rFonts w:hint="eastAsia"/>
              </w:rPr>
            </w:pPr>
            <w:r>
              <w:t>54.28</w:t>
            </w:r>
          </w:p>
        </w:tc>
        <w:tc>
          <w:tcPr>
            <w:tcW w:w="2971" w:type="dxa"/>
            <w:vAlign w:val="center"/>
          </w:tcPr>
          <w:p w14:paraId="7B783D36">
            <w:pPr>
              <w:rPr>
                <w:rFonts w:hint="eastAsia"/>
              </w:rPr>
            </w:pPr>
            <w:r>
              <w:t>54.12</w:t>
            </w:r>
          </w:p>
        </w:tc>
      </w:tr>
      <w:tr w14:paraId="08A62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4E7F5524">
            <w:pPr>
              <w:rPr>
                <w:rFonts w:hint="eastAsia"/>
              </w:rPr>
            </w:pPr>
            <w:r>
              <w:t>耗热量(kWh/㎡)</w:t>
            </w:r>
          </w:p>
        </w:tc>
        <w:tc>
          <w:tcPr>
            <w:tcW w:w="2971" w:type="dxa"/>
            <w:vAlign w:val="center"/>
          </w:tcPr>
          <w:p w14:paraId="05F21428">
            <w:pPr>
              <w:rPr>
                <w:rFonts w:hint="eastAsia"/>
              </w:rPr>
            </w:pPr>
            <w:r>
              <w:t>11.63</w:t>
            </w:r>
          </w:p>
        </w:tc>
        <w:tc>
          <w:tcPr>
            <w:tcW w:w="2971" w:type="dxa"/>
            <w:vAlign w:val="center"/>
          </w:tcPr>
          <w:p w14:paraId="32FC0059">
            <w:pPr>
              <w:rPr>
                <w:rFonts w:hint="eastAsia"/>
              </w:rPr>
            </w:pPr>
            <w:r>
              <w:t>16.44</w:t>
            </w:r>
          </w:p>
        </w:tc>
      </w:tr>
      <w:tr w14:paraId="23F70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69BB435A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5013D59F">
            <w:pPr>
              <w:rPr>
                <w:rFonts w:hint="eastAsia"/>
              </w:rPr>
            </w:pPr>
            <w:r>
              <w:t>《建筑节能与可再生能源利用通用规范》GB55015-2021附录C.0.2条</w:t>
            </w:r>
          </w:p>
        </w:tc>
      </w:tr>
      <w:tr w14:paraId="12F93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57C43DF2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1E8943C2">
            <w:pPr>
              <w:rPr>
                <w:rFonts w:hint="eastAsia"/>
              </w:rPr>
            </w:pPr>
            <w:r>
              <w:t>设计建筑能耗≤参照建筑能耗</w:t>
            </w:r>
          </w:p>
        </w:tc>
      </w:tr>
      <w:tr w14:paraId="115D1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7CD80BC7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0748DD43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A9BBD6C">
      <w:pPr>
        <w:rPr>
          <w:rFonts w:hint="eastAsia"/>
        </w:rPr>
      </w:pPr>
    </w:p>
    <w:p w14:paraId="03BEBAEB">
      <w:pPr>
        <w:rPr>
          <w:rFonts w:hint="eastAsia"/>
        </w:rPr>
      </w:pPr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《建筑节能与可再生能源利用通用规范》GB55015-2021的规定。节能设计</w:t>
      </w:r>
      <w:r>
        <w:rPr>
          <w:b/>
          <w:color w:val="000000"/>
        </w:rPr>
        <w:t>满足</w:t>
      </w:r>
      <w:r>
        <w:rPr>
          <w:color w:val="000000"/>
        </w:rPr>
        <w:t>要求</w:t>
      </w:r>
    </w:p>
    <w:p w14:paraId="47158550">
      <w:pPr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FA833E4">
      <w:pPr>
        <w:pStyle w:val="4"/>
      </w:pPr>
      <w:bookmarkStart w:id="94" w:name="_Toc218263863"/>
      <w:r>
        <w:t>附录</w:t>
      </w:r>
      <w:bookmarkEnd w:id="94"/>
    </w:p>
    <w:p w14:paraId="12DB85E7">
      <w:pPr>
        <w:pStyle w:val="5"/>
        <w:ind w:left="580" w:hanging="580"/>
        <w:rPr>
          <w:rFonts w:hint="eastAsia"/>
        </w:rPr>
      </w:pPr>
      <w:r>
        <w:t>工作日/节假日室内空调温度时间表(℃)</w:t>
      </w:r>
    </w:p>
    <w:p w14:paraId="0AAC9AC1">
      <w:pPr>
        <w:rPr>
          <w:rFonts w:hint="eastAsia"/>
        </w:rPr>
      </w:pP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59FE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99B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16E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25A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5B6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7D0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564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7C4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B8E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91F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D2E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DFE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872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04C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718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1D8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EC7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E6D2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7D9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844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8A4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C8E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402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717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B050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C22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15A7A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E4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FE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28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64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FF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6E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73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57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BF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E7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5C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05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7F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A3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75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32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93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21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F7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19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87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4C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97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CC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FD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23FA4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3E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C6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B9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10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E8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1F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A3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2E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A9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E7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07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FF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39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95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1E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0E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E8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77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0C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F5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0C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C3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70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C0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46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5FA0D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5B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26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DC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F2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2B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D1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DE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E9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E2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E5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36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F7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38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56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2F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22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05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63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BC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B5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12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33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63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51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92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FFE2C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3B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E1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DD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CD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D6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DB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2B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A7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EA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00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4C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43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AF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7C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FF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EA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D8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AE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B8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E3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CB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23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F5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FF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BB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2A4F6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98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84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F7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79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D6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01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F8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F1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37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91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08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ED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3A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CE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64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D6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AF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91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DE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CE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56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19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99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BC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13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D0508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E0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B7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4B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76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BB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01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AD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86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63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21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BA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FF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68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99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8C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5B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CA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DC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56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50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D1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E6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09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CA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53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42D65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F2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8D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BF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E9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E8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D0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07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32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4B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AB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5B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09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3E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50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94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AF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0D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21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06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AA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D4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17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47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87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D8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646BC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A4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98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50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ED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66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2B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13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57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E4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FD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B6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61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9C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91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46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8C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F1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AF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92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E2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94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F8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22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E6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83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02067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21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FB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26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7D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53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DE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A3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B0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0E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E7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08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97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17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C8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8B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C8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57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5A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D5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B2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CC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1D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09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2B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10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1B2A7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F7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81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13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13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87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20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E1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3E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69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27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27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3D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3B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07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15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4C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B2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E6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9C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88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96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3F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E3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33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64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76DC6E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C2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05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11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2D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60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1C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D8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C7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39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6A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28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A1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14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9D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43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0A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5E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A2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21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16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F2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C4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D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EF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2B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00797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1A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CF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6D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B4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57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EB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AD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2A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F1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4A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CB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0D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E5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9D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23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C4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CA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74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F8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12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FB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5C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24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4E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A6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2FC3D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5C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4D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80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00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32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9B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B9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08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74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0E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91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77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BE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9D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52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A8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FC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FC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57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39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63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EE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6A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83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A8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59C46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46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BE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B4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6D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F5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E0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A4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0F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96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0F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45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FB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C7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EF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D4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4C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4C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8B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CB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7E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9F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4B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BB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B6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7F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4A7A69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3B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2A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5E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58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51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56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72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4D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6D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58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40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63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3D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C9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5B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DF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07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32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6B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41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0A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1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FB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4F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BA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8403E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CF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AD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09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84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14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01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B2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1B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31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85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62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82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5D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2B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0F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D4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E7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22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28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A7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A8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09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00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9C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B6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F274B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AF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84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52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DE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06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B5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82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26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45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EF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44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A6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EA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E7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8F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FB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6B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BF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33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4F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CC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48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0C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3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07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69C60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06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65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18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2D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D4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7B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04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9B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86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25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A3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F0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A2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2E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12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BA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2F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4B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93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8C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65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AE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B9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19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0C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783D66C9">
      <w:pPr>
        <w:rPr>
          <w:rFonts w:hint="eastAsia"/>
        </w:rPr>
      </w:pPr>
    </w:p>
    <w:p w14:paraId="669D1F0F">
      <w:pPr>
        <w:rPr>
          <w:rFonts w:hint="eastAsia"/>
        </w:rPr>
      </w:pPr>
      <w:r>
        <w:t>注：上行：工作日；下行：节假日</w:t>
      </w:r>
    </w:p>
    <w:p w14:paraId="34BD6DF9">
      <w:pPr>
        <w:pStyle w:val="5"/>
        <w:ind w:left="580" w:hanging="580"/>
        <w:rPr>
          <w:rFonts w:hint="eastAsia"/>
        </w:rPr>
      </w:pPr>
      <w:r>
        <w:t>工作日/节假日室内供暖温度时间表(℃)</w:t>
      </w:r>
    </w:p>
    <w:p w14:paraId="6230B608">
      <w:pPr>
        <w:rPr>
          <w:rFonts w:hint="eastAsia"/>
        </w:rPr>
      </w:pP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4978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443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1C8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4F8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282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2C8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D7FB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25C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393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1A9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A9C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61D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41B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389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015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83E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1A8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E6DD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893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23E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513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569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93C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160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E42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37D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E676B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5B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3F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6E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6D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43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47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A3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42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72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EA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78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1A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C4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5E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38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90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52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F7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D4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B7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C6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27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FC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A3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46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212D18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3E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4F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F4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D6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23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AE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B3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1A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00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54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94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C7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04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AF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D1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E4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5C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6C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7A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58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A5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A0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80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55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A3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22788F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78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89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E2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C1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B8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25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5B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B2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2E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EC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0F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A3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A2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B7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90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23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8A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1A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55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AA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F2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57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6D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A5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A3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63CB69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8E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0E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0D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E6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F5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2F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AE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19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57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63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77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8D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49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08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22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03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F7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87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DD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C2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93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68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37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6B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47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76C281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C2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8A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8F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54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7A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9E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10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46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D3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7A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3A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16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EB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00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37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10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58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79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62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C0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9A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C9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0C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BC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34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11D05F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57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F4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EE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D5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E1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81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56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DE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A0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B7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B8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FB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74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70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B4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1C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27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E3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8D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DE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AB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9E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C9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E5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27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049641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25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FF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E5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4D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B1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15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E1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A9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B7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06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F0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86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40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E0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5A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1C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38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BA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4C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28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AC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92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C7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2E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BA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9794C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09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5B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72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8F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62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8E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0D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A5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B0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3F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54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5C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86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D3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EB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F7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D9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3D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1D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E2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BE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A7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C2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C5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95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F5039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54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8B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77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4F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86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C8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AF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E3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A2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19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BE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0D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C9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9B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64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F7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62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6A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28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C8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AF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35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39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18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2F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57D853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9A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1B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55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CA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D2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1F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1B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2F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EE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E5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4C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79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22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08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73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98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F8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10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E1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94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C0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B0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0A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24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78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533077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A7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B5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C7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F1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1B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CE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1D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AB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57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96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B7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64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66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CA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08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AB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C3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FA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12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2F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AF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93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B5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2D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2B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3F8AEE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1F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98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B4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64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AD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2F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0D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B2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74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67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C6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62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08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0E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80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E2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37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C1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93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33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04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E9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00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81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00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1F5668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D5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41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BC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12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3B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63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A4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0F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AB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8F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9E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3B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1C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D7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28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06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C1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F7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50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DA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9C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6E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6E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29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82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16CEDA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B1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07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DA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D5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6A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85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1F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E1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3E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1C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05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33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40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A5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EA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8D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A8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27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85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DE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01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AA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EA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7C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74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5116DA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03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9F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9B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A8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EF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32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99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72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5C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77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E8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E7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B8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58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47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36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5D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2C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F5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39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D6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98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E7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17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C1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150890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A4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FF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59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FA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51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46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37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8D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AC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05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43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9B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EE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88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20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20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5C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21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53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B1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6B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0C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DF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AB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66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22C6E3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3E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88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BC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CC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D4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96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95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84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79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BF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84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85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62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76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C0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81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09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37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08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B8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36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D6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64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FB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5A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E7F25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15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E9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43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FC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49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63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2B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74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0A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18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C8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09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45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50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10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57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D2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1E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FF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B7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4B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0E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91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C9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AF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3ED5A6BB">
      <w:pPr>
        <w:rPr>
          <w:rFonts w:hint="eastAsia"/>
        </w:rPr>
      </w:pPr>
    </w:p>
    <w:p w14:paraId="256A2CF3">
      <w:pPr>
        <w:rPr>
          <w:rFonts w:hint="eastAsia"/>
        </w:rPr>
      </w:pPr>
      <w:r>
        <w:t>注：上行：工作日；下行：节假日</w:t>
      </w:r>
    </w:p>
    <w:p w14:paraId="754B3805">
      <w:pPr>
        <w:pStyle w:val="5"/>
        <w:ind w:left="580" w:hanging="580"/>
        <w:rPr>
          <w:rFonts w:hint="eastAsia"/>
        </w:rPr>
      </w:pPr>
      <w:r>
        <w:t>工作日/节假日人员逐时在室率(%)</w:t>
      </w:r>
    </w:p>
    <w:p w14:paraId="61B11E89">
      <w:pPr>
        <w:rPr>
          <w:rFonts w:hint="eastAsia"/>
        </w:rPr>
      </w:pP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7886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D5E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AD6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1B1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4BF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B49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1543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DF5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D89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02F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C26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4BF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D268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81A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FFB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43C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C85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92B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679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252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A20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781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441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382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876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03F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DA25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F9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E0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B1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3D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FC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21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93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F8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43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B6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64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2F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AB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DB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11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15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7C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18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7B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BF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F8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5D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3B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2A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A4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1B4A3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1C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92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CF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ED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2F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15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90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F8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E3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31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5A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97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40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AF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FA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63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92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DE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D9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12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3C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CF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AB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9E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2F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7F6AC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D5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97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85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2F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48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7E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0E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F7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F1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67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E4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CE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34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AF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49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2D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66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05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55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8F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7D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40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E6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1D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6F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A6E61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91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17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8E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5D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0A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FB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58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67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A0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DA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FB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83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FF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34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39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1C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5B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CA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B8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A9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7A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13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DA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2C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D5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359CD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1D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27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DB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67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8A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BD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AF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24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6B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28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59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DF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2C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E8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87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82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E4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6D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98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5E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DE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85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62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EB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22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D3C13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95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A0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1C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E7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8D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30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D9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33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A4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EA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3D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76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A4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1B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FB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CA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D1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48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78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92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B9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4D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F4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B9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32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E6A9C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2E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EE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B2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23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35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23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62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55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18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3A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D7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E2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78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43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90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7E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E4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34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B2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2B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29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26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AC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8F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05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43C9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61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EB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93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78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45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67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07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E4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B9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EC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7F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D7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1E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A5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26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43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14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F5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04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5D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60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94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71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06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6A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A2CA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25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39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CA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11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C5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91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BA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7B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98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42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9B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7A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53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5F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A2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19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53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D8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3A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41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25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B9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23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82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E6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6D0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82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70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36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AF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17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D0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4F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88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AD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37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87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A2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07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EF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32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18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FB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69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22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55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FC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38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FC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8A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4C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D911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DF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9A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E7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7E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3D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0A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E2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B9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30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CE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01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6F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EB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BC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C6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17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A5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3E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A2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60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D1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7B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F2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70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8C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D61E6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3C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5E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5C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18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7F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CE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D7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DE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8B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97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7A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B5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3F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5F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32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37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AF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20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2A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95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A9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05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B3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1D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26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97DFD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EC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AF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C3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26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7E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90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B4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65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91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8C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89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E1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94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C1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77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E1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EF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96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B6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98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9C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6C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36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00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78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3EF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5D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C9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8D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F1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A3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C5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99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A5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40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26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0E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29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4E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95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62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CE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BF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57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63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2F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B4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0C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E0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0C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C2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BA7E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0E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74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C4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07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92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13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42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4E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AB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AB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D1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F1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86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8F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28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E1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D4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92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9F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16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FE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4A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9C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F5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04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3B4B3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A7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D1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0E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35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56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1A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E4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87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9F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01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C7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00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6A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2B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6F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E6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6C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61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03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52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9C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31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90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70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D5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CD2DC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67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49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29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3F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40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14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AF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74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F8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BF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B4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FF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04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41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A4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56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2C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91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3D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1A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9E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A3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C5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78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B8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9C1D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C8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18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89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8B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F7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D5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29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42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38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BA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FC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2C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87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DB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74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B9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4A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F8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7C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2B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27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F1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7F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A4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DC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1B8B14">
      <w:pPr>
        <w:rPr>
          <w:rFonts w:hint="eastAsia"/>
        </w:rPr>
      </w:pPr>
    </w:p>
    <w:p w14:paraId="2EB33BC8">
      <w:pPr>
        <w:rPr>
          <w:rFonts w:hint="eastAsia"/>
        </w:rPr>
      </w:pPr>
      <w:r>
        <w:t>注：上行：工作日；下行：节假日</w:t>
      </w:r>
    </w:p>
    <w:p w14:paraId="2D09465E">
      <w:pPr>
        <w:pStyle w:val="5"/>
        <w:ind w:left="580" w:hanging="580"/>
        <w:rPr>
          <w:rFonts w:hint="eastAsia"/>
        </w:rPr>
      </w:pPr>
      <w:r>
        <w:t>工作日/节假日照明开关时间表(%)</w:t>
      </w:r>
    </w:p>
    <w:p w14:paraId="57DD4E67">
      <w:pPr>
        <w:rPr>
          <w:rFonts w:hint="eastAsia"/>
        </w:rPr>
      </w:pP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154B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59F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9418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38F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FD8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167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3A5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D84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1D1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A1E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F78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239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103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4B3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835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870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AD6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F79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716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3A6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67D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8D1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D5F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715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F4E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598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1A5A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95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15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FD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8F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99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3F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B2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FD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21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4B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A5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EF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5E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66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3B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A7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D4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C2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81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6B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72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7F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25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79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F9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196A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C8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39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15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4F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5E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74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5E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4E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8D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4A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92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2F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5C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24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72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A9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D5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70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8D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A2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71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16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F0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C1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9E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5058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28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48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28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8A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6B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9F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FC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59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80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8A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F6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5A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9E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0F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0B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1B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DC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66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99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13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FF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1D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A9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40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E0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CDEC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6D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1B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67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21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B2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62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67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71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D5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35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61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52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06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FC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4F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4D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00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A4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60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33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E9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15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4E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00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40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63D4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E5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88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49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D0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19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38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17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38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06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D1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99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0C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8B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CF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AA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7B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84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CF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E9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76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66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E6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E7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D2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A9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64A3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E1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AF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9E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13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86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3B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03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C2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88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B6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E2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E0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64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B6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26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5C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68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6B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FF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58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D8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56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F1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90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55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25E3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B1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FB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47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36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28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70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B6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E0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94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E5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44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2E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F0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CD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42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0E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2B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7A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70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51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D5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F9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BE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9E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CE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E6E4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AE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6D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DF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58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F9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BC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3A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50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39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54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4E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07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2D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65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F6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97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CA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3E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2A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52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22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57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CA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82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DB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737B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0A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C8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D4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A8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13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1F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01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90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A0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27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F5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91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C5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4E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80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3B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61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86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9F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19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87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A8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95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AF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AE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461B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D0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DE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ED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02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51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4E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34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CA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8F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58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D8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C8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97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CA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3B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91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7A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13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A3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68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63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8E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D8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8C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88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8F4A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F2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4B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2E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B5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79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F2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A3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6F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5B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07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0F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DB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4C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61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D6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E4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8B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44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B6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6B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EE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5B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93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79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00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52BC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DA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63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1D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B8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21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CC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2B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4C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A8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A5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97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CD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0F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CF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F5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4B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46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AE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28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F3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A9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48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F9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C1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A8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1A0C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BA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7A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A4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83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D0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67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9C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C8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E7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34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98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70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C8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33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80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51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12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D6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C6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CB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3D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23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E3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12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05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2BB9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5E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01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4F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4B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A8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0F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C4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DF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2D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44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F9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A5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F5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32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82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40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3A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E8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C6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2A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05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7A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75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0B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2A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7992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08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99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49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CB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66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90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BE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4A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5B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FE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5E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0D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9F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B5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5A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6F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6B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B9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9D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66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3E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D0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38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A3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EB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4687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52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86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CF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3E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0F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04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7A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E8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46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3F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82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99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74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C3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BE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55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1A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5A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43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91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08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0D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FD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27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31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A9D4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D4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85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0A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15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76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9C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68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45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AC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E7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F7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9F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B2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2B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5F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1A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A7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D3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68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E6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EF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4E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E7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C3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61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558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EB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B0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B0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A3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3C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00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B7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B9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C4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FF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7F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BB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65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A6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30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B8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20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DC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07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FB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8C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61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06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C1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11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48E1C8">
      <w:pPr>
        <w:rPr>
          <w:rFonts w:hint="eastAsia"/>
        </w:rPr>
      </w:pPr>
    </w:p>
    <w:p w14:paraId="390AA12E">
      <w:pPr>
        <w:rPr>
          <w:rFonts w:hint="eastAsia"/>
        </w:rPr>
      </w:pPr>
      <w:r>
        <w:t>注：上行：工作日；下行：节假日</w:t>
      </w:r>
    </w:p>
    <w:p w14:paraId="67D62E49">
      <w:pPr>
        <w:pStyle w:val="5"/>
        <w:ind w:left="580" w:hanging="580"/>
        <w:rPr>
          <w:rFonts w:hint="eastAsia"/>
        </w:rPr>
      </w:pPr>
      <w:r>
        <w:t>工作日/节假日设备逐时使用率(%)</w:t>
      </w:r>
    </w:p>
    <w:p w14:paraId="1EBA98CA">
      <w:pPr>
        <w:rPr>
          <w:rFonts w:hint="eastAsia"/>
        </w:rPr>
      </w:pP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491C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430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619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BBF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13F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FF7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F13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CF9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AAF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3FF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AEC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A77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B94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F3D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841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174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84A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3B8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912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53B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CF0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61C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1D7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D2E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D4D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143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7B0AA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7E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50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47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CD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CC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CC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A3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DD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12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CF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F8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7A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6E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DF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78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81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C5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67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D1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CB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21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B3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C7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A0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EB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492E1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5B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6B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92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24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F7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1C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2F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41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40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98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0D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50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3B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FE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12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8D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1C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23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83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3F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8A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69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81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41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06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0F437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C3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C4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75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2C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F2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5D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D6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4D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9D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52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1A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A3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36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3C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27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2B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47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F2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0A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68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6C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62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A9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B7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76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C1BB6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BA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E0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23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FC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4E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63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01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DD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FD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36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3C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BB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26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57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61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6F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0D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AC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F2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C5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A4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F2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B5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4A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59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A50DF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B2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10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78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0A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7A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52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F0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5B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05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49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65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57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7D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83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2D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66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C2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14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09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52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88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E8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28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2C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43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22853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71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18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FC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8A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3C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43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68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64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4A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40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9E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4B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1E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90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C7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5D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8C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1C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48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2F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D6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2D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50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2B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AC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A64A8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F5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69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DA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B0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1F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44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5A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45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59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22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DB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D8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FD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1C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67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1A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AC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BB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80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06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9F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D0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25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89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7F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5B1E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FE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BE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60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E0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A8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D3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D7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D1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1A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8D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A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12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85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3C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3A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B4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81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82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B1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F7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8B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A2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43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91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56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B9BC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B2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7C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6E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F2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46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AB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F8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81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B7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41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44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D6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AB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9D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78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86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5A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13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3C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C7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F2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1A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FD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09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D6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2E6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D3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C1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24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EA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1F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82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B5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BD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F6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8C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09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68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BA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BA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39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A8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A2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D1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58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B1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10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CA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78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02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5A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C69F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44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24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17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9E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B9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DA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CC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52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8D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58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9D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9C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C1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BF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A0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BC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AF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D4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BF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18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C4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76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94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8D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B3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6BAB8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D5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A8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46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77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E4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60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E8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E5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3C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1A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36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DD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24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D2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16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0B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A7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24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2E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B1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D5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A2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5B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F2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EC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ECFE2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F6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E0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25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65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40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D7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A3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26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AC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44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66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BD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10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F3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9B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8A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FB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4F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12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2A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CF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AD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C6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72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79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C46E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E9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60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6F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C9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16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59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8F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BC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4C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83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09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50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11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6D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5A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F4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C7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07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6C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0C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B3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48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56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E0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37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0281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22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5F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9A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08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46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1A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2C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8C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65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37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41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F4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C8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AE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B0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ED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2D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76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7D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E8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8E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9B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FD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05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08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DD434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DC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12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82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05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46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30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40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C0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69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78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D5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FB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57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C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B5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AE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3A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E7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77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C8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96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05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C3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46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6F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C7989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17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39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50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BE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FA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F7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04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59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E4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FF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62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6B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1F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14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BF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7A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4B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76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05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91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E8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90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37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D1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C6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217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56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EC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21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BE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46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32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3B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3F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FE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C1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0D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4C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72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ED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FB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D7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72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8C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A0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0A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1A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6B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30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39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4F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2AB687">
      <w:pPr>
        <w:rPr>
          <w:rFonts w:hint="eastAsia"/>
        </w:rPr>
      </w:pPr>
    </w:p>
    <w:p w14:paraId="45A921F3">
      <w:pPr>
        <w:rPr>
          <w:rFonts w:hint="eastAsia"/>
        </w:rPr>
      </w:pPr>
      <w:r>
        <w:t>注：上行：工作日；下行：节假日</w:t>
      </w:r>
    </w:p>
    <w:p w14:paraId="04883701">
      <w:pPr>
        <w:rPr>
          <w:rFonts w:hint="eastAsia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5E771BD0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72DAE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68936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4593B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A0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05962"/>
    <w:rsid w:val="00214DA0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C7952"/>
    <w:rsid w:val="004D230F"/>
    <w:rsid w:val="004D449D"/>
    <w:rsid w:val="004F0639"/>
    <w:rsid w:val="005215FB"/>
    <w:rsid w:val="00526DA7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BBE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jpe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wenjie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Company>ths</Company>
  <Pages>26</Pages>
  <Words>2471</Words>
  <Characters>4590</Characters>
  <Lines>166</Lines>
  <Paragraphs>46</Paragraphs>
  <TotalTime>0</TotalTime>
  <ScaleCrop>false</ScaleCrop>
  <LinksUpToDate>false</LinksUpToDate>
  <CharactersWithSpaces>4755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2026-01-02T08:30:00Z</dcterms:created>
  <dc:creator>hewenjie</dc:creator>
  <cp:lastModifiedBy>리노</cp:lastModifiedBy>
  <cp:lastPrinted>2411-12-31T16:00:00Z</cp:lastPrinted>
  <dcterms:modified xsi:type="dcterms:W3CDTF">2026-01-03T07:52:09Z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00A18DC2CF154252B9B94128DF3B9811_13</vt:lpwstr>
  </property>
</Properties>
</file>