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line="240" w:lineRule="exact"/>
        <w:rPr>
          <w:b/>
          <w:sz w:val="21"/>
          <w:szCs w:val="21"/>
        </w:rPr>
      </w:pPr>
      <w:bookmarkStart w:id="71" w:name="_GoBack"/>
      <w:bookmarkEnd w:id="71"/>
    </w:p>
    <w:p>
      <w:pPr>
        <w:pStyle w:val="46"/>
        <w:spacing w:line="240" w:lineRule="exact"/>
        <w:rPr>
          <w:b/>
          <w:sz w:val="21"/>
          <w:szCs w:val="21"/>
        </w:rPr>
      </w:pPr>
    </w:p>
    <w:p>
      <w:pPr>
        <w:pStyle w:val="46"/>
        <w:spacing w:line="240" w:lineRule="exact"/>
        <w:rPr>
          <w:b/>
          <w:sz w:val="21"/>
          <w:szCs w:val="21"/>
        </w:rPr>
      </w:pPr>
    </w:p>
    <w:p>
      <w:pPr>
        <w:pStyle w:val="46"/>
        <w:ind w:left="-283" w:leftChars="-135" w:right="-197" w:rightChars="-94"/>
        <w:jc w:val="distribute"/>
        <w:rPr>
          <w:b/>
          <w:sz w:val="72"/>
          <w:szCs w:val="72"/>
        </w:rPr>
      </w:pPr>
      <w:r>
        <w:rPr>
          <w:rFonts w:hint="eastAsia"/>
          <w:b/>
          <w:sz w:val="72"/>
          <w:szCs w:val="72"/>
        </w:rPr>
        <w:t>室内舒适温度达标比例报告</w:t>
      </w:r>
    </w:p>
    <w:p>
      <w:pPr>
        <w:pStyle w:val="50"/>
        <w:rPr>
          <w:sz w:val="52"/>
          <w:szCs w:val="52"/>
        </w:rPr>
      </w:pPr>
      <w:bookmarkStart w:id="0" w:name="建筑类别"/>
      <w:r>
        <w:rPr>
          <w:rFonts w:hint="eastAsia"/>
          <w:sz w:val="52"/>
          <w:szCs w:val="52"/>
        </w:rPr>
        <w:t>公共建筑</w:t>
      </w:r>
    </w:p>
    <w:p>
      <w:pPr>
        <w:pStyle w:val="50"/>
        <w:spacing w:line="400" w:lineRule="exact"/>
        <w:rPr>
          <w:sz w:val="36"/>
        </w:rPr>
      </w:pPr>
    </w:p>
    <w:p>
      <w:pPr>
        <w:pStyle w:val="50"/>
        <w:rPr>
          <w:sz w:val="36"/>
          <w:szCs w:val="36"/>
        </w:rPr>
      </w:pPr>
      <w:bookmarkStart w:id="1" w:name="项目名称"/>
      <w:r>
        <w:rPr>
          <w:rFonts w:hint="eastAsia"/>
          <w:sz w:val="36"/>
          <w:szCs w:val="36"/>
        </w:rPr>
        <w:t>幼儿园设计</w:t>
      </w:r>
    </w:p>
    <w:p>
      <w:pPr>
        <w:pStyle w:val="50"/>
        <w:rPr>
          <w:b/>
        </w:rPr>
      </w:pPr>
      <w:r>
        <w:rPr>
          <w:rFonts w:hint="eastAsia"/>
          <w:b/>
        </w:rPr>
        <w:t>设计编号：</w:t>
      </w:r>
      <w:bookmarkStart w:id="2" w:name="设计编号"/>
    </w:p>
    <w:p>
      <w:pPr>
        <w:pStyle w:val="50"/>
        <w:rPr>
          <w:b/>
        </w:rPr>
      </w:pPr>
    </w:p>
    <w:p>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pPr>
        <w:pStyle w:val="46"/>
        <w:jc w:val="center"/>
      </w:pPr>
    </w:p>
    <w:p>
      <w:pPr>
        <w:pStyle w:val="46"/>
        <w:spacing w:line="240" w:lineRule="exact"/>
        <w:rPr>
          <w:sz w:val="21"/>
          <w:szCs w:val="21"/>
        </w:rPr>
      </w:pPr>
    </w:p>
    <w:p>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工程地点</w:t>
            </w:r>
          </w:p>
        </w:tc>
        <w:tc>
          <w:tcPr>
            <w:tcW w:w="475" w:type="dxa"/>
            <w:vAlign w:val="center"/>
          </w:tcPr>
          <w:p>
            <w:pPr>
              <w:pStyle w:val="46"/>
              <w:spacing w:line="600" w:lineRule="exact"/>
              <w:ind w:right="-31" w:rightChars="-15"/>
              <w:jc w:val="center"/>
            </w:pPr>
            <w:r>
              <w:rPr>
                <w:rFonts w:hint="eastAsia"/>
              </w:rPr>
              <w:t>：</w:t>
            </w:r>
          </w:p>
        </w:tc>
        <w:tc>
          <w:tcPr>
            <w:tcW w:w="4624" w:type="dxa"/>
            <w:tcBorders>
              <w:bottom w:val="single" w:color="auto" w:sz="4" w:space="0"/>
            </w:tcBorders>
            <w:vAlign w:val="center"/>
          </w:tcPr>
          <w:p>
            <w:pPr>
              <w:pStyle w:val="46"/>
              <w:spacing w:line="600" w:lineRule="exact"/>
              <w:jc w:val="center"/>
            </w:pPr>
            <w:bookmarkStart w:id="4" w:name="项目地点"/>
            <w:r>
              <w:t>长春</w:t>
            </w:r>
            <w:bookmarkStart w:id="5" w:name="工程地点"/>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建设单位</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设计单位</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bookmarkStart w:id="7" w:name="设计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设计人</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校对人</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审定人</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报告日期</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bookmarkStart w:id="8" w:name="报告日期"/>
            <w:r>
              <w:t>2026年01月03日</w:t>
            </w:r>
            <w:bookmarkEnd w:id="8"/>
          </w:p>
        </w:tc>
      </w:tr>
    </w:tbl>
    <w:p>
      <w:pPr>
        <w:spacing w:line="240" w:lineRule="exact"/>
      </w:pPr>
    </w:p>
    <w:p>
      <w:pPr>
        <w:pStyle w:val="48"/>
        <w:rPr>
          <w:sz w:val="21"/>
        </w:rPr>
      </w:pPr>
    </w:p>
    <w:p>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48"/>
              <w:rPr>
                <w:szCs w:val="18"/>
              </w:rPr>
            </w:pPr>
            <w:r>
              <w:rPr>
                <w:rFonts w:hint="eastAsia"/>
                <w:szCs w:val="18"/>
              </w:rPr>
              <w:t xml:space="preserve">: </w:t>
            </w:r>
            <w:bookmarkStart w:id="11" w:name="加密锁号"/>
            <w:r>
              <w:rPr>
                <w:rFonts w:hint="eastAsia"/>
                <w:szCs w:val="18"/>
              </w:rPr>
              <w:t>T18206557895</w:t>
            </w:r>
            <w:bookmarkEnd w:id="11"/>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_Toc32683 </w:instrText>
      </w:r>
      <w:r>
        <w:rPr>
          <w:szCs w:val="32"/>
        </w:rPr>
        <w:fldChar w:fldCharType="separate"/>
      </w:r>
      <w:r>
        <w:rPr>
          <w:rFonts w:hint="eastAsia" w:ascii="微软雅黑" w:hAnsi="微软雅黑" w:eastAsia="微软雅黑"/>
        </w:rPr>
        <w:t>1 项目概况</w:t>
      </w:r>
      <w:r>
        <w:tab/>
      </w:r>
      <w:r>
        <w:fldChar w:fldCharType="begin"/>
      </w:r>
      <w:r>
        <w:instrText xml:space="preserve"> PAGEREF _Toc32683 </w:instrText>
      </w:r>
      <w:r>
        <w:fldChar w:fldCharType="separate"/>
      </w:r>
      <w:r>
        <w:t>3</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_Toc12812 </w:instrText>
      </w:r>
      <w:r>
        <w:rPr>
          <w:szCs w:val="32"/>
        </w:rPr>
        <w:fldChar w:fldCharType="separate"/>
      </w:r>
      <w:r>
        <w:rPr>
          <w:rFonts w:hint="eastAsia"/>
          <w:lang w:val="en-GB"/>
        </w:rPr>
        <w:t xml:space="preserve">1.1 </w:t>
      </w:r>
      <w:r>
        <w:t>平面图</w:t>
      </w:r>
      <w:r>
        <w:tab/>
      </w:r>
      <w:r>
        <w:fldChar w:fldCharType="begin"/>
      </w:r>
      <w:r>
        <w:instrText xml:space="preserve"> PAGEREF _Toc12812 </w:instrText>
      </w:r>
      <w:r>
        <w:fldChar w:fldCharType="separate"/>
      </w:r>
      <w:r>
        <w:t>3</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_Toc20969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_Toc20969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_Toc1733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_Toc1733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_Toc16012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_Toc16012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_Toc6418 </w:instrText>
      </w:r>
      <w:r>
        <w:rPr>
          <w:szCs w:val="32"/>
        </w:rPr>
        <w:fldChar w:fldCharType="separate"/>
      </w:r>
      <w:r>
        <w:rPr>
          <w:rFonts w:hint="eastAsia" w:ascii="微软雅黑" w:hAnsi="微软雅黑" w:eastAsia="微软雅黑"/>
        </w:rPr>
        <w:t>4 计算方法</w:t>
      </w:r>
      <w:r>
        <w:tab/>
      </w:r>
      <w:r>
        <w:fldChar w:fldCharType="begin"/>
      </w:r>
      <w:r>
        <w:instrText xml:space="preserve"> PAGEREF _Toc6418 </w:instrText>
      </w:r>
      <w:r>
        <w:fldChar w:fldCharType="separate"/>
      </w:r>
      <w:r>
        <w:t>7</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_Toc13600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_Toc13600 </w:instrText>
      </w:r>
      <w:r>
        <w:fldChar w:fldCharType="separate"/>
      </w:r>
      <w:r>
        <w:t>7</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_Toc2694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_Toc2694 </w:instrText>
      </w:r>
      <w:r>
        <w:fldChar w:fldCharType="separate"/>
      </w:r>
      <w:r>
        <w:t>7</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_Toc18517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_Toc18517 </w:instrText>
      </w:r>
      <w:r>
        <w:fldChar w:fldCharType="separate"/>
      </w:r>
      <w:r>
        <w:t>8</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_Toc25807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_Toc25807 </w:instrText>
      </w:r>
      <w:r>
        <w:fldChar w:fldCharType="separate"/>
      </w:r>
      <w:r>
        <w:t>15</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_Toc7646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_Toc7646 </w:instrText>
      </w:r>
      <w:r>
        <w:fldChar w:fldCharType="separate"/>
      </w:r>
      <w:r>
        <w:t>15</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_Toc22185 </w:instrText>
      </w:r>
      <w:r>
        <w:rPr>
          <w:szCs w:val="32"/>
        </w:rPr>
        <w:fldChar w:fldCharType="separate"/>
      </w:r>
      <w:r>
        <w:rPr>
          <w:rFonts w:hint="eastAsia" w:ascii="微软雅黑" w:hAnsi="微软雅黑" w:eastAsia="微软雅黑"/>
        </w:rPr>
        <w:t>6 结论</w:t>
      </w:r>
      <w:r>
        <w:tab/>
      </w:r>
      <w:r>
        <w:fldChar w:fldCharType="begin"/>
      </w:r>
      <w:r>
        <w:instrText xml:space="preserve"> PAGEREF _Toc22185 </w:instrText>
      </w:r>
      <w:r>
        <w:fldChar w:fldCharType="separate"/>
      </w:r>
      <w:r>
        <w:t>16</w:t>
      </w:r>
      <w:r>
        <w:fldChar w:fldCharType="end"/>
      </w:r>
      <w:r>
        <w:rPr>
          <w:szCs w:val="32"/>
        </w:rPr>
        <w:fldChar w:fldCharType="end"/>
      </w:r>
    </w:p>
    <w:p>
      <w:pPr>
        <w:pStyle w:val="19"/>
      </w:pPr>
      <w:r>
        <w:rPr>
          <w:szCs w:val="32"/>
        </w:rPr>
        <w:fldChar w:fldCharType="end"/>
      </w:r>
      <w:bookmarkEnd w:id="12"/>
    </w:p>
    <w:p>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pPr>
        <w:pStyle w:val="2"/>
        <w:spacing w:line="400" w:lineRule="exact"/>
        <w:rPr>
          <w:rFonts w:ascii="微软雅黑" w:hAnsi="微软雅黑" w:eastAsia="微软雅黑"/>
        </w:rPr>
      </w:pPr>
      <w:bookmarkStart w:id="13" w:name="_Toc452108759"/>
      <w:bookmarkStart w:id="14" w:name="_Toc79588823"/>
      <w:bookmarkStart w:id="15" w:name="_Toc32683"/>
      <w:r>
        <w:rPr>
          <w:rFonts w:hint="eastAsia" w:ascii="微软雅黑" w:hAnsi="微软雅黑" w:eastAsia="微软雅黑"/>
        </w:rPr>
        <w:t>项目概况</w:t>
      </w:r>
      <w:bookmarkEnd w:id="13"/>
      <w:bookmarkEnd w:id="14"/>
      <w:bookmarkEnd w:id="15"/>
    </w:p>
    <w:p>
      <w:pPr>
        <w:pStyle w:val="3"/>
        <w:spacing w:line="400" w:lineRule="exact"/>
        <w:ind w:firstLine="420"/>
        <w:rPr>
          <w:rFonts w:ascii="微软雅黑" w:hAnsi="微软雅黑" w:eastAsia="微软雅黑"/>
          <w:lang w:val="en-US"/>
        </w:rPr>
      </w:pPr>
      <w:bookmarkStart w:id="16" w:name="项目概况"/>
      <w:bookmarkEnd w:id="16"/>
    </w:p>
    <w:p>
      <w:pPr>
        <w:pStyle w:val="3"/>
        <w:spacing w:line="400" w:lineRule="exact"/>
        <w:ind w:firstLine="420"/>
        <w:rPr>
          <w:rFonts w:ascii="微软雅黑" w:hAnsi="微软雅黑" w:eastAsia="微软雅黑"/>
          <w:lang w:val="en-US"/>
        </w:rPr>
      </w:pPr>
    </w:p>
    <w:p>
      <w:pPr>
        <w:pStyle w:val="4"/>
        <w:rPr>
          <w:color w:val="auto"/>
        </w:rPr>
      </w:pPr>
      <w:bookmarkStart w:id="17" w:name="_Toc452108760"/>
      <w:bookmarkStart w:id="18" w:name="_Toc79588824"/>
      <w:bookmarkStart w:id="19" w:name="_Toc12812"/>
      <w:r>
        <w:rPr>
          <w:color w:val="auto"/>
        </w:rPr>
        <w:t>平面图</w:t>
      </w:r>
      <w:bookmarkEnd w:id="17"/>
      <w:bookmarkEnd w:id="18"/>
      <w:bookmarkEnd w:id="19"/>
    </w:p>
    <w:p>
      <w:pPr>
        <w:jc w:val="center"/>
      </w:pPr>
      <w:bookmarkStart w:id="20" w:name="平面图"/>
      <w:bookmarkEnd w:id="20"/>
      <w:r>
        <w:drawing>
          <wp:inline distT="0" distB="0" distL="0" distR="0">
            <wp:extent cx="5667375" cy="3743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3743325"/>
                    </a:xfrm>
                    <a:prstGeom prst="rect">
                      <a:avLst/>
                    </a:prstGeom>
                  </pic:spPr>
                </pic:pic>
              </a:graphicData>
            </a:graphic>
          </wp:inline>
        </w:drawing>
      </w:r>
    </w:p>
    <w:p>
      <w:pPr>
        <w:jc w:val="center"/>
      </w:pPr>
      <w:r>
        <w:t>1层平面</w:t>
      </w:r>
    </w:p>
    <w:p>
      <w:pPr>
        <w:jc w:val="center"/>
      </w:pPr>
      <w:r>
        <w:drawing>
          <wp:inline distT="0" distB="0" distL="0" distR="0">
            <wp:extent cx="5667375" cy="41719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4171950"/>
                    </a:xfrm>
                    <a:prstGeom prst="rect">
                      <a:avLst/>
                    </a:prstGeom>
                  </pic:spPr>
                </pic:pic>
              </a:graphicData>
            </a:graphic>
          </wp:inline>
        </w:drawing>
      </w:r>
    </w:p>
    <w:p>
      <w:pPr>
        <w:jc w:val="center"/>
      </w:pPr>
      <w:r>
        <w:t>2层平面</w:t>
      </w:r>
    </w:p>
    <w:p>
      <w:pPr>
        <w:jc w:val="center"/>
      </w:pPr>
      <w:r>
        <w:drawing>
          <wp:inline distT="0" distB="0" distL="0" distR="0">
            <wp:extent cx="5667375" cy="41719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4171950"/>
                    </a:xfrm>
                    <a:prstGeom prst="rect">
                      <a:avLst/>
                    </a:prstGeom>
                  </pic:spPr>
                </pic:pic>
              </a:graphicData>
            </a:graphic>
          </wp:inline>
        </w:drawing>
      </w:r>
    </w:p>
    <w:p>
      <w:pPr>
        <w:jc w:val="center"/>
      </w:pPr>
      <w:r>
        <w:t>3层平面</w:t>
      </w:r>
    </w:p>
    <w:p>
      <w:pPr>
        <w:jc w:val="center"/>
      </w:pPr>
      <w:r>
        <w:drawing>
          <wp:inline distT="0" distB="0" distL="0" distR="0">
            <wp:extent cx="5667375" cy="41529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152900"/>
                    </a:xfrm>
                    <a:prstGeom prst="rect">
                      <a:avLst/>
                    </a:prstGeom>
                  </pic:spPr>
                </pic:pic>
              </a:graphicData>
            </a:graphic>
          </wp:inline>
        </w:drawing>
      </w:r>
    </w:p>
    <w:p>
      <w:pPr>
        <w:jc w:val="center"/>
      </w:pPr>
      <w:r>
        <w:t>4层平面</w:t>
      </w:r>
    </w:p>
    <w:p>
      <w:pPr>
        <w:jc w:val="center"/>
      </w:pPr>
    </w:p>
    <w:p>
      <w:pPr>
        <w:pStyle w:val="3"/>
        <w:spacing w:line="400" w:lineRule="exact"/>
        <w:ind w:firstLine="420"/>
        <w:rPr>
          <w:rFonts w:ascii="微软雅黑" w:hAnsi="微软雅黑" w:eastAsia="微软雅黑"/>
          <w:lang w:val="en-US"/>
        </w:rPr>
      </w:pPr>
    </w:p>
    <w:p>
      <w:pPr>
        <w:pStyle w:val="4"/>
        <w:rPr>
          <w:color w:val="auto"/>
        </w:rPr>
      </w:pPr>
      <w:bookmarkStart w:id="21" w:name="_Toc79588825"/>
      <w:bookmarkStart w:id="22" w:name="_Toc452108761"/>
      <w:bookmarkStart w:id="23" w:name="_Toc20969"/>
      <w:r>
        <w:rPr>
          <w:rFonts w:hint="eastAsia"/>
          <w:color w:val="auto"/>
        </w:rPr>
        <w:t>三</w:t>
      </w:r>
      <w:r>
        <w:rPr>
          <w:color w:val="auto"/>
        </w:rPr>
        <w:t>维视图</w:t>
      </w:r>
      <w:bookmarkEnd w:id="21"/>
      <w:bookmarkEnd w:id="22"/>
      <w:bookmarkEnd w:id="23"/>
    </w:p>
    <w:p>
      <w:pPr>
        <w:jc w:val="center"/>
      </w:pPr>
      <w:bookmarkStart w:id="24" w:name="模型观察"/>
      <w:r>
        <w:t>请先在【模型观察】命令中保存图片</w:t>
      </w:r>
      <w:bookmarkEnd w:id="24"/>
    </w:p>
    <w:p>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pPr>
        <w:pStyle w:val="3"/>
        <w:spacing w:line="400" w:lineRule="exact"/>
        <w:ind w:firstLine="0" w:firstLineChars="0"/>
        <w:rPr>
          <w:rFonts w:ascii="微软雅黑" w:hAnsi="微软雅黑" w:eastAsia="微软雅黑"/>
          <w:lang w:val="en-US"/>
        </w:rPr>
      </w:pPr>
    </w:p>
    <w:p>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1733"/>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spacing w:line="400" w:lineRule="exact"/>
        <w:ind w:left="483" w:firstLine="0" w:firstLineChars="0"/>
        <w:rPr>
          <w:rFonts w:ascii="微软雅黑" w:hAnsi="微软雅黑" w:eastAsia="微软雅黑"/>
          <w:lang w:val="en-US"/>
        </w:rPr>
      </w:pPr>
    </w:p>
    <w:p>
      <w:pPr>
        <w:pStyle w:val="2"/>
        <w:spacing w:line="400" w:lineRule="exact"/>
        <w:rPr>
          <w:rFonts w:ascii="微软雅黑" w:hAnsi="微软雅黑" w:eastAsia="微软雅黑"/>
        </w:rPr>
      </w:pPr>
      <w:bookmarkStart w:id="33" w:name="_Toc79588827"/>
      <w:bookmarkStart w:id="34" w:name="_Toc16012"/>
      <w:r>
        <w:rPr>
          <w:rFonts w:hint="eastAsia" w:ascii="微软雅黑" w:hAnsi="微软雅黑" w:eastAsia="微软雅黑"/>
        </w:rPr>
        <w:t>参考</w:t>
      </w:r>
      <w:r>
        <w:rPr>
          <w:rFonts w:ascii="微软雅黑" w:hAnsi="微软雅黑" w:eastAsia="微软雅黑"/>
        </w:rPr>
        <w:t>标准</w:t>
      </w:r>
      <w:bookmarkEnd w:id="29"/>
      <w:bookmarkEnd w:id="33"/>
      <w:bookmarkEnd w:id="34"/>
    </w:p>
    <w:p>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pPr>
        <w:pStyle w:val="3"/>
        <w:spacing w:line="400" w:lineRule="exact"/>
        <w:ind w:firstLine="420"/>
        <w:rPr>
          <w:rFonts w:ascii="微软雅黑" w:hAnsi="微软雅黑" w:eastAsia="微软雅黑"/>
          <w:lang w:val="en-US"/>
        </w:rPr>
      </w:pPr>
    </w:p>
    <w:p>
      <w:pPr>
        <w:pStyle w:val="2"/>
        <w:spacing w:line="400" w:lineRule="exact"/>
        <w:rPr>
          <w:rFonts w:ascii="微软雅黑" w:hAnsi="微软雅黑" w:eastAsia="微软雅黑"/>
        </w:rPr>
      </w:pPr>
      <w:bookmarkStart w:id="38" w:name="_Toc79588828"/>
      <w:bookmarkStart w:id="39" w:name="_Toc641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pPr>
        <w:pStyle w:val="4"/>
        <w:rPr>
          <w:color w:val="auto"/>
        </w:rPr>
      </w:pPr>
      <w:bookmarkStart w:id="40" w:name="_Toc79588829"/>
      <w:bookmarkStart w:id="41" w:name="_Toc13600"/>
      <w:r>
        <w:rPr>
          <w:rFonts w:hint="eastAsia"/>
          <w:color w:val="auto"/>
        </w:rPr>
        <w:t>参数定义</w:t>
      </w:r>
      <w:bookmarkEnd w:id="40"/>
      <w:bookmarkEnd w:id="41"/>
    </w:p>
    <w:p>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pPr>
        <w:pStyle w:val="4"/>
        <w:rPr>
          <w:color w:val="auto"/>
        </w:rPr>
      </w:pPr>
      <w:bookmarkStart w:id="42" w:name="_Toc79588830"/>
      <w:bookmarkStart w:id="43" w:name="_Toc2694"/>
      <w:r>
        <w:rPr>
          <w:rFonts w:hint="eastAsia"/>
          <w:color w:val="auto"/>
        </w:rPr>
        <w:t>计算流程</w:t>
      </w:r>
      <w:bookmarkEnd w:id="42"/>
      <w:bookmarkEnd w:id="43"/>
    </w:p>
    <w:p>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pPr>
        <w:adjustRightInd w:val="0"/>
        <w:spacing w:line="400" w:lineRule="exact"/>
        <w:ind w:firstLine="420" w:firstLineChars="200"/>
      </w:pPr>
      <w:r>
        <w:rPr>
          <w:rFonts w:hint="eastAsia"/>
        </w:rPr>
        <w:t>依据标准细则，按照下述规则确定室内舒适温度区间。</w:t>
      </w:r>
    </w:p>
    <w:p>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pPr>
        <w:adjustRightInd w:val="0"/>
        <w:spacing w:line="400" w:lineRule="exact"/>
        <w:ind w:left="128" w:leftChars="61" w:firstLine="296" w:firstLineChars="141"/>
      </w:pPr>
    </w:p>
    <w:p>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pPr>
        <w:adjustRightInd w:val="0"/>
        <w:spacing w:line="400" w:lineRule="exact"/>
        <w:ind w:firstLine="420" w:firstLineChars="200"/>
      </w:pPr>
      <w:r>
        <w:rPr>
          <w:rFonts w:hint="eastAsia"/>
        </w:rPr>
        <w:t>具体计算结果详见本报告书第5章。</w:t>
      </w:r>
    </w:p>
    <w:p>
      <w:pPr>
        <w:pStyle w:val="4"/>
        <w:rPr>
          <w:color w:val="auto"/>
        </w:rPr>
      </w:pPr>
      <w:bookmarkStart w:id="45" w:name="_Toc79588831"/>
      <w:bookmarkStart w:id="46" w:name="_Toc18517"/>
      <w:r>
        <w:rPr>
          <w:rFonts w:hint="eastAsia"/>
          <w:color w:val="auto"/>
        </w:rPr>
        <w:t>计算参数</w:t>
      </w:r>
      <w:bookmarkEnd w:id="45"/>
      <w:bookmarkEnd w:id="46"/>
    </w:p>
    <w:p>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长春</w:t>
      </w:r>
      <w:bookmarkEnd w:id="48"/>
      <w:r>
        <w:rPr>
          <w:rFonts w:hint="eastAsia"/>
          <w:kern w:val="2"/>
          <w:lang w:val="en-US"/>
        </w:rPr>
        <w:t>的气象数据。</w:t>
      </w:r>
    </w:p>
    <w:p>
      <w:pPr>
        <w:jc w:val="center"/>
      </w:pPr>
      <w:bookmarkStart w:id="49" w:name="月平均温度图"/>
      <w:bookmarkEnd w:id="4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667375" cy="3248025"/>
                    </a:xfrm>
                    <a:prstGeom prst="rect">
                      <a:avLst/>
                    </a:prstGeom>
                  </pic:spPr>
                </pic:pic>
              </a:graphicData>
            </a:graphic>
          </wp:inline>
        </w:drawing>
      </w:r>
    </w:p>
    <w:p>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pPr>
              <w:spacing w:line="400" w:lineRule="exact"/>
              <w:jc w:val="center"/>
              <w:rPr>
                <w:sz w:val="18"/>
                <w:szCs w:val="18"/>
              </w:rPr>
            </w:pPr>
            <w:r>
              <w:rPr>
                <w:rFonts w:hint="eastAsia"/>
                <w:sz w:val="18"/>
                <w:szCs w:val="18"/>
              </w:rPr>
              <w:t>室内热舒适温度范围（℃）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-15.4</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-9.5</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-3.3</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7.3</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15.1</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19.0~26.0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20.2</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20.6~27.6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22.9</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21.4~28.4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21.3</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20.9~27.9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15.2</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19.0~26.0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7.6</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-5.0</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-11.6</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bl>
    <w:p>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屋顶构造一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c20细石混凝土(ρ=2300)</w:t>
            </w:r>
          </w:p>
        </w:tc>
        <w:tc>
          <w:tcPr>
            <w:tcW w:w="849" w:type="dxa"/>
            <w:vAlign w:val="center"/>
          </w:tcPr>
          <w:p>
            <w:pPr>
              <w:spacing w:line="400" w:lineRule="exact"/>
              <w:rPr>
                <w:sz w:val="18"/>
                <w:szCs w:val="18"/>
              </w:rPr>
            </w:pPr>
            <w:r>
              <w:rPr>
                <w:sz w:val="18"/>
                <w:szCs w:val="18"/>
              </w:rPr>
              <w:t>40</w:t>
            </w:r>
          </w:p>
        </w:tc>
        <w:tc>
          <w:tcPr>
            <w:tcW w:w="993" w:type="dxa"/>
            <w:vAlign w:val="center"/>
          </w:tcPr>
          <w:p>
            <w:pPr>
              <w:spacing w:line="400" w:lineRule="exact"/>
              <w:rPr>
                <w:sz w:val="18"/>
                <w:szCs w:val="18"/>
              </w:rPr>
            </w:pPr>
            <w:r>
              <w:rPr>
                <w:sz w:val="18"/>
                <w:szCs w:val="18"/>
              </w:rPr>
              <w:t>1.510</w:t>
            </w:r>
          </w:p>
        </w:tc>
        <w:tc>
          <w:tcPr>
            <w:tcW w:w="992" w:type="dxa"/>
            <w:vAlign w:val="center"/>
          </w:tcPr>
          <w:p>
            <w:pPr>
              <w:spacing w:line="400" w:lineRule="exact"/>
              <w:rPr>
                <w:sz w:val="18"/>
                <w:szCs w:val="18"/>
              </w:rPr>
            </w:pPr>
            <w:r>
              <w:rPr>
                <w:sz w:val="18"/>
                <w:szCs w:val="18"/>
              </w:rPr>
              <w:t>15.243</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0.026</w:t>
            </w:r>
          </w:p>
        </w:tc>
        <w:tc>
          <w:tcPr>
            <w:tcW w:w="993" w:type="dxa"/>
            <w:vAlign w:val="center"/>
          </w:tcPr>
          <w:p>
            <w:pPr>
              <w:spacing w:line="400" w:lineRule="exact"/>
              <w:rPr>
                <w:sz w:val="18"/>
                <w:szCs w:val="18"/>
              </w:rPr>
            </w:pPr>
            <w:r>
              <w:rPr>
                <w:sz w:val="18"/>
                <w:szCs w:val="18"/>
              </w:rPr>
              <w:t>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防水层</w:t>
            </w:r>
          </w:p>
        </w:tc>
        <w:tc>
          <w:tcPr>
            <w:tcW w:w="849" w:type="dxa"/>
            <w:vAlign w:val="center"/>
          </w:tcPr>
          <w:p>
            <w:pPr>
              <w:spacing w:line="400" w:lineRule="exact"/>
              <w:rPr>
                <w:sz w:val="18"/>
                <w:szCs w:val="18"/>
              </w:rPr>
            </w:pPr>
            <w:r>
              <w:rPr>
                <w:sz w:val="18"/>
                <w:szCs w:val="18"/>
              </w:rPr>
              <w:t>10</w:t>
            </w:r>
          </w:p>
        </w:tc>
        <w:tc>
          <w:tcPr>
            <w:tcW w:w="993" w:type="dxa"/>
            <w:vAlign w:val="center"/>
          </w:tcPr>
          <w:p>
            <w:pPr>
              <w:spacing w:line="400" w:lineRule="exact"/>
              <w:rPr>
                <w:sz w:val="18"/>
                <w:szCs w:val="18"/>
              </w:rPr>
            </w:pPr>
            <w:r>
              <w:rPr>
                <w:sz w:val="18"/>
                <w:szCs w:val="18"/>
              </w:rPr>
              <w:t>0.170</w:t>
            </w:r>
          </w:p>
        </w:tc>
        <w:tc>
          <w:tcPr>
            <w:tcW w:w="992" w:type="dxa"/>
            <w:vAlign w:val="center"/>
          </w:tcPr>
          <w:p>
            <w:pPr>
              <w:spacing w:line="400" w:lineRule="exact"/>
              <w:rPr>
                <w:sz w:val="18"/>
                <w:szCs w:val="18"/>
              </w:rPr>
            </w:pPr>
            <w:r>
              <w:rPr>
                <w:sz w:val="18"/>
                <w:szCs w:val="18"/>
              </w:rPr>
              <w:t>0.111</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0.059</w:t>
            </w:r>
          </w:p>
        </w:tc>
        <w:tc>
          <w:tcPr>
            <w:tcW w:w="993" w:type="dxa"/>
            <w:vAlign w:val="center"/>
          </w:tcPr>
          <w:p>
            <w:pPr>
              <w:spacing w:line="400" w:lineRule="exact"/>
              <w:rPr>
                <w:sz w:val="18"/>
                <w:szCs w:val="18"/>
              </w:rPr>
            </w:pPr>
            <w:r>
              <w:rPr>
                <w:sz w:val="18"/>
                <w:szCs w:val="18"/>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岩棉、矿棉板(ρ=80-200)</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0.040</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2.500</w:t>
            </w:r>
          </w:p>
        </w:tc>
        <w:tc>
          <w:tcPr>
            <w:tcW w:w="993" w:type="dxa"/>
            <w:vAlign w:val="center"/>
          </w:tcPr>
          <w:p>
            <w:pPr>
              <w:spacing w:line="400" w:lineRule="exact"/>
              <w:rPr>
                <w:sz w:val="18"/>
                <w:szCs w:val="18"/>
              </w:rPr>
            </w:pPr>
            <w:r>
              <w:rPr>
                <w:sz w:val="18"/>
                <w:szCs w:val="18"/>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热塑性聚烯烃(tpo)防水卷材</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3" w:type="dxa"/>
            <w:vAlign w:val="center"/>
          </w:tcPr>
          <w:p>
            <w:pPr>
              <w:spacing w:line="400" w:lineRule="exact"/>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轻骨料混凝土找坡层</w:t>
            </w:r>
          </w:p>
        </w:tc>
        <w:tc>
          <w:tcPr>
            <w:tcW w:w="849" w:type="dxa"/>
            <w:vAlign w:val="center"/>
          </w:tcPr>
          <w:p>
            <w:pPr>
              <w:spacing w:line="400" w:lineRule="exact"/>
              <w:rPr>
                <w:sz w:val="18"/>
                <w:szCs w:val="18"/>
              </w:rPr>
            </w:pPr>
            <w:r>
              <w:rPr>
                <w:sz w:val="18"/>
                <w:szCs w:val="18"/>
              </w:rPr>
              <w:t>30</w:t>
            </w:r>
          </w:p>
        </w:tc>
        <w:tc>
          <w:tcPr>
            <w:tcW w:w="993" w:type="dxa"/>
            <w:vAlign w:val="center"/>
          </w:tcPr>
          <w:p>
            <w:pPr>
              <w:spacing w:line="400" w:lineRule="exact"/>
              <w:rPr>
                <w:sz w:val="18"/>
                <w:szCs w:val="18"/>
              </w:rPr>
            </w:pPr>
            <w:r>
              <w:rPr>
                <w:sz w:val="18"/>
                <w:szCs w:val="18"/>
              </w:rPr>
              <w:t>0.300</w:t>
            </w:r>
          </w:p>
        </w:tc>
        <w:tc>
          <w:tcPr>
            <w:tcW w:w="992" w:type="dxa"/>
            <w:vAlign w:val="center"/>
          </w:tcPr>
          <w:p>
            <w:pPr>
              <w:spacing w:line="400" w:lineRule="exact"/>
              <w:rPr>
                <w:sz w:val="18"/>
                <w:szCs w:val="18"/>
              </w:rPr>
            </w:pPr>
            <w:r>
              <w:rPr>
                <w:sz w:val="18"/>
                <w:szCs w:val="18"/>
              </w:rPr>
              <w:t>5.000</w:t>
            </w:r>
          </w:p>
        </w:tc>
        <w:tc>
          <w:tcPr>
            <w:tcW w:w="992" w:type="dxa"/>
            <w:vAlign w:val="center"/>
          </w:tcPr>
          <w:p>
            <w:pPr>
              <w:spacing w:line="400" w:lineRule="exact"/>
              <w:rPr>
                <w:sz w:val="18"/>
                <w:szCs w:val="18"/>
              </w:rPr>
            </w:pPr>
            <w:r>
              <w:rPr>
                <w:sz w:val="18"/>
                <w:szCs w:val="18"/>
              </w:rPr>
              <w:t>1.50</w:t>
            </w:r>
          </w:p>
        </w:tc>
        <w:tc>
          <w:tcPr>
            <w:tcW w:w="992" w:type="dxa"/>
            <w:vAlign w:val="center"/>
          </w:tcPr>
          <w:p>
            <w:pPr>
              <w:spacing w:line="400" w:lineRule="exact"/>
              <w:rPr>
                <w:sz w:val="18"/>
                <w:szCs w:val="18"/>
              </w:rPr>
            </w:pPr>
            <w:r>
              <w:rPr>
                <w:sz w:val="18"/>
                <w:szCs w:val="18"/>
              </w:rPr>
              <w:t>0.067</w:t>
            </w:r>
          </w:p>
        </w:tc>
        <w:tc>
          <w:tcPr>
            <w:tcW w:w="993" w:type="dxa"/>
            <w:vAlign w:val="center"/>
          </w:tcPr>
          <w:p>
            <w:pPr>
              <w:spacing w:line="400" w:lineRule="exact"/>
              <w:rPr>
                <w:sz w:val="18"/>
                <w:szCs w:val="18"/>
              </w:rPr>
            </w:pPr>
            <w:r>
              <w:rPr>
                <w:sz w:val="18"/>
                <w:szCs w:val="18"/>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CLT交叉压板</w:t>
            </w:r>
          </w:p>
        </w:tc>
        <w:tc>
          <w:tcPr>
            <w:tcW w:w="849" w:type="dxa"/>
            <w:vAlign w:val="center"/>
          </w:tcPr>
          <w:p>
            <w:pPr>
              <w:spacing w:line="400" w:lineRule="exact"/>
              <w:rPr>
                <w:sz w:val="18"/>
                <w:szCs w:val="18"/>
              </w:rPr>
            </w:pPr>
            <w:r>
              <w:rPr>
                <w:sz w:val="18"/>
                <w:szCs w:val="18"/>
              </w:rPr>
              <w:t>200</w:t>
            </w:r>
          </w:p>
        </w:tc>
        <w:tc>
          <w:tcPr>
            <w:tcW w:w="993" w:type="dxa"/>
            <w:vAlign w:val="center"/>
          </w:tcPr>
          <w:p>
            <w:pPr>
              <w:spacing w:line="400" w:lineRule="exact"/>
              <w:rPr>
                <w:sz w:val="18"/>
                <w:szCs w:val="18"/>
              </w:rPr>
            </w:pPr>
            <w:r>
              <w:rPr>
                <w:sz w:val="18"/>
                <w:szCs w:val="18"/>
              </w:rPr>
              <w:t>0.130</w:t>
            </w:r>
          </w:p>
        </w:tc>
        <w:tc>
          <w:tcPr>
            <w:tcW w:w="992" w:type="dxa"/>
            <w:vAlign w:val="center"/>
          </w:tcPr>
          <w:p>
            <w:pPr>
              <w:spacing w:line="400" w:lineRule="exact"/>
              <w:rPr>
                <w:sz w:val="18"/>
                <w:szCs w:val="18"/>
              </w:rPr>
            </w:pPr>
            <w:r>
              <w:rPr>
                <w:sz w:val="18"/>
                <w:szCs w:val="18"/>
              </w:rPr>
              <w:t>1.950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1.538</w:t>
            </w:r>
          </w:p>
        </w:tc>
        <w:tc>
          <w:tcPr>
            <w:tcW w:w="993" w:type="dxa"/>
            <w:vAlign w:val="center"/>
          </w:tcPr>
          <w:p>
            <w:pPr>
              <w:spacing w:line="400" w:lineRule="exact"/>
              <w:rPr>
                <w:sz w:val="18"/>
                <w:szCs w:val="18"/>
              </w:rPr>
            </w:pPr>
            <w:r>
              <w:rPr>
                <w:sz w:val="18"/>
                <w:szCs w:val="18"/>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421</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4.212</w:t>
            </w:r>
          </w:p>
        </w:tc>
        <w:tc>
          <w:tcPr>
            <w:tcW w:w="993" w:type="dxa"/>
            <w:vAlign w:val="center"/>
          </w:tcPr>
          <w:p>
            <w:pPr>
              <w:spacing w:line="400" w:lineRule="exact"/>
              <w:rPr>
                <w:sz w:val="18"/>
                <w:szCs w:val="18"/>
              </w:rPr>
            </w:pPr>
            <w:r>
              <w:rPr>
                <w:sz w:val="18"/>
                <w:szCs w:val="18"/>
              </w:rPr>
              <w:t>6.405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外表面太阳辐射吸收系数</w:t>
            </w:r>
          </w:p>
        </w:tc>
        <w:tc>
          <w:tcPr>
            <w:tcW w:w="5811" w:type="dxa"/>
            <w:gridSpan w:val="6"/>
          </w:tcPr>
          <w:p>
            <w:pPr>
              <w:spacing w:line="400" w:lineRule="exact"/>
              <w:jc w:val="center"/>
              <w:rPr>
                <w:sz w:val="18"/>
                <w:szCs w:val="18"/>
              </w:rPr>
            </w:pPr>
            <w:r>
              <w:rPr>
                <w:sz w:val="18"/>
                <w:szCs w:val="1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0.23</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铝</w:t>
            </w:r>
          </w:p>
        </w:tc>
        <w:tc>
          <w:tcPr>
            <w:tcW w:w="849" w:type="dxa"/>
            <w:vAlign w:val="center"/>
          </w:tcPr>
          <w:p>
            <w:pPr>
              <w:spacing w:line="400" w:lineRule="exact"/>
              <w:rPr>
                <w:sz w:val="18"/>
                <w:szCs w:val="18"/>
              </w:rPr>
            </w:pPr>
            <w:r>
              <w:rPr>
                <w:sz w:val="18"/>
                <w:szCs w:val="18"/>
              </w:rPr>
              <w:t>3</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0.000</w:t>
            </w:r>
          </w:p>
        </w:tc>
        <w:tc>
          <w:tcPr>
            <w:tcW w:w="993" w:type="dxa"/>
            <w:vAlign w:val="center"/>
          </w:tcPr>
          <w:p>
            <w:pPr>
              <w:spacing w:line="400" w:lineRule="exact"/>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贴单面铝箔的封闭空气间层(20mm)</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0.430</w:t>
            </w:r>
          </w:p>
        </w:tc>
        <w:tc>
          <w:tcPr>
            <w:tcW w:w="993" w:type="dxa"/>
            <w:vAlign w:val="center"/>
          </w:tcPr>
          <w:p>
            <w:pPr>
              <w:spacing w:line="400" w:lineRule="exact"/>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sbs改性沥青防水卷材</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0.230</w:t>
            </w:r>
          </w:p>
        </w:tc>
        <w:tc>
          <w:tcPr>
            <w:tcW w:w="992" w:type="dxa"/>
            <w:vAlign w:val="center"/>
          </w:tcPr>
          <w:p>
            <w:pPr>
              <w:spacing w:line="400" w:lineRule="exact"/>
              <w:rPr>
                <w:sz w:val="18"/>
                <w:szCs w:val="18"/>
              </w:rPr>
            </w:pPr>
            <w:r>
              <w:rPr>
                <w:sz w:val="18"/>
                <w:szCs w:val="18"/>
              </w:rPr>
              <w:t>9.370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0.007</w:t>
            </w:r>
          </w:p>
        </w:tc>
        <w:tc>
          <w:tcPr>
            <w:tcW w:w="993" w:type="dxa"/>
            <w:vAlign w:val="center"/>
          </w:tcPr>
          <w:p>
            <w:pPr>
              <w:spacing w:line="400" w:lineRule="exact"/>
              <w:rPr>
                <w:sz w:val="18"/>
                <w:szCs w:val="18"/>
              </w:rPr>
            </w:pPr>
            <w:r>
              <w:rPr>
                <w:sz w:val="18"/>
                <w:szCs w:val="18"/>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OBS板</w:t>
            </w:r>
          </w:p>
        </w:tc>
        <w:tc>
          <w:tcPr>
            <w:tcW w:w="849" w:type="dxa"/>
            <w:vAlign w:val="center"/>
          </w:tcPr>
          <w:p>
            <w:pPr>
              <w:spacing w:line="400" w:lineRule="exact"/>
              <w:rPr>
                <w:sz w:val="18"/>
                <w:szCs w:val="18"/>
              </w:rPr>
            </w:pPr>
            <w:r>
              <w:rPr>
                <w:sz w:val="18"/>
                <w:szCs w:val="18"/>
              </w:rPr>
              <w:t>12</w:t>
            </w:r>
          </w:p>
        </w:tc>
        <w:tc>
          <w:tcPr>
            <w:tcW w:w="993" w:type="dxa"/>
            <w:vAlign w:val="center"/>
          </w:tcPr>
          <w:p>
            <w:pPr>
              <w:spacing w:line="400" w:lineRule="exact"/>
              <w:rPr>
                <w:sz w:val="18"/>
                <w:szCs w:val="18"/>
              </w:rPr>
            </w:pPr>
            <w:r>
              <w:rPr>
                <w:sz w:val="18"/>
                <w:szCs w:val="18"/>
              </w:rPr>
              <w:t>0.170</w:t>
            </w:r>
          </w:p>
        </w:tc>
        <w:tc>
          <w:tcPr>
            <w:tcW w:w="992" w:type="dxa"/>
            <w:vAlign w:val="center"/>
          </w:tcPr>
          <w:p>
            <w:pPr>
              <w:spacing w:line="400" w:lineRule="exact"/>
              <w:rPr>
                <w:sz w:val="18"/>
                <w:szCs w:val="18"/>
              </w:rPr>
            </w:pPr>
            <w:r>
              <w:rPr>
                <w:sz w:val="18"/>
                <w:szCs w:val="18"/>
              </w:rPr>
              <w:t>52.000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0.071</w:t>
            </w:r>
          </w:p>
        </w:tc>
        <w:tc>
          <w:tcPr>
            <w:tcW w:w="993" w:type="dxa"/>
            <w:vAlign w:val="center"/>
          </w:tcPr>
          <w:p>
            <w:pPr>
              <w:spacing w:line="400" w:lineRule="exact"/>
              <w:rPr>
                <w:sz w:val="18"/>
                <w:szCs w:val="18"/>
              </w:rPr>
            </w:pPr>
            <w:r>
              <w:rPr>
                <w:sz w:val="18"/>
                <w:szCs w:val="18"/>
              </w:rPr>
              <w:t>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岩棉、矿棉板(ρ=80-200)</w:t>
            </w:r>
          </w:p>
        </w:tc>
        <w:tc>
          <w:tcPr>
            <w:tcW w:w="849" w:type="dxa"/>
            <w:vAlign w:val="center"/>
          </w:tcPr>
          <w:p>
            <w:pPr>
              <w:spacing w:line="400" w:lineRule="exact"/>
              <w:rPr>
                <w:sz w:val="18"/>
                <w:szCs w:val="18"/>
              </w:rPr>
            </w:pPr>
            <w:r>
              <w:rPr>
                <w:sz w:val="18"/>
                <w:szCs w:val="18"/>
              </w:rPr>
              <w:t>100</w:t>
            </w:r>
          </w:p>
        </w:tc>
        <w:tc>
          <w:tcPr>
            <w:tcW w:w="993" w:type="dxa"/>
            <w:vAlign w:val="center"/>
          </w:tcPr>
          <w:p>
            <w:pPr>
              <w:spacing w:line="400" w:lineRule="exact"/>
              <w:rPr>
                <w:sz w:val="18"/>
                <w:szCs w:val="18"/>
              </w:rPr>
            </w:pPr>
            <w:r>
              <w:rPr>
                <w:sz w:val="18"/>
                <w:szCs w:val="18"/>
              </w:rPr>
              <w:t>0.040</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2.083</w:t>
            </w:r>
          </w:p>
        </w:tc>
        <w:tc>
          <w:tcPr>
            <w:tcW w:w="993" w:type="dxa"/>
            <w:vAlign w:val="center"/>
          </w:tcPr>
          <w:p>
            <w:pPr>
              <w:spacing w:line="400" w:lineRule="exact"/>
              <w:rPr>
                <w:sz w:val="18"/>
                <w:szCs w:val="18"/>
              </w:rPr>
            </w:pPr>
            <w:r>
              <w:rPr>
                <w:sz w:val="18"/>
                <w:szCs w:val="18"/>
              </w:rPr>
              <w:t>1.875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CLT交叉压板</w:t>
            </w:r>
          </w:p>
        </w:tc>
        <w:tc>
          <w:tcPr>
            <w:tcW w:w="849" w:type="dxa"/>
            <w:vAlign w:val="center"/>
          </w:tcPr>
          <w:p>
            <w:pPr>
              <w:spacing w:line="400" w:lineRule="exact"/>
              <w:rPr>
                <w:sz w:val="18"/>
                <w:szCs w:val="18"/>
              </w:rPr>
            </w:pPr>
            <w:r>
              <w:rPr>
                <w:sz w:val="18"/>
                <w:szCs w:val="18"/>
              </w:rPr>
              <w:t>140</w:t>
            </w:r>
          </w:p>
        </w:tc>
        <w:tc>
          <w:tcPr>
            <w:tcW w:w="993" w:type="dxa"/>
            <w:vAlign w:val="center"/>
          </w:tcPr>
          <w:p>
            <w:pPr>
              <w:spacing w:line="400" w:lineRule="exact"/>
              <w:rPr>
                <w:sz w:val="18"/>
                <w:szCs w:val="18"/>
              </w:rPr>
            </w:pPr>
            <w:r>
              <w:rPr>
                <w:sz w:val="18"/>
                <w:szCs w:val="18"/>
              </w:rPr>
              <w:t>0.130</w:t>
            </w:r>
          </w:p>
        </w:tc>
        <w:tc>
          <w:tcPr>
            <w:tcW w:w="992" w:type="dxa"/>
            <w:vAlign w:val="center"/>
          </w:tcPr>
          <w:p>
            <w:pPr>
              <w:spacing w:line="400" w:lineRule="exact"/>
              <w:rPr>
                <w:sz w:val="18"/>
                <w:szCs w:val="18"/>
              </w:rPr>
            </w:pPr>
            <w:r>
              <w:rPr>
                <w:sz w:val="18"/>
                <w:szCs w:val="18"/>
              </w:rPr>
              <w:t>1.950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1.077</w:t>
            </w:r>
          </w:p>
        </w:tc>
        <w:tc>
          <w:tcPr>
            <w:tcW w:w="993" w:type="dxa"/>
            <w:vAlign w:val="center"/>
          </w:tcPr>
          <w:p>
            <w:pPr>
              <w:spacing w:line="400" w:lineRule="exact"/>
              <w:rPr>
                <w:sz w:val="18"/>
                <w:szCs w:val="18"/>
              </w:rPr>
            </w:pPr>
            <w:r>
              <w:rPr>
                <w:sz w:val="18"/>
                <w:szCs w:val="18"/>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聚乙烯塑料薄膜</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0.330</w:t>
            </w:r>
          </w:p>
        </w:tc>
        <w:tc>
          <w:tcPr>
            <w:tcW w:w="992" w:type="dxa"/>
            <w:vAlign w:val="center"/>
          </w:tcPr>
          <w:p>
            <w:pPr>
              <w:spacing w:line="400" w:lineRule="exact"/>
              <w:rPr>
                <w:sz w:val="18"/>
                <w:szCs w:val="18"/>
              </w:rPr>
            </w:pPr>
            <w:r>
              <w:rPr>
                <w:sz w:val="18"/>
                <w:szCs w:val="18"/>
              </w:rPr>
              <w:t>3.330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0.005</w:t>
            </w:r>
          </w:p>
        </w:tc>
        <w:tc>
          <w:tcPr>
            <w:tcW w:w="993" w:type="dxa"/>
            <w:vAlign w:val="center"/>
          </w:tcPr>
          <w:p>
            <w:pPr>
              <w:spacing w:line="400" w:lineRule="exact"/>
              <w:rPr>
                <w:sz w:val="18"/>
                <w:szCs w:val="18"/>
              </w:rPr>
            </w:pPr>
            <w:r>
              <w:rPr>
                <w:sz w:val="18"/>
                <w:szCs w:val="18"/>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石膏板</w:t>
            </w:r>
          </w:p>
        </w:tc>
        <w:tc>
          <w:tcPr>
            <w:tcW w:w="849" w:type="dxa"/>
            <w:vAlign w:val="center"/>
          </w:tcPr>
          <w:p>
            <w:pPr>
              <w:spacing w:line="400" w:lineRule="exact"/>
              <w:rPr>
                <w:sz w:val="18"/>
                <w:szCs w:val="18"/>
              </w:rPr>
            </w:pPr>
            <w:r>
              <w:rPr>
                <w:sz w:val="18"/>
                <w:szCs w:val="18"/>
              </w:rPr>
              <w:t>12</w:t>
            </w:r>
          </w:p>
        </w:tc>
        <w:tc>
          <w:tcPr>
            <w:tcW w:w="993" w:type="dxa"/>
            <w:vAlign w:val="center"/>
          </w:tcPr>
          <w:p>
            <w:pPr>
              <w:spacing w:line="400" w:lineRule="exact"/>
              <w:rPr>
                <w:sz w:val="18"/>
                <w:szCs w:val="18"/>
              </w:rPr>
            </w:pPr>
            <w:r>
              <w:rPr>
                <w:sz w:val="18"/>
                <w:szCs w:val="18"/>
              </w:rPr>
              <w:t>0.330</w:t>
            </w:r>
          </w:p>
        </w:tc>
        <w:tc>
          <w:tcPr>
            <w:tcW w:w="992" w:type="dxa"/>
            <w:vAlign w:val="center"/>
          </w:tcPr>
          <w:p>
            <w:pPr>
              <w:spacing w:line="400" w:lineRule="exact"/>
              <w:rPr>
                <w:sz w:val="18"/>
                <w:szCs w:val="18"/>
              </w:rPr>
            </w:pPr>
            <w:r>
              <w:rPr>
                <w:sz w:val="18"/>
                <w:szCs w:val="18"/>
              </w:rPr>
              <w:t>5.280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0.036</w:t>
            </w:r>
          </w:p>
        </w:tc>
        <w:tc>
          <w:tcPr>
            <w:tcW w:w="993" w:type="dxa"/>
            <w:vAlign w:val="center"/>
          </w:tcPr>
          <w:p>
            <w:pPr>
              <w:spacing w:line="400" w:lineRule="exact"/>
              <w:rPr>
                <w:sz w:val="18"/>
                <w:szCs w:val="18"/>
              </w:rPr>
            </w:pPr>
            <w:r>
              <w:rPr>
                <w:sz w:val="18"/>
                <w:szCs w:val="18"/>
              </w:rPr>
              <w:t>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289</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3.708</w:t>
            </w:r>
          </w:p>
        </w:tc>
        <w:tc>
          <w:tcPr>
            <w:tcW w:w="993" w:type="dxa"/>
            <w:vAlign w:val="center"/>
          </w:tcPr>
          <w:p>
            <w:pPr>
              <w:spacing w:line="400" w:lineRule="exact"/>
              <w:rPr>
                <w:sz w:val="18"/>
                <w:szCs w:val="18"/>
              </w:rPr>
            </w:pPr>
            <w:r>
              <w:rPr>
                <w:sz w:val="18"/>
                <w:szCs w:val="18"/>
              </w:rPr>
              <w:t>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外表面太阳辐射吸收系数</w:t>
            </w:r>
          </w:p>
        </w:tc>
        <w:tc>
          <w:tcPr>
            <w:tcW w:w="5811" w:type="dxa"/>
            <w:gridSpan w:val="6"/>
          </w:tcPr>
          <w:p>
            <w:pPr>
              <w:spacing w:line="400" w:lineRule="exact"/>
              <w:jc w:val="center"/>
              <w:rPr>
                <w:sz w:val="18"/>
                <w:szCs w:val="18"/>
              </w:rPr>
            </w:pPr>
            <w:r>
              <w:rPr>
                <w:sz w:val="18"/>
                <w:szCs w:val="1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0.26</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铝</w:t>
            </w:r>
          </w:p>
        </w:tc>
        <w:tc>
          <w:tcPr>
            <w:tcW w:w="849" w:type="dxa"/>
            <w:vAlign w:val="center"/>
          </w:tcPr>
          <w:p>
            <w:pPr>
              <w:spacing w:line="400" w:lineRule="exact"/>
              <w:rPr>
                <w:sz w:val="18"/>
                <w:szCs w:val="18"/>
              </w:rPr>
            </w:pPr>
            <w:r>
              <w:rPr>
                <w:sz w:val="18"/>
                <w:szCs w:val="18"/>
              </w:rPr>
              <w:t>3</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0.000</w:t>
            </w:r>
          </w:p>
        </w:tc>
        <w:tc>
          <w:tcPr>
            <w:tcW w:w="993" w:type="dxa"/>
            <w:vAlign w:val="center"/>
          </w:tcPr>
          <w:p>
            <w:pPr>
              <w:spacing w:line="400" w:lineRule="exact"/>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贴单面铝箔的封闭空气间层(20mm)</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0.430</w:t>
            </w:r>
          </w:p>
        </w:tc>
        <w:tc>
          <w:tcPr>
            <w:tcW w:w="993" w:type="dxa"/>
            <w:vAlign w:val="center"/>
          </w:tcPr>
          <w:p>
            <w:pPr>
              <w:spacing w:line="400" w:lineRule="exact"/>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sbs改性沥青防水卷材</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0.230</w:t>
            </w:r>
          </w:p>
        </w:tc>
        <w:tc>
          <w:tcPr>
            <w:tcW w:w="992" w:type="dxa"/>
            <w:vAlign w:val="center"/>
          </w:tcPr>
          <w:p>
            <w:pPr>
              <w:spacing w:line="400" w:lineRule="exact"/>
              <w:rPr>
                <w:sz w:val="18"/>
                <w:szCs w:val="18"/>
              </w:rPr>
            </w:pPr>
            <w:r>
              <w:rPr>
                <w:sz w:val="18"/>
                <w:szCs w:val="18"/>
              </w:rPr>
              <w:t>9.370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0.007</w:t>
            </w:r>
          </w:p>
        </w:tc>
        <w:tc>
          <w:tcPr>
            <w:tcW w:w="993" w:type="dxa"/>
            <w:vAlign w:val="center"/>
          </w:tcPr>
          <w:p>
            <w:pPr>
              <w:spacing w:line="400" w:lineRule="exact"/>
              <w:rPr>
                <w:sz w:val="18"/>
                <w:szCs w:val="18"/>
              </w:rPr>
            </w:pPr>
            <w:r>
              <w:rPr>
                <w:sz w:val="18"/>
                <w:szCs w:val="18"/>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OBS板</w:t>
            </w:r>
          </w:p>
        </w:tc>
        <w:tc>
          <w:tcPr>
            <w:tcW w:w="849" w:type="dxa"/>
            <w:vAlign w:val="center"/>
          </w:tcPr>
          <w:p>
            <w:pPr>
              <w:spacing w:line="400" w:lineRule="exact"/>
              <w:rPr>
                <w:sz w:val="18"/>
                <w:szCs w:val="18"/>
              </w:rPr>
            </w:pPr>
            <w:r>
              <w:rPr>
                <w:sz w:val="18"/>
                <w:szCs w:val="18"/>
              </w:rPr>
              <w:t>12</w:t>
            </w:r>
          </w:p>
        </w:tc>
        <w:tc>
          <w:tcPr>
            <w:tcW w:w="993" w:type="dxa"/>
            <w:vAlign w:val="center"/>
          </w:tcPr>
          <w:p>
            <w:pPr>
              <w:spacing w:line="400" w:lineRule="exact"/>
              <w:rPr>
                <w:sz w:val="18"/>
                <w:szCs w:val="18"/>
              </w:rPr>
            </w:pPr>
            <w:r>
              <w:rPr>
                <w:sz w:val="18"/>
                <w:szCs w:val="18"/>
              </w:rPr>
              <w:t>0.170</w:t>
            </w:r>
          </w:p>
        </w:tc>
        <w:tc>
          <w:tcPr>
            <w:tcW w:w="992" w:type="dxa"/>
            <w:vAlign w:val="center"/>
          </w:tcPr>
          <w:p>
            <w:pPr>
              <w:spacing w:line="400" w:lineRule="exact"/>
              <w:rPr>
                <w:sz w:val="18"/>
                <w:szCs w:val="18"/>
              </w:rPr>
            </w:pPr>
            <w:r>
              <w:rPr>
                <w:sz w:val="18"/>
                <w:szCs w:val="18"/>
              </w:rPr>
              <w:t>52.000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0.071</w:t>
            </w:r>
          </w:p>
        </w:tc>
        <w:tc>
          <w:tcPr>
            <w:tcW w:w="993" w:type="dxa"/>
            <w:vAlign w:val="center"/>
          </w:tcPr>
          <w:p>
            <w:pPr>
              <w:spacing w:line="400" w:lineRule="exact"/>
              <w:rPr>
                <w:sz w:val="18"/>
                <w:szCs w:val="18"/>
              </w:rPr>
            </w:pPr>
            <w:r>
              <w:rPr>
                <w:sz w:val="18"/>
                <w:szCs w:val="18"/>
              </w:rPr>
              <w:t>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岩棉、矿棉板(ρ=80-200)</w:t>
            </w:r>
          </w:p>
        </w:tc>
        <w:tc>
          <w:tcPr>
            <w:tcW w:w="849" w:type="dxa"/>
            <w:vAlign w:val="center"/>
          </w:tcPr>
          <w:p>
            <w:pPr>
              <w:spacing w:line="400" w:lineRule="exact"/>
              <w:rPr>
                <w:sz w:val="18"/>
                <w:szCs w:val="18"/>
              </w:rPr>
            </w:pPr>
            <w:r>
              <w:rPr>
                <w:sz w:val="18"/>
                <w:szCs w:val="18"/>
              </w:rPr>
              <w:t>100</w:t>
            </w:r>
          </w:p>
        </w:tc>
        <w:tc>
          <w:tcPr>
            <w:tcW w:w="993" w:type="dxa"/>
            <w:vAlign w:val="center"/>
          </w:tcPr>
          <w:p>
            <w:pPr>
              <w:spacing w:line="400" w:lineRule="exact"/>
              <w:rPr>
                <w:sz w:val="18"/>
                <w:szCs w:val="18"/>
              </w:rPr>
            </w:pPr>
            <w:r>
              <w:rPr>
                <w:sz w:val="18"/>
                <w:szCs w:val="18"/>
              </w:rPr>
              <w:t>0.040</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2.083</w:t>
            </w:r>
          </w:p>
        </w:tc>
        <w:tc>
          <w:tcPr>
            <w:tcW w:w="993" w:type="dxa"/>
            <w:vAlign w:val="center"/>
          </w:tcPr>
          <w:p>
            <w:pPr>
              <w:spacing w:line="400" w:lineRule="exact"/>
              <w:rPr>
                <w:sz w:val="18"/>
                <w:szCs w:val="18"/>
              </w:rPr>
            </w:pPr>
            <w:r>
              <w:rPr>
                <w:sz w:val="18"/>
                <w:szCs w:val="18"/>
              </w:rPr>
              <w:t>1.875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CLT交叉压板</w:t>
            </w:r>
          </w:p>
        </w:tc>
        <w:tc>
          <w:tcPr>
            <w:tcW w:w="849" w:type="dxa"/>
            <w:vAlign w:val="center"/>
          </w:tcPr>
          <w:p>
            <w:pPr>
              <w:spacing w:line="400" w:lineRule="exact"/>
              <w:rPr>
                <w:sz w:val="18"/>
                <w:szCs w:val="18"/>
              </w:rPr>
            </w:pPr>
            <w:r>
              <w:rPr>
                <w:sz w:val="18"/>
                <w:szCs w:val="18"/>
              </w:rPr>
              <w:t>140</w:t>
            </w:r>
          </w:p>
        </w:tc>
        <w:tc>
          <w:tcPr>
            <w:tcW w:w="993" w:type="dxa"/>
            <w:vAlign w:val="center"/>
          </w:tcPr>
          <w:p>
            <w:pPr>
              <w:spacing w:line="400" w:lineRule="exact"/>
              <w:rPr>
                <w:sz w:val="18"/>
                <w:szCs w:val="18"/>
              </w:rPr>
            </w:pPr>
            <w:r>
              <w:rPr>
                <w:sz w:val="18"/>
                <w:szCs w:val="18"/>
              </w:rPr>
              <w:t>0.130</w:t>
            </w:r>
          </w:p>
        </w:tc>
        <w:tc>
          <w:tcPr>
            <w:tcW w:w="992" w:type="dxa"/>
            <w:vAlign w:val="center"/>
          </w:tcPr>
          <w:p>
            <w:pPr>
              <w:spacing w:line="400" w:lineRule="exact"/>
              <w:rPr>
                <w:sz w:val="18"/>
                <w:szCs w:val="18"/>
              </w:rPr>
            </w:pPr>
            <w:r>
              <w:rPr>
                <w:sz w:val="18"/>
                <w:szCs w:val="18"/>
              </w:rPr>
              <w:t>1.950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1.077</w:t>
            </w:r>
          </w:p>
        </w:tc>
        <w:tc>
          <w:tcPr>
            <w:tcW w:w="993" w:type="dxa"/>
            <w:vAlign w:val="center"/>
          </w:tcPr>
          <w:p>
            <w:pPr>
              <w:spacing w:line="400" w:lineRule="exact"/>
              <w:rPr>
                <w:sz w:val="18"/>
                <w:szCs w:val="18"/>
              </w:rPr>
            </w:pPr>
            <w:r>
              <w:rPr>
                <w:sz w:val="18"/>
                <w:szCs w:val="18"/>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聚乙烯塑料薄膜</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0.330</w:t>
            </w:r>
          </w:p>
        </w:tc>
        <w:tc>
          <w:tcPr>
            <w:tcW w:w="992" w:type="dxa"/>
            <w:vAlign w:val="center"/>
          </w:tcPr>
          <w:p>
            <w:pPr>
              <w:spacing w:line="400" w:lineRule="exact"/>
              <w:rPr>
                <w:sz w:val="18"/>
                <w:szCs w:val="18"/>
              </w:rPr>
            </w:pPr>
            <w:r>
              <w:rPr>
                <w:sz w:val="18"/>
                <w:szCs w:val="18"/>
              </w:rPr>
              <w:t>3.330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0.005</w:t>
            </w:r>
          </w:p>
        </w:tc>
        <w:tc>
          <w:tcPr>
            <w:tcW w:w="993" w:type="dxa"/>
            <w:vAlign w:val="center"/>
          </w:tcPr>
          <w:p>
            <w:pPr>
              <w:spacing w:line="400" w:lineRule="exact"/>
              <w:rPr>
                <w:sz w:val="18"/>
                <w:szCs w:val="18"/>
              </w:rPr>
            </w:pPr>
            <w:r>
              <w:rPr>
                <w:sz w:val="18"/>
                <w:szCs w:val="18"/>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石膏板</w:t>
            </w:r>
          </w:p>
        </w:tc>
        <w:tc>
          <w:tcPr>
            <w:tcW w:w="849" w:type="dxa"/>
            <w:vAlign w:val="center"/>
          </w:tcPr>
          <w:p>
            <w:pPr>
              <w:spacing w:line="400" w:lineRule="exact"/>
              <w:rPr>
                <w:sz w:val="18"/>
                <w:szCs w:val="18"/>
              </w:rPr>
            </w:pPr>
            <w:r>
              <w:rPr>
                <w:sz w:val="18"/>
                <w:szCs w:val="18"/>
              </w:rPr>
              <w:t>12</w:t>
            </w:r>
          </w:p>
        </w:tc>
        <w:tc>
          <w:tcPr>
            <w:tcW w:w="993" w:type="dxa"/>
            <w:vAlign w:val="center"/>
          </w:tcPr>
          <w:p>
            <w:pPr>
              <w:spacing w:line="400" w:lineRule="exact"/>
              <w:rPr>
                <w:sz w:val="18"/>
                <w:szCs w:val="18"/>
              </w:rPr>
            </w:pPr>
            <w:r>
              <w:rPr>
                <w:sz w:val="18"/>
                <w:szCs w:val="18"/>
              </w:rPr>
              <w:t>0.330</w:t>
            </w:r>
          </w:p>
        </w:tc>
        <w:tc>
          <w:tcPr>
            <w:tcW w:w="992" w:type="dxa"/>
            <w:vAlign w:val="center"/>
          </w:tcPr>
          <w:p>
            <w:pPr>
              <w:spacing w:line="400" w:lineRule="exact"/>
              <w:rPr>
                <w:sz w:val="18"/>
                <w:szCs w:val="18"/>
              </w:rPr>
            </w:pPr>
            <w:r>
              <w:rPr>
                <w:sz w:val="18"/>
                <w:szCs w:val="18"/>
              </w:rPr>
              <w:t>5.280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0.036</w:t>
            </w:r>
          </w:p>
        </w:tc>
        <w:tc>
          <w:tcPr>
            <w:tcW w:w="993" w:type="dxa"/>
            <w:vAlign w:val="center"/>
          </w:tcPr>
          <w:p>
            <w:pPr>
              <w:spacing w:line="400" w:lineRule="exact"/>
              <w:rPr>
                <w:sz w:val="18"/>
                <w:szCs w:val="18"/>
              </w:rPr>
            </w:pPr>
            <w:r>
              <w:rPr>
                <w:sz w:val="18"/>
                <w:szCs w:val="18"/>
              </w:rPr>
              <w:t>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289</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3.708</w:t>
            </w:r>
          </w:p>
        </w:tc>
        <w:tc>
          <w:tcPr>
            <w:tcW w:w="993" w:type="dxa"/>
            <w:vAlign w:val="center"/>
          </w:tcPr>
          <w:p>
            <w:pPr>
              <w:spacing w:line="400" w:lineRule="exact"/>
              <w:rPr>
                <w:sz w:val="18"/>
                <w:szCs w:val="18"/>
              </w:rPr>
            </w:pPr>
            <w:r>
              <w:rPr>
                <w:sz w:val="18"/>
                <w:szCs w:val="18"/>
              </w:rPr>
              <w:t>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外表面太阳辐射吸收系数</w:t>
            </w:r>
          </w:p>
        </w:tc>
        <w:tc>
          <w:tcPr>
            <w:tcW w:w="5811" w:type="dxa"/>
            <w:gridSpan w:val="6"/>
          </w:tcPr>
          <w:p>
            <w:pPr>
              <w:spacing w:line="400" w:lineRule="exact"/>
              <w:jc w:val="center"/>
              <w:rPr>
                <w:sz w:val="18"/>
                <w:szCs w:val="18"/>
              </w:rPr>
            </w:pPr>
            <w:r>
              <w:rPr>
                <w:sz w:val="18"/>
                <w:szCs w:val="1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0.26</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0.069</w:t>
            </w:r>
          </w:p>
        </w:tc>
        <w:tc>
          <w:tcPr>
            <w:tcW w:w="993" w:type="dxa"/>
            <w:vAlign w:val="center"/>
          </w:tcPr>
          <w:p>
            <w:pPr>
              <w:spacing w:line="400" w:lineRule="exact"/>
              <w:rPr>
                <w:sz w:val="18"/>
                <w:szCs w:val="18"/>
              </w:rPr>
            </w:pPr>
            <w:r>
              <w:rPr>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岩棉、矿棉板(ρ=80-200)</w:t>
            </w:r>
          </w:p>
        </w:tc>
        <w:tc>
          <w:tcPr>
            <w:tcW w:w="849" w:type="dxa"/>
            <w:vAlign w:val="center"/>
          </w:tcPr>
          <w:p>
            <w:pPr>
              <w:spacing w:line="400" w:lineRule="exact"/>
              <w:rPr>
                <w:sz w:val="18"/>
                <w:szCs w:val="18"/>
              </w:rPr>
            </w:pPr>
            <w:r>
              <w:rPr>
                <w:sz w:val="18"/>
                <w:szCs w:val="18"/>
              </w:rPr>
              <w:t>100</w:t>
            </w:r>
          </w:p>
        </w:tc>
        <w:tc>
          <w:tcPr>
            <w:tcW w:w="993" w:type="dxa"/>
            <w:vAlign w:val="center"/>
          </w:tcPr>
          <w:p>
            <w:pPr>
              <w:spacing w:line="400" w:lineRule="exact"/>
              <w:rPr>
                <w:sz w:val="18"/>
                <w:szCs w:val="18"/>
              </w:rPr>
            </w:pPr>
            <w:r>
              <w:rPr>
                <w:sz w:val="18"/>
                <w:szCs w:val="18"/>
              </w:rPr>
              <w:t>0.040</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2.500</w:t>
            </w:r>
          </w:p>
        </w:tc>
        <w:tc>
          <w:tcPr>
            <w:tcW w:w="993" w:type="dxa"/>
            <w:vAlign w:val="center"/>
          </w:tcPr>
          <w:p>
            <w:pPr>
              <w:spacing w:line="400" w:lineRule="exact"/>
              <w:rPr>
                <w:sz w:val="18"/>
                <w:szCs w:val="18"/>
              </w:rPr>
            </w:pPr>
            <w:r>
              <w:rPr>
                <w:sz w:val="18"/>
                <w:szCs w:val="18"/>
              </w:rPr>
              <w:t>1.875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280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2.633</w:t>
            </w:r>
          </w:p>
        </w:tc>
        <w:tc>
          <w:tcPr>
            <w:tcW w:w="993" w:type="dxa"/>
            <w:vAlign w:val="center"/>
          </w:tcPr>
          <w:p>
            <w:pPr>
              <w:spacing w:line="400" w:lineRule="exact"/>
              <w:rPr>
                <w:sz w:val="18"/>
                <w:szCs w:val="18"/>
              </w:rPr>
            </w:pPr>
            <w:r>
              <w:rPr>
                <w:sz w:val="18"/>
                <w:szCs w:val="18"/>
              </w:rPr>
              <w:t>3.795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0.36</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10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0.011</w:t>
            </w:r>
          </w:p>
        </w:tc>
        <w:tc>
          <w:tcPr>
            <w:tcW w:w="993" w:type="dxa"/>
            <w:vAlign w:val="center"/>
          </w:tcPr>
          <w:p>
            <w:pPr>
              <w:spacing w:line="400" w:lineRule="exact"/>
              <w:rPr>
                <w:sz w:val="18"/>
                <w:szCs w:val="18"/>
              </w:rPr>
            </w:pPr>
            <w:r>
              <w:rPr>
                <w:sz w:val="18"/>
                <w:szCs w:val="18"/>
              </w:rPr>
              <w:t>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挤塑聚苯板(ρ=25-32)</w:t>
            </w:r>
          </w:p>
        </w:tc>
        <w:tc>
          <w:tcPr>
            <w:tcW w:w="849" w:type="dxa"/>
            <w:vAlign w:val="center"/>
          </w:tcPr>
          <w:p>
            <w:pPr>
              <w:spacing w:line="400" w:lineRule="exact"/>
              <w:rPr>
                <w:sz w:val="18"/>
                <w:szCs w:val="18"/>
              </w:rPr>
            </w:pPr>
            <w:r>
              <w:rPr>
                <w:sz w:val="18"/>
                <w:szCs w:val="18"/>
              </w:rPr>
              <w:t>60</w:t>
            </w:r>
          </w:p>
        </w:tc>
        <w:tc>
          <w:tcPr>
            <w:tcW w:w="993" w:type="dxa"/>
            <w:vAlign w:val="center"/>
          </w:tcPr>
          <w:p>
            <w:pPr>
              <w:spacing w:line="400" w:lineRule="exact"/>
              <w:rPr>
                <w:sz w:val="18"/>
                <w:szCs w:val="18"/>
              </w:rPr>
            </w:pPr>
            <w:r>
              <w:rPr>
                <w:sz w:val="18"/>
                <w:szCs w:val="18"/>
              </w:rPr>
              <w:t>0.030</w:t>
            </w:r>
          </w:p>
        </w:tc>
        <w:tc>
          <w:tcPr>
            <w:tcW w:w="992" w:type="dxa"/>
            <w:vAlign w:val="center"/>
          </w:tcPr>
          <w:p>
            <w:pPr>
              <w:spacing w:line="400" w:lineRule="exact"/>
              <w:rPr>
                <w:sz w:val="18"/>
                <w:szCs w:val="18"/>
              </w:rPr>
            </w:pPr>
            <w:r>
              <w:rPr>
                <w:sz w:val="18"/>
                <w:szCs w:val="18"/>
              </w:rPr>
              <w:t>0.320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1.667</w:t>
            </w:r>
          </w:p>
        </w:tc>
        <w:tc>
          <w:tcPr>
            <w:tcW w:w="993" w:type="dxa"/>
            <w:vAlign w:val="center"/>
          </w:tcPr>
          <w:p>
            <w:pPr>
              <w:spacing w:line="400" w:lineRule="exact"/>
              <w:rPr>
                <w:sz w:val="18"/>
                <w:szCs w:val="18"/>
              </w:rPr>
            </w:pPr>
            <w:r>
              <w:rPr>
                <w:sz w:val="18"/>
                <w:szCs w:val="18"/>
              </w:rPr>
              <w:t>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100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0.057</w:t>
            </w:r>
          </w:p>
        </w:tc>
        <w:tc>
          <w:tcPr>
            <w:tcW w:w="993" w:type="dxa"/>
            <w:vAlign w:val="center"/>
          </w:tcPr>
          <w:p>
            <w:pPr>
              <w:spacing w:line="400" w:lineRule="exact"/>
              <w:rPr>
                <w:sz w:val="18"/>
                <w:szCs w:val="18"/>
              </w:rPr>
            </w:pPr>
            <w:r>
              <w:rPr>
                <w:sz w:val="18"/>
                <w:szCs w:val="18"/>
              </w:rPr>
              <w:t>0.989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170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1.735</w:t>
            </w:r>
          </w:p>
        </w:tc>
        <w:tc>
          <w:tcPr>
            <w:tcW w:w="993" w:type="dxa"/>
            <w:vAlign w:val="center"/>
          </w:tcPr>
          <w:p>
            <w:pPr>
              <w:spacing w:line="400" w:lineRule="exact"/>
              <w:rPr>
                <w:sz w:val="18"/>
                <w:szCs w:val="18"/>
              </w:rPr>
            </w:pPr>
            <w:r>
              <w:rPr>
                <w:sz w:val="18"/>
                <w:szCs w:val="18"/>
              </w:rPr>
              <w:t>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传热系数K=1/(0.11+∑R)</w:t>
            </w:r>
          </w:p>
        </w:tc>
        <w:tc>
          <w:tcPr>
            <w:tcW w:w="5811" w:type="dxa"/>
            <w:gridSpan w:val="6"/>
          </w:tcPr>
          <w:p>
            <w:pPr>
              <w:spacing w:line="400" w:lineRule="exact"/>
              <w:jc w:val="center"/>
              <w:rPr>
                <w:sz w:val="18"/>
                <w:szCs w:val="18"/>
              </w:rPr>
            </w:pPr>
            <w:r>
              <w:rPr>
                <w:sz w:val="18"/>
                <w:szCs w:val="18"/>
              </w:rPr>
              <w:t>0.28</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10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0.011</w:t>
            </w:r>
          </w:p>
        </w:tc>
        <w:tc>
          <w:tcPr>
            <w:tcW w:w="993" w:type="dxa"/>
            <w:vAlign w:val="center"/>
          </w:tcPr>
          <w:p>
            <w:pPr>
              <w:spacing w:line="400" w:lineRule="exact"/>
              <w:rPr>
                <w:sz w:val="18"/>
                <w:szCs w:val="18"/>
              </w:rPr>
            </w:pPr>
            <w:r>
              <w:rPr>
                <w:sz w:val="18"/>
                <w:szCs w:val="18"/>
              </w:rPr>
              <w:t>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挤塑聚苯板(ρ=25-32)</w:t>
            </w:r>
          </w:p>
        </w:tc>
        <w:tc>
          <w:tcPr>
            <w:tcW w:w="849" w:type="dxa"/>
            <w:vAlign w:val="center"/>
          </w:tcPr>
          <w:p>
            <w:pPr>
              <w:spacing w:line="400" w:lineRule="exact"/>
              <w:rPr>
                <w:sz w:val="18"/>
                <w:szCs w:val="18"/>
              </w:rPr>
            </w:pPr>
            <w:r>
              <w:rPr>
                <w:sz w:val="18"/>
                <w:szCs w:val="18"/>
              </w:rPr>
              <w:t>60</w:t>
            </w:r>
          </w:p>
        </w:tc>
        <w:tc>
          <w:tcPr>
            <w:tcW w:w="993" w:type="dxa"/>
            <w:vAlign w:val="center"/>
          </w:tcPr>
          <w:p>
            <w:pPr>
              <w:spacing w:line="400" w:lineRule="exact"/>
              <w:rPr>
                <w:sz w:val="18"/>
                <w:szCs w:val="18"/>
              </w:rPr>
            </w:pPr>
            <w:r>
              <w:rPr>
                <w:sz w:val="18"/>
                <w:szCs w:val="18"/>
              </w:rPr>
              <w:t>0.030</w:t>
            </w:r>
          </w:p>
        </w:tc>
        <w:tc>
          <w:tcPr>
            <w:tcW w:w="992" w:type="dxa"/>
            <w:vAlign w:val="center"/>
          </w:tcPr>
          <w:p>
            <w:pPr>
              <w:spacing w:line="400" w:lineRule="exact"/>
              <w:rPr>
                <w:sz w:val="18"/>
                <w:szCs w:val="18"/>
              </w:rPr>
            </w:pPr>
            <w:r>
              <w:rPr>
                <w:sz w:val="18"/>
                <w:szCs w:val="18"/>
              </w:rPr>
              <w:t>0.320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1.667</w:t>
            </w:r>
          </w:p>
        </w:tc>
        <w:tc>
          <w:tcPr>
            <w:tcW w:w="993" w:type="dxa"/>
            <w:vAlign w:val="center"/>
          </w:tcPr>
          <w:p>
            <w:pPr>
              <w:spacing w:line="400" w:lineRule="exact"/>
              <w:rPr>
                <w:sz w:val="18"/>
                <w:szCs w:val="18"/>
              </w:rPr>
            </w:pPr>
            <w:r>
              <w:rPr>
                <w:sz w:val="18"/>
                <w:szCs w:val="18"/>
              </w:rPr>
              <w:t>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250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0.144</w:t>
            </w:r>
          </w:p>
        </w:tc>
        <w:tc>
          <w:tcPr>
            <w:tcW w:w="993" w:type="dxa"/>
            <w:vAlign w:val="center"/>
          </w:tcPr>
          <w:p>
            <w:pPr>
              <w:spacing w:line="400" w:lineRule="exact"/>
              <w:rPr>
                <w:sz w:val="18"/>
                <w:szCs w:val="18"/>
              </w:rPr>
            </w:pPr>
            <w:r>
              <w:rPr>
                <w:sz w:val="18"/>
                <w:szCs w:val="18"/>
              </w:rPr>
              <w:t>2.471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320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1.821</w:t>
            </w:r>
          </w:p>
        </w:tc>
        <w:tc>
          <w:tcPr>
            <w:tcW w:w="993" w:type="dxa"/>
            <w:vAlign w:val="center"/>
          </w:tcPr>
          <w:p>
            <w:pPr>
              <w:spacing w:line="400" w:lineRule="exact"/>
              <w:rPr>
                <w:sz w:val="18"/>
                <w:szCs w:val="18"/>
              </w:rPr>
            </w:pPr>
            <w:r>
              <w:rPr>
                <w:sz w:val="18"/>
                <w:szCs w:val="18"/>
              </w:rPr>
              <w:t>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传热系数K=1/(0.11+∑R)</w:t>
            </w:r>
          </w:p>
        </w:tc>
        <w:tc>
          <w:tcPr>
            <w:tcW w:w="5811" w:type="dxa"/>
            <w:gridSpan w:val="6"/>
          </w:tcPr>
          <w:p>
            <w:pPr>
              <w:spacing w:line="400" w:lineRule="exact"/>
              <w:jc w:val="center"/>
              <w:rPr>
                <w:sz w:val="18"/>
                <w:szCs w:val="18"/>
              </w:rPr>
            </w:pPr>
            <w:r>
              <w:rPr>
                <w:sz w:val="18"/>
                <w:szCs w:val="18"/>
              </w:rPr>
              <w:t>0.20</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加气砼砌块(1)</w:t>
            </w:r>
          </w:p>
        </w:tc>
        <w:tc>
          <w:tcPr>
            <w:tcW w:w="849" w:type="dxa"/>
            <w:vAlign w:val="center"/>
          </w:tcPr>
          <w:p>
            <w:pPr>
              <w:spacing w:line="400" w:lineRule="exact"/>
              <w:rPr>
                <w:sz w:val="18"/>
                <w:szCs w:val="18"/>
              </w:rPr>
            </w:pPr>
            <w:r>
              <w:rPr>
                <w:sz w:val="18"/>
                <w:szCs w:val="18"/>
              </w:rPr>
              <w:t>190</w:t>
            </w:r>
          </w:p>
        </w:tc>
        <w:tc>
          <w:tcPr>
            <w:tcW w:w="993" w:type="dxa"/>
            <w:vAlign w:val="center"/>
          </w:tcPr>
          <w:p>
            <w:pPr>
              <w:spacing w:line="400" w:lineRule="exact"/>
              <w:rPr>
                <w:sz w:val="18"/>
                <w:szCs w:val="18"/>
              </w:rPr>
            </w:pPr>
            <w:r>
              <w:rPr>
                <w:sz w:val="18"/>
                <w:szCs w:val="18"/>
              </w:rPr>
              <w:t>0.160</w:t>
            </w:r>
          </w:p>
        </w:tc>
        <w:tc>
          <w:tcPr>
            <w:tcW w:w="992" w:type="dxa"/>
            <w:vAlign w:val="center"/>
          </w:tcPr>
          <w:p>
            <w:pPr>
              <w:spacing w:line="400" w:lineRule="exact"/>
              <w:rPr>
                <w:sz w:val="18"/>
                <w:szCs w:val="18"/>
              </w:rPr>
            </w:pPr>
            <w:r>
              <w:rPr>
                <w:sz w:val="18"/>
                <w:szCs w:val="18"/>
              </w:rPr>
              <w:t>2.730</w:t>
            </w:r>
          </w:p>
        </w:tc>
        <w:tc>
          <w:tcPr>
            <w:tcW w:w="992" w:type="dxa"/>
            <w:vAlign w:val="center"/>
          </w:tcPr>
          <w:p>
            <w:pPr>
              <w:spacing w:line="400" w:lineRule="exact"/>
              <w:rPr>
                <w:sz w:val="18"/>
                <w:szCs w:val="18"/>
              </w:rPr>
            </w:pPr>
            <w:r>
              <w:rPr>
                <w:sz w:val="18"/>
                <w:szCs w:val="18"/>
              </w:rPr>
              <w:t>1.25</w:t>
            </w:r>
          </w:p>
        </w:tc>
        <w:tc>
          <w:tcPr>
            <w:tcW w:w="992" w:type="dxa"/>
            <w:vAlign w:val="center"/>
          </w:tcPr>
          <w:p>
            <w:pPr>
              <w:spacing w:line="400" w:lineRule="exact"/>
              <w:rPr>
                <w:sz w:val="18"/>
                <w:szCs w:val="18"/>
              </w:rPr>
            </w:pPr>
            <w:r>
              <w:rPr>
                <w:sz w:val="18"/>
                <w:szCs w:val="18"/>
              </w:rPr>
              <w:t>0.950</w:t>
            </w:r>
          </w:p>
        </w:tc>
        <w:tc>
          <w:tcPr>
            <w:tcW w:w="993" w:type="dxa"/>
            <w:vAlign w:val="center"/>
          </w:tcPr>
          <w:p>
            <w:pPr>
              <w:spacing w:line="400" w:lineRule="exact"/>
              <w:rPr>
                <w:sz w:val="18"/>
                <w:szCs w:val="18"/>
              </w:rPr>
            </w:pPr>
            <w:r>
              <w:rPr>
                <w:sz w:val="18"/>
                <w:szCs w:val="18"/>
              </w:rPr>
              <w:t>3.242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230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0.996</w:t>
            </w:r>
          </w:p>
        </w:tc>
        <w:tc>
          <w:tcPr>
            <w:tcW w:w="993" w:type="dxa"/>
            <w:vAlign w:val="center"/>
          </w:tcPr>
          <w:p>
            <w:pPr>
              <w:spacing w:line="400" w:lineRule="exact"/>
              <w:rPr>
                <w:sz w:val="18"/>
                <w:szCs w:val="18"/>
              </w:rPr>
            </w:pPr>
            <w:r>
              <w:rPr>
                <w:sz w:val="18"/>
                <w:szCs w:val="18"/>
              </w:rPr>
              <w:t>3.735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0.82</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聚合物抗裂砂浆（网格布）</w:t>
            </w:r>
          </w:p>
        </w:tc>
        <w:tc>
          <w:tcPr>
            <w:tcW w:w="849" w:type="dxa"/>
            <w:vAlign w:val="center"/>
          </w:tcPr>
          <w:p>
            <w:pPr>
              <w:spacing w:line="400" w:lineRule="exact"/>
              <w:rPr>
                <w:sz w:val="18"/>
                <w:szCs w:val="18"/>
              </w:rPr>
            </w:pPr>
            <w:r>
              <w:rPr>
                <w:sz w:val="18"/>
                <w:szCs w:val="18"/>
              </w:rPr>
              <w:t>5</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11.306</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0.005</w:t>
            </w:r>
          </w:p>
        </w:tc>
        <w:tc>
          <w:tcPr>
            <w:tcW w:w="993" w:type="dxa"/>
            <w:vAlign w:val="center"/>
          </w:tcPr>
          <w:p>
            <w:pPr>
              <w:spacing w:line="400" w:lineRule="exact"/>
              <w:rPr>
                <w:sz w:val="18"/>
                <w:szCs w:val="18"/>
              </w:rPr>
            </w:pPr>
            <w:r>
              <w:rPr>
                <w:sz w:val="18"/>
                <w:szCs w:val="18"/>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玻化微珠保温砂浆（ρ=230-300）</w:t>
            </w:r>
          </w:p>
        </w:tc>
        <w:tc>
          <w:tcPr>
            <w:tcW w:w="849" w:type="dxa"/>
            <w:vAlign w:val="center"/>
          </w:tcPr>
          <w:p>
            <w:pPr>
              <w:spacing w:line="400" w:lineRule="exact"/>
              <w:rPr>
                <w:sz w:val="18"/>
                <w:szCs w:val="18"/>
              </w:rPr>
            </w:pPr>
            <w:r>
              <w:rPr>
                <w:sz w:val="18"/>
                <w:szCs w:val="18"/>
              </w:rPr>
              <w:t>30</w:t>
            </w:r>
          </w:p>
        </w:tc>
        <w:tc>
          <w:tcPr>
            <w:tcW w:w="993" w:type="dxa"/>
            <w:vAlign w:val="center"/>
          </w:tcPr>
          <w:p>
            <w:pPr>
              <w:spacing w:line="400" w:lineRule="exact"/>
              <w:rPr>
                <w:sz w:val="18"/>
                <w:szCs w:val="18"/>
              </w:rPr>
            </w:pPr>
            <w:r>
              <w:rPr>
                <w:sz w:val="18"/>
                <w:szCs w:val="18"/>
              </w:rPr>
              <w:t>0.070</w:t>
            </w:r>
          </w:p>
        </w:tc>
        <w:tc>
          <w:tcPr>
            <w:tcW w:w="992" w:type="dxa"/>
            <w:vAlign w:val="center"/>
          </w:tcPr>
          <w:p>
            <w:pPr>
              <w:spacing w:line="400" w:lineRule="exact"/>
              <w:rPr>
                <w:sz w:val="18"/>
                <w:szCs w:val="18"/>
              </w:rPr>
            </w:pPr>
            <w:r>
              <w:rPr>
                <w:sz w:val="18"/>
                <w:szCs w:val="18"/>
              </w:rPr>
              <w:t>1.190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0.357</w:t>
            </w:r>
          </w:p>
        </w:tc>
        <w:tc>
          <w:tcPr>
            <w:tcW w:w="993" w:type="dxa"/>
            <w:vAlign w:val="center"/>
          </w:tcPr>
          <w:p>
            <w:pPr>
              <w:spacing w:line="400" w:lineRule="exact"/>
              <w:rPr>
                <w:sz w:val="18"/>
                <w:szCs w:val="18"/>
              </w:rPr>
            </w:pPr>
            <w:r>
              <w:rPr>
                <w:sz w:val="18"/>
                <w:szCs w:val="18"/>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加气砼砌块(1)</w:t>
            </w:r>
          </w:p>
        </w:tc>
        <w:tc>
          <w:tcPr>
            <w:tcW w:w="849" w:type="dxa"/>
            <w:vAlign w:val="center"/>
          </w:tcPr>
          <w:p>
            <w:pPr>
              <w:spacing w:line="400" w:lineRule="exact"/>
              <w:rPr>
                <w:sz w:val="18"/>
                <w:szCs w:val="18"/>
              </w:rPr>
            </w:pPr>
            <w:r>
              <w:rPr>
                <w:sz w:val="18"/>
                <w:szCs w:val="18"/>
              </w:rPr>
              <w:t>200</w:t>
            </w:r>
          </w:p>
        </w:tc>
        <w:tc>
          <w:tcPr>
            <w:tcW w:w="993" w:type="dxa"/>
            <w:vAlign w:val="center"/>
          </w:tcPr>
          <w:p>
            <w:pPr>
              <w:spacing w:line="400" w:lineRule="exact"/>
              <w:rPr>
                <w:sz w:val="18"/>
                <w:szCs w:val="18"/>
              </w:rPr>
            </w:pPr>
            <w:r>
              <w:rPr>
                <w:sz w:val="18"/>
                <w:szCs w:val="18"/>
              </w:rPr>
              <w:t>0.160</w:t>
            </w:r>
          </w:p>
        </w:tc>
        <w:tc>
          <w:tcPr>
            <w:tcW w:w="992" w:type="dxa"/>
            <w:vAlign w:val="center"/>
          </w:tcPr>
          <w:p>
            <w:pPr>
              <w:spacing w:line="400" w:lineRule="exact"/>
              <w:rPr>
                <w:sz w:val="18"/>
                <w:szCs w:val="18"/>
              </w:rPr>
            </w:pPr>
            <w:r>
              <w:rPr>
                <w:sz w:val="18"/>
                <w:szCs w:val="18"/>
              </w:rPr>
              <w:t>2.730</w:t>
            </w:r>
          </w:p>
        </w:tc>
        <w:tc>
          <w:tcPr>
            <w:tcW w:w="992" w:type="dxa"/>
            <w:vAlign w:val="center"/>
          </w:tcPr>
          <w:p>
            <w:pPr>
              <w:spacing w:line="400" w:lineRule="exact"/>
              <w:rPr>
                <w:sz w:val="18"/>
                <w:szCs w:val="18"/>
              </w:rPr>
            </w:pPr>
            <w:r>
              <w:rPr>
                <w:sz w:val="18"/>
                <w:szCs w:val="18"/>
              </w:rPr>
              <w:t>1.25</w:t>
            </w:r>
          </w:p>
        </w:tc>
        <w:tc>
          <w:tcPr>
            <w:tcW w:w="992" w:type="dxa"/>
            <w:vAlign w:val="center"/>
          </w:tcPr>
          <w:p>
            <w:pPr>
              <w:spacing w:line="400" w:lineRule="exact"/>
              <w:rPr>
                <w:sz w:val="18"/>
                <w:szCs w:val="18"/>
              </w:rPr>
            </w:pPr>
            <w:r>
              <w:rPr>
                <w:sz w:val="18"/>
                <w:szCs w:val="18"/>
              </w:rPr>
              <w:t>1.000</w:t>
            </w:r>
          </w:p>
        </w:tc>
        <w:tc>
          <w:tcPr>
            <w:tcW w:w="993" w:type="dxa"/>
            <w:vAlign w:val="center"/>
          </w:tcPr>
          <w:p>
            <w:pPr>
              <w:spacing w:line="400" w:lineRule="exact"/>
              <w:rPr>
                <w:sz w:val="18"/>
                <w:szCs w:val="18"/>
              </w:rPr>
            </w:pPr>
            <w:r>
              <w:rPr>
                <w:sz w:val="18"/>
                <w:szCs w:val="18"/>
              </w:rPr>
              <w:t>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275</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1.409</w:t>
            </w:r>
          </w:p>
        </w:tc>
        <w:tc>
          <w:tcPr>
            <w:tcW w:w="993" w:type="dxa"/>
            <w:vAlign w:val="center"/>
          </w:tcPr>
          <w:p>
            <w:pPr>
              <w:spacing w:line="400" w:lineRule="exact"/>
              <w:rPr>
                <w:sz w:val="18"/>
                <w:szCs w:val="18"/>
              </w:rPr>
            </w:pPr>
            <w:r>
              <w:rPr>
                <w:sz w:val="18"/>
                <w:szCs w:val="18"/>
              </w:rPr>
              <w:t>4.476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0.61</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地砖</w:t>
            </w:r>
          </w:p>
        </w:tc>
        <w:tc>
          <w:tcPr>
            <w:tcW w:w="849" w:type="dxa"/>
            <w:vAlign w:val="center"/>
          </w:tcPr>
          <w:p>
            <w:pPr>
              <w:spacing w:line="400" w:lineRule="exact"/>
              <w:rPr>
                <w:sz w:val="18"/>
                <w:szCs w:val="18"/>
              </w:rPr>
            </w:pPr>
            <w:r>
              <w:rPr>
                <w:sz w:val="18"/>
                <w:szCs w:val="18"/>
              </w:rPr>
              <w:t>10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0.006</w:t>
            </w:r>
          </w:p>
        </w:tc>
        <w:tc>
          <w:tcPr>
            <w:tcW w:w="993" w:type="dxa"/>
            <w:vAlign w:val="center"/>
          </w:tcPr>
          <w:p>
            <w:pPr>
              <w:spacing w:line="400" w:lineRule="exact"/>
              <w:rPr>
                <w:sz w:val="18"/>
                <w:szCs w:val="18"/>
              </w:rPr>
            </w:pPr>
            <w:r>
              <w:rPr>
                <w:sz w:val="18"/>
                <w:szCs w:val="18"/>
              </w:rPr>
              <w:t>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水泥砂浆结合层</w:t>
            </w:r>
          </w:p>
        </w:tc>
        <w:tc>
          <w:tcPr>
            <w:tcW w:w="849" w:type="dxa"/>
            <w:vAlign w:val="center"/>
          </w:tcPr>
          <w:p>
            <w:pPr>
              <w:spacing w:line="400" w:lineRule="exact"/>
              <w:rPr>
                <w:sz w:val="18"/>
                <w:szCs w:val="18"/>
              </w:rPr>
            </w:pPr>
            <w:r>
              <w:rPr>
                <w:sz w:val="18"/>
                <w:szCs w:val="18"/>
              </w:rPr>
              <w:t>30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0.032</w:t>
            </w:r>
          </w:p>
        </w:tc>
        <w:tc>
          <w:tcPr>
            <w:tcW w:w="993" w:type="dxa"/>
            <w:vAlign w:val="center"/>
          </w:tcPr>
          <w:p>
            <w:pPr>
              <w:spacing w:line="400" w:lineRule="exact"/>
              <w:rPr>
                <w:sz w:val="18"/>
                <w:szCs w:val="18"/>
              </w:rPr>
            </w:pPr>
            <w:r>
              <w:rPr>
                <w:sz w:val="18"/>
                <w:szCs w:val="18"/>
              </w:rPr>
              <w:t>0.367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细石砼找平层</w:t>
            </w:r>
          </w:p>
        </w:tc>
        <w:tc>
          <w:tcPr>
            <w:tcW w:w="849" w:type="dxa"/>
            <w:vAlign w:val="center"/>
          </w:tcPr>
          <w:p>
            <w:pPr>
              <w:spacing w:line="400" w:lineRule="exact"/>
              <w:rPr>
                <w:sz w:val="18"/>
                <w:szCs w:val="18"/>
              </w:rPr>
            </w:pPr>
            <w:r>
              <w:rPr>
                <w:sz w:val="18"/>
                <w:szCs w:val="18"/>
              </w:rPr>
              <w:t>60</w:t>
            </w:r>
          </w:p>
        </w:tc>
        <w:tc>
          <w:tcPr>
            <w:tcW w:w="993" w:type="dxa"/>
            <w:vAlign w:val="center"/>
          </w:tcPr>
          <w:p>
            <w:pPr>
              <w:spacing w:line="400" w:lineRule="exact"/>
              <w:rPr>
                <w:sz w:val="18"/>
                <w:szCs w:val="18"/>
              </w:rPr>
            </w:pPr>
            <w:r>
              <w:rPr>
                <w:sz w:val="18"/>
                <w:szCs w:val="18"/>
              </w:rPr>
              <w:t>1.510</w:t>
            </w:r>
          </w:p>
        </w:tc>
        <w:tc>
          <w:tcPr>
            <w:tcW w:w="992" w:type="dxa"/>
            <w:vAlign w:val="center"/>
          </w:tcPr>
          <w:p>
            <w:pPr>
              <w:spacing w:line="400" w:lineRule="exact"/>
              <w:rPr>
                <w:sz w:val="18"/>
                <w:szCs w:val="18"/>
              </w:rPr>
            </w:pPr>
            <w:r>
              <w:rPr>
                <w:sz w:val="18"/>
                <w:szCs w:val="18"/>
              </w:rPr>
              <w:t>15.892</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0.040</w:t>
            </w:r>
          </w:p>
        </w:tc>
        <w:tc>
          <w:tcPr>
            <w:tcW w:w="993" w:type="dxa"/>
            <w:vAlign w:val="center"/>
          </w:tcPr>
          <w:p>
            <w:pPr>
              <w:spacing w:line="400" w:lineRule="exact"/>
              <w:rPr>
                <w:sz w:val="18"/>
                <w:szCs w:val="18"/>
              </w:rPr>
            </w:pPr>
            <w:r>
              <w:rPr>
                <w:sz w:val="18"/>
                <w:szCs w:val="18"/>
              </w:rPr>
              <w:t>0.631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挤塑聚苯板(ρ=25-32)</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0.030</w:t>
            </w:r>
          </w:p>
        </w:tc>
        <w:tc>
          <w:tcPr>
            <w:tcW w:w="992" w:type="dxa"/>
            <w:vAlign w:val="center"/>
          </w:tcPr>
          <w:p>
            <w:pPr>
              <w:spacing w:line="400" w:lineRule="exact"/>
              <w:rPr>
                <w:sz w:val="18"/>
                <w:szCs w:val="18"/>
              </w:rPr>
            </w:pPr>
            <w:r>
              <w:rPr>
                <w:sz w:val="18"/>
                <w:szCs w:val="18"/>
              </w:rPr>
              <w:t>0.320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0.667</w:t>
            </w:r>
          </w:p>
        </w:tc>
        <w:tc>
          <w:tcPr>
            <w:tcW w:w="993" w:type="dxa"/>
            <w:vAlign w:val="center"/>
          </w:tcPr>
          <w:p>
            <w:pPr>
              <w:spacing w:line="400" w:lineRule="exact"/>
              <w:rPr>
                <w:sz w:val="18"/>
                <w:szCs w:val="18"/>
              </w:rPr>
            </w:pPr>
            <w:r>
              <w:rPr>
                <w:sz w:val="18"/>
                <w:szCs w:val="18"/>
              </w:rPr>
              <w:t>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0.069</w:t>
            </w:r>
          </w:p>
        </w:tc>
        <w:tc>
          <w:tcPr>
            <w:tcW w:w="993" w:type="dxa"/>
            <w:vAlign w:val="center"/>
          </w:tcPr>
          <w:p>
            <w:pPr>
              <w:spacing w:line="400" w:lineRule="exact"/>
              <w:rPr>
                <w:sz w:val="18"/>
                <w:szCs w:val="18"/>
              </w:rPr>
            </w:pPr>
            <w:r>
              <w:rPr>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260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0.838</w:t>
            </w:r>
          </w:p>
        </w:tc>
        <w:tc>
          <w:tcPr>
            <w:tcW w:w="993" w:type="dxa"/>
            <w:vAlign w:val="center"/>
          </w:tcPr>
          <w:p>
            <w:pPr>
              <w:spacing w:line="400" w:lineRule="exact"/>
              <w:rPr>
                <w:sz w:val="18"/>
                <w:szCs w:val="18"/>
              </w:rPr>
            </w:pPr>
            <w:r>
              <w:rPr>
                <w:sz w:val="18"/>
                <w:szCs w:val="18"/>
              </w:rPr>
              <w:t>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0.95</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40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0.043</w:t>
            </w:r>
          </w:p>
        </w:tc>
        <w:tc>
          <w:tcPr>
            <w:tcW w:w="993" w:type="dxa"/>
            <w:vAlign w:val="center"/>
          </w:tcPr>
          <w:p>
            <w:pPr>
              <w:spacing w:line="400" w:lineRule="exact"/>
              <w:rPr>
                <w:sz w:val="18"/>
                <w:szCs w:val="18"/>
              </w:rPr>
            </w:pPr>
            <w:r>
              <w:rPr>
                <w:sz w:val="18"/>
                <w:szCs w:val="18"/>
              </w:rPr>
              <w:t>0.489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细石砼找平层</w:t>
            </w:r>
          </w:p>
        </w:tc>
        <w:tc>
          <w:tcPr>
            <w:tcW w:w="849" w:type="dxa"/>
            <w:vAlign w:val="center"/>
          </w:tcPr>
          <w:p>
            <w:pPr>
              <w:spacing w:line="400" w:lineRule="exact"/>
              <w:rPr>
                <w:sz w:val="18"/>
                <w:szCs w:val="18"/>
              </w:rPr>
            </w:pPr>
            <w:r>
              <w:rPr>
                <w:sz w:val="18"/>
                <w:szCs w:val="18"/>
              </w:rPr>
              <w:t>50</w:t>
            </w:r>
          </w:p>
        </w:tc>
        <w:tc>
          <w:tcPr>
            <w:tcW w:w="993" w:type="dxa"/>
            <w:vAlign w:val="center"/>
          </w:tcPr>
          <w:p>
            <w:pPr>
              <w:spacing w:line="400" w:lineRule="exact"/>
              <w:rPr>
                <w:sz w:val="18"/>
                <w:szCs w:val="18"/>
              </w:rPr>
            </w:pPr>
            <w:r>
              <w:rPr>
                <w:sz w:val="18"/>
                <w:szCs w:val="18"/>
              </w:rPr>
              <w:t>1.510</w:t>
            </w:r>
          </w:p>
        </w:tc>
        <w:tc>
          <w:tcPr>
            <w:tcW w:w="992" w:type="dxa"/>
            <w:vAlign w:val="center"/>
          </w:tcPr>
          <w:p>
            <w:pPr>
              <w:spacing w:line="400" w:lineRule="exact"/>
              <w:rPr>
                <w:sz w:val="18"/>
                <w:szCs w:val="18"/>
              </w:rPr>
            </w:pPr>
            <w:r>
              <w:rPr>
                <w:sz w:val="18"/>
                <w:szCs w:val="18"/>
              </w:rPr>
              <w:t>15.892</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0.033</w:t>
            </w:r>
          </w:p>
        </w:tc>
        <w:tc>
          <w:tcPr>
            <w:tcW w:w="993" w:type="dxa"/>
            <w:vAlign w:val="center"/>
          </w:tcPr>
          <w:p>
            <w:pPr>
              <w:spacing w:line="400" w:lineRule="exact"/>
              <w:rPr>
                <w:sz w:val="18"/>
                <w:szCs w:val="18"/>
              </w:rPr>
            </w:pPr>
            <w:r>
              <w:rPr>
                <w:sz w:val="18"/>
                <w:szCs w:val="18"/>
              </w:rPr>
              <w:t>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挤塑聚苯板(ρ=25-32)</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0.030</w:t>
            </w:r>
          </w:p>
        </w:tc>
        <w:tc>
          <w:tcPr>
            <w:tcW w:w="992" w:type="dxa"/>
            <w:vAlign w:val="center"/>
          </w:tcPr>
          <w:p>
            <w:pPr>
              <w:spacing w:line="400" w:lineRule="exact"/>
              <w:rPr>
                <w:sz w:val="18"/>
                <w:szCs w:val="18"/>
              </w:rPr>
            </w:pPr>
            <w:r>
              <w:rPr>
                <w:sz w:val="18"/>
                <w:szCs w:val="18"/>
              </w:rPr>
              <w:t>0.320</w:t>
            </w:r>
          </w:p>
        </w:tc>
        <w:tc>
          <w:tcPr>
            <w:tcW w:w="992" w:type="dxa"/>
            <w:vAlign w:val="center"/>
          </w:tcPr>
          <w:p>
            <w:pPr>
              <w:spacing w:line="400" w:lineRule="exact"/>
              <w:rPr>
                <w:sz w:val="18"/>
                <w:szCs w:val="18"/>
              </w:rPr>
            </w:pPr>
            <w:r>
              <w:rPr>
                <w:sz w:val="18"/>
                <w:szCs w:val="18"/>
              </w:rPr>
              <w:t>1.05</w:t>
            </w:r>
          </w:p>
        </w:tc>
        <w:tc>
          <w:tcPr>
            <w:tcW w:w="992" w:type="dxa"/>
            <w:vAlign w:val="center"/>
          </w:tcPr>
          <w:p>
            <w:pPr>
              <w:spacing w:line="400" w:lineRule="exact"/>
              <w:rPr>
                <w:sz w:val="18"/>
                <w:szCs w:val="18"/>
              </w:rPr>
            </w:pPr>
            <w:r>
              <w:rPr>
                <w:sz w:val="18"/>
                <w:szCs w:val="18"/>
              </w:rPr>
              <w:t>0.635</w:t>
            </w:r>
          </w:p>
        </w:tc>
        <w:tc>
          <w:tcPr>
            <w:tcW w:w="993" w:type="dxa"/>
            <w:vAlign w:val="center"/>
          </w:tcPr>
          <w:p>
            <w:pPr>
              <w:spacing w:line="400" w:lineRule="exact"/>
              <w:rPr>
                <w:sz w:val="18"/>
                <w:szCs w:val="18"/>
              </w:rPr>
            </w:pPr>
            <w:r>
              <w:rPr>
                <w:sz w:val="18"/>
                <w:szCs w:val="18"/>
              </w:rPr>
              <w:t>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100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0.057</w:t>
            </w:r>
          </w:p>
        </w:tc>
        <w:tc>
          <w:tcPr>
            <w:tcW w:w="993" w:type="dxa"/>
            <w:vAlign w:val="center"/>
          </w:tcPr>
          <w:p>
            <w:pPr>
              <w:spacing w:line="400" w:lineRule="exact"/>
              <w:rPr>
                <w:sz w:val="18"/>
                <w:szCs w:val="18"/>
              </w:rPr>
            </w:pPr>
            <w:r>
              <w:rPr>
                <w:sz w:val="18"/>
                <w:szCs w:val="18"/>
              </w:rPr>
              <w:t>0.989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矿物纤维喷涂产品</w:t>
            </w:r>
          </w:p>
        </w:tc>
        <w:tc>
          <w:tcPr>
            <w:tcW w:w="849" w:type="dxa"/>
            <w:vAlign w:val="center"/>
          </w:tcPr>
          <w:p>
            <w:pPr>
              <w:spacing w:line="400" w:lineRule="exact"/>
              <w:rPr>
                <w:sz w:val="18"/>
                <w:szCs w:val="18"/>
              </w:rPr>
            </w:pPr>
            <w:r>
              <w:rPr>
                <w:sz w:val="18"/>
                <w:szCs w:val="18"/>
              </w:rPr>
              <w:t>60</w:t>
            </w:r>
          </w:p>
        </w:tc>
        <w:tc>
          <w:tcPr>
            <w:tcW w:w="993" w:type="dxa"/>
            <w:vAlign w:val="center"/>
          </w:tcPr>
          <w:p>
            <w:pPr>
              <w:spacing w:line="400" w:lineRule="exact"/>
              <w:rPr>
                <w:sz w:val="18"/>
                <w:szCs w:val="18"/>
              </w:rPr>
            </w:pPr>
            <w:r>
              <w:rPr>
                <w:sz w:val="18"/>
                <w:szCs w:val="18"/>
              </w:rPr>
              <w:t>0.042</w:t>
            </w:r>
          </w:p>
        </w:tc>
        <w:tc>
          <w:tcPr>
            <w:tcW w:w="992" w:type="dxa"/>
            <w:vAlign w:val="center"/>
          </w:tcPr>
          <w:p>
            <w:pPr>
              <w:spacing w:line="400" w:lineRule="exact"/>
              <w:rPr>
                <w:sz w:val="18"/>
                <w:szCs w:val="18"/>
              </w:rPr>
            </w:pPr>
            <w:r>
              <w:rPr>
                <w:sz w:val="18"/>
                <w:szCs w:val="18"/>
              </w:rPr>
              <w:t>8.528</w:t>
            </w:r>
          </w:p>
        </w:tc>
        <w:tc>
          <w:tcPr>
            <w:tcW w:w="992" w:type="dxa"/>
            <w:vAlign w:val="center"/>
          </w:tcPr>
          <w:p>
            <w:pPr>
              <w:spacing w:line="400" w:lineRule="exact"/>
              <w:rPr>
                <w:sz w:val="18"/>
                <w:szCs w:val="18"/>
              </w:rPr>
            </w:pPr>
            <w:r>
              <w:rPr>
                <w:sz w:val="18"/>
                <w:szCs w:val="18"/>
              </w:rPr>
              <w:t>1.10</w:t>
            </w:r>
          </w:p>
        </w:tc>
        <w:tc>
          <w:tcPr>
            <w:tcW w:w="992" w:type="dxa"/>
            <w:vAlign w:val="center"/>
          </w:tcPr>
          <w:p>
            <w:pPr>
              <w:spacing w:line="400" w:lineRule="exact"/>
              <w:rPr>
                <w:sz w:val="18"/>
                <w:szCs w:val="18"/>
              </w:rPr>
            </w:pPr>
            <w:r>
              <w:rPr>
                <w:sz w:val="18"/>
                <w:szCs w:val="18"/>
              </w:rPr>
              <w:t>1.299</w:t>
            </w:r>
          </w:p>
        </w:tc>
        <w:tc>
          <w:tcPr>
            <w:tcW w:w="993" w:type="dxa"/>
            <w:vAlign w:val="center"/>
          </w:tcPr>
          <w:p>
            <w:pPr>
              <w:spacing w:line="400" w:lineRule="exact"/>
              <w:rPr>
                <w:sz w:val="18"/>
                <w:szCs w:val="18"/>
              </w:rPr>
            </w:pPr>
            <w:r>
              <w:rPr>
                <w:sz w:val="18"/>
                <w:szCs w:val="18"/>
              </w:rPr>
              <w:t>12.183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310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2.113</w:t>
            </w:r>
          </w:p>
        </w:tc>
        <w:tc>
          <w:tcPr>
            <w:tcW w:w="993" w:type="dxa"/>
            <w:vAlign w:val="center"/>
          </w:tcPr>
          <w:p>
            <w:pPr>
              <w:spacing w:line="400" w:lineRule="exact"/>
              <w:rPr>
                <w:sz w:val="18"/>
                <w:szCs w:val="18"/>
              </w:rPr>
            </w:pPr>
            <w:r>
              <w:rPr>
                <w:sz w:val="18"/>
                <w:szCs w:val="18"/>
              </w:rPr>
              <w:t>14.893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0.43</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混凝土多孔砖(190六孔砖）(1)</w:t>
            </w:r>
          </w:p>
        </w:tc>
        <w:tc>
          <w:tcPr>
            <w:tcW w:w="849" w:type="dxa"/>
            <w:vAlign w:val="center"/>
          </w:tcPr>
          <w:p>
            <w:pPr>
              <w:spacing w:line="400" w:lineRule="exact"/>
              <w:rPr>
                <w:sz w:val="18"/>
                <w:szCs w:val="18"/>
              </w:rPr>
            </w:pPr>
            <w:r>
              <w:rPr>
                <w:sz w:val="18"/>
                <w:szCs w:val="18"/>
              </w:rPr>
              <w:t>190</w:t>
            </w:r>
          </w:p>
        </w:tc>
        <w:tc>
          <w:tcPr>
            <w:tcW w:w="993"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7.490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0.253</w:t>
            </w:r>
          </w:p>
        </w:tc>
        <w:tc>
          <w:tcPr>
            <w:tcW w:w="993" w:type="dxa"/>
            <w:vAlign w:val="center"/>
          </w:tcPr>
          <w:p>
            <w:pPr>
              <w:spacing w:line="400" w:lineRule="exact"/>
              <w:rPr>
                <w:sz w:val="18"/>
                <w:szCs w:val="18"/>
              </w:rPr>
            </w:pPr>
            <w:r>
              <w:rPr>
                <w:sz w:val="18"/>
                <w:szCs w:val="18"/>
              </w:rPr>
              <w:t>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230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0.300</w:t>
            </w:r>
          </w:p>
        </w:tc>
        <w:tc>
          <w:tcPr>
            <w:tcW w:w="993" w:type="dxa"/>
            <w:vAlign w:val="center"/>
          </w:tcPr>
          <w:p>
            <w:pPr>
              <w:spacing w:line="400" w:lineRule="exact"/>
              <w:rPr>
                <w:sz w:val="18"/>
                <w:szCs w:val="18"/>
              </w:rPr>
            </w:pPr>
            <w:r>
              <w:rPr>
                <w:sz w:val="18"/>
                <w:szCs w:val="18"/>
              </w:rPr>
              <w:t>2.391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1.93</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水泥砂浆找平层</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0.069</w:t>
            </w:r>
          </w:p>
        </w:tc>
        <w:tc>
          <w:tcPr>
            <w:tcW w:w="993" w:type="dxa"/>
            <w:vAlign w:val="center"/>
          </w:tcPr>
          <w:p>
            <w:pPr>
              <w:spacing w:line="400" w:lineRule="exact"/>
              <w:rPr>
                <w:sz w:val="18"/>
                <w:szCs w:val="18"/>
              </w:rPr>
            </w:pPr>
            <w:r>
              <w:rPr>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160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0.115</w:t>
            </w:r>
          </w:p>
        </w:tc>
        <w:tc>
          <w:tcPr>
            <w:tcW w:w="993" w:type="dxa"/>
            <w:vAlign w:val="center"/>
          </w:tcPr>
          <w:p>
            <w:pPr>
              <w:spacing w:line="400" w:lineRule="exact"/>
              <w:rPr>
                <w:sz w:val="18"/>
                <w:szCs w:val="18"/>
              </w:rPr>
            </w:pPr>
            <w:r>
              <w:rPr>
                <w:sz w:val="18"/>
                <w:szCs w:val="18"/>
              </w:rPr>
              <w:t>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2.98</w:t>
            </w:r>
          </w:p>
        </w:tc>
      </w:tr>
    </w:tbl>
    <w:p>
      <w:pPr>
        <w:pStyle w:val="30"/>
        <w:spacing w:line="400" w:lineRule="exact"/>
        <w:ind w:firstLine="3840" w:firstLineChars="1600"/>
        <w:rPr>
          <w:rFonts w:ascii="微软雅黑" w:hAnsi="微软雅黑" w:eastAsia="微软雅黑"/>
          <w:lang w:val="en-GB"/>
        </w:rPr>
      </w:pPr>
    </w:p>
    <w:p>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pPr>
              <w:jc w:val="center"/>
              <w:rPr>
                <w:sz w:val="18"/>
                <w:szCs w:val="18"/>
              </w:rPr>
            </w:pPr>
            <w:r>
              <w:rPr>
                <w:rFonts w:hint="eastAsia"/>
                <w:sz w:val="18"/>
                <w:szCs w:val="18"/>
              </w:rPr>
              <w:t>构造名称</w:t>
            </w:r>
          </w:p>
        </w:tc>
        <w:tc>
          <w:tcPr>
            <w:tcW w:w="3743" w:type="dxa"/>
            <w:shd w:val="clear" w:color="auto" w:fill="E6E6E6"/>
            <w:vAlign w:val="center"/>
          </w:tcPr>
          <w:p>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pPr>
              <w:jc w:val="center"/>
              <w:rPr>
                <w:sz w:val="18"/>
                <w:szCs w:val="18"/>
              </w:rPr>
            </w:pPr>
            <w:r>
              <w:rPr>
                <w:sz w:val="18"/>
                <w:szCs w:val="18"/>
              </w:rPr>
              <w:t>双层实体木制外门</w:t>
            </w:r>
          </w:p>
        </w:tc>
        <w:tc>
          <w:tcPr>
            <w:tcW w:w="3743" w:type="dxa"/>
            <w:vAlign w:val="center"/>
          </w:tcPr>
          <w:p>
            <w:pPr>
              <w:jc w:val="center"/>
              <w:rPr>
                <w:sz w:val="18"/>
                <w:szCs w:val="18"/>
              </w:rPr>
            </w:pPr>
            <w:r>
              <w:rPr>
                <w:sz w:val="18"/>
                <w:szCs w:val="18"/>
              </w:rPr>
              <w:t>1.30</w:t>
            </w:r>
          </w:p>
        </w:tc>
      </w:tr>
    </w:tbl>
    <w:p>
      <w:pPr>
        <w:rPr>
          <w:sz w:val="18"/>
          <w:szCs w:val="18"/>
        </w:rPr>
      </w:pPr>
    </w:p>
    <w:p>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pPr>
              <w:jc w:val="center"/>
              <w:rPr>
                <w:sz w:val="18"/>
                <w:szCs w:val="18"/>
              </w:rPr>
            </w:pPr>
            <w:r>
              <w:rPr>
                <w:rFonts w:hint="eastAsia"/>
                <w:sz w:val="18"/>
                <w:szCs w:val="18"/>
              </w:rPr>
              <w:t>构造名称</w:t>
            </w:r>
          </w:p>
        </w:tc>
        <w:tc>
          <w:tcPr>
            <w:tcW w:w="3743" w:type="dxa"/>
            <w:shd w:val="clear" w:color="auto" w:fill="E6E6E6"/>
            <w:vAlign w:val="center"/>
          </w:tcPr>
          <w:p>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pPr>
              <w:jc w:val="center"/>
              <w:rPr>
                <w:sz w:val="18"/>
                <w:szCs w:val="18"/>
              </w:rPr>
            </w:pPr>
            <w:r>
              <w:rPr>
                <w:sz w:val="18"/>
                <w:szCs w:val="18"/>
              </w:rPr>
              <w:t>内门</w:t>
            </w:r>
          </w:p>
        </w:tc>
        <w:tc>
          <w:tcPr>
            <w:tcW w:w="3743" w:type="dxa"/>
            <w:vAlign w:val="center"/>
          </w:tcPr>
          <w:p>
            <w:pPr>
              <w:jc w:val="center"/>
              <w:rPr>
                <w:sz w:val="18"/>
                <w:szCs w:val="18"/>
              </w:rPr>
            </w:pPr>
            <w:r>
              <w:rPr>
                <w:sz w:val="18"/>
                <w:szCs w:val="18"/>
              </w:rPr>
              <w:t>3.00</w:t>
            </w:r>
          </w:p>
        </w:tc>
      </w:tr>
    </w:tbl>
    <w:p>
      <w:pPr>
        <w:rPr>
          <w:sz w:val="18"/>
          <w:szCs w:val="18"/>
        </w:rPr>
      </w:pPr>
    </w:p>
    <w:p>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外窗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pPr>
              <w:jc w:val="center"/>
              <w:rPr>
                <w:sz w:val="18"/>
                <w:szCs w:val="18"/>
              </w:rPr>
            </w:pPr>
            <w:r>
              <w:rPr>
                <w:rFonts w:hint="eastAsia"/>
                <w:sz w:val="18"/>
                <w:szCs w:val="18"/>
              </w:rPr>
              <w:t>做法名称</w:t>
            </w:r>
          </w:p>
        </w:tc>
        <w:tc>
          <w:tcPr>
            <w:tcW w:w="2268" w:type="dxa"/>
            <w:shd w:val="clear" w:color="auto" w:fill="E6E6E6"/>
            <w:vAlign w:val="center"/>
          </w:tcPr>
          <w:p>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pPr>
              <w:jc w:val="center"/>
              <w:rPr>
                <w:sz w:val="18"/>
                <w:szCs w:val="18"/>
              </w:rPr>
            </w:pPr>
            <w:r>
              <w:rPr>
                <w:rFonts w:hint="eastAsia"/>
                <w:sz w:val="18"/>
                <w:szCs w:val="18"/>
              </w:rPr>
              <w:t>遮阳系数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pPr>
              <w:jc w:val="center"/>
              <w:rPr>
                <w:sz w:val="18"/>
                <w:szCs w:val="18"/>
              </w:rPr>
            </w:pPr>
            <w:r>
              <w:rPr>
                <w:sz w:val="18"/>
                <w:szCs w:val="18"/>
              </w:rPr>
              <w:t>下限+断桥铝合金窗框+Low-E中空玻璃（在线）+氩气厚度12mm</w:t>
            </w:r>
          </w:p>
        </w:tc>
        <w:tc>
          <w:tcPr>
            <w:tcW w:w="2268" w:type="dxa"/>
            <w:vAlign w:val="center"/>
          </w:tcPr>
          <w:p>
            <w:pPr>
              <w:jc w:val="center"/>
              <w:rPr>
                <w:sz w:val="18"/>
                <w:szCs w:val="18"/>
              </w:rPr>
            </w:pPr>
            <w:r>
              <w:rPr>
                <w:sz w:val="18"/>
                <w:szCs w:val="18"/>
              </w:rPr>
              <w:t>1.90</w:t>
            </w:r>
          </w:p>
        </w:tc>
        <w:tc>
          <w:tcPr>
            <w:tcW w:w="2268" w:type="dxa"/>
            <w:vAlign w:val="center"/>
          </w:tcPr>
          <w:p>
            <w:pPr>
              <w:jc w:val="center"/>
              <w:rPr>
                <w:sz w:val="18"/>
                <w:szCs w:val="18"/>
              </w:rPr>
            </w:pPr>
            <w:r>
              <w:rPr>
                <w:sz w:val="18"/>
                <w:szCs w:val="18"/>
              </w:rPr>
              <w:t>0.27</w:t>
            </w:r>
          </w:p>
        </w:tc>
      </w:tr>
      <w:bookmarkEnd w:id="1"/>
      <w:bookmarkEnd w:id="2"/>
      <w:bookmarkEnd w:id="3"/>
      <w:bookmarkEnd w:id="5"/>
      <w:bookmarkEnd w:id="6"/>
    </w:tbl>
    <w:p>
      <w:pPr>
        <w:rPr>
          <w:sz w:val="18"/>
          <w:szCs w:val="18"/>
        </w:rPr>
      </w:pPr>
    </w:p>
    <w:p>
      <w:pPr>
        <w:spacing w:line="400" w:lineRule="exact"/>
        <w:ind w:firstLine="420" w:firstLineChars="200"/>
      </w:pPr>
      <w:bookmarkStart w:id="55" w:name="围护结构"/>
      <w:r>
        <w:rPr>
          <w:rFonts w:hint="eastAsia"/>
        </w:rPr>
        <w:t xml:space="preserve"> </w:t>
      </w:r>
      <w:bookmarkEnd w:id="55"/>
    </w:p>
    <w:p>
      <w:pPr>
        <w:pStyle w:val="5"/>
        <w:spacing w:line="400" w:lineRule="exact"/>
        <w:rPr>
          <w:rFonts w:ascii="微软雅黑" w:hAnsi="微软雅黑" w:eastAsia="微软雅黑"/>
        </w:rPr>
      </w:pPr>
      <w:bookmarkStart w:id="56" w:name="_Toc79588836"/>
      <w:r>
        <w:rPr>
          <w:rFonts w:hint="eastAsia" w:ascii="微软雅黑" w:hAnsi="微软雅黑" w:eastAsia="微软雅黑"/>
        </w:rPr>
        <w:t>房间类型参数</w:t>
      </w:r>
      <w:bookmarkEnd w:id="56"/>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房间类型</w:t>
            </w:r>
          </w:p>
        </w:tc>
        <w:tc>
          <w:tcPr>
            <w:shd w:val="clear" w:color="auto" w:fill="E6E6E6"/>
            <w:vAlign w:val="center"/>
          </w:tcPr>
          <w:p>
            <w:pPr>
              <w:jc w:val="center"/>
              <w:rPr>
                <w:sz w:val="18"/>
                <w:szCs w:val="18"/>
              </w:rPr>
            </w:pPr>
            <w:r>
              <w:rPr>
                <w:sz w:val="18"/>
                <w:szCs w:val="18"/>
              </w:rPr>
              <w:t>过渡季新风量</w:t>
            </w:r>
          </w:p>
        </w:tc>
        <w:tc>
          <w:tcPr>
            <w:shd w:val="clear" w:color="auto" w:fill="E6E6E6"/>
            <w:vAlign w:val="center"/>
          </w:tcPr>
          <w:p>
            <w:pPr>
              <w:jc w:val="center"/>
              <w:rPr>
                <w:sz w:val="18"/>
                <w:szCs w:val="18"/>
              </w:rPr>
            </w:pPr>
            <w:r>
              <w:rPr>
                <w:sz w:val="18"/>
                <w:szCs w:val="18"/>
              </w:rPr>
              <w:t>冬季新风量</w:t>
            </w:r>
          </w:p>
        </w:tc>
        <w:tc>
          <w:tcPr>
            <w:shd w:val="clear" w:color="auto" w:fill="E6E6E6"/>
            <w:vAlign w:val="center"/>
          </w:tcPr>
          <w:p>
            <w:pPr>
              <w:jc w:val="center"/>
              <w:rPr>
                <w:sz w:val="18"/>
                <w:szCs w:val="18"/>
              </w:rPr>
            </w:pPr>
            <w:r>
              <w:rPr>
                <w:sz w:val="18"/>
                <w:szCs w:val="18"/>
              </w:rPr>
              <w:t>夏季新风量</w:t>
            </w:r>
          </w:p>
        </w:tc>
        <w:tc>
          <w:tcPr>
            <w:shd w:val="clear" w:color="auto" w:fill="E6E6E6"/>
            <w:vAlign w:val="center"/>
          </w:tcPr>
          <w:p>
            <w:pPr>
              <w:jc w:val="center"/>
              <w:rPr>
                <w:sz w:val="18"/>
                <w:szCs w:val="18"/>
              </w:rPr>
            </w:pPr>
            <w:r>
              <w:rPr>
                <w:sz w:val="18"/>
                <w:szCs w:val="18"/>
              </w:rPr>
              <w:t>平均风速(m/s)</w:t>
            </w:r>
          </w:p>
        </w:tc>
        <w:tc>
          <w:tcPr>
            <w:shd w:val="clear" w:color="auto" w:fill="E6E6E6"/>
            <w:vAlign w:val="center"/>
          </w:tcPr>
          <w:p>
            <w:pPr>
              <w:jc w:val="center"/>
              <w:rPr>
                <w:sz w:val="18"/>
                <w:szCs w:val="18"/>
              </w:rPr>
            </w:pPr>
            <w:r>
              <w:rPr>
                <w:sz w:val="18"/>
                <w:szCs w:val="18"/>
              </w:rPr>
              <w:t>人员密度</w:t>
            </w:r>
          </w:p>
        </w:tc>
        <w:tc>
          <w:tcPr>
            <w:shd w:val="clear" w:color="auto" w:fill="E6E6E6"/>
            <w:vAlign w:val="center"/>
          </w:tcPr>
          <w:p>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pPr>
              <w:jc w:val="center"/>
              <w:rPr>
                <w:sz w:val="18"/>
                <w:szCs w:val="18"/>
              </w:rPr>
            </w:pPr>
            <w:r>
              <w:rPr>
                <w:sz w:val="18"/>
                <w:szCs w:val="18"/>
              </w:rPr>
              <w:t>电器设备</w:t>
            </w:r>
            <w:r>
              <w:rPr>
                <w:sz w:val="18"/>
                <w:szCs w:val="18"/>
              </w:rPr>
              <w:br w:type="textWrapping"/>
            </w:r>
            <w:r>
              <w:rPr>
                <w:sz w:val="18"/>
                <w:szCs w:val="18"/>
              </w:rP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卫生间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6(W/㎡)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厨房</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5(㎡/人)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多媒体教室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4(㎡/人)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普通办公室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6(㎡/人)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普通教室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1.39(㎡/人)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楼梯间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6(W/㎡)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美术教室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4(㎡/人)</w:t>
            </w:r>
          </w:p>
        </w:tc>
        <w:tc>
          <w:tcPr>
            <w:vAlign w:val="center"/>
          </w:tcPr>
          <w:p>
            <w:pPr>
              <w:jc w:val="center"/>
              <w:rPr>
                <w:sz w:val="18"/>
                <w:szCs w:val="18"/>
              </w:rPr>
            </w:pPr>
            <w:r>
              <w:rPr>
                <w:sz w:val="18"/>
                <w:szCs w:val="18"/>
              </w:rPr>
              <w:t>15(W/㎡)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设备间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3.5(W/㎡)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走廊</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5(W/㎡)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餐厅</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2(㎡/人)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5(W/㎡)</w:t>
            </w:r>
          </w:p>
        </w:tc>
      </w:tr>
    </w:tbl>
    <w:p>
      <w:pPr>
        <w:rPr>
          <w:sz w:val="18"/>
          <w:szCs w:val="18"/>
        </w:rPr>
      </w:pPr>
      <w:bookmarkStart w:id="57" w:name="房间类型"/>
      <w:bookmarkEnd w:id="57"/>
    </w:p>
    <w:p>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pPr>
        <w:pStyle w:val="2"/>
        <w:spacing w:line="400" w:lineRule="exact"/>
        <w:rPr>
          <w:rFonts w:ascii="微软雅黑" w:hAnsi="微软雅黑" w:eastAsia="微软雅黑"/>
        </w:rPr>
      </w:pPr>
      <w:bookmarkStart w:id="58" w:name="_Toc79588837"/>
      <w:bookmarkStart w:id="59" w:name="_Toc3745"/>
      <w:bookmarkStart w:id="60" w:name="_Toc452108768"/>
      <w:bookmarkStart w:id="61" w:name="_Toc25807"/>
      <w:r>
        <w:rPr>
          <w:rFonts w:hint="eastAsia" w:ascii="微软雅黑" w:hAnsi="微软雅黑" w:eastAsia="微软雅黑"/>
        </w:rPr>
        <w:t>结果</w:t>
      </w:r>
      <w:r>
        <w:rPr>
          <w:rFonts w:ascii="微软雅黑" w:hAnsi="微软雅黑" w:eastAsia="微软雅黑"/>
        </w:rPr>
        <w:t>分析</w:t>
      </w:r>
      <w:bookmarkEnd w:id="58"/>
      <w:bookmarkEnd w:id="59"/>
      <w:bookmarkEnd w:id="60"/>
      <w:bookmarkEnd w:id="61"/>
    </w:p>
    <w:p>
      <w:pPr>
        <w:pStyle w:val="4"/>
        <w:rPr>
          <w:color w:val="auto"/>
        </w:rPr>
      </w:pPr>
      <w:bookmarkStart w:id="62" w:name="_Toc79588838"/>
      <w:bookmarkStart w:id="63" w:name="_Toc7646"/>
      <w:r>
        <w:rPr>
          <w:rFonts w:hint="eastAsia"/>
          <w:color w:val="auto"/>
        </w:rPr>
        <w:t>室内适应性热舒适温度达标比例统计</w:t>
      </w:r>
      <w:bookmarkEnd w:id="62"/>
      <w:bookmarkEnd w:id="63"/>
      <w:bookmarkStart w:id="64"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满足热舒适区间的时间比例(%)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1层</w:t>
            </w:r>
          </w:p>
        </w:tc>
        <w:tc>
          <w:tcPr>
            <w:vAlign w:val="center"/>
          </w:tcPr>
          <w:p>
            <w:pPr>
              <w:rPr>
                <w:sz w:val="18"/>
                <w:szCs w:val="18"/>
              </w:rPr>
            </w:pPr>
            <w:r>
              <w:rPr>
                <w:sz w:val="18"/>
                <w:szCs w:val="18"/>
              </w:rPr>
              <w:t>1002</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151.8</w:t>
            </w:r>
          </w:p>
        </w:tc>
        <w:tc>
          <w:tcPr>
            <w:vAlign w:val="center"/>
          </w:tcPr>
          <w:p>
            <w:pPr>
              <w:rPr>
                <w:sz w:val="18"/>
                <w:szCs w:val="18"/>
              </w:rPr>
            </w:pPr>
            <w:r>
              <w:rPr>
                <w:sz w:val="18"/>
                <w:szCs w:val="18"/>
              </w:rPr>
              <w:t>22.50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1003</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147.1</w:t>
            </w:r>
          </w:p>
        </w:tc>
        <w:tc>
          <w:tcPr>
            <w:vAlign w:val="center"/>
          </w:tcPr>
          <w:p>
            <w:pPr>
              <w:rPr>
                <w:sz w:val="18"/>
                <w:szCs w:val="18"/>
              </w:rPr>
            </w:pPr>
            <w:r>
              <w:rPr>
                <w:sz w:val="18"/>
                <w:szCs w:val="18"/>
              </w:rPr>
              <w:t>22.51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1004</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145.1</w:t>
            </w:r>
          </w:p>
        </w:tc>
        <w:tc>
          <w:tcPr>
            <w:vAlign w:val="center"/>
          </w:tcPr>
          <w:p>
            <w:pPr>
              <w:rPr>
                <w:sz w:val="18"/>
                <w:szCs w:val="18"/>
              </w:rPr>
            </w:pPr>
            <w:r>
              <w:rPr>
                <w:sz w:val="18"/>
                <w:szCs w:val="18"/>
              </w:rPr>
              <w:t>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1005</w:t>
            </w:r>
          </w:p>
        </w:tc>
        <w:tc>
          <w:tcPr>
            <w:vAlign w:val="center"/>
          </w:tcPr>
          <w:p>
            <w:pPr>
              <w:rPr>
                <w:sz w:val="18"/>
                <w:szCs w:val="18"/>
              </w:rPr>
            </w:pPr>
            <w:r>
              <w:rPr>
                <w:sz w:val="18"/>
                <w:szCs w:val="18"/>
              </w:rPr>
              <w:t>餐厅</w:t>
            </w:r>
          </w:p>
        </w:tc>
        <w:tc>
          <w:tcPr>
            <w:vAlign w:val="center"/>
          </w:tcPr>
          <w:p>
            <w:pPr>
              <w:rPr>
                <w:sz w:val="18"/>
                <w:szCs w:val="18"/>
              </w:rPr>
            </w:pPr>
            <w:r>
              <w:rPr>
                <w:sz w:val="18"/>
                <w:szCs w:val="18"/>
              </w:rPr>
              <w:t>120.0</w:t>
            </w:r>
          </w:p>
        </w:tc>
        <w:tc>
          <w:tcPr>
            <w:vAlign w:val="center"/>
          </w:tcPr>
          <w:p>
            <w:pPr>
              <w:rPr>
                <w:sz w:val="18"/>
                <w:szCs w:val="18"/>
              </w:rPr>
            </w:pPr>
            <w:r>
              <w:rPr>
                <w:sz w:val="18"/>
                <w:szCs w:val="18"/>
              </w:rPr>
              <w:t>20.98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1006</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120.0</w:t>
            </w:r>
          </w:p>
        </w:tc>
        <w:tc>
          <w:tcPr>
            <w:vAlign w:val="center"/>
          </w:tcPr>
          <w:p>
            <w:pPr>
              <w:rPr>
                <w:sz w:val="18"/>
                <w:szCs w:val="18"/>
              </w:rPr>
            </w:pPr>
            <w:r>
              <w:rPr>
                <w:sz w:val="18"/>
                <w:szCs w:val="18"/>
              </w:rPr>
              <w:t>22.23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1007</w:t>
            </w:r>
          </w:p>
        </w:tc>
        <w:tc>
          <w:tcPr>
            <w:vAlign w:val="center"/>
          </w:tcPr>
          <w:p>
            <w:pPr>
              <w:rPr>
                <w:sz w:val="18"/>
                <w:szCs w:val="18"/>
              </w:rPr>
            </w:pPr>
            <w:r>
              <w:rPr>
                <w:sz w:val="18"/>
                <w:szCs w:val="18"/>
              </w:rPr>
              <w:t>厨房</w:t>
            </w:r>
          </w:p>
        </w:tc>
        <w:tc>
          <w:tcPr>
            <w:vAlign w:val="center"/>
          </w:tcPr>
          <w:p>
            <w:pPr>
              <w:rPr>
                <w:sz w:val="18"/>
                <w:szCs w:val="18"/>
              </w:rPr>
            </w:pPr>
            <w:r>
              <w:rPr>
                <w:sz w:val="18"/>
                <w:szCs w:val="18"/>
              </w:rPr>
              <w:t>63.9</w:t>
            </w:r>
          </w:p>
        </w:tc>
        <w:tc>
          <w:tcPr>
            <w:vAlign w:val="center"/>
          </w:tcPr>
          <w:p>
            <w:pPr>
              <w:rPr>
                <w:sz w:val="18"/>
                <w:szCs w:val="18"/>
              </w:rPr>
            </w:pPr>
            <w:r>
              <w:rPr>
                <w:sz w:val="18"/>
                <w:szCs w:val="18"/>
              </w:rPr>
              <w:t>19.32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1008</w:t>
            </w:r>
          </w:p>
        </w:tc>
        <w:tc>
          <w:tcPr>
            <w:vAlign w:val="center"/>
          </w:tcPr>
          <w:p>
            <w:pPr>
              <w:rPr>
                <w:sz w:val="18"/>
                <w:szCs w:val="18"/>
              </w:rPr>
            </w:pPr>
            <w:r>
              <w:rPr>
                <w:sz w:val="18"/>
                <w:szCs w:val="18"/>
              </w:rPr>
              <w:t>美术教室</w:t>
            </w:r>
          </w:p>
        </w:tc>
        <w:tc>
          <w:tcPr>
            <w:vAlign w:val="center"/>
          </w:tcPr>
          <w:p>
            <w:pPr>
              <w:rPr>
                <w:sz w:val="18"/>
                <w:szCs w:val="18"/>
              </w:rPr>
            </w:pPr>
            <w:r>
              <w:rPr>
                <w:sz w:val="18"/>
                <w:szCs w:val="18"/>
              </w:rPr>
              <w:t>46.8</w:t>
            </w:r>
          </w:p>
        </w:tc>
        <w:tc>
          <w:tcPr>
            <w:vAlign w:val="center"/>
          </w:tcPr>
          <w:p>
            <w:pPr>
              <w:rPr>
                <w:sz w:val="18"/>
                <w:szCs w:val="18"/>
              </w:rPr>
            </w:pPr>
            <w:r>
              <w:rPr>
                <w:sz w:val="18"/>
                <w:szCs w:val="18"/>
              </w:rPr>
              <w:t>19.33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1009</w:t>
            </w:r>
          </w:p>
        </w:tc>
        <w:tc>
          <w:tcPr>
            <w:vAlign w:val="center"/>
          </w:tcPr>
          <w:p>
            <w:pPr>
              <w:rPr>
                <w:sz w:val="18"/>
                <w:szCs w:val="18"/>
              </w:rPr>
            </w:pPr>
            <w:r>
              <w:rPr>
                <w:sz w:val="18"/>
                <w:szCs w:val="18"/>
              </w:rPr>
              <w:t>房间</w:t>
            </w:r>
          </w:p>
        </w:tc>
        <w:tc>
          <w:tcPr>
            <w:vAlign w:val="center"/>
          </w:tcPr>
          <w:p>
            <w:pPr>
              <w:rPr>
                <w:sz w:val="18"/>
                <w:szCs w:val="18"/>
              </w:rPr>
            </w:pPr>
            <w:r>
              <w:rPr>
                <w:sz w:val="18"/>
                <w:szCs w:val="18"/>
              </w:rPr>
              <w:t>46.8</w:t>
            </w:r>
          </w:p>
        </w:tc>
        <w:tc>
          <w:tcPr>
            <w:vAlign w:val="center"/>
          </w:tcPr>
          <w:p>
            <w:pPr>
              <w:rPr>
                <w:sz w:val="18"/>
                <w:szCs w:val="18"/>
              </w:rPr>
            </w:pPr>
            <w:r>
              <w:rPr>
                <w:sz w:val="18"/>
                <w:szCs w:val="18"/>
              </w:rPr>
              <w:t>18.76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1017</w:t>
            </w:r>
          </w:p>
        </w:tc>
        <w:tc>
          <w:tcPr>
            <w:vAlign w:val="center"/>
          </w:tcPr>
          <w:p>
            <w:pPr>
              <w:rPr>
                <w:sz w:val="18"/>
                <w:szCs w:val="18"/>
              </w:rPr>
            </w:pPr>
            <w:r>
              <w:rPr>
                <w:sz w:val="18"/>
                <w:szCs w:val="18"/>
              </w:rPr>
              <w:t>房间</w:t>
            </w:r>
          </w:p>
        </w:tc>
        <w:tc>
          <w:tcPr>
            <w:vAlign w:val="center"/>
          </w:tcPr>
          <w:p>
            <w:pPr>
              <w:rPr>
                <w:sz w:val="18"/>
                <w:szCs w:val="18"/>
              </w:rPr>
            </w:pPr>
            <w:r>
              <w:rPr>
                <w:sz w:val="18"/>
                <w:szCs w:val="18"/>
              </w:rPr>
              <w:t>18.0</w:t>
            </w:r>
          </w:p>
        </w:tc>
        <w:tc>
          <w:tcPr>
            <w:vAlign w:val="center"/>
          </w:tcPr>
          <w:p>
            <w:pPr>
              <w:rPr>
                <w:sz w:val="18"/>
                <w:szCs w:val="18"/>
              </w:rPr>
            </w:pPr>
            <w:r>
              <w:rPr>
                <w:sz w:val="18"/>
                <w:szCs w:val="18"/>
              </w:rPr>
              <w:t>18.80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1019</w:t>
            </w:r>
          </w:p>
        </w:tc>
        <w:tc>
          <w:tcPr>
            <w:vAlign w:val="center"/>
          </w:tcPr>
          <w:p>
            <w:pPr>
              <w:rPr>
                <w:sz w:val="18"/>
                <w:szCs w:val="18"/>
              </w:rPr>
            </w:pPr>
            <w:r>
              <w:rPr>
                <w:sz w:val="18"/>
                <w:szCs w:val="18"/>
              </w:rPr>
              <w:t>房间</w:t>
            </w:r>
          </w:p>
        </w:tc>
        <w:tc>
          <w:tcPr>
            <w:vAlign w:val="center"/>
          </w:tcPr>
          <w:p>
            <w:pPr>
              <w:rPr>
                <w:sz w:val="18"/>
                <w:szCs w:val="18"/>
              </w:rPr>
            </w:pPr>
            <w:r>
              <w:rPr>
                <w:sz w:val="18"/>
                <w:szCs w:val="18"/>
              </w:rPr>
              <w:t>13.3</w:t>
            </w:r>
          </w:p>
        </w:tc>
        <w:tc>
          <w:tcPr>
            <w:vAlign w:val="center"/>
          </w:tcPr>
          <w:p>
            <w:pPr>
              <w:rPr>
                <w:sz w:val="18"/>
                <w:szCs w:val="18"/>
              </w:rPr>
            </w:pPr>
            <w:r>
              <w:rPr>
                <w:sz w:val="18"/>
                <w:szCs w:val="18"/>
              </w:rPr>
              <w:t>18.70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1020</w:t>
            </w:r>
          </w:p>
        </w:tc>
        <w:tc>
          <w:tcPr>
            <w:vAlign w:val="center"/>
          </w:tcPr>
          <w:p>
            <w:pPr>
              <w:rPr>
                <w:sz w:val="18"/>
                <w:szCs w:val="18"/>
              </w:rPr>
            </w:pPr>
            <w:r>
              <w:rPr>
                <w:sz w:val="18"/>
                <w:szCs w:val="18"/>
              </w:rPr>
              <w:t>房间</w:t>
            </w:r>
          </w:p>
        </w:tc>
        <w:tc>
          <w:tcPr>
            <w:vAlign w:val="center"/>
          </w:tcPr>
          <w:p>
            <w:pPr>
              <w:rPr>
                <w:sz w:val="18"/>
                <w:szCs w:val="18"/>
              </w:rPr>
            </w:pPr>
            <w:r>
              <w:rPr>
                <w:sz w:val="18"/>
                <w:szCs w:val="18"/>
              </w:rPr>
              <w:t>13.3</w:t>
            </w:r>
          </w:p>
        </w:tc>
        <w:tc>
          <w:tcPr>
            <w:vAlign w:val="center"/>
          </w:tcPr>
          <w:p>
            <w:pPr>
              <w:rPr>
                <w:sz w:val="18"/>
                <w:szCs w:val="18"/>
              </w:rPr>
            </w:pPr>
            <w:r>
              <w:rPr>
                <w:sz w:val="18"/>
                <w:szCs w:val="18"/>
              </w:rPr>
              <w:t>19.11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2层</w:t>
            </w:r>
          </w:p>
        </w:tc>
        <w:tc>
          <w:tcPr>
            <w:vAlign w:val="center"/>
          </w:tcPr>
          <w:p>
            <w:pPr>
              <w:rPr>
                <w:sz w:val="18"/>
                <w:szCs w:val="18"/>
              </w:rPr>
            </w:pPr>
            <w:r>
              <w:rPr>
                <w:sz w:val="18"/>
                <w:szCs w:val="18"/>
              </w:rPr>
              <w:t>2002</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151.8</w:t>
            </w:r>
          </w:p>
        </w:tc>
        <w:tc>
          <w:tcPr>
            <w:vAlign w:val="center"/>
          </w:tcPr>
          <w:p>
            <w:pPr>
              <w:rPr>
                <w:sz w:val="18"/>
                <w:szCs w:val="18"/>
              </w:rPr>
            </w:pPr>
            <w:r>
              <w:rPr>
                <w:sz w:val="18"/>
                <w:szCs w:val="18"/>
              </w:rPr>
              <w:t>23.56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2003</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147.1</w:t>
            </w:r>
          </w:p>
        </w:tc>
        <w:tc>
          <w:tcPr>
            <w:vAlign w:val="center"/>
          </w:tcPr>
          <w:p>
            <w:pPr>
              <w:rPr>
                <w:sz w:val="18"/>
                <w:szCs w:val="18"/>
              </w:rPr>
            </w:pPr>
            <w:r>
              <w:rPr>
                <w:sz w:val="18"/>
                <w:szCs w:val="18"/>
              </w:rPr>
              <w:t>23.16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2004</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145.1</w:t>
            </w:r>
          </w:p>
        </w:tc>
        <w:tc>
          <w:tcPr>
            <w:vAlign w:val="center"/>
          </w:tcPr>
          <w:p>
            <w:pPr>
              <w:rPr>
                <w:sz w:val="18"/>
                <w:szCs w:val="18"/>
              </w:rPr>
            </w:pPr>
            <w:r>
              <w:rPr>
                <w:sz w:val="18"/>
                <w:szCs w:val="18"/>
              </w:rPr>
              <w:t>23.08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2005</w:t>
            </w:r>
          </w:p>
        </w:tc>
        <w:tc>
          <w:tcPr>
            <w:vAlign w:val="center"/>
          </w:tcPr>
          <w:p>
            <w:pPr>
              <w:rPr>
                <w:sz w:val="18"/>
                <w:szCs w:val="18"/>
              </w:rPr>
            </w:pPr>
            <w:r>
              <w:rPr>
                <w:sz w:val="18"/>
                <w:szCs w:val="18"/>
              </w:rPr>
              <w:t>多媒体教室</w:t>
            </w:r>
          </w:p>
        </w:tc>
        <w:tc>
          <w:tcPr>
            <w:vAlign w:val="center"/>
          </w:tcPr>
          <w:p>
            <w:pPr>
              <w:rPr>
                <w:sz w:val="18"/>
                <w:szCs w:val="18"/>
              </w:rPr>
            </w:pPr>
            <w:r>
              <w:rPr>
                <w:sz w:val="18"/>
                <w:szCs w:val="18"/>
              </w:rPr>
              <w:t>46.8</w:t>
            </w:r>
          </w:p>
        </w:tc>
        <w:tc>
          <w:tcPr>
            <w:vAlign w:val="center"/>
          </w:tcPr>
          <w:p>
            <w:pPr>
              <w:rPr>
                <w:sz w:val="18"/>
                <w:szCs w:val="18"/>
              </w:rPr>
            </w:pPr>
            <w:r>
              <w:rPr>
                <w:sz w:val="18"/>
                <w:szCs w:val="18"/>
              </w:rPr>
              <w:t>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2006</w:t>
            </w:r>
          </w:p>
        </w:tc>
        <w:tc>
          <w:tcPr>
            <w:vAlign w:val="center"/>
          </w:tcPr>
          <w:p>
            <w:pPr>
              <w:rPr>
                <w:sz w:val="18"/>
                <w:szCs w:val="18"/>
              </w:rPr>
            </w:pPr>
            <w:r>
              <w:rPr>
                <w:sz w:val="18"/>
                <w:szCs w:val="18"/>
              </w:rPr>
              <w:t>房间</w:t>
            </w:r>
          </w:p>
        </w:tc>
        <w:tc>
          <w:tcPr>
            <w:vAlign w:val="center"/>
          </w:tcPr>
          <w:p>
            <w:pPr>
              <w:rPr>
                <w:sz w:val="18"/>
                <w:szCs w:val="18"/>
              </w:rPr>
            </w:pPr>
            <w:r>
              <w:rPr>
                <w:sz w:val="18"/>
                <w:szCs w:val="18"/>
              </w:rPr>
              <w:t>46.8</w:t>
            </w:r>
          </w:p>
        </w:tc>
        <w:tc>
          <w:tcPr>
            <w:vAlign w:val="center"/>
          </w:tcPr>
          <w:p>
            <w:pPr>
              <w:rPr>
                <w:sz w:val="18"/>
                <w:szCs w:val="18"/>
              </w:rPr>
            </w:pPr>
            <w:r>
              <w:rPr>
                <w:sz w:val="18"/>
                <w:szCs w:val="18"/>
              </w:rPr>
              <w:t>19.68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3层</w:t>
            </w:r>
          </w:p>
        </w:tc>
        <w:tc>
          <w:tcPr>
            <w:vAlign w:val="center"/>
          </w:tcPr>
          <w:p>
            <w:pPr>
              <w:rPr>
                <w:sz w:val="18"/>
                <w:szCs w:val="18"/>
              </w:rPr>
            </w:pPr>
            <w:r>
              <w:rPr>
                <w:sz w:val="18"/>
                <w:szCs w:val="18"/>
              </w:rPr>
              <w:t>3002</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151.8</w:t>
            </w:r>
          </w:p>
        </w:tc>
        <w:tc>
          <w:tcPr>
            <w:vAlign w:val="center"/>
          </w:tcPr>
          <w:p>
            <w:pPr>
              <w:rPr>
                <w:sz w:val="18"/>
                <w:szCs w:val="18"/>
              </w:rPr>
            </w:pPr>
            <w:r>
              <w:rPr>
                <w:sz w:val="18"/>
                <w:szCs w:val="18"/>
              </w:rPr>
              <w:t>21.14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3003</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147.1</w:t>
            </w:r>
          </w:p>
        </w:tc>
        <w:tc>
          <w:tcPr>
            <w:vAlign w:val="center"/>
          </w:tcPr>
          <w:p>
            <w:pPr>
              <w:rPr>
                <w:sz w:val="18"/>
                <w:szCs w:val="18"/>
              </w:rPr>
            </w:pPr>
            <w:r>
              <w:rPr>
                <w:sz w:val="18"/>
                <w:szCs w:val="18"/>
              </w:rPr>
              <w:t>21.40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3004</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145.1</w:t>
            </w:r>
          </w:p>
        </w:tc>
        <w:tc>
          <w:tcPr>
            <w:vAlign w:val="center"/>
          </w:tcPr>
          <w:p>
            <w:pPr>
              <w:rPr>
                <w:sz w:val="18"/>
                <w:szCs w:val="18"/>
              </w:rPr>
            </w:pPr>
            <w:r>
              <w:rPr>
                <w:sz w:val="18"/>
                <w:szCs w:val="18"/>
              </w:rPr>
              <w:t>21.04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建筑满足热舒适区间的时间达标比例(%)</w:t>
            </w:r>
          </w:p>
        </w:tc>
        <w:tc>
          <w:tcPr>
            <w:vAlign w:val="center"/>
          </w:tcPr>
          <w:p>
            <w:pPr>
              <w:rPr>
                <w:sz w:val="18"/>
                <w:szCs w:val="18"/>
              </w:rPr>
            </w:pPr>
            <w:r>
              <w:rPr>
                <w:sz w:val="18"/>
                <w:szCs w:val="18"/>
              </w:rPr>
              <w:t>21.74%</w:t>
            </w:r>
          </w:p>
        </w:tc>
      </w:tr>
      <w:bookmarkEnd w:id="64"/>
    </w:tbl>
    <w:p>
      <w:pPr>
        <w:rPr>
          <w:sz w:val="18"/>
          <w:szCs w:val="18"/>
        </w:rPr>
      </w:pPr>
      <w:bookmarkStart w:id="65" w:name="达标比例统计表"/>
      <w:bookmarkEnd w:id="65"/>
    </w:p>
    <w:p>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pPr>
        <w:pStyle w:val="2"/>
        <w:spacing w:line="400" w:lineRule="exact"/>
        <w:rPr>
          <w:rFonts w:ascii="微软雅黑" w:hAnsi="微软雅黑" w:eastAsia="微软雅黑"/>
        </w:rPr>
      </w:pPr>
      <w:bookmarkStart w:id="66" w:name="_Toc79588839"/>
      <w:bookmarkStart w:id="67" w:name="_Toc22185"/>
      <w:r>
        <w:rPr>
          <w:rFonts w:hint="eastAsia" w:ascii="微软雅黑" w:hAnsi="微软雅黑" w:eastAsia="微软雅黑"/>
        </w:rPr>
        <w:t>结论</w:t>
      </w:r>
      <w:bookmarkEnd w:id="66"/>
      <w:bookmarkEnd w:id="67"/>
    </w:p>
    <w:p>
      <w:pPr>
        <w:adjustRightInd w:val="0"/>
        <w:spacing w:line="400" w:lineRule="exact"/>
        <w:ind w:firstLine="420" w:firstLineChars="200"/>
        <w:rPr>
          <w:lang w:val="en-US"/>
        </w:rPr>
      </w:pPr>
      <w:r>
        <w:rPr>
          <w:rFonts w:hint="eastAsia"/>
          <w:lang w:val="en-US"/>
        </w:rPr>
        <w:t>该建筑主要功能房间满足热舒适区间的时间达标比例为</w:t>
      </w:r>
      <w:bookmarkStart w:id="68" w:name="达标百分比"/>
      <w:r>
        <w:rPr>
          <w:rFonts w:hint="eastAsia"/>
          <w:lang w:val="en-US"/>
        </w:rPr>
        <w:t>21.74%</w:t>
      </w:r>
      <w:bookmarkEnd w:id="68"/>
      <w:r>
        <w:rPr>
          <w:rFonts w:hint="eastAsia"/>
          <w:lang w:val="en-US"/>
        </w:rPr>
        <w:t>，根据绿标5.2.9的第1条，应得</w:t>
      </w:r>
      <w:bookmarkStart w:id="69" w:name="得分"/>
      <w:r>
        <w:rPr>
          <w:rFonts w:hint="eastAsia"/>
          <w:lang w:val="en-US"/>
        </w:rPr>
        <w:t>0</w:t>
      </w:r>
      <w:bookmarkEnd w:id="69"/>
      <w:r>
        <w:rPr>
          <w:rFonts w:hint="eastAsia"/>
          <w:lang w:val="en-US"/>
        </w:rPr>
        <w:t>分。</w:t>
      </w:r>
    </w:p>
    <w:p>
      <w:bookmarkStart w:id="70" w:name="房间逐时温度图"/>
      <w:bookmarkEnd w:id="70"/>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pStyle w:val="17"/>
            <w:spacing w:line="360" w:lineRule="exact"/>
            <w:rPr>
              <w:sz w:val="20"/>
              <w:szCs w:val="21"/>
            </w:rPr>
          </w:pPr>
        </w:p>
      </w:tc>
      <w:tc>
        <w:tcPr>
          <w:tcW w:w="2841" w:type="dxa"/>
        </w:tcPr>
        <w:p>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pPr>
            <w:pStyle w:val="17"/>
            <w:spacing w:line="360" w:lineRule="exact"/>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4428F"/>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22D4428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tmp2.dotx</Template>
  <Pages>16</Pages>
  <Words>3708</Words>
  <Characters>6398</Characters>
  <Lines>20</Lines>
  <Paragraphs>5</Paragraphs>
  <TotalTime>1</TotalTime>
  <ScaleCrop>false</ScaleCrop>
  <LinksUpToDate>false</LinksUpToDate>
  <CharactersWithSpaces>6486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2026-01-03T11:07:00Z</dcterms:created>
  <dc:creator>闪电皮皮</dc:creator>
  <cp:lastModifiedBy>闪电皮皮</cp:lastModifiedBy>
  <dcterms:modified xsi:type="dcterms:W3CDTF">2026-01-03T11:08:59Z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8594F56A28A24130823BCBAB7F67764A_12</vt:lpwstr>
  </property>
</Properties>
</file>