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4DAA" w14:textId="68356D6E" w:rsidR="00010BEB" w:rsidRPr="00C73F08" w:rsidRDefault="00C62658" w:rsidP="00C62658">
      <w:pPr>
        <w:pStyle w:val="a8"/>
        <w:rPr>
          <w:rFonts w:asciiTheme="minorEastAsia" w:eastAsiaTheme="minorEastAsia" w:hAnsiTheme="minorEastAsia" w:hint="eastAsia"/>
        </w:rPr>
      </w:pPr>
      <w:r w:rsidRPr="00C73F08">
        <w:rPr>
          <w:rFonts w:asciiTheme="minorEastAsia" w:eastAsiaTheme="minorEastAsia" w:hAnsiTheme="minorEastAsia" w:hint="eastAsia"/>
        </w:rPr>
        <w:t>绿色技术应用说明</w:t>
      </w:r>
    </w:p>
    <w:p w14:paraId="64F364CC" w14:textId="56EC9139" w:rsidR="00010BEB" w:rsidRPr="00C73F08" w:rsidRDefault="00F7493B" w:rsidP="00C62658">
      <w:pPr>
        <w:pStyle w:val="7"/>
        <w:rPr>
          <w:rFonts w:asciiTheme="minorEastAsia" w:hAnsiTheme="minorEastAsia"/>
        </w:rPr>
      </w:pPr>
      <w:r w:rsidRPr="00C73F08">
        <w:rPr>
          <w:rFonts w:asciiTheme="minorEastAsia" w:hAnsiTheme="minorEastAsia" w:hint="eastAsia"/>
        </w:rPr>
        <w:t>一、太阳能薄膜电池技术概述</w:t>
      </w:r>
    </w:p>
    <w:p w14:paraId="686ED1A1" w14:textId="116103CF" w:rsidR="00010BEB" w:rsidRPr="00C73F08" w:rsidRDefault="00F7493B">
      <w:pPr>
        <w:rPr>
          <w:rFonts w:asciiTheme="minorEastAsia" w:hAnsiTheme="minorEastAsia"/>
          <w:b/>
          <w:bCs/>
        </w:rPr>
      </w:pPr>
      <w:r w:rsidRPr="00C73F08">
        <w:rPr>
          <w:rFonts w:asciiTheme="minorEastAsia" w:hAnsiTheme="minorEastAsia" w:hint="eastAsia"/>
          <w:b/>
          <w:bCs/>
        </w:rPr>
        <w:t>1.1</w:t>
      </w:r>
      <w:r w:rsidRPr="00C73F08">
        <w:rPr>
          <w:rFonts w:asciiTheme="minorEastAsia" w:hAnsiTheme="minorEastAsia" w:hint="eastAsia"/>
          <w:b/>
          <w:bCs/>
        </w:rPr>
        <w:t>技术定义与特点</w:t>
      </w:r>
    </w:p>
    <w:p w14:paraId="7E6D006D" w14:textId="78115926" w:rsidR="00010BEB" w:rsidRPr="00C73F08" w:rsidRDefault="00F7493B">
      <w:pPr>
        <w:ind w:firstLineChars="200" w:firstLine="420"/>
        <w:rPr>
          <w:rFonts w:asciiTheme="minorEastAsia" w:hAnsiTheme="minorEastAsia"/>
        </w:rPr>
      </w:pPr>
      <w:r w:rsidRPr="00C73F08">
        <w:rPr>
          <w:rFonts w:asciiTheme="minorEastAsia" w:hAnsiTheme="minorEastAsia" w:hint="eastAsia"/>
        </w:rPr>
        <w:t>太阳能薄膜电池（</w:t>
      </w:r>
      <w:r w:rsidRPr="00C73F08">
        <w:rPr>
          <w:rFonts w:asciiTheme="minorEastAsia" w:hAnsiTheme="minorEastAsia" w:hint="eastAsia"/>
        </w:rPr>
        <w:t>Thin-</w:t>
      </w:r>
      <w:proofErr w:type="spellStart"/>
      <w:r w:rsidRPr="00C73F08">
        <w:rPr>
          <w:rFonts w:asciiTheme="minorEastAsia" w:hAnsiTheme="minorEastAsia" w:hint="eastAsia"/>
        </w:rPr>
        <w:t>Film</w:t>
      </w:r>
      <w:r w:rsidRPr="00C73F08">
        <w:rPr>
          <w:rFonts w:asciiTheme="minorEastAsia" w:hAnsiTheme="minorEastAsia" w:hint="eastAsia"/>
        </w:rPr>
        <w:t>Solar</w:t>
      </w:r>
      <w:r w:rsidRPr="00C73F08">
        <w:rPr>
          <w:rFonts w:asciiTheme="minorEastAsia" w:hAnsiTheme="minorEastAsia" w:hint="eastAsia"/>
        </w:rPr>
        <w:t>Cells</w:t>
      </w:r>
      <w:proofErr w:type="spellEnd"/>
      <w:r w:rsidRPr="00C73F08">
        <w:rPr>
          <w:rFonts w:asciiTheme="minorEastAsia" w:hAnsiTheme="minorEastAsia" w:hint="eastAsia"/>
        </w:rPr>
        <w:t>）是第二代光伏技术，通过将光</w:t>
      </w:r>
      <w:proofErr w:type="gramStart"/>
      <w:r w:rsidRPr="00C73F08">
        <w:rPr>
          <w:rFonts w:asciiTheme="minorEastAsia" w:hAnsiTheme="minorEastAsia" w:hint="eastAsia"/>
        </w:rPr>
        <w:t>伏材料</w:t>
      </w:r>
      <w:proofErr w:type="gramEnd"/>
      <w:r w:rsidRPr="00C73F08">
        <w:rPr>
          <w:rFonts w:asciiTheme="minorEastAsia" w:hAnsiTheme="minorEastAsia" w:hint="eastAsia"/>
        </w:rPr>
        <w:t>沉积在玻璃、金属或塑料基板上形成微米级薄膜而制成。与传统晶硅电池相比，其主要特点包括：</w:t>
      </w:r>
    </w:p>
    <w:p w14:paraId="36B647DD" w14:textId="720634D1" w:rsidR="00010BEB" w:rsidRPr="00C73F08" w:rsidRDefault="00C62658">
      <w:pPr>
        <w:rPr>
          <w:rFonts w:asciiTheme="minorEastAsia" w:hAnsiTheme="minorEastAsia"/>
        </w:rPr>
      </w:pPr>
      <w:r w:rsidRPr="00C73F08">
        <w:rPr>
          <w:rFonts w:asciiTheme="minorEastAsia" w:hAnsiTheme="minorEastAsia" w:hint="eastAsia"/>
        </w:rPr>
        <w:t>（1）</w:t>
      </w:r>
      <w:r w:rsidR="00F7493B" w:rsidRPr="00C73F08">
        <w:rPr>
          <w:rFonts w:asciiTheme="minorEastAsia" w:hAnsiTheme="minorEastAsia" w:hint="eastAsia"/>
        </w:rPr>
        <w:t>柔性与轻质化：厚度仅为</w:t>
      </w:r>
      <w:r w:rsidR="00F7493B" w:rsidRPr="00C73F08">
        <w:rPr>
          <w:rFonts w:asciiTheme="minorEastAsia" w:hAnsiTheme="minorEastAsia" w:hint="eastAsia"/>
        </w:rPr>
        <w:t>1-3</w:t>
      </w:r>
      <w:r w:rsidR="00F7493B" w:rsidRPr="00C73F08">
        <w:rPr>
          <w:rFonts w:asciiTheme="minorEastAsia" w:hAnsiTheme="minorEastAsia" w:hint="eastAsia"/>
        </w:rPr>
        <w:t>微米，</w:t>
      </w:r>
      <w:proofErr w:type="gramStart"/>
      <w:r w:rsidR="00F7493B" w:rsidRPr="00C73F08">
        <w:rPr>
          <w:rFonts w:asciiTheme="minorEastAsia" w:hAnsiTheme="minorEastAsia" w:hint="eastAsia"/>
        </w:rPr>
        <w:t>重量为晶硅</w:t>
      </w:r>
      <w:proofErr w:type="gramEnd"/>
      <w:r w:rsidR="00F7493B" w:rsidRPr="00C73F08">
        <w:rPr>
          <w:rFonts w:asciiTheme="minorEastAsia" w:hAnsiTheme="minorEastAsia" w:hint="eastAsia"/>
        </w:rPr>
        <w:t>组件的</w:t>
      </w:r>
      <w:r w:rsidR="00F7493B" w:rsidRPr="00C73F08">
        <w:rPr>
          <w:rFonts w:asciiTheme="minorEastAsia" w:hAnsiTheme="minorEastAsia" w:hint="eastAsia"/>
        </w:rPr>
        <w:t>1/10</w:t>
      </w:r>
      <w:r w:rsidRPr="00C73F08">
        <w:rPr>
          <w:rFonts w:asciiTheme="minorEastAsia" w:hAnsiTheme="minorEastAsia" w:hint="eastAsia"/>
        </w:rPr>
        <w:t>；</w:t>
      </w:r>
    </w:p>
    <w:p w14:paraId="09EFC347" w14:textId="42EE01EA"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弱光性能优越：在散射光条件下仍能保持较高发电效率</w:t>
      </w:r>
      <w:r w:rsidRPr="00C73F08">
        <w:rPr>
          <w:rFonts w:asciiTheme="minorEastAsia" w:hAnsiTheme="minorEastAsia" w:hint="eastAsia"/>
        </w:rPr>
        <w:t>；</w:t>
      </w:r>
    </w:p>
    <w:p w14:paraId="4E23340A" w14:textId="2EB7F62B"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温度系数低：高温环境下功率衰减较小（</w:t>
      </w:r>
      <w:r w:rsidR="00F7493B" w:rsidRPr="00C73F08">
        <w:rPr>
          <w:rFonts w:asciiTheme="minorEastAsia" w:hAnsiTheme="minorEastAsia" w:hint="eastAsia"/>
        </w:rPr>
        <w:t>-0.2%/</w:t>
      </w:r>
      <w:r w:rsidR="00F7493B" w:rsidRPr="00C73F08">
        <w:rPr>
          <w:rFonts w:asciiTheme="minorEastAsia" w:hAnsiTheme="minorEastAsia" w:hint="eastAsia"/>
        </w:rPr>
        <w:t>℃</w:t>
      </w:r>
      <w:r w:rsidR="00F7493B" w:rsidRPr="00C73F08">
        <w:rPr>
          <w:rFonts w:asciiTheme="minorEastAsia" w:hAnsiTheme="minorEastAsia" w:hint="eastAsia"/>
        </w:rPr>
        <w:t>vs</w:t>
      </w:r>
      <w:r w:rsidR="00F7493B" w:rsidRPr="00C73F08">
        <w:rPr>
          <w:rFonts w:asciiTheme="minorEastAsia" w:hAnsiTheme="minorEastAsia" w:hint="eastAsia"/>
        </w:rPr>
        <w:t>晶硅</w:t>
      </w:r>
      <w:r w:rsidR="00F7493B" w:rsidRPr="00C73F08">
        <w:rPr>
          <w:rFonts w:asciiTheme="minorEastAsia" w:hAnsiTheme="minorEastAsia" w:hint="eastAsia"/>
        </w:rPr>
        <w:t>-0.4%/</w:t>
      </w:r>
      <w:r w:rsidR="00F7493B" w:rsidRPr="00C73F08">
        <w:rPr>
          <w:rFonts w:asciiTheme="minorEastAsia" w:hAnsiTheme="minorEastAsia" w:hint="eastAsia"/>
        </w:rPr>
        <w:t>℃）</w:t>
      </w:r>
      <w:r w:rsidRPr="00C73F08">
        <w:rPr>
          <w:rFonts w:asciiTheme="minorEastAsia" w:hAnsiTheme="minorEastAsia" w:hint="eastAsia"/>
        </w:rPr>
        <w:t>；</w:t>
      </w:r>
    </w:p>
    <w:p w14:paraId="379034C8" w14:textId="03746E1F"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美学适应性：可制成半透明、彩色或图案化产品</w:t>
      </w:r>
      <w:r w:rsidRPr="00C73F08">
        <w:rPr>
          <w:rFonts w:asciiTheme="minorEastAsia" w:hAnsiTheme="minorEastAsia" w:hint="eastAsia"/>
        </w:rPr>
        <w:t>；</w:t>
      </w:r>
    </w:p>
    <w:p w14:paraId="35D62A90" w14:textId="3FC20A5E" w:rsidR="00010BEB" w:rsidRPr="00C73F08" w:rsidRDefault="00C62658">
      <w:pPr>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5</w:t>
      </w:r>
      <w:r w:rsidRPr="00C73F08">
        <w:rPr>
          <w:rFonts w:asciiTheme="minorEastAsia" w:hAnsiTheme="minorEastAsia" w:hint="eastAsia"/>
        </w:rPr>
        <w:t>）</w:t>
      </w:r>
      <w:r w:rsidR="00F7493B" w:rsidRPr="00C73F08">
        <w:rPr>
          <w:rFonts w:asciiTheme="minorEastAsia" w:hAnsiTheme="minorEastAsia" w:hint="eastAsia"/>
        </w:rPr>
        <w:t>生产工艺简化：能耗低，材料用量少，潜在成本优势明显</w:t>
      </w:r>
      <w:r w:rsidRPr="00C73F08">
        <w:rPr>
          <w:rFonts w:asciiTheme="minorEastAsia" w:hAnsiTheme="minorEastAsia" w:hint="eastAsia"/>
        </w:rPr>
        <w:t>。</w:t>
      </w:r>
    </w:p>
    <w:p w14:paraId="742B9F71" w14:textId="626B92E8" w:rsidR="00010BEB" w:rsidRPr="00C73F08" w:rsidRDefault="00F7493B">
      <w:pPr>
        <w:rPr>
          <w:rFonts w:asciiTheme="minorEastAsia" w:hAnsiTheme="minorEastAsia"/>
          <w:b/>
          <w:bCs/>
        </w:rPr>
      </w:pPr>
      <w:r w:rsidRPr="00C73F08">
        <w:rPr>
          <w:rFonts w:asciiTheme="minorEastAsia" w:hAnsiTheme="minorEastAsia" w:hint="eastAsia"/>
          <w:b/>
          <w:bCs/>
        </w:rPr>
        <w:t>1.2</w:t>
      </w:r>
      <w:r w:rsidRPr="00C73F08">
        <w:rPr>
          <w:rFonts w:asciiTheme="minorEastAsia" w:hAnsiTheme="minorEastAsia" w:hint="eastAsia"/>
          <w:b/>
          <w:bCs/>
        </w:rPr>
        <w:t>主流技术路线与参数对比</w:t>
      </w:r>
    </w:p>
    <w:tbl>
      <w:tblPr>
        <w:tblStyle w:val="a3"/>
        <w:tblW w:w="0" w:type="auto"/>
        <w:tblLook w:val="04A0" w:firstRow="1" w:lastRow="0" w:firstColumn="1" w:lastColumn="0" w:noHBand="0" w:noVBand="1"/>
      </w:tblPr>
      <w:tblGrid>
        <w:gridCol w:w="1408"/>
        <w:gridCol w:w="1727"/>
        <w:gridCol w:w="1470"/>
        <w:gridCol w:w="1216"/>
        <w:gridCol w:w="2475"/>
      </w:tblGrid>
      <w:tr w:rsidR="00010BEB" w:rsidRPr="00C73F08" w14:paraId="479434E9" w14:textId="77777777">
        <w:tc>
          <w:tcPr>
            <w:tcW w:w="1414" w:type="dxa"/>
          </w:tcPr>
          <w:p w14:paraId="489096AE" w14:textId="77777777" w:rsidR="00010BEB" w:rsidRPr="00C73F08" w:rsidRDefault="00F7493B">
            <w:pPr>
              <w:rPr>
                <w:rFonts w:asciiTheme="minorEastAsia" w:hAnsiTheme="minorEastAsia"/>
              </w:rPr>
            </w:pPr>
            <w:r w:rsidRPr="00C73F08">
              <w:rPr>
                <w:rFonts w:asciiTheme="minorEastAsia" w:hAnsiTheme="minorEastAsia" w:hint="eastAsia"/>
              </w:rPr>
              <w:t>技术类型</w:t>
            </w:r>
          </w:p>
        </w:tc>
        <w:tc>
          <w:tcPr>
            <w:tcW w:w="1790" w:type="dxa"/>
          </w:tcPr>
          <w:p w14:paraId="6DF168F3" w14:textId="53EFAC77" w:rsidR="00010BEB" w:rsidRPr="00C73F08" w:rsidRDefault="00F7493B">
            <w:pPr>
              <w:rPr>
                <w:rFonts w:asciiTheme="minorEastAsia" w:hAnsiTheme="minorEastAsia"/>
              </w:rPr>
            </w:pPr>
            <w:r w:rsidRPr="00C73F08">
              <w:rPr>
                <w:rFonts w:asciiTheme="minorEastAsia" w:hAnsiTheme="minorEastAsia" w:hint="eastAsia"/>
              </w:rPr>
              <w:t>材料体系</w:t>
            </w:r>
          </w:p>
        </w:tc>
        <w:tc>
          <w:tcPr>
            <w:tcW w:w="1505" w:type="dxa"/>
          </w:tcPr>
          <w:p w14:paraId="61542704" w14:textId="2CB8376F" w:rsidR="00010BEB" w:rsidRPr="00C73F08" w:rsidRDefault="00F7493B">
            <w:pPr>
              <w:rPr>
                <w:rFonts w:asciiTheme="minorEastAsia" w:hAnsiTheme="minorEastAsia"/>
              </w:rPr>
            </w:pPr>
            <w:r w:rsidRPr="00C73F08">
              <w:rPr>
                <w:rFonts w:asciiTheme="minorEastAsia" w:hAnsiTheme="minorEastAsia" w:hint="eastAsia"/>
              </w:rPr>
              <w:t>实验室效率</w:t>
            </w:r>
          </w:p>
        </w:tc>
        <w:tc>
          <w:tcPr>
            <w:tcW w:w="1249" w:type="dxa"/>
          </w:tcPr>
          <w:p w14:paraId="74699E4A" w14:textId="77777777" w:rsidR="00010BEB" w:rsidRPr="00C73F08" w:rsidRDefault="00F7493B">
            <w:pPr>
              <w:rPr>
                <w:rFonts w:asciiTheme="minorEastAsia" w:hAnsiTheme="minorEastAsia"/>
              </w:rPr>
            </w:pPr>
            <w:r w:rsidRPr="00C73F08">
              <w:rPr>
                <w:rFonts w:asciiTheme="minorEastAsia" w:hAnsiTheme="minorEastAsia" w:hint="eastAsia"/>
              </w:rPr>
              <w:t>量产效率</w:t>
            </w:r>
          </w:p>
        </w:tc>
        <w:tc>
          <w:tcPr>
            <w:tcW w:w="2564" w:type="dxa"/>
          </w:tcPr>
          <w:p w14:paraId="12EA74EC" w14:textId="77777777" w:rsidR="00010BEB" w:rsidRPr="00C73F08" w:rsidRDefault="00F7493B">
            <w:pPr>
              <w:rPr>
                <w:rFonts w:asciiTheme="minorEastAsia" w:hAnsiTheme="minorEastAsia"/>
              </w:rPr>
            </w:pPr>
            <w:r w:rsidRPr="00C73F08">
              <w:rPr>
                <w:rFonts w:asciiTheme="minorEastAsia" w:hAnsiTheme="minorEastAsia" w:hint="eastAsia"/>
              </w:rPr>
              <w:t>特点</w:t>
            </w:r>
          </w:p>
        </w:tc>
      </w:tr>
      <w:tr w:rsidR="00010BEB" w:rsidRPr="00C73F08" w14:paraId="554319E6" w14:textId="77777777">
        <w:tc>
          <w:tcPr>
            <w:tcW w:w="1414" w:type="dxa"/>
          </w:tcPr>
          <w:p w14:paraId="1BBEAACF" w14:textId="77777777" w:rsidR="00010BEB" w:rsidRPr="00C73F08" w:rsidRDefault="00F7493B">
            <w:pPr>
              <w:rPr>
                <w:rFonts w:asciiTheme="minorEastAsia" w:hAnsiTheme="minorEastAsia"/>
              </w:rPr>
            </w:pPr>
            <w:r w:rsidRPr="00C73F08">
              <w:rPr>
                <w:rFonts w:asciiTheme="minorEastAsia" w:hAnsiTheme="minorEastAsia" w:hint="eastAsia"/>
              </w:rPr>
              <w:t>CIGS</w:t>
            </w:r>
          </w:p>
        </w:tc>
        <w:tc>
          <w:tcPr>
            <w:tcW w:w="1790" w:type="dxa"/>
          </w:tcPr>
          <w:p w14:paraId="7CAB8AB5" w14:textId="77777777" w:rsidR="00010BEB" w:rsidRPr="00C73F08" w:rsidRDefault="00F7493B">
            <w:pPr>
              <w:jc w:val="center"/>
              <w:rPr>
                <w:rFonts w:asciiTheme="minorEastAsia" w:hAnsiTheme="minorEastAsia"/>
              </w:rPr>
            </w:pPr>
            <w:r w:rsidRPr="00C73F08">
              <w:rPr>
                <w:rFonts w:asciiTheme="minorEastAsia" w:hAnsiTheme="minorEastAsia" w:hint="eastAsia"/>
              </w:rPr>
              <w:t>铜铟镓硒</w:t>
            </w:r>
          </w:p>
        </w:tc>
        <w:tc>
          <w:tcPr>
            <w:tcW w:w="1505" w:type="dxa"/>
          </w:tcPr>
          <w:p w14:paraId="5BF534D8" w14:textId="32336DE0" w:rsidR="00010BEB" w:rsidRPr="00C73F08" w:rsidRDefault="00F7493B">
            <w:pPr>
              <w:rPr>
                <w:rFonts w:asciiTheme="minorEastAsia" w:hAnsiTheme="minorEastAsia"/>
              </w:rPr>
            </w:pPr>
            <w:r w:rsidRPr="00C73F08">
              <w:rPr>
                <w:rFonts w:asciiTheme="minorEastAsia" w:hAnsiTheme="minorEastAsia" w:hint="eastAsia"/>
              </w:rPr>
              <w:t>23.4%</w:t>
            </w:r>
          </w:p>
        </w:tc>
        <w:tc>
          <w:tcPr>
            <w:tcW w:w="1249" w:type="dxa"/>
          </w:tcPr>
          <w:p w14:paraId="68F91C4E" w14:textId="77777777" w:rsidR="00010BEB" w:rsidRPr="00C73F08" w:rsidRDefault="00F7493B">
            <w:pPr>
              <w:rPr>
                <w:rFonts w:asciiTheme="minorEastAsia" w:hAnsiTheme="minorEastAsia"/>
              </w:rPr>
            </w:pPr>
            <w:r w:rsidRPr="00C73F08">
              <w:rPr>
                <w:rFonts w:asciiTheme="minorEastAsia" w:hAnsiTheme="minorEastAsia" w:hint="eastAsia"/>
              </w:rPr>
              <w:t>15-18%</w:t>
            </w:r>
          </w:p>
        </w:tc>
        <w:tc>
          <w:tcPr>
            <w:tcW w:w="2564" w:type="dxa"/>
          </w:tcPr>
          <w:p w14:paraId="37BFD45F" w14:textId="77777777" w:rsidR="00010BEB" w:rsidRPr="00C73F08" w:rsidRDefault="00F7493B">
            <w:pPr>
              <w:rPr>
                <w:rFonts w:asciiTheme="minorEastAsia" w:hAnsiTheme="minorEastAsia"/>
              </w:rPr>
            </w:pPr>
            <w:r w:rsidRPr="00C73F08">
              <w:rPr>
                <w:rFonts w:asciiTheme="minorEastAsia" w:hAnsiTheme="minorEastAsia" w:hint="eastAsia"/>
              </w:rPr>
              <w:t>效率最高，稳定性好</w:t>
            </w:r>
          </w:p>
        </w:tc>
      </w:tr>
      <w:tr w:rsidR="00010BEB" w:rsidRPr="00C73F08" w14:paraId="0B0F3A1D" w14:textId="77777777">
        <w:tc>
          <w:tcPr>
            <w:tcW w:w="1414" w:type="dxa"/>
          </w:tcPr>
          <w:p w14:paraId="0A458126" w14:textId="77777777" w:rsidR="00010BEB" w:rsidRPr="00C73F08" w:rsidRDefault="00F7493B">
            <w:pPr>
              <w:rPr>
                <w:rFonts w:asciiTheme="minorEastAsia" w:hAnsiTheme="minorEastAsia"/>
              </w:rPr>
            </w:pPr>
            <w:proofErr w:type="spellStart"/>
            <w:r w:rsidRPr="00C73F08">
              <w:rPr>
                <w:rFonts w:asciiTheme="minorEastAsia" w:hAnsiTheme="minorEastAsia" w:hint="eastAsia"/>
              </w:rPr>
              <w:t>CdTe</w:t>
            </w:r>
            <w:proofErr w:type="spellEnd"/>
          </w:p>
        </w:tc>
        <w:tc>
          <w:tcPr>
            <w:tcW w:w="1790" w:type="dxa"/>
          </w:tcPr>
          <w:p w14:paraId="27783432" w14:textId="77777777" w:rsidR="00010BEB" w:rsidRPr="00C73F08" w:rsidRDefault="00F7493B">
            <w:pPr>
              <w:jc w:val="center"/>
              <w:rPr>
                <w:rFonts w:asciiTheme="minorEastAsia" w:hAnsiTheme="minorEastAsia"/>
              </w:rPr>
            </w:pPr>
            <w:r w:rsidRPr="00C73F08">
              <w:rPr>
                <w:rFonts w:asciiTheme="minorEastAsia" w:hAnsiTheme="minorEastAsia" w:hint="eastAsia"/>
              </w:rPr>
              <w:t>碲化镉</w:t>
            </w:r>
          </w:p>
        </w:tc>
        <w:tc>
          <w:tcPr>
            <w:tcW w:w="1505" w:type="dxa"/>
          </w:tcPr>
          <w:p w14:paraId="49772E24" w14:textId="7A0AE7F6" w:rsidR="00010BEB" w:rsidRPr="00C73F08" w:rsidRDefault="00F7493B">
            <w:pPr>
              <w:rPr>
                <w:rFonts w:asciiTheme="minorEastAsia" w:hAnsiTheme="minorEastAsia"/>
              </w:rPr>
            </w:pPr>
            <w:r w:rsidRPr="00C73F08">
              <w:rPr>
                <w:rFonts w:asciiTheme="minorEastAsia" w:hAnsiTheme="minorEastAsia" w:hint="eastAsia"/>
              </w:rPr>
              <w:t>22.1%</w:t>
            </w:r>
          </w:p>
        </w:tc>
        <w:tc>
          <w:tcPr>
            <w:tcW w:w="1249" w:type="dxa"/>
          </w:tcPr>
          <w:p w14:paraId="7C31FBF5" w14:textId="77777777" w:rsidR="00010BEB" w:rsidRPr="00C73F08" w:rsidRDefault="00F7493B">
            <w:pPr>
              <w:rPr>
                <w:rFonts w:asciiTheme="minorEastAsia" w:hAnsiTheme="minorEastAsia"/>
              </w:rPr>
            </w:pPr>
            <w:r w:rsidRPr="00C73F08">
              <w:rPr>
                <w:rFonts w:asciiTheme="minorEastAsia" w:hAnsiTheme="minorEastAsia" w:hint="eastAsia"/>
              </w:rPr>
              <w:t>16-18%</w:t>
            </w:r>
          </w:p>
        </w:tc>
        <w:tc>
          <w:tcPr>
            <w:tcW w:w="2564" w:type="dxa"/>
          </w:tcPr>
          <w:p w14:paraId="249BE0E3" w14:textId="77777777" w:rsidR="00010BEB" w:rsidRPr="00C73F08" w:rsidRDefault="00F7493B">
            <w:pPr>
              <w:rPr>
                <w:rFonts w:asciiTheme="minorEastAsia" w:hAnsiTheme="minorEastAsia"/>
              </w:rPr>
            </w:pPr>
            <w:r w:rsidRPr="00C73F08">
              <w:rPr>
                <w:rFonts w:asciiTheme="minorEastAsia" w:hAnsiTheme="minorEastAsia" w:hint="eastAsia"/>
              </w:rPr>
              <w:t>成本最低，商业化最成熟</w:t>
            </w:r>
          </w:p>
        </w:tc>
      </w:tr>
      <w:tr w:rsidR="00010BEB" w:rsidRPr="00C73F08" w14:paraId="3CEB7537" w14:textId="77777777">
        <w:tc>
          <w:tcPr>
            <w:tcW w:w="1414" w:type="dxa"/>
          </w:tcPr>
          <w:p w14:paraId="62350F40" w14:textId="77777777" w:rsidR="00010BEB" w:rsidRPr="00C73F08" w:rsidRDefault="00F7493B">
            <w:pPr>
              <w:rPr>
                <w:rFonts w:asciiTheme="minorEastAsia" w:hAnsiTheme="minorEastAsia"/>
              </w:rPr>
            </w:pPr>
            <w:r w:rsidRPr="00C73F08">
              <w:rPr>
                <w:rFonts w:asciiTheme="minorEastAsia" w:hAnsiTheme="minorEastAsia" w:hint="eastAsia"/>
              </w:rPr>
              <w:t>a-Si/</w:t>
            </w:r>
            <w:r w:rsidRPr="00C73F08">
              <w:rPr>
                <w:rFonts w:asciiTheme="minorEastAsia" w:hAnsiTheme="minorEastAsia" w:hint="eastAsia"/>
              </w:rPr>
              <w:t>μ</w:t>
            </w:r>
            <w:r w:rsidRPr="00C73F08">
              <w:rPr>
                <w:rFonts w:asciiTheme="minorEastAsia" w:hAnsiTheme="minorEastAsia" w:hint="eastAsia"/>
              </w:rPr>
              <w:t>c-Si</w:t>
            </w:r>
          </w:p>
        </w:tc>
        <w:tc>
          <w:tcPr>
            <w:tcW w:w="1790" w:type="dxa"/>
          </w:tcPr>
          <w:p w14:paraId="2896E43E" w14:textId="77777777" w:rsidR="00010BEB" w:rsidRPr="00C73F08" w:rsidRDefault="00F7493B">
            <w:pPr>
              <w:jc w:val="center"/>
              <w:rPr>
                <w:rFonts w:asciiTheme="minorEastAsia" w:hAnsiTheme="minorEastAsia"/>
              </w:rPr>
            </w:pPr>
            <w:r w:rsidRPr="00C73F08">
              <w:rPr>
                <w:rFonts w:asciiTheme="minorEastAsia" w:hAnsiTheme="minorEastAsia" w:hint="eastAsia"/>
              </w:rPr>
              <w:t>非晶硅</w:t>
            </w:r>
            <w:r w:rsidRPr="00C73F08">
              <w:rPr>
                <w:rFonts w:asciiTheme="minorEastAsia" w:hAnsiTheme="minorEastAsia" w:hint="eastAsia"/>
              </w:rPr>
              <w:t>/</w:t>
            </w:r>
            <w:r w:rsidRPr="00C73F08">
              <w:rPr>
                <w:rFonts w:asciiTheme="minorEastAsia" w:hAnsiTheme="minorEastAsia" w:hint="eastAsia"/>
              </w:rPr>
              <w:t>微晶硅</w:t>
            </w:r>
          </w:p>
        </w:tc>
        <w:tc>
          <w:tcPr>
            <w:tcW w:w="1505" w:type="dxa"/>
          </w:tcPr>
          <w:p w14:paraId="3FBED7C5" w14:textId="77777777" w:rsidR="00010BEB" w:rsidRPr="00C73F08" w:rsidRDefault="00F7493B">
            <w:pPr>
              <w:rPr>
                <w:rFonts w:asciiTheme="minorEastAsia" w:hAnsiTheme="minorEastAsia"/>
              </w:rPr>
            </w:pPr>
            <w:r w:rsidRPr="00C73F08">
              <w:rPr>
                <w:rFonts w:asciiTheme="minorEastAsia" w:hAnsiTheme="minorEastAsia" w:hint="eastAsia"/>
              </w:rPr>
              <w:t>14.0%</w:t>
            </w:r>
          </w:p>
        </w:tc>
        <w:tc>
          <w:tcPr>
            <w:tcW w:w="1249" w:type="dxa"/>
          </w:tcPr>
          <w:p w14:paraId="176871B7" w14:textId="0F71D469" w:rsidR="00010BEB" w:rsidRPr="00C73F08" w:rsidRDefault="00F7493B">
            <w:pPr>
              <w:rPr>
                <w:rFonts w:asciiTheme="minorEastAsia" w:hAnsiTheme="minorEastAsia"/>
              </w:rPr>
            </w:pPr>
            <w:r w:rsidRPr="00C73F08">
              <w:rPr>
                <w:rFonts w:asciiTheme="minorEastAsia" w:hAnsiTheme="minorEastAsia" w:hint="eastAsia"/>
              </w:rPr>
              <w:t>8-10%</w:t>
            </w:r>
          </w:p>
        </w:tc>
        <w:tc>
          <w:tcPr>
            <w:tcW w:w="2564" w:type="dxa"/>
          </w:tcPr>
          <w:p w14:paraId="1CDF4875" w14:textId="77777777" w:rsidR="00010BEB" w:rsidRPr="00C73F08" w:rsidRDefault="00F7493B">
            <w:pPr>
              <w:rPr>
                <w:rFonts w:asciiTheme="minorEastAsia" w:hAnsiTheme="minorEastAsia"/>
              </w:rPr>
            </w:pPr>
            <w:r w:rsidRPr="00C73F08">
              <w:rPr>
                <w:rFonts w:asciiTheme="minorEastAsia" w:hAnsiTheme="minorEastAsia" w:hint="eastAsia"/>
              </w:rPr>
              <w:t>弱光性能最佳，环保性好</w:t>
            </w:r>
          </w:p>
        </w:tc>
      </w:tr>
      <w:tr w:rsidR="00010BEB" w:rsidRPr="00C73F08" w14:paraId="6A175F48" w14:textId="77777777">
        <w:tc>
          <w:tcPr>
            <w:tcW w:w="1414" w:type="dxa"/>
          </w:tcPr>
          <w:p w14:paraId="2FFC881D" w14:textId="77777777" w:rsidR="00010BEB" w:rsidRPr="00C73F08" w:rsidRDefault="00F7493B">
            <w:pPr>
              <w:rPr>
                <w:rFonts w:asciiTheme="minorEastAsia" w:hAnsiTheme="minorEastAsia"/>
              </w:rPr>
            </w:pPr>
            <w:r w:rsidRPr="00C73F08">
              <w:rPr>
                <w:rFonts w:asciiTheme="minorEastAsia" w:hAnsiTheme="minorEastAsia" w:hint="eastAsia"/>
              </w:rPr>
              <w:t>Perovskite</w:t>
            </w:r>
          </w:p>
        </w:tc>
        <w:tc>
          <w:tcPr>
            <w:tcW w:w="1790" w:type="dxa"/>
          </w:tcPr>
          <w:p w14:paraId="05FE7ECE" w14:textId="77777777" w:rsidR="00010BEB" w:rsidRPr="00C73F08" w:rsidRDefault="00F7493B">
            <w:pPr>
              <w:jc w:val="center"/>
              <w:rPr>
                <w:rFonts w:asciiTheme="minorEastAsia" w:hAnsiTheme="minorEastAsia"/>
              </w:rPr>
            </w:pPr>
            <w:r w:rsidRPr="00C73F08">
              <w:rPr>
                <w:rFonts w:asciiTheme="minorEastAsia" w:hAnsiTheme="minorEastAsia" w:hint="eastAsia"/>
              </w:rPr>
              <w:t>钙钛矿</w:t>
            </w:r>
          </w:p>
        </w:tc>
        <w:tc>
          <w:tcPr>
            <w:tcW w:w="1505" w:type="dxa"/>
          </w:tcPr>
          <w:p w14:paraId="0F535624" w14:textId="77777777" w:rsidR="00010BEB" w:rsidRPr="00C73F08" w:rsidRDefault="00F7493B">
            <w:pPr>
              <w:rPr>
                <w:rFonts w:asciiTheme="minorEastAsia" w:hAnsiTheme="minorEastAsia"/>
              </w:rPr>
            </w:pPr>
            <w:r w:rsidRPr="00C73F08">
              <w:rPr>
                <w:rFonts w:asciiTheme="minorEastAsia" w:hAnsiTheme="minorEastAsia" w:hint="eastAsia"/>
              </w:rPr>
              <w:t>25.7%</w:t>
            </w:r>
          </w:p>
        </w:tc>
        <w:tc>
          <w:tcPr>
            <w:tcW w:w="1249" w:type="dxa"/>
          </w:tcPr>
          <w:p w14:paraId="0B1C6A7D" w14:textId="77777777" w:rsidR="00010BEB" w:rsidRPr="00C73F08" w:rsidRDefault="00F7493B">
            <w:pPr>
              <w:rPr>
                <w:rFonts w:asciiTheme="minorEastAsia" w:hAnsiTheme="minorEastAsia"/>
              </w:rPr>
            </w:pPr>
            <w:r w:rsidRPr="00C73F08">
              <w:rPr>
                <w:rFonts w:asciiTheme="minorEastAsia" w:hAnsiTheme="minorEastAsia" w:hint="eastAsia"/>
              </w:rPr>
              <w:t>18-22%</w:t>
            </w:r>
          </w:p>
        </w:tc>
        <w:tc>
          <w:tcPr>
            <w:tcW w:w="2564" w:type="dxa"/>
          </w:tcPr>
          <w:p w14:paraId="5C2DF4DB" w14:textId="77777777" w:rsidR="00010BEB" w:rsidRPr="00C73F08" w:rsidRDefault="00F7493B">
            <w:pPr>
              <w:rPr>
                <w:rFonts w:asciiTheme="minorEastAsia" w:hAnsiTheme="minorEastAsia"/>
              </w:rPr>
            </w:pPr>
            <w:r w:rsidRPr="00C73F08">
              <w:rPr>
                <w:rFonts w:asciiTheme="minorEastAsia" w:hAnsiTheme="minorEastAsia" w:hint="eastAsia"/>
              </w:rPr>
              <w:t>发展最快，可溶液加工</w:t>
            </w:r>
          </w:p>
        </w:tc>
      </w:tr>
    </w:tbl>
    <w:p w14:paraId="1DAF3250" w14:textId="77777777" w:rsidR="00010BEB" w:rsidRPr="00C73F08" w:rsidRDefault="00010BEB">
      <w:pPr>
        <w:rPr>
          <w:rFonts w:asciiTheme="minorEastAsia" w:hAnsiTheme="minorEastAsia"/>
        </w:rPr>
      </w:pPr>
    </w:p>
    <w:p w14:paraId="6529E2C7" w14:textId="77777777" w:rsidR="00010BEB" w:rsidRPr="00C73F08" w:rsidRDefault="00F7493B">
      <w:pPr>
        <w:rPr>
          <w:rFonts w:asciiTheme="minorEastAsia" w:hAnsiTheme="minorEastAsia"/>
          <w:b/>
          <w:sz w:val="24"/>
        </w:rPr>
      </w:pPr>
      <w:r w:rsidRPr="00C73F08">
        <w:rPr>
          <w:rFonts w:asciiTheme="minorEastAsia" w:hAnsiTheme="minorEastAsia" w:hint="eastAsia"/>
          <w:b/>
          <w:sz w:val="24"/>
        </w:rPr>
        <w:t>二、技术可行性与多专业适配性分析</w:t>
      </w:r>
    </w:p>
    <w:p w14:paraId="4B408533" w14:textId="1CEE865B" w:rsidR="00010BEB" w:rsidRPr="00C73F08" w:rsidRDefault="00F7493B">
      <w:pPr>
        <w:rPr>
          <w:rFonts w:asciiTheme="minorEastAsia" w:hAnsiTheme="minorEastAsia"/>
          <w:b/>
          <w:bCs/>
        </w:rPr>
      </w:pPr>
      <w:r w:rsidRPr="00C73F08">
        <w:rPr>
          <w:rFonts w:asciiTheme="minorEastAsia" w:hAnsiTheme="minorEastAsia" w:hint="eastAsia"/>
          <w:b/>
          <w:bCs/>
        </w:rPr>
        <w:t>2.1</w:t>
      </w:r>
      <w:r w:rsidRPr="00C73F08">
        <w:rPr>
          <w:rFonts w:asciiTheme="minorEastAsia" w:hAnsiTheme="minorEastAsia" w:hint="eastAsia"/>
          <w:b/>
          <w:bCs/>
        </w:rPr>
        <w:t>技术可行性支撑</w:t>
      </w:r>
    </w:p>
    <w:p w14:paraId="0542C69B" w14:textId="77777777" w:rsidR="00010BEB" w:rsidRPr="00C73F08" w:rsidRDefault="00F7493B">
      <w:pPr>
        <w:ind w:firstLineChars="200" w:firstLine="420"/>
        <w:rPr>
          <w:rFonts w:asciiTheme="minorEastAsia" w:hAnsiTheme="minorEastAsia"/>
        </w:rPr>
      </w:pPr>
      <w:r w:rsidRPr="00C73F08">
        <w:rPr>
          <w:rFonts w:asciiTheme="minorEastAsia" w:hAnsiTheme="minorEastAsia" w:hint="eastAsia"/>
        </w:rPr>
        <w:t>材料与制造成熟度：</w:t>
      </w:r>
      <w:proofErr w:type="spellStart"/>
      <w:r w:rsidRPr="00C73F08">
        <w:rPr>
          <w:rFonts w:asciiTheme="minorEastAsia" w:hAnsiTheme="minorEastAsia" w:hint="eastAsia"/>
        </w:rPr>
        <w:t>CdTe</w:t>
      </w:r>
      <w:proofErr w:type="spellEnd"/>
      <w:r w:rsidRPr="00C73F08">
        <w:rPr>
          <w:rFonts w:asciiTheme="minorEastAsia" w:hAnsiTheme="minorEastAsia" w:hint="eastAsia"/>
        </w:rPr>
        <w:t>和</w:t>
      </w:r>
      <w:r w:rsidRPr="00C73F08">
        <w:rPr>
          <w:rFonts w:asciiTheme="minorEastAsia" w:hAnsiTheme="minorEastAsia" w:hint="eastAsia"/>
        </w:rPr>
        <w:t>CIGS</w:t>
      </w:r>
      <w:r w:rsidRPr="00C73F08">
        <w:rPr>
          <w:rFonts w:asciiTheme="minorEastAsia" w:hAnsiTheme="minorEastAsia" w:hint="eastAsia"/>
        </w:rPr>
        <w:t>已实现</w:t>
      </w:r>
      <w:r w:rsidRPr="00C73F08">
        <w:rPr>
          <w:rFonts w:asciiTheme="minorEastAsia" w:hAnsiTheme="minorEastAsia" w:hint="eastAsia"/>
        </w:rPr>
        <w:t>GW</w:t>
      </w:r>
      <w:proofErr w:type="gramStart"/>
      <w:r w:rsidRPr="00C73F08">
        <w:rPr>
          <w:rFonts w:asciiTheme="minorEastAsia" w:hAnsiTheme="minorEastAsia" w:hint="eastAsia"/>
        </w:rPr>
        <w:t>级量产</w:t>
      </w:r>
      <w:proofErr w:type="gramEnd"/>
      <w:r w:rsidRPr="00C73F08">
        <w:rPr>
          <w:rFonts w:asciiTheme="minorEastAsia" w:hAnsiTheme="minorEastAsia" w:hint="eastAsia"/>
        </w:rPr>
        <w:t>，</w:t>
      </w:r>
      <w:r w:rsidRPr="00C73F08">
        <w:rPr>
          <w:rFonts w:asciiTheme="minorEastAsia" w:hAnsiTheme="minorEastAsia" w:hint="eastAsia"/>
        </w:rPr>
        <w:t>Perovskite</w:t>
      </w:r>
      <w:r w:rsidRPr="00C73F08">
        <w:rPr>
          <w:rFonts w:asciiTheme="minorEastAsia" w:hAnsiTheme="minorEastAsia" w:hint="eastAsia"/>
        </w:rPr>
        <w:t>进入中试阶段</w:t>
      </w:r>
    </w:p>
    <w:p w14:paraId="6DC9C9F3" w14:textId="05A50C1B" w:rsidR="00010BEB" w:rsidRPr="00C73F08" w:rsidRDefault="00F7493B">
      <w:pPr>
        <w:rPr>
          <w:rFonts w:asciiTheme="minorEastAsia" w:hAnsiTheme="minorEastAsia"/>
        </w:rPr>
      </w:pPr>
      <w:r w:rsidRPr="00C73F08">
        <w:rPr>
          <w:rFonts w:asciiTheme="minorEastAsia" w:hAnsiTheme="minorEastAsia" w:hint="eastAsia"/>
        </w:rPr>
        <w:t>耐久性验证：主流产品提供</w:t>
      </w:r>
      <w:r w:rsidRPr="00C73F08">
        <w:rPr>
          <w:rFonts w:asciiTheme="minorEastAsia" w:hAnsiTheme="minorEastAsia" w:hint="eastAsia"/>
        </w:rPr>
        <w:t>25</w:t>
      </w:r>
      <w:r w:rsidRPr="00C73F08">
        <w:rPr>
          <w:rFonts w:asciiTheme="minorEastAsia" w:hAnsiTheme="minorEastAsia" w:hint="eastAsia"/>
        </w:rPr>
        <w:t>年线性功率质保，已通过</w:t>
      </w:r>
      <w:r w:rsidRPr="00C73F08">
        <w:rPr>
          <w:rFonts w:asciiTheme="minorEastAsia" w:hAnsiTheme="minorEastAsia" w:hint="eastAsia"/>
        </w:rPr>
        <w:t>IEC</w:t>
      </w:r>
      <w:r w:rsidRPr="00C73F08">
        <w:rPr>
          <w:rFonts w:asciiTheme="minorEastAsia" w:hAnsiTheme="minorEastAsia" w:hint="eastAsia"/>
        </w:rPr>
        <w:t>61215/61730</w:t>
      </w:r>
      <w:r w:rsidRPr="00C73F08">
        <w:rPr>
          <w:rFonts w:asciiTheme="minorEastAsia" w:hAnsiTheme="minorEastAsia" w:hint="eastAsia"/>
        </w:rPr>
        <w:t>认证</w:t>
      </w:r>
    </w:p>
    <w:p w14:paraId="731610B6" w14:textId="64B3FA69" w:rsidR="00010BEB" w:rsidRPr="00C73F08" w:rsidRDefault="00F7493B">
      <w:pPr>
        <w:rPr>
          <w:rFonts w:asciiTheme="minorEastAsia" w:hAnsiTheme="minorEastAsia" w:hint="eastAsia"/>
        </w:rPr>
      </w:pPr>
      <w:r w:rsidRPr="00C73F08">
        <w:rPr>
          <w:rFonts w:asciiTheme="minorEastAsia" w:hAnsiTheme="minorEastAsia" w:hint="eastAsia"/>
        </w:rPr>
        <w:t>成本竞争力：</w:t>
      </w:r>
      <w:proofErr w:type="spellStart"/>
      <w:r w:rsidRPr="00C73F08">
        <w:rPr>
          <w:rFonts w:asciiTheme="minorEastAsia" w:hAnsiTheme="minorEastAsia" w:hint="eastAsia"/>
        </w:rPr>
        <w:t>CdTe</w:t>
      </w:r>
      <w:proofErr w:type="spellEnd"/>
      <w:r w:rsidRPr="00C73F08">
        <w:rPr>
          <w:rFonts w:asciiTheme="minorEastAsia" w:hAnsiTheme="minorEastAsia" w:hint="eastAsia"/>
        </w:rPr>
        <w:t>组件每瓦成本已降至</w:t>
      </w:r>
      <w:r w:rsidRPr="00C73F08">
        <w:rPr>
          <w:rFonts w:asciiTheme="minorEastAsia" w:hAnsiTheme="minorEastAsia" w:hint="eastAsia"/>
        </w:rPr>
        <w:t>0.25-0.30</w:t>
      </w:r>
      <w:r w:rsidRPr="00C73F08">
        <w:rPr>
          <w:rFonts w:asciiTheme="minorEastAsia" w:hAnsiTheme="minorEastAsia" w:hint="eastAsia"/>
        </w:rPr>
        <w:t>美元，低于晶硅组件</w:t>
      </w:r>
    </w:p>
    <w:p w14:paraId="05A942ED" w14:textId="27CE2062" w:rsidR="00010BEB" w:rsidRPr="00C73F08" w:rsidRDefault="00F7493B">
      <w:pPr>
        <w:rPr>
          <w:rFonts w:asciiTheme="minorEastAsia" w:hAnsiTheme="minorEastAsia" w:hint="eastAsia"/>
          <w:b/>
          <w:bCs/>
        </w:rPr>
      </w:pPr>
      <w:r w:rsidRPr="00C73F08">
        <w:rPr>
          <w:rFonts w:asciiTheme="minorEastAsia" w:hAnsiTheme="minorEastAsia" w:hint="eastAsia"/>
          <w:b/>
          <w:bCs/>
        </w:rPr>
        <w:t>2.2</w:t>
      </w:r>
      <w:r w:rsidRPr="00C73F08">
        <w:rPr>
          <w:rFonts w:asciiTheme="minorEastAsia" w:hAnsiTheme="minorEastAsia" w:hint="eastAsia"/>
          <w:b/>
          <w:bCs/>
        </w:rPr>
        <w:t>艺术与多专业技术适配性</w:t>
      </w:r>
    </w:p>
    <w:p w14:paraId="4979201D" w14:textId="77777777" w:rsidR="00010BEB" w:rsidRPr="00C73F08" w:rsidRDefault="00F7493B">
      <w:pPr>
        <w:rPr>
          <w:rFonts w:asciiTheme="minorEastAsia" w:hAnsiTheme="minorEastAsia"/>
        </w:rPr>
      </w:pPr>
      <w:r w:rsidRPr="00C73F08">
        <w:rPr>
          <w:rFonts w:asciiTheme="minorEastAsia" w:hAnsiTheme="minorEastAsia" w:hint="eastAsia"/>
        </w:rPr>
        <w:t>建筑美学维度</w:t>
      </w:r>
      <w:r w:rsidRPr="00C73F08">
        <w:rPr>
          <w:rFonts w:asciiTheme="minorEastAsia" w:hAnsiTheme="minorEastAsia" w:hint="eastAsia"/>
        </w:rPr>
        <w:t>：</w:t>
      </w:r>
    </w:p>
    <w:p w14:paraId="46D1E435" w14:textId="3BF79426"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形态自由度：可弯曲（曲率半径≥</w:t>
      </w:r>
      <w:r w:rsidR="00F7493B" w:rsidRPr="00C73F08">
        <w:rPr>
          <w:rFonts w:asciiTheme="minorEastAsia" w:hAnsiTheme="minorEastAsia" w:hint="eastAsia"/>
        </w:rPr>
        <w:t>30cm</w:t>
      </w:r>
      <w:r w:rsidR="00F7493B" w:rsidRPr="00C73F08">
        <w:rPr>
          <w:rFonts w:asciiTheme="minorEastAsia" w:hAnsiTheme="minorEastAsia" w:hint="eastAsia"/>
        </w:rPr>
        <w:t>）、可裁剪适应异形曲面</w:t>
      </w:r>
    </w:p>
    <w:p w14:paraId="7D2C9FC4" w14:textId="7B423D93"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视觉通透性：透明度可在</w:t>
      </w:r>
      <w:r w:rsidR="00F7493B" w:rsidRPr="00C73F08">
        <w:rPr>
          <w:rFonts w:asciiTheme="minorEastAsia" w:hAnsiTheme="minorEastAsia" w:hint="eastAsia"/>
        </w:rPr>
        <w:t>10-70%</w:t>
      </w:r>
      <w:r w:rsidR="00F7493B" w:rsidRPr="00C73F08">
        <w:rPr>
          <w:rFonts w:asciiTheme="minorEastAsia" w:hAnsiTheme="minorEastAsia" w:hint="eastAsia"/>
        </w:rPr>
        <w:t>间调节，替代部分幕墙功能</w:t>
      </w:r>
    </w:p>
    <w:p w14:paraId="33FA0C3A" w14:textId="1CCD2BE9"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色彩定制化：通过干涉滤光技术实现多种色彩而不显著降低效率</w:t>
      </w:r>
    </w:p>
    <w:p w14:paraId="02D0C8C5" w14:textId="74205DE6" w:rsidR="00010BEB" w:rsidRPr="00C73F08" w:rsidRDefault="00C62658">
      <w:pPr>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图案集成：采用激光刻蚀技术可将图案、</w:t>
      </w:r>
      <w:r w:rsidR="00F7493B" w:rsidRPr="00C73F08">
        <w:rPr>
          <w:rFonts w:asciiTheme="minorEastAsia" w:hAnsiTheme="minorEastAsia" w:hint="eastAsia"/>
        </w:rPr>
        <w:t>logo</w:t>
      </w:r>
      <w:r w:rsidR="00F7493B" w:rsidRPr="00C73F08">
        <w:rPr>
          <w:rFonts w:asciiTheme="minorEastAsia" w:hAnsiTheme="minorEastAsia" w:hint="eastAsia"/>
        </w:rPr>
        <w:t>融入电池表面</w:t>
      </w:r>
    </w:p>
    <w:p w14:paraId="1EB2D581" w14:textId="77777777" w:rsidR="00010BEB" w:rsidRPr="00C73F08" w:rsidRDefault="00F7493B">
      <w:pPr>
        <w:rPr>
          <w:rFonts w:asciiTheme="minorEastAsia" w:hAnsiTheme="minorEastAsia"/>
        </w:rPr>
      </w:pPr>
      <w:r w:rsidRPr="00C73F08">
        <w:rPr>
          <w:rFonts w:asciiTheme="minorEastAsia" w:hAnsiTheme="minorEastAsia" w:hint="eastAsia"/>
        </w:rPr>
        <w:t>多专业技术整合</w:t>
      </w:r>
      <w:r w:rsidRPr="00C73F08">
        <w:rPr>
          <w:rFonts w:asciiTheme="minorEastAsia" w:hAnsiTheme="minorEastAsia" w:hint="eastAsia"/>
        </w:rPr>
        <w:t>：</w:t>
      </w:r>
    </w:p>
    <w:p w14:paraId="4DB58896" w14:textId="061A3EFF"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结构工程：作为建筑表皮参与受力，减轻主体结构荷载</w:t>
      </w:r>
    </w:p>
    <w:p w14:paraId="4845C15A" w14:textId="52752821"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热工性能：替代传统围护结构，实现保温、隔热、发电多功能一体化</w:t>
      </w:r>
    </w:p>
    <w:p w14:paraId="371771E3" w14:textId="2C8E380E"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光环境设计：调节透光率控制室内采光，减少眩光</w:t>
      </w:r>
    </w:p>
    <w:p w14:paraId="1978E34A" w14:textId="37EF7CB4"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电气集成：微型逆变器</w:t>
      </w:r>
      <w:r w:rsidR="00F7493B" w:rsidRPr="00C73F08">
        <w:rPr>
          <w:rFonts w:asciiTheme="minorEastAsia" w:hAnsiTheme="minorEastAsia" w:hint="eastAsia"/>
        </w:rPr>
        <w:t>/</w:t>
      </w:r>
      <w:r w:rsidR="00F7493B" w:rsidRPr="00C73F08">
        <w:rPr>
          <w:rFonts w:asciiTheme="minorEastAsia" w:hAnsiTheme="minorEastAsia" w:hint="eastAsia"/>
        </w:rPr>
        <w:t>功率优化</w:t>
      </w:r>
      <w:proofErr w:type="gramStart"/>
      <w:r w:rsidR="00F7493B" w:rsidRPr="00C73F08">
        <w:rPr>
          <w:rFonts w:asciiTheme="minorEastAsia" w:hAnsiTheme="minorEastAsia" w:hint="eastAsia"/>
        </w:rPr>
        <w:t>器实现</w:t>
      </w:r>
      <w:proofErr w:type="gramEnd"/>
      <w:r w:rsidR="00F7493B" w:rsidRPr="00C73F08">
        <w:rPr>
          <w:rFonts w:asciiTheme="minorEastAsia" w:hAnsiTheme="minorEastAsia" w:hint="eastAsia"/>
        </w:rPr>
        <w:t>模块化电力管理</w:t>
      </w:r>
    </w:p>
    <w:p w14:paraId="4DB44ED8" w14:textId="798FC47A"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5</w:t>
      </w:r>
      <w:r w:rsidRPr="00C73F08">
        <w:rPr>
          <w:rFonts w:asciiTheme="minorEastAsia" w:hAnsiTheme="minorEastAsia" w:hint="eastAsia"/>
        </w:rPr>
        <w:t>）</w:t>
      </w:r>
      <w:r w:rsidR="00F7493B" w:rsidRPr="00C73F08">
        <w:rPr>
          <w:rFonts w:asciiTheme="minorEastAsia" w:hAnsiTheme="minorEastAsia" w:hint="eastAsia"/>
        </w:rPr>
        <w:t>智能控制：与</w:t>
      </w:r>
      <w:r w:rsidR="00F7493B" w:rsidRPr="00C73F08">
        <w:rPr>
          <w:rFonts w:asciiTheme="minorEastAsia" w:hAnsiTheme="minorEastAsia" w:hint="eastAsia"/>
        </w:rPr>
        <w:t>BMS</w:t>
      </w:r>
      <w:r w:rsidR="00F7493B" w:rsidRPr="00C73F08">
        <w:rPr>
          <w:rFonts w:asciiTheme="minorEastAsia" w:hAnsiTheme="minorEastAsia" w:hint="eastAsia"/>
        </w:rPr>
        <w:t>系统联动，实现发电</w:t>
      </w:r>
      <w:r w:rsidR="00F7493B" w:rsidRPr="00C73F08">
        <w:rPr>
          <w:rFonts w:asciiTheme="minorEastAsia" w:hAnsiTheme="minorEastAsia" w:hint="eastAsia"/>
        </w:rPr>
        <w:t>/</w:t>
      </w:r>
      <w:r w:rsidR="00F7493B" w:rsidRPr="00C73F08">
        <w:rPr>
          <w:rFonts w:asciiTheme="minorEastAsia" w:hAnsiTheme="minorEastAsia" w:hint="eastAsia"/>
        </w:rPr>
        <w:t>用电智能调度</w:t>
      </w:r>
    </w:p>
    <w:p w14:paraId="05C33E6E" w14:textId="77777777" w:rsidR="00010BEB" w:rsidRPr="00C73F08" w:rsidRDefault="00010BEB">
      <w:pPr>
        <w:rPr>
          <w:rFonts w:asciiTheme="minorEastAsia" w:hAnsiTheme="minorEastAsia" w:hint="eastAsia"/>
        </w:rPr>
      </w:pPr>
    </w:p>
    <w:p w14:paraId="39611D3A" w14:textId="702EB118" w:rsidR="00010BEB" w:rsidRPr="00C73F08" w:rsidRDefault="00F7493B">
      <w:pPr>
        <w:rPr>
          <w:rFonts w:asciiTheme="minorEastAsia" w:hAnsiTheme="minorEastAsia" w:hint="eastAsia"/>
          <w:b/>
          <w:sz w:val="24"/>
        </w:rPr>
      </w:pPr>
      <w:r w:rsidRPr="00C73F08">
        <w:rPr>
          <w:rFonts w:asciiTheme="minorEastAsia" w:hAnsiTheme="minorEastAsia" w:hint="eastAsia"/>
          <w:b/>
          <w:sz w:val="24"/>
        </w:rPr>
        <w:t>三、建筑节点深度应用：光伏</w:t>
      </w:r>
      <w:r w:rsidRPr="00C73F08">
        <w:rPr>
          <w:rFonts w:asciiTheme="minorEastAsia" w:hAnsiTheme="minorEastAsia" w:hint="eastAsia"/>
          <w:b/>
          <w:sz w:val="24"/>
        </w:rPr>
        <w:t>立面</w:t>
      </w:r>
      <w:r w:rsidRPr="00C73F08">
        <w:rPr>
          <w:rFonts w:asciiTheme="minorEastAsia" w:hAnsiTheme="minorEastAsia" w:hint="eastAsia"/>
          <w:b/>
          <w:sz w:val="24"/>
        </w:rPr>
        <w:t>采光</w:t>
      </w:r>
      <w:r w:rsidRPr="00C73F08">
        <w:rPr>
          <w:rFonts w:asciiTheme="minorEastAsia" w:hAnsiTheme="minorEastAsia" w:hint="eastAsia"/>
          <w:b/>
          <w:sz w:val="24"/>
        </w:rPr>
        <w:t>系统</w:t>
      </w:r>
    </w:p>
    <w:p w14:paraId="06EB4609" w14:textId="1B717A47" w:rsidR="00010BEB" w:rsidRPr="00C73F08" w:rsidRDefault="00F7493B">
      <w:pPr>
        <w:rPr>
          <w:rFonts w:asciiTheme="minorEastAsia" w:hAnsiTheme="minorEastAsia" w:hint="eastAsia"/>
          <w:b/>
          <w:bCs/>
        </w:rPr>
      </w:pPr>
      <w:r w:rsidRPr="00C73F08">
        <w:rPr>
          <w:rFonts w:asciiTheme="minorEastAsia" w:hAnsiTheme="minorEastAsia" w:hint="eastAsia"/>
          <w:b/>
          <w:bCs/>
        </w:rPr>
        <w:t>3.1</w:t>
      </w:r>
      <w:r w:rsidRPr="00C73F08">
        <w:rPr>
          <w:rFonts w:asciiTheme="minorEastAsia" w:hAnsiTheme="minorEastAsia" w:hint="eastAsia"/>
          <w:b/>
          <w:bCs/>
        </w:rPr>
        <w:t>节点选定：</w:t>
      </w:r>
      <w:proofErr w:type="gramStart"/>
      <w:r w:rsidRPr="00C73F08">
        <w:rPr>
          <w:rFonts w:asciiTheme="minorEastAsia" w:hAnsiTheme="minorEastAsia" w:hint="eastAsia"/>
          <w:b/>
          <w:bCs/>
        </w:rPr>
        <w:t>叠衍云</w:t>
      </w:r>
      <w:proofErr w:type="gramEnd"/>
      <w:r w:rsidRPr="00C73F08">
        <w:rPr>
          <w:rFonts w:asciiTheme="minorEastAsia" w:hAnsiTheme="minorEastAsia" w:hint="eastAsia"/>
          <w:b/>
          <w:bCs/>
        </w:rPr>
        <w:t>阶——</w:t>
      </w:r>
      <w:proofErr w:type="spellStart"/>
      <w:r w:rsidRPr="00C73F08">
        <w:rPr>
          <w:rFonts w:asciiTheme="minorEastAsia" w:hAnsiTheme="minorEastAsia" w:hint="eastAsia"/>
          <w:b/>
          <w:bCs/>
        </w:rPr>
        <w:t>tod</w:t>
      </w:r>
      <w:proofErr w:type="spellEnd"/>
      <w:r w:rsidRPr="00C73F08">
        <w:rPr>
          <w:rFonts w:asciiTheme="minorEastAsia" w:hAnsiTheme="minorEastAsia" w:hint="eastAsia"/>
          <w:b/>
          <w:bCs/>
        </w:rPr>
        <w:t>建筑西立面</w:t>
      </w:r>
    </w:p>
    <w:p w14:paraId="0AEA841D" w14:textId="77777777" w:rsidR="00010BEB" w:rsidRPr="00C73F08" w:rsidRDefault="00F7493B">
      <w:pPr>
        <w:rPr>
          <w:rFonts w:asciiTheme="minorEastAsia" w:hAnsiTheme="minorEastAsia"/>
        </w:rPr>
      </w:pPr>
      <w:r w:rsidRPr="00C73F08">
        <w:rPr>
          <w:rFonts w:asciiTheme="minorEastAsia" w:hAnsiTheme="minorEastAsia" w:hint="eastAsia"/>
        </w:rPr>
        <w:t>项目背景：</w:t>
      </w:r>
      <w:r w:rsidRPr="00C73F08">
        <w:rPr>
          <w:rFonts w:asciiTheme="minorEastAsia" w:hAnsiTheme="minorEastAsia" w:hint="eastAsia"/>
        </w:rPr>
        <w:t>本设计西立面</w:t>
      </w:r>
      <w:r w:rsidRPr="00C73F08">
        <w:rPr>
          <w:rFonts w:asciiTheme="minorEastAsia" w:hAnsiTheme="minorEastAsia" w:hint="eastAsia"/>
        </w:rPr>
        <w:t>，采光</w:t>
      </w:r>
      <w:r w:rsidRPr="00C73F08">
        <w:rPr>
          <w:rFonts w:asciiTheme="minorEastAsia" w:hAnsiTheme="minorEastAsia" w:hint="eastAsia"/>
        </w:rPr>
        <w:t>立面</w:t>
      </w:r>
      <w:r w:rsidRPr="00C73F08">
        <w:rPr>
          <w:rFonts w:asciiTheme="minorEastAsia" w:hAnsiTheme="minorEastAsia" w:hint="eastAsia"/>
        </w:rPr>
        <w:t>面积</w:t>
      </w:r>
      <w:r w:rsidRPr="00C73F08">
        <w:rPr>
          <w:rFonts w:asciiTheme="minorEastAsia" w:hAnsiTheme="minorEastAsia" w:hint="eastAsia"/>
        </w:rPr>
        <w:t>约</w:t>
      </w:r>
      <w:r w:rsidRPr="00C73F08">
        <w:rPr>
          <w:rFonts w:asciiTheme="minorEastAsia" w:hAnsiTheme="minorEastAsia" w:hint="eastAsia"/>
        </w:rPr>
        <w:t>4800</w:t>
      </w:r>
      <w:r w:rsidRPr="00C73F08">
        <w:rPr>
          <w:rFonts w:asciiTheme="minorEastAsia" w:hAnsiTheme="minorEastAsia" w:hint="eastAsia"/>
        </w:rPr>
        <w:t>㎡，要求：</w:t>
      </w:r>
    </w:p>
    <w:p w14:paraId="61DB12E4" w14:textId="26F24D54"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满足建筑美学：半透明视觉效果，呈现科技与艺术融合</w:t>
      </w:r>
    </w:p>
    <w:p w14:paraId="2C70A42C" w14:textId="20DF3E76" w:rsidR="00010BEB" w:rsidRPr="00C73F08" w:rsidRDefault="00C6265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功能需求：日均发电量≥</w:t>
      </w:r>
      <w:r w:rsidR="00F7493B" w:rsidRPr="00C73F08">
        <w:rPr>
          <w:rFonts w:asciiTheme="minorEastAsia" w:hAnsiTheme="minorEastAsia" w:hint="eastAsia"/>
        </w:rPr>
        <w:t>400kWh</w:t>
      </w:r>
      <w:r w:rsidR="00F7493B" w:rsidRPr="00C73F08">
        <w:rPr>
          <w:rFonts w:asciiTheme="minorEastAsia" w:hAnsiTheme="minorEastAsia" w:hint="eastAsia"/>
        </w:rPr>
        <w:t>，遮阳系数</w:t>
      </w:r>
      <w:r w:rsidR="00F7493B" w:rsidRPr="00C73F08">
        <w:rPr>
          <w:rFonts w:asciiTheme="minorEastAsia" w:hAnsiTheme="minorEastAsia" w:hint="eastAsia"/>
        </w:rPr>
        <w:t>SC</w:t>
      </w:r>
      <w:r w:rsidR="00F7493B" w:rsidRPr="00C73F08">
        <w:rPr>
          <w:rFonts w:asciiTheme="minorEastAsia" w:hAnsiTheme="minorEastAsia" w:hint="eastAsia"/>
        </w:rPr>
        <w:t>≤</w:t>
      </w:r>
      <w:r w:rsidR="00F7493B" w:rsidRPr="00C73F08">
        <w:rPr>
          <w:rFonts w:asciiTheme="minorEastAsia" w:hAnsiTheme="minorEastAsia" w:hint="eastAsia"/>
        </w:rPr>
        <w:t>0.4</w:t>
      </w:r>
    </w:p>
    <w:p w14:paraId="3D0E86C2" w14:textId="37D5C875" w:rsidR="00010BEB" w:rsidRPr="00C73F08" w:rsidRDefault="00C62658">
      <w:pPr>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热工性能：</w:t>
      </w:r>
      <w:r w:rsidR="00F7493B" w:rsidRPr="00C73F08">
        <w:rPr>
          <w:rFonts w:asciiTheme="minorEastAsia" w:hAnsiTheme="minorEastAsia" w:hint="eastAsia"/>
        </w:rPr>
        <w:t>U</w:t>
      </w:r>
      <w:r w:rsidR="00F7493B" w:rsidRPr="00C73F08">
        <w:rPr>
          <w:rFonts w:asciiTheme="minorEastAsia" w:hAnsiTheme="minorEastAsia" w:hint="eastAsia"/>
        </w:rPr>
        <w:t>值≤</w:t>
      </w:r>
      <w:r w:rsidR="00F7493B" w:rsidRPr="00C73F08">
        <w:rPr>
          <w:rFonts w:asciiTheme="minorEastAsia" w:hAnsiTheme="minorEastAsia" w:hint="eastAsia"/>
        </w:rPr>
        <w:t>1.5W/(m</w:t>
      </w:r>
      <w:r w:rsidR="00F7493B" w:rsidRPr="00C73F08">
        <w:rPr>
          <w:rFonts w:asciiTheme="minorEastAsia" w:hAnsiTheme="minorEastAsia" w:hint="eastAsia"/>
        </w:rPr>
        <w:t>²·</w:t>
      </w:r>
      <w:r w:rsidR="00F7493B" w:rsidRPr="00C73F08">
        <w:rPr>
          <w:rFonts w:asciiTheme="minorEastAsia" w:hAnsiTheme="minorEastAsia" w:hint="eastAsia"/>
        </w:rPr>
        <w:t>K)</w:t>
      </w:r>
      <w:r w:rsidR="00F7493B" w:rsidRPr="00C73F08">
        <w:rPr>
          <w:rFonts w:asciiTheme="minorEastAsia" w:hAnsiTheme="minorEastAsia" w:hint="eastAsia"/>
        </w:rPr>
        <w:t>，可见光透射比</w:t>
      </w:r>
      <w:r w:rsidR="00F7493B" w:rsidRPr="00C73F08">
        <w:rPr>
          <w:rFonts w:asciiTheme="minorEastAsia" w:hAnsiTheme="minorEastAsia" w:hint="eastAsia"/>
        </w:rPr>
        <w:t>15-25%</w:t>
      </w:r>
    </w:p>
    <w:p w14:paraId="71548722" w14:textId="6B6CB64E" w:rsidR="00010BEB" w:rsidRPr="00C73F08" w:rsidRDefault="00F7493B">
      <w:pPr>
        <w:rPr>
          <w:rFonts w:asciiTheme="minorEastAsia" w:hAnsiTheme="minorEastAsia"/>
          <w:b/>
          <w:bCs/>
        </w:rPr>
      </w:pPr>
      <w:r w:rsidRPr="00C73F08">
        <w:rPr>
          <w:rFonts w:asciiTheme="minorEastAsia" w:hAnsiTheme="minorEastAsia" w:hint="eastAsia"/>
          <w:b/>
          <w:bCs/>
        </w:rPr>
        <w:lastRenderedPageBreak/>
        <w:t>3.2</w:t>
      </w:r>
      <w:r w:rsidRPr="00C73F08">
        <w:rPr>
          <w:rFonts w:asciiTheme="minorEastAsia" w:hAnsiTheme="minorEastAsia" w:hint="eastAsia"/>
          <w:b/>
          <w:bCs/>
        </w:rPr>
        <w:t>技术方案：半透明</w:t>
      </w:r>
      <w:r w:rsidRPr="00C73F08">
        <w:rPr>
          <w:rFonts w:asciiTheme="minorEastAsia" w:hAnsiTheme="minorEastAsia" w:hint="eastAsia"/>
          <w:b/>
          <w:bCs/>
        </w:rPr>
        <w:t>CIGS</w:t>
      </w:r>
      <w:r w:rsidRPr="00C73F08">
        <w:rPr>
          <w:rFonts w:asciiTheme="minorEastAsia" w:hAnsiTheme="minorEastAsia" w:hint="eastAsia"/>
          <w:b/>
          <w:bCs/>
        </w:rPr>
        <w:t>薄膜光伏采光顶系统</w:t>
      </w:r>
    </w:p>
    <w:p w14:paraId="52D10834" w14:textId="77777777" w:rsidR="00010BEB" w:rsidRPr="00C73F08" w:rsidRDefault="00F7493B">
      <w:pPr>
        <w:jc w:val="center"/>
        <w:rPr>
          <w:rFonts w:asciiTheme="minorEastAsia" w:hAnsiTheme="minorEastAsia"/>
        </w:rPr>
      </w:pPr>
      <w:r w:rsidRPr="00C73F08">
        <w:rPr>
          <w:rFonts w:asciiTheme="minorEastAsia" w:hAnsiTheme="minorEastAsia" w:hint="eastAsia"/>
        </w:rPr>
        <w:t>材料参数表</w:t>
      </w:r>
    </w:p>
    <w:tbl>
      <w:tblPr>
        <w:tblStyle w:val="a3"/>
        <w:tblW w:w="0" w:type="auto"/>
        <w:tblLook w:val="04A0" w:firstRow="1" w:lastRow="0" w:firstColumn="1" w:lastColumn="0" w:noHBand="0" w:noVBand="1"/>
      </w:tblPr>
      <w:tblGrid>
        <w:gridCol w:w="1261"/>
        <w:gridCol w:w="1795"/>
        <w:gridCol w:w="1215"/>
        <w:gridCol w:w="2372"/>
        <w:gridCol w:w="1653"/>
      </w:tblGrid>
      <w:tr w:rsidR="00010BEB" w:rsidRPr="00C73F08" w14:paraId="641F6E9F" w14:textId="77777777">
        <w:tc>
          <w:tcPr>
            <w:tcW w:w="1305" w:type="dxa"/>
          </w:tcPr>
          <w:p w14:paraId="38349F9D" w14:textId="77777777" w:rsidR="00010BEB" w:rsidRPr="00C73F08" w:rsidRDefault="00F7493B">
            <w:pPr>
              <w:rPr>
                <w:rFonts w:asciiTheme="minorEastAsia" w:hAnsiTheme="minorEastAsia"/>
              </w:rPr>
            </w:pPr>
            <w:r w:rsidRPr="00C73F08">
              <w:rPr>
                <w:rFonts w:asciiTheme="minorEastAsia" w:hAnsiTheme="minorEastAsia" w:hint="eastAsia"/>
              </w:rPr>
              <w:t>层级</w:t>
            </w:r>
          </w:p>
        </w:tc>
        <w:tc>
          <w:tcPr>
            <w:tcW w:w="1849" w:type="dxa"/>
          </w:tcPr>
          <w:p w14:paraId="55DC1304" w14:textId="77777777" w:rsidR="00010BEB" w:rsidRPr="00C73F08" w:rsidRDefault="00F7493B">
            <w:pPr>
              <w:rPr>
                <w:rFonts w:asciiTheme="minorEastAsia" w:hAnsiTheme="minorEastAsia"/>
              </w:rPr>
            </w:pPr>
            <w:r w:rsidRPr="00C73F08">
              <w:rPr>
                <w:rFonts w:asciiTheme="minorEastAsia" w:hAnsiTheme="minorEastAsia" w:hint="eastAsia"/>
              </w:rPr>
              <w:t>材料</w:t>
            </w:r>
          </w:p>
        </w:tc>
        <w:tc>
          <w:tcPr>
            <w:tcW w:w="1239" w:type="dxa"/>
          </w:tcPr>
          <w:p w14:paraId="76D25724" w14:textId="77777777" w:rsidR="00010BEB" w:rsidRPr="00C73F08" w:rsidRDefault="00F7493B">
            <w:pPr>
              <w:rPr>
                <w:rFonts w:asciiTheme="minorEastAsia" w:hAnsiTheme="minorEastAsia"/>
              </w:rPr>
            </w:pPr>
            <w:r w:rsidRPr="00C73F08">
              <w:rPr>
                <w:rFonts w:asciiTheme="minorEastAsia" w:hAnsiTheme="minorEastAsia" w:hint="eastAsia"/>
              </w:rPr>
              <w:t>厚度</w:t>
            </w:r>
            <w:r w:rsidRPr="00C73F08">
              <w:rPr>
                <w:rFonts w:asciiTheme="minorEastAsia" w:hAnsiTheme="minorEastAsia" w:hint="eastAsia"/>
              </w:rPr>
              <w:t>(mm)</w:t>
            </w:r>
          </w:p>
        </w:tc>
        <w:tc>
          <w:tcPr>
            <w:tcW w:w="2424" w:type="dxa"/>
          </w:tcPr>
          <w:p w14:paraId="7E660659" w14:textId="77777777" w:rsidR="00010BEB" w:rsidRPr="00C73F08" w:rsidRDefault="00F7493B">
            <w:pPr>
              <w:rPr>
                <w:rFonts w:asciiTheme="minorEastAsia" w:hAnsiTheme="minorEastAsia"/>
              </w:rPr>
            </w:pPr>
            <w:r w:rsidRPr="00C73F08">
              <w:rPr>
                <w:rFonts w:asciiTheme="minorEastAsia" w:hAnsiTheme="minorEastAsia" w:hint="eastAsia"/>
              </w:rPr>
              <w:t>主要参数</w:t>
            </w:r>
          </w:p>
        </w:tc>
        <w:tc>
          <w:tcPr>
            <w:tcW w:w="1705" w:type="dxa"/>
          </w:tcPr>
          <w:p w14:paraId="2B0E715B" w14:textId="77777777" w:rsidR="00010BEB" w:rsidRPr="00C73F08" w:rsidRDefault="00F7493B">
            <w:pPr>
              <w:rPr>
                <w:rFonts w:asciiTheme="minorEastAsia" w:hAnsiTheme="minorEastAsia"/>
              </w:rPr>
            </w:pPr>
            <w:r w:rsidRPr="00C73F08">
              <w:rPr>
                <w:rFonts w:asciiTheme="minorEastAsia" w:hAnsiTheme="minorEastAsia" w:hint="eastAsia"/>
              </w:rPr>
              <w:t>功能</w:t>
            </w:r>
          </w:p>
        </w:tc>
      </w:tr>
      <w:tr w:rsidR="00010BEB" w:rsidRPr="00C73F08" w14:paraId="7DEF277B" w14:textId="77777777">
        <w:tc>
          <w:tcPr>
            <w:tcW w:w="1305" w:type="dxa"/>
          </w:tcPr>
          <w:p w14:paraId="24E3BD4E"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外层玻璃</w:t>
            </w:r>
          </w:p>
        </w:tc>
        <w:tc>
          <w:tcPr>
            <w:tcW w:w="1849" w:type="dxa"/>
          </w:tcPr>
          <w:p w14:paraId="4FE21042"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超白钢化玻璃</w:t>
            </w:r>
          </w:p>
        </w:tc>
        <w:tc>
          <w:tcPr>
            <w:tcW w:w="1239" w:type="dxa"/>
          </w:tcPr>
          <w:p w14:paraId="2E969349"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5</w:t>
            </w:r>
          </w:p>
        </w:tc>
        <w:tc>
          <w:tcPr>
            <w:tcW w:w="2424" w:type="dxa"/>
          </w:tcPr>
          <w:p w14:paraId="619D3328"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可见光透射率</w:t>
            </w:r>
            <w:r w:rsidRPr="00C73F08">
              <w:rPr>
                <w:rFonts w:asciiTheme="minorEastAsia" w:hAnsiTheme="minorEastAsia" w:hint="eastAsia"/>
              </w:rPr>
              <w:t>91.5%</w:t>
            </w:r>
            <w:r w:rsidRPr="00C73F08">
              <w:rPr>
                <w:rFonts w:asciiTheme="minorEastAsia" w:hAnsiTheme="minorEastAsia" w:hint="eastAsia"/>
              </w:rPr>
              <w:t>，反射率</w:t>
            </w:r>
            <w:r w:rsidRPr="00C73F08">
              <w:rPr>
                <w:rFonts w:asciiTheme="minorEastAsia" w:hAnsiTheme="minorEastAsia" w:hint="eastAsia"/>
              </w:rPr>
              <w:t>8%</w:t>
            </w:r>
          </w:p>
        </w:tc>
        <w:tc>
          <w:tcPr>
            <w:tcW w:w="1705" w:type="dxa"/>
          </w:tcPr>
          <w:p w14:paraId="66C064FD"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防护、高透光</w:t>
            </w:r>
          </w:p>
        </w:tc>
      </w:tr>
      <w:tr w:rsidR="00010BEB" w:rsidRPr="00C73F08" w14:paraId="093DFA6F" w14:textId="77777777">
        <w:tc>
          <w:tcPr>
            <w:tcW w:w="1305" w:type="dxa"/>
          </w:tcPr>
          <w:p w14:paraId="5ACA9743"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夹胶层</w:t>
            </w:r>
          </w:p>
        </w:tc>
        <w:tc>
          <w:tcPr>
            <w:tcW w:w="1849" w:type="dxa"/>
          </w:tcPr>
          <w:p w14:paraId="2919CFAA"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PVB</w:t>
            </w:r>
          </w:p>
        </w:tc>
        <w:tc>
          <w:tcPr>
            <w:tcW w:w="1239" w:type="dxa"/>
          </w:tcPr>
          <w:p w14:paraId="5E407CEE"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0.76</w:t>
            </w:r>
          </w:p>
        </w:tc>
        <w:tc>
          <w:tcPr>
            <w:tcW w:w="2424" w:type="dxa"/>
          </w:tcPr>
          <w:p w14:paraId="6B059DEF"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透光率</w:t>
            </w:r>
            <w:r w:rsidRPr="00C73F08">
              <w:rPr>
                <w:rFonts w:asciiTheme="minorEastAsia" w:hAnsiTheme="minorEastAsia" w:hint="eastAsia"/>
              </w:rPr>
              <w:t>90%</w:t>
            </w:r>
            <w:r w:rsidRPr="00C73F08">
              <w:rPr>
                <w:rFonts w:asciiTheme="minorEastAsia" w:hAnsiTheme="minorEastAsia" w:hint="eastAsia"/>
              </w:rPr>
              <w:t>紫外线阻隔率</w:t>
            </w:r>
            <w:r w:rsidRPr="00C73F08">
              <w:rPr>
                <w:rFonts w:asciiTheme="minorEastAsia" w:hAnsiTheme="minorEastAsia" w:hint="eastAsia"/>
              </w:rPr>
              <w:t>99%</w:t>
            </w:r>
          </w:p>
        </w:tc>
        <w:tc>
          <w:tcPr>
            <w:tcW w:w="1705" w:type="dxa"/>
          </w:tcPr>
          <w:p w14:paraId="5188D41B"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粘结、安全防护</w:t>
            </w:r>
          </w:p>
        </w:tc>
      </w:tr>
      <w:tr w:rsidR="00010BEB" w:rsidRPr="00C73F08" w14:paraId="3E1BDC35" w14:textId="77777777">
        <w:tc>
          <w:tcPr>
            <w:tcW w:w="1305" w:type="dxa"/>
          </w:tcPr>
          <w:p w14:paraId="29BD3A02"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光伏层</w:t>
            </w:r>
          </w:p>
        </w:tc>
        <w:tc>
          <w:tcPr>
            <w:tcW w:w="1849" w:type="dxa"/>
          </w:tcPr>
          <w:p w14:paraId="5B6735B8"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CIGS</w:t>
            </w:r>
            <w:r w:rsidRPr="00C73F08">
              <w:rPr>
                <w:rFonts w:asciiTheme="minorEastAsia" w:hAnsiTheme="minorEastAsia" w:hint="eastAsia"/>
              </w:rPr>
              <w:t>薄膜电池</w:t>
            </w:r>
          </w:p>
        </w:tc>
        <w:tc>
          <w:tcPr>
            <w:tcW w:w="1239" w:type="dxa"/>
          </w:tcPr>
          <w:p w14:paraId="2184A944"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0.002</w:t>
            </w:r>
          </w:p>
        </w:tc>
        <w:tc>
          <w:tcPr>
            <w:tcW w:w="2424" w:type="dxa"/>
          </w:tcPr>
          <w:p w14:paraId="795E4BE0"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效率</w:t>
            </w:r>
            <w:r w:rsidRPr="00C73F08">
              <w:rPr>
                <w:rFonts w:asciiTheme="minorEastAsia" w:hAnsiTheme="minorEastAsia" w:hint="eastAsia"/>
              </w:rPr>
              <w:t>17.5%</w:t>
            </w:r>
            <w:r w:rsidRPr="00C73F08">
              <w:rPr>
                <w:rFonts w:asciiTheme="minorEastAsia" w:hAnsiTheme="minorEastAsia" w:hint="eastAsia"/>
              </w:rPr>
              <w:t>，电池覆盖率</w:t>
            </w:r>
            <w:r w:rsidRPr="00C73F08">
              <w:rPr>
                <w:rFonts w:asciiTheme="minorEastAsia" w:hAnsiTheme="minorEastAsia" w:hint="eastAsia"/>
              </w:rPr>
              <w:t>65%</w:t>
            </w:r>
          </w:p>
        </w:tc>
        <w:tc>
          <w:tcPr>
            <w:tcW w:w="1705" w:type="dxa"/>
          </w:tcPr>
          <w:p w14:paraId="3191B6BA"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发电、遮阳</w:t>
            </w:r>
          </w:p>
        </w:tc>
      </w:tr>
      <w:tr w:rsidR="00010BEB" w:rsidRPr="00C73F08" w14:paraId="364D6B63" w14:textId="77777777">
        <w:tc>
          <w:tcPr>
            <w:tcW w:w="1305" w:type="dxa"/>
          </w:tcPr>
          <w:p w14:paraId="4DDBA08A"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中间层</w:t>
            </w:r>
          </w:p>
        </w:tc>
        <w:tc>
          <w:tcPr>
            <w:tcW w:w="1849" w:type="dxa"/>
          </w:tcPr>
          <w:p w14:paraId="7DAAAC50"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SGP</w:t>
            </w:r>
            <w:r w:rsidRPr="00C73F08">
              <w:rPr>
                <w:rFonts w:asciiTheme="minorEastAsia" w:hAnsiTheme="minorEastAsia" w:hint="eastAsia"/>
              </w:rPr>
              <w:t>离子性中间膜</w:t>
            </w:r>
          </w:p>
        </w:tc>
        <w:tc>
          <w:tcPr>
            <w:tcW w:w="1239" w:type="dxa"/>
          </w:tcPr>
          <w:p w14:paraId="17A185A1"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1.52</w:t>
            </w:r>
          </w:p>
        </w:tc>
        <w:tc>
          <w:tcPr>
            <w:tcW w:w="2424" w:type="dxa"/>
          </w:tcPr>
          <w:p w14:paraId="2A90420A"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撕裂强度≥</w:t>
            </w:r>
            <w:r w:rsidRPr="00C73F08">
              <w:rPr>
                <w:rFonts w:asciiTheme="minorEastAsia" w:hAnsiTheme="minorEastAsia" w:hint="eastAsia"/>
              </w:rPr>
              <w:t>30N/mm</w:t>
            </w:r>
            <w:r w:rsidRPr="00C73F08">
              <w:rPr>
                <w:rFonts w:asciiTheme="minorEastAsia" w:hAnsiTheme="minorEastAsia" w:hint="eastAsia"/>
              </w:rPr>
              <w:t>，透明度</w:t>
            </w:r>
            <w:r w:rsidRPr="00C73F08">
              <w:rPr>
                <w:rFonts w:asciiTheme="minorEastAsia" w:hAnsiTheme="minorEastAsia" w:hint="eastAsia"/>
              </w:rPr>
              <w:t>92%</w:t>
            </w:r>
          </w:p>
        </w:tc>
        <w:tc>
          <w:tcPr>
            <w:tcW w:w="1705" w:type="dxa"/>
          </w:tcPr>
          <w:p w14:paraId="7B423738"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结构粘结、耐久性</w:t>
            </w:r>
          </w:p>
        </w:tc>
      </w:tr>
      <w:tr w:rsidR="00010BEB" w:rsidRPr="00C73F08" w14:paraId="49F3F83A" w14:textId="77777777">
        <w:tc>
          <w:tcPr>
            <w:tcW w:w="1305" w:type="dxa"/>
          </w:tcPr>
          <w:p w14:paraId="531D7B2C"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内层玻璃</w:t>
            </w:r>
          </w:p>
        </w:tc>
        <w:tc>
          <w:tcPr>
            <w:tcW w:w="1849" w:type="dxa"/>
          </w:tcPr>
          <w:p w14:paraId="2D0B2865"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Low-E</w:t>
            </w:r>
            <w:r w:rsidRPr="00C73F08">
              <w:rPr>
                <w:rFonts w:asciiTheme="minorEastAsia" w:hAnsiTheme="minorEastAsia" w:hint="eastAsia"/>
              </w:rPr>
              <w:t>钢化玻璃</w:t>
            </w:r>
          </w:p>
        </w:tc>
        <w:tc>
          <w:tcPr>
            <w:tcW w:w="1239" w:type="dxa"/>
          </w:tcPr>
          <w:p w14:paraId="20196344"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5</w:t>
            </w:r>
          </w:p>
        </w:tc>
        <w:tc>
          <w:tcPr>
            <w:tcW w:w="2424" w:type="dxa"/>
          </w:tcPr>
          <w:p w14:paraId="0901E081"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U</w:t>
            </w:r>
            <w:r w:rsidRPr="00C73F08">
              <w:rPr>
                <w:rFonts w:asciiTheme="minorEastAsia" w:hAnsiTheme="minorEastAsia" w:hint="eastAsia"/>
              </w:rPr>
              <w:t>值</w:t>
            </w:r>
            <w:r w:rsidRPr="00C73F08">
              <w:rPr>
                <w:rFonts w:asciiTheme="minorEastAsia" w:hAnsiTheme="minorEastAsia" w:hint="eastAsia"/>
              </w:rPr>
              <w:t>=1.2</w:t>
            </w:r>
            <w:r w:rsidRPr="00C73F08">
              <w:rPr>
                <w:rFonts w:asciiTheme="minorEastAsia" w:hAnsiTheme="minorEastAsia" w:hint="eastAsia"/>
              </w:rPr>
              <w:t>，</w:t>
            </w:r>
            <w:r w:rsidRPr="00C73F08">
              <w:rPr>
                <w:rFonts w:asciiTheme="minorEastAsia" w:hAnsiTheme="minorEastAsia" w:hint="eastAsia"/>
              </w:rPr>
              <w:t>SHGC=0.35</w:t>
            </w:r>
            <w:r w:rsidRPr="00C73F08">
              <w:rPr>
                <w:rFonts w:asciiTheme="minorEastAsia" w:hAnsiTheme="minorEastAsia" w:hint="eastAsia"/>
              </w:rPr>
              <w:t>，可见光反射</w:t>
            </w:r>
            <w:r w:rsidRPr="00C73F08">
              <w:rPr>
                <w:rFonts w:asciiTheme="minorEastAsia" w:hAnsiTheme="minorEastAsia" w:hint="eastAsia"/>
              </w:rPr>
              <w:t>15%</w:t>
            </w:r>
          </w:p>
        </w:tc>
        <w:tc>
          <w:tcPr>
            <w:tcW w:w="1705" w:type="dxa"/>
          </w:tcPr>
          <w:p w14:paraId="280E5C34"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保温、隔热</w:t>
            </w:r>
          </w:p>
        </w:tc>
      </w:tr>
      <w:tr w:rsidR="00010BEB" w:rsidRPr="00C73F08" w14:paraId="2B99600B" w14:textId="77777777">
        <w:tc>
          <w:tcPr>
            <w:tcW w:w="1305" w:type="dxa"/>
          </w:tcPr>
          <w:p w14:paraId="2F86B1E5"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框架系统</w:t>
            </w:r>
          </w:p>
        </w:tc>
        <w:tc>
          <w:tcPr>
            <w:tcW w:w="1849" w:type="dxa"/>
          </w:tcPr>
          <w:p w14:paraId="5D637C73"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6063-T5</w:t>
            </w:r>
            <w:r w:rsidRPr="00C73F08">
              <w:rPr>
                <w:rFonts w:asciiTheme="minorEastAsia" w:hAnsiTheme="minorEastAsia" w:hint="eastAsia"/>
              </w:rPr>
              <w:t>铝合金</w:t>
            </w:r>
          </w:p>
        </w:tc>
        <w:tc>
          <w:tcPr>
            <w:tcW w:w="1239" w:type="dxa"/>
          </w:tcPr>
          <w:p w14:paraId="4CAA34F3"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定制</w:t>
            </w:r>
          </w:p>
        </w:tc>
        <w:tc>
          <w:tcPr>
            <w:tcW w:w="2424" w:type="dxa"/>
          </w:tcPr>
          <w:p w14:paraId="38BE1AB4"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阳极氧化处理，膜厚≥</w:t>
            </w:r>
            <w:r w:rsidRPr="00C73F08">
              <w:rPr>
                <w:rFonts w:asciiTheme="minorEastAsia" w:hAnsiTheme="minorEastAsia" w:hint="eastAsia"/>
              </w:rPr>
              <w:t>25</w:t>
            </w:r>
            <w:r w:rsidRPr="00C73F08">
              <w:rPr>
                <w:rFonts w:asciiTheme="minorEastAsia" w:hAnsiTheme="minorEastAsia" w:hint="eastAsia"/>
              </w:rPr>
              <w:t>μ</w:t>
            </w:r>
            <w:r w:rsidRPr="00C73F08">
              <w:rPr>
                <w:rFonts w:asciiTheme="minorEastAsia" w:hAnsiTheme="minorEastAsia" w:hint="eastAsia"/>
              </w:rPr>
              <w:t>m</w:t>
            </w:r>
          </w:p>
        </w:tc>
        <w:tc>
          <w:tcPr>
            <w:tcW w:w="1705" w:type="dxa"/>
          </w:tcPr>
          <w:p w14:paraId="70134FB8"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结构支撑、排水</w:t>
            </w:r>
          </w:p>
          <w:p w14:paraId="2FE62800" w14:textId="77777777" w:rsidR="00010BEB" w:rsidRPr="00C73F08" w:rsidRDefault="00010BEB" w:rsidP="000854E2">
            <w:pPr>
              <w:jc w:val="center"/>
              <w:rPr>
                <w:rFonts w:asciiTheme="minorEastAsia" w:hAnsiTheme="minorEastAsia"/>
              </w:rPr>
            </w:pPr>
          </w:p>
        </w:tc>
      </w:tr>
      <w:tr w:rsidR="00010BEB" w:rsidRPr="00C73F08" w14:paraId="2C102268" w14:textId="77777777">
        <w:tc>
          <w:tcPr>
            <w:tcW w:w="1305" w:type="dxa"/>
          </w:tcPr>
          <w:p w14:paraId="360649E2"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密封系统</w:t>
            </w:r>
          </w:p>
        </w:tc>
        <w:tc>
          <w:tcPr>
            <w:tcW w:w="1849" w:type="dxa"/>
          </w:tcPr>
          <w:p w14:paraId="2A4D2C4F"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硅酮结构胶</w:t>
            </w:r>
          </w:p>
        </w:tc>
        <w:tc>
          <w:tcPr>
            <w:tcW w:w="1239" w:type="dxa"/>
          </w:tcPr>
          <w:p w14:paraId="6DA997EE"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w:t>
            </w:r>
          </w:p>
        </w:tc>
        <w:tc>
          <w:tcPr>
            <w:tcW w:w="2424" w:type="dxa"/>
          </w:tcPr>
          <w:p w14:paraId="1E367F5F"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位移能力±</w:t>
            </w:r>
            <w:r w:rsidRPr="00C73F08">
              <w:rPr>
                <w:rFonts w:asciiTheme="minorEastAsia" w:hAnsiTheme="minorEastAsia" w:hint="eastAsia"/>
              </w:rPr>
              <w:t>25%</w:t>
            </w:r>
            <w:r w:rsidRPr="00C73F08">
              <w:rPr>
                <w:rFonts w:asciiTheme="minorEastAsia" w:hAnsiTheme="minorEastAsia" w:hint="eastAsia"/>
              </w:rPr>
              <w:t>，抗拉强度≥</w:t>
            </w:r>
            <w:r w:rsidRPr="00C73F08">
              <w:rPr>
                <w:rFonts w:asciiTheme="minorEastAsia" w:hAnsiTheme="minorEastAsia" w:hint="eastAsia"/>
              </w:rPr>
              <w:t>1.0MPa</w:t>
            </w:r>
          </w:p>
        </w:tc>
        <w:tc>
          <w:tcPr>
            <w:tcW w:w="1705" w:type="dxa"/>
          </w:tcPr>
          <w:p w14:paraId="2BC1275F" w14:textId="77777777" w:rsidR="00010BEB" w:rsidRPr="00C73F08" w:rsidRDefault="00F7493B" w:rsidP="000854E2">
            <w:pPr>
              <w:jc w:val="center"/>
              <w:rPr>
                <w:rFonts w:asciiTheme="minorEastAsia" w:hAnsiTheme="minorEastAsia"/>
              </w:rPr>
            </w:pPr>
            <w:r w:rsidRPr="00C73F08">
              <w:rPr>
                <w:rFonts w:asciiTheme="minorEastAsia" w:hAnsiTheme="minorEastAsia" w:hint="eastAsia"/>
              </w:rPr>
              <w:t>防水、气密</w:t>
            </w:r>
          </w:p>
        </w:tc>
      </w:tr>
    </w:tbl>
    <w:p w14:paraId="0204C0C8" w14:textId="77777777" w:rsidR="00010BEB" w:rsidRPr="00C73F08" w:rsidRDefault="00010BEB">
      <w:pPr>
        <w:rPr>
          <w:rFonts w:asciiTheme="minorEastAsia" w:hAnsiTheme="minorEastAsia"/>
        </w:rPr>
      </w:pPr>
    </w:p>
    <w:p w14:paraId="0B6479B3" w14:textId="449AB73C" w:rsidR="00010BEB" w:rsidRPr="00C73F08" w:rsidRDefault="00F7493B">
      <w:pPr>
        <w:rPr>
          <w:rFonts w:asciiTheme="minorEastAsia" w:hAnsiTheme="minorEastAsia"/>
        </w:rPr>
      </w:pPr>
      <w:r w:rsidRPr="00C73F08">
        <w:rPr>
          <w:rFonts w:asciiTheme="minorEastAsia" w:hAnsiTheme="minorEastAsia" w:hint="eastAsia"/>
        </w:rPr>
        <w:t>3.3</w:t>
      </w:r>
      <w:r w:rsidRPr="00C73F08">
        <w:rPr>
          <w:rFonts w:asciiTheme="minorEastAsia" w:hAnsiTheme="minorEastAsia" w:hint="eastAsia"/>
        </w:rPr>
        <w:t>节点大样图</w:t>
      </w:r>
    </w:p>
    <w:p w14:paraId="289D6E9F" w14:textId="77777777" w:rsidR="00010BEB" w:rsidRPr="00C73F08" w:rsidRDefault="00010BEB">
      <w:pPr>
        <w:rPr>
          <w:rFonts w:asciiTheme="minorEastAsia" w:hAnsiTheme="minorEastAsia"/>
        </w:rPr>
      </w:pPr>
    </w:p>
    <w:p w14:paraId="3AA982C6" w14:textId="77777777" w:rsidR="00010BEB" w:rsidRPr="00C73F08" w:rsidRDefault="00F7493B">
      <w:pPr>
        <w:rPr>
          <w:rFonts w:asciiTheme="minorEastAsia" w:hAnsiTheme="minorEastAsia"/>
        </w:rPr>
      </w:pPr>
      <w:r w:rsidRPr="00C73F08">
        <w:rPr>
          <w:rFonts w:asciiTheme="minorEastAsia" w:hAnsiTheme="minorEastAsia" w:hint="eastAsia"/>
          <w:noProof/>
        </w:rPr>
        <w:drawing>
          <wp:inline distT="0" distB="0" distL="114300" distR="114300" wp14:anchorId="54B61026" wp14:editId="67966575">
            <wp:extent cx="5247005" cy="2729230"/>
            <wp:effectExtent l="0" t="0" r="10795" b="0"/>
            <wp:docPr id="1" name="图片 1" descr="太阳能薄膜电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太阳能薄膜电池"/>
                    <pic:cNvPicPr>
                      <a:picLocks noChangeAspect="1"/>
                    </pic:cNvPicPr>
                  </pic:nvPicPr>
                  <pic:blipFill>
                    <a:blip r:embed="rId6"/>
                    <a:stretch>
                      <a:fillRect/>
                    </a:stretch>
                  </pic:blipFill>
                  <pic:spPr>
                    <a:xfrm>
                      <a:off x="0" y="0"/>
                      <a:ext cx="5247005" cy="2729230"/>
                    </a:xfrm>
                    <a:prstGeom prst="rect">
                      <a:avLst/>
                    </a:prstGeom>
                  </pic:spPr>
                </pic:pic>
              </a:graphicData>
            </a:graphic>
          </wp:inline>
        </w:drawing>
      </w:r>
    </w:p>
    <w:p w14:paraId="140AB94A" w14:textId="77777777" w:rsidR="00010BEB" w:rsidRPr="00C73F08" w:rsidRDefault="00F7493B">
      <w:pPr>
        <w:rPr>
          <w:rFonts w:asciiTheme="minorEastAsia" w:hAnsiTheme="minorEastAsia"/>
        </w:rPr>
      </w:pPr>
      <w:r w:rsidRPr="00C73F08">
        <w:rPr>
          <w:rFonts w:asciiTheme="minorEastAsia" w:hAnsiTheme="minorEastAsia" w:hint="eastAsia"/>
        </w:rPr>
        <w:t>电气连接节点：</w:t>
      </w:r>
    </w:p>
    <w:p w14:paraId="2C0B37F2" w14:textId="1F7809BF" w:rsidR="00010BEB" w:rsidRPr="00C73F08" w:rsidRDefault="00F7493B" w:rsidP="000854E2">
      <w:pPr>
        <w:jc w:val="center"/>
        <w:rPr>
          <w:rFonts w:asciiTheme="minorEastAsia" w:hAnsiTheme="minorEastAsia" w:hint="eastAsia"/>
        </w:rPr>
      </w:pPr>
      <w:r w:rsidRPr="00C73F08">
        <w:rPr>
          <w:rFonts w:asciiTheme="minorEastAsia" w:hAnsiTheme="minorEastAsia" w:hint="eastAsia"/>
          <w:noProof/>
        </w:rPr>
        <w:lastRenderedPageBreak/>
        <w:drawing>
          <wp:inline distT="0" distB="0" distL="114300" distR="114300" wp14:anchorId="0FBF29AD" wp14:editId="33AE821A">
            <wp:extent cx="3510280" cy="3227070"/>
            <wp:effectExtent l="0" t="0" r="0" b="3810"/>
            <wp:docPr id="3" name="图片 3" descr="电器连接节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器连接节点"/>
                    <pic:cNvPicPr>
                      <a:picLocks noChangeAspect="1"/>
                    </pic:cNvPicPr>
                  </pic:nvPicPr>
                  <pic:blipFill>
                    <a:blip r:embed="rId7"/>
                    <a:srcRect l="9474" r="10198"/>
                    <a:stretch>
                      <a:fillRect/>
                    </a:stretch>
                  </pic:blipFill>
                  <pic:spPr>
                    <a:xfrm>
                      <a:off x="0" y="0"/>
                      <a:ext cx="3510280" cy="3227070"/>
                    </a:xfrm>
                    <a:prstGeom prst="rect">
                      <a:avLst/>
                    </a:prstGeom>
                  </pic:spPr>
                </pic:pic>
              </a:graphicData>
            </a:graphic>
          </wp:inline>
        </w:drawing>
      </w:r>
    </w:p>
    <w:p w14:paraId="456DFDEE" w14:textId="7E745E06" w:rsidR="00010BEB" w:rsidRPr="00C73F08" w:rsidRDefault="00F7493B">
      <w:pPr>
        <w:rPr>
          <w:rFonts w:asciiTheme="minorEastAsia" w:hAnsiTheme="minorEastAsia"/>
          <w:b/>
          <w:bCs/>
        </w:rPr>
      </w:pPr>
      <w:r w:rsidRPr="00C73F08">
        <w:rPr>
          <w:rFonts w:asciiTheme="minorEastAsia" w:hAnsiTheme="minorEastAsia" w:hint="eastAsia"/>
          <w:b/>
          <w:bCs/>
        </w:rPr>
        <w:t>4.1</w:t>
      </w:r>
      <w:r w:rsidRPr="00C73F08">
        <w:rPr>
          <w:rFonts w:asciiTheme="minorEastAsia" w:hAnsiTheme="minorEastAsia" w:hint="eastAsia"/>
          <w:b/>
          <w:bCs/>
        </w:rPr>
        <w:t>光环境模拟</w:t>
      </w:r>
    </w:p>
    <w:p w14:paraId="2813648E" w14:textId="5B1AA4AD" w:rsidR="00010BEB" w:rsidRPr="00C73F08" w:rsidRDefault="00F7493B" w:rsidP="000854E2">
      <w:pPr>
        <w:jc w:val="center"/>
        <w:rPr>
          <w:rFonts w:asciiTheme="minorEastAsia" w:hAnsiTheme="minorEastAsia" w:hint="eastAsia"/>
        </w:rPr>
      </w:pPr>
      <w:r w:rsidRPr="00C73F08">
        <w:rPr>
          <w:rFonts w:asciiTheme="minorEastAsia" w:hAnsiTheme="minorEastAsia" w:hint="eastAsia"/>
          <w:noProof/>
        </w:rPr>
        <w:drawing>
          <wp:inline distT="0" distB="0" distL="114300" distR="114300" wp14:anchorId="48C1F863" wp14:editId="5462B8BE">
            <wp:extent cx="3323590" cy="4714875"/>
            <wp:effectExtent l="0" t="0" r="0" b="0"/>
            <wp:docPr id="4" name="图片 4" descr="采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光"/>
                    <pic:cNvPicPr>
                      <a:picLocks noChangeAspect="1"/>
                    </pic:cNvPicPr>
                  </pic:nvPicPr>
                  <pic:blipFill>
                    <a:blip r:embed="rId8"/>
                    <a:srcRect l="11218" r="9259"/>
                    <a:stretch>
                      <a:fillRect/>
                    </a:stretch>
                  </pic:blipFill>
                  <pic:spPr>
                    <a:xfrm>
                      <a:off x="0" y="0"/>
                      <a:ext cx="3323590" cy="4714875"/>
                    </a:xfrm>
                    <a:prstGeom prst="rect">
                      <a:avLst/>
                    </a:prstGeom>
                  </pic:spPr>
                </pic:pic>
              </a:graphicData>
            </a:graphic>
          </wp:inline>
        </w:drawing>
      </w:r>
    </w:p>
    <w:p w14:paraId="0B0556C8" w14:textId="77777777" w:rsidR="00010BEB" w:rsidRPr="00C73F08" w:rsidRDefault="00F7493B">
      <w:pPr>
        <w:rPr>
          <w:rFonts w:asciiTheme="minorEastAsia" w:hAnsiTheme="minorEastAsia"/>
        </w:rPr>
      </w:pPr>
      <w:r w:rsidRPr="00C73F08">
        <w:rPr>
          <w:rFonts w:asciiTheme="minorEastAsia" w:hAnsiTheme="minorEastAsia" w:hint="eastAsia"/>
        </w:rPr>
        <w:t>关键结果：</w:t>
      </w:r>
    </w:p>
    <w:p w14:paraId="66DEFD29" w14:textId="5147F53A" w:rsidR="00010BEB" w:rsidRPr="00C73F08" w:rsidRDefault="00F7493B">
      <w:pPr>
        <w:rPr>
          <w:rFonts w:asciiTheme="minorEastAsia" w:hAnsiTheme="minorEastAsia"/>
        </w:rPr>
      </w:pPr>
      <w:r w:rsidRPr="00C73F08">
        <w:rPr>
          <w:rFonts w:asciiTheme="minorEastAsia" w:hAnsiTheme="minorEastAsia" w:hint="eastAsia"/>
        </w:rPr>
        <w:t>1.</w:t>
      </w:r>
      <w:r w:rsidRPr="00C73F08">
        <w:rPr>
          <w:rFonts w:asciiTheme="minorEastAsia" w:hAnsiTheme="minorEastAsia" w:hint="eastAsia"/>
        </w:rPr>
        <w:t>自然采光照度分布（冬至日</w:t>
      </w:r>
      <w:r w:rsidRPr="00C73F08">
        <w:rPr>
          <w:rFonts w:asciiTheme="minorEastAsia" w:hAnsiTheme="minorEastAsia" w:hint="eastAsia"/>
        </w:rPr>
        <w:t>12:00</w:t>
      </w:r>
      <w:r w:rsidRPr="00C73F08">
        <w:rPr>
          <w:rFonts w:asciiTheme="minorEastAsia" w:hAnsiTheme="minorEastAsia" w:hint="eastAsia"/>
        </w:rPr>
        <w:t>）：</w:t>
      </w:r>
    </w:p>
    <w:p w14:paraId="13A30B2D" w14:textId="53F7FEC1" w:rsidR="00010BEB" w:rsidRPr="00C73F08" w:rsidRDefault="000854E2" w:rsidP="00C73F08">
      <w:pPr>
        <w:ind w:firstLineChars="200" w:firstLine="420"/>
        <w:rPr>
          <w:rFonts w:asciiTheme="minorEastAsia" w:hAnsiTheme="minorEastAsia"/>
        </w:rPr>
      </w:pPr>
      <w:r w:rsidRPr="00C73F08">
        <w:rPr>
          <w:rFonts w:asciiTheme="minorEastAsia" w:hAnsiTheme="minorEastAsia" w:hint="eastAsia"/>
        </w:rPr>
        <w:lastRenderedPageBreak/>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居住区</w:t>
      </w:r>
      <w:r w:rsidR="00F7493B" w:rsidRPr="00C73F08">
        <w:rPr>
          <w:rFonts w:asciiTheme="minorEastAsia" w:hAnsiTheme="minorEastAsia" w:hint="eastAsia"/>
        </w:rPr>
        <w:t>：照度值</w:t>
      </w:r>
      <w:r w:rsidR="00F7493B" w:rsidRPr="00C73F08">
        <w:rPr>
          <w:rFonts w:asciiTheme="minorEastAsia" w:hAnsiTheme="minorEastAsia" w:hint="eastAsia"/>
        </w:rPr>
        <w:t>850</w:t>
      </w:r>
      <w:r w:rsidR="00F7493B" w:rsidRPr="00C73F08">
        <w:rPr>
          <w:rFonts w:asciiTheme="minorEastAsia" w:hAnsiTheme="minorEastAsia" w:hint="eastAsia"/>
        </w:rPr>
        <w:t>lux</w:t>
      </w:r>
      <w:r w:rsidR="00F7493B" w:rsidRPr="00C73F08">
        <w:rPr>
          <w:rFonts w:asciiTheme="minorEastAsia" w:hAnsiTheme="minorEastAsia" w:hint="eastAsia"/>
        </w:rPr>
        <w:t>（满足阅读需求）</w:t>
      </w:r>
    </w:p>
    <w:p w14:paraId="70F08BCB" w14:textId="2D09DFCB" w:rsidR="00010BEB" w:rsidRPr="00C73F08" w:rsidRDefault="000854E2"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边缘区域：照度值</w:t>
      </w:r>
      <w:r w:rsidR="00F7493B" w:rsidRPr="00C73F08">
        <w:rPr>
          <w:rFonts w:asciiTheme="minorEastAsia" w:hAnsiTheme="minorEastAsia" w:hint="eastAsia"/>
        </w:rPr>
        <w:t>320-550</w:t>
      </w:r>
      <w:r w:rsidR="00F7493B" w:rsidRPr="00C73F08">
        <w:rPr>
          <w:rFonts w:asciiTheme="minorEastAsia" w:hAnsiTheme="minorEastAsia" w:hint="eastAsia"/>
        </w:rPr>
        <w:t>lux</w:t>
      </w:r>
      <w:r w:rsidR="00F7493B" w:rsidRPr="00C73F08">
        <w:rPr>
          <w:rFonts w:asciiTheme="minorEastAsia" w:hAnsiTheme="minorEastAsia" w:hint="eastAsia"/>
        </w:rPr>
        <w:t>（满足一般活动需求）</w:t>
      </w:r>
    </w:p>
    <w:p w14:paraId="572FF1C4" w14:textId="1F268223" w:rsidR="00010BEB" w:rsidRPr="00C73F08" w:rsidRDefault="000854E2"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均匀性比（最小值</w:t>
      </w:r>
      <w:r w:rsidR="00F7493B" w:rsidRPr="00C73F08">
        <w:rPr>
          <w:rFonts w:asciiTheme="minorEastAsia" w:hAnsiTheme="minorEastAsia" w:hint="eastAsia"/>
        </w:rPr>
        <w:t>/</w:t>
      </w:r>
      <w:r w:rsidR="00F7493B" w:rsidRPr="00C73F08">
        <w:rPr>
          <w:rFonts w:asciiTheme="minorEastAsia" w:hAnsiTheme="minorEastAsia" w:hint="eastAsia"/>
        </w:rPr>
        <w:t>平均值）：</w:t>
      </w:r>
      <w:r w:rsidR="00F7493B" w:rsidRPr="00C73F08">
        <w:rPr>
          <w:rFonts w:asciiTheme="minorEastAsia" w:hAnsiTheme="minorEastAsia" w:hint="eastAsia"/>
        </w:rPr>
        <w:t>0.42</w:t>
      </w:r>
      <w:r w:rsidR="00F7493B" w:rsidRPr="00C73F08">
        <w:rPr>
          <w:rFonts w:asciiTheme="minorEastAsia" w:hAnsiTheme="minorEastAsia" w:hint="eastAsia"/>
        </w:rPr>
        <w:t>（满足</w:t>
      </w:r>
      <w:r w:rsidR="00F7493B" w:rsidRPr="00C73F08">
        <w:rPr>
          <w:rFonts w:asciiTheme="minorEastAsia" w:hAnsiTheme="minorEastAsia" w:hint="eastAsia"/>
        </w:rPr>
        <w:t>EN</w:t>
      </w:r>
      <w:r w:rsidR="00F7493B" w:rsidRPr="00C73F08">
        <w:rPr>
          <w:rFonts w:asciiTheme="minorEastAsia" w:hAnsiTheme="minorEastAsia" w:hint="eastAsia"/>
        </w:rPr>
        <w:t>12464-1</w:t>
      </w:r>
      <w:r w:rsidR="00F7493B" w:rsidRPr="00C73F08">
        <w:rPr>
          <w:rFonts w:asciiTheme="minorEastAsia" w:hAnsiTheme="minorEastAsia" w:hint="eastAsia"/>
        </w:rPr>
        <w:t>标准）</w:t>
      </w:r>
    </w:p>
    <w:p w14:paraId="519D157F" w14:textId="77777777" w:rsidR="00C73F08" w:rsidRDefault="00F7493B">
      <w:pPr>
        <w:rPr>
          <w:rFonts w:asciiTheme="minorEastAsia" w:hAnsiTheme="minorEastAsia"/>
        </w:rPr>
      </w:pPr>
      <w:r w:rsidRPr="00C73F08">
        <w:rPr>
          <w:rFonts w:asciiTheme="minorEastAsia" w:hAnsiTheme="minorEastAsia" w:hint="eastAsia"/>
        </w:rPr>
        <w:t>2.</w:t>
      </w:r>
      <w:r w:rsidRPr="00C73F08">
        <w:rPr>
          <w:rFonts w:asciiTheme="minorEastAsia" w:hAnsiTheme="minorEastAsia" w:hint="eastAsia"/>
        </w:rPr>
        <w:t>眩光分析（</w:t>
      </w:r>
      <w:r w:rsidRPr="00C73F08">
        <w:rPr>
          <w:rFonts w:asciiTheme="minorEastAsia" w:hAnsiTheme="minorEastAsia" w:hint="eastAsia"/>
        </w:rPr>
        <w:t>DGP</w:t>
      </w:r>
      <w:r w:rsidRPr="00C73F08">
        <w:rPr>
          <w:rFonts w:asciiTheme="minorEastAsia" w:hAnsiTheme="minorEastAsia" w:hint="eastAsia"/>
        </w:rPr>
        <w:t>，</w:t>
      </w:r>
      <w:proofErr w:type="spellStart"/>
      <w:r w:rsidRPr="00C73F08">
        <w:rPr>
          <w:rFonts w:asciiTheme="minorEastAsia" w:hAnsiTheme="minorEastAsia" w:hint="eastAsia"/>
        </w:rPr>
        <w:t>Daylight</w:t>
      </w:r>
      <w:r w:rsidRPr="00C73F08">
        <w:rPr>
          <w:rFonts w:asciiTheme="minorEastAsia" w:hAnsiTheme="minorEastAsia" w:hint="eastAsia"/>
        </w:rPr>
        <w:t>Glare</w:t>
      </w:r>
      <w:r w:rsidRPr="00C73F08">
        <w:rPr>
          <w:rFonts w:asciiTheme="minorEastAsia" w:hAnsiTheme="minorEastAsia" w:hint="eastAsia"/>
        </w:rPr>
        <w:t>Probability</w:t>
      </w:r>
      <w:proofErr w:type="spellEnd"/>
      <w:r w:rsidRPr="00C73F08">
        <w:rPr>
          <w:rFonts w:asciiTheme="minorEastAsia" w:hAnsiTheme="minorEastAsia" w:hint="eastAsia"/>
        </w:rPr>
        <w:t>）：</w:t>
      </w:r>
    </w:p>
    <w:p w14:paraId="6843D075" w14:textId="4F357A2E" w:rsidR="00010BEB" w:rsidRPr="00C73F08" w:rsidRDefault="000854E2"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最不利视角（仰视采光顶）：</w:t>
      </w:r>
      <w:r w:rsidR="00F7493B" w:rsidRPr="00C73F08">
        <w:rPr>
          <w:rFonts w:asciiTheme="minorEastAsia" w:hAnsiTheme="minorEastAsia" w:hint="eastAsia"/>
        </w:rPr>
        <w:t>DGP=0.35</w:t>
      </w:r>
      <w:r w:rsidR="00F7493B" w:rsidRPr="00C73F08">
        <w:rPr>
          <w:rFonts w:asciiTheme="minorEastAsia" w:hAnsiTheme="minorEastAsia" w:hint="eastAsia"/>
        </w:rPr>
        <w:t>（可感知眩光，但不可控眩光）</w:t>
      </w:r>
      <w:r w:rsidRPr="00C73F08">
        <w:rPr>
          <w:rFonts w:asciiTheme="minorEastAsia" w:hAnsiTheme="minorEastAsia" w:hint="eastAsia"/>
        </w:rPr>
        <w:t>。</w:t>
      </w:r>
    </w:p>
    <w:p w14:paraId="17A01312" w14:textId="7F567DCD" w:rsidR="00010BEB" w:rsidRPr="00C73F08" w:rsidRDefault="000854E2" w:rsidP="00C73F08">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通过电池条的有序排列，将直射光分散为条纹状光带，避免了集中眩光</w:t>
      </w:r>
      <w:r w:rsidRPr="00C73F08">
        <w:rPr>
          <w:rFonts w:asciiTheme="minorEastAsia" w:hAnsiTheme="minorEastAsia" w:hint="eastAsia"/>
        </w:rPr>
        <w:t>。</w:t>
      </w:r>
    </w:p>
    <w:p w14:paraId="73086331" w14:textId="34252918" w:rsidR="00010BEB" w:rsidRPr="00C73F08" w:rsidRDefault="00F7493B">
      <w:pPr>
        <w:rPr>
          <w:rFonts w:asciiTheme="minorEastAsia" w:hAnsiTheme="minorEastAsia"/>
        </w:rPr>
      </w:pPr>
      <w:r w:rsidRPr="00C73F08">
        <w:rPr>
          <w:rFonts w:asciiTheme="minorEastAsia" w:hAnsiTheme="minorEastAsia" w:hint="eastAsia"/>
        </w:rPr>
        <w:t>3.</w:t>
      </w:r>
      <w:r w:rsidRPr="00C73F08">
        <w:rPr>
          <w:rFonts w:asciiTheme="minorEastAsia" w:hAnsiTheme="minorEastAsia" w:hint="eastAsia"/>
        </w:rPr>
        <w:t>透光特性：</w:t>
      </w:r>
    </w:p>
    <w:p w14:paraId="58ED130D" w14:textId="10A64EDF" w:rsidR="000854E2" w:rsidRPr="00C73F08" w:rsidRDefault="000854E2" w:rsidP="000854E2">
      <w:pPr>
        <w:ind w:firstLineChars="200" w:firstLine="420"/>
        <w:jc w:val="left"/>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整体可见光透射率：</w:t>
      </w:r>
      <w:r w:rsidR="00F7493B" w:rsidRPr="00C73F08">
        <w:rPr>
          <w:rFonts w:asciiTheme="minorEastAsia" w:hAnsiTheme="minorEastAsia" w:hint="eastAsia"/>
        </w:rPr>
        <w:t>22.3%</w:t>
      </w:r>
    </w:p>
    <w:p w14:paraId="539B68CD" w14:textId="7B7BD6D1" w:rsidR="00010BEB" w:rsidRPr="00C73F08" w:rsidRDefault="000854E2" w:rsidP="000854E2">
      <w:pPr>
        <w:ind w:firstLineChars="200" w:firstLine="420"/>
        <w:jc w:val="left"/>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太阳能得热系数（</w:t>
      </w:r>
      <w:r w:rsidR="00F7493B" w:rsidRPr="00C73F08">
        <w:rPr>
          <w:rFonts w:asciiTheme="minorEastAsia" w:hAnsiTheme="minorEastAsia" w:hint="eastAsia"/>
        </w:rPr>
        <w:t>SHGC</w:t>
      </w:r>
      <w:r w:rsidR="00F7493B" w:rsidRPr="00C73F08">
        <w:rPr>
          <w:rFonts w:asciiTheme="minorEastAsia" w:hAnsiTheme="minorEastAsia" w:hint="eastAsia"/>
        </w:rPr>
        <w:t>）：</w:t>
      </w:r>
      <w:r w:rsidR="00F7493B" w:rsidRPr="00C73F08">
        <w:rPr>
          <w:rFonts w:asciiTheme="minorEastAsia" w:hAnsiTheme="minorEastAsia" w:hint="eastAsia"/>
        </w:rPr>
        <w:t>0.38</w:t>
      </w:r>
    </w:p>
    <w:p w14:paraId="6A1DA3F7" w14:textId="572C699F" w:rsidR="00010BEB" w:rsidRPr="00C73F08" w:rsidRDefault="000854E2" w:rsidP="000854E2">
      <w:pPr>
        <w:ind w:firstLineChars="200" w:firstLine="420"/>
        <w:jc w:val="left"/>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紫外线阻隔率：</w:t>
      </w:r>
      <w:r w:rsidR="00F7493B" w:rsidRPr="00C73F08">
        <w:rPr>
          <w:rFonts w:asciiTheme="minorEastAsia" w:hAnsiTheme="minorEastAsia" w:hint="eastAsia"/>
        </w:rPr>
        <w:t>&gt;99%</w:t>
      </w:r>
    </w:p>
    <w:p w14:paraId="3689AA18" w14:textId="5DDCE3D5" w:rsidR="00010BEB" w:rsidRPr="00C73F08" w:rsidRDefault="00F7493B">
      <w:pPr>
        <w:rPr>
          <w:rFonts w:asciiTheme="minorEastAsia" w:hAnsiTheme="minorEastAsia" w:hint="eastAsia"/>
          <w:b/>
          <w:bCs/>
        </w:rPr>
      </w:pPr>
      <w:r w:rsidRPr="00C73F08">
        <w:rPr>
          <w:rFonts w:asciiTheme="minorEastAsia" w:hAnsiTheme="minorEastAsia" w:hint="eastAsia"/>
          <w:b/>
          <w:bCs/>
        </w:rPr>
        <w:t>4.2</w:t>
      </w:r>
      <w:r w:rsidRPr="00C73F08">
        <w:rPr>
          <w:rFonts w:asciiTheme="minorEastAsia" w:hAnsiTheme="minorEastAsia" w:hint="eastAsia"/>
          <w:b/>
          <w:bCs/>
        </w:rPr>
        <w:t>热工性能模拟</w:t>
      </w:r>
    </w:p>
    <w:p w14:paraId="5A4F31C9" w14:textId="77777777" w:rsidR="00010BEB" w:rsidRPr="00C73F08" w:rsidRDefault="00F7493B">
      <w:pPr>
        <w:rPr>
          <w:rFonts w:asciiTheme="minorEastAsia" w:hAnsiTheme="minorEastAsia"/>
        </w:rPr>
      </w:pPr>
      <w:r w:rsidRPr="00C73F08">
        <w:rPr>
          <w:rFonts w:asciiTheme="minorEastAsia" w:hAnsiTheme="minorEastAsia" w:hint="eastAsia"/>
        </w:rPr>
        <w:t>模型参数：</w:t>
      </w:r>
    </w:p>
    <w:p w14:paraId="2B35C868" w14:textId="18A3827A"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建筑类型：</w:t>
      </w:r>
      <w:proofErr w:type="spellStart"/>
      <w:r w:rsidR="00F7493B" w:rsidRPr="00C73F08">
        <w:rPr>
          <w:rFonts w:asciiTheme="minorEastAsia" w:hAnsiTheme="minorEastAsia" w:hint="eastAsia"/>
        </w:rPr>
        <w:t>tod</w:t>
      </w:r>
      <w:proofErr w:type="spellEnd"/>
      <w:r w:rsidR="00F7493B" w:rsidRPr="00C73F08">
        <w:rPr>
          <w:rFonts w:asciiTheme="minorEastAsia" w:hAnsiTheme="minorEastAsia" w:hint="eastAsia"/>
        </w:rPr>
        <w:t>综合建筑</w:t>
      </w:r>
      <w:r w:rsidR="00F7493B" w:rsidRPr="00C73F08">
        <w:rPr>
          <w:rFonts w:asciiTheme="minorEastAsia" w:hAnsiTheme="minorEastAsia" w:hint="eastAsia"/>
        </w:rPr>
        <w:t>（高度</w:t>
      </w:r>
      <w:r w:rsidR="00F7493B" w:rsidRPr="00C73F08">
        <w:rPr>
          <w:rFonts w:asciiTheme="minorEastAsia" w:hAnsiTheme="minorEastAsia" w:hint="eastAsia"/>
        </w:rPr>
        <w:t>240.6</w:t>
      </w:r>
      <w:r w:rsidR="00F7493B" w:rsidRPr="00C73F08">
        <w:rPr>
          <w:rFonts w:asciiTheme="minorEastAsia" w:hAnsiTheme="minorEastAsia" w:hint="eastAsia"/>
        </w:rPr>
        <w:t>m</w:t>
      </w:r>
      <w:r w:rsidR="00F7493B" w:rsidRPr="00C73F08">
        <w:rPr>
          <w:rFonts w:asciiTheme="minorEastAsia" w:hAnsiTheme="minorEastAsia" w:hint="eastAsia"/>
        </w:rPr>
        <w:t>）</w:t>
      </w:r>
    </w:p>
    <w:p w14:paraId="49561632" w14:textId="7E1D51DE"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围护结构：除采光顶外均为保温墙体（</w:t>
      </w:r>
      <w:r w:rsidR="00F7493B" w:rsidRPr="00C73F08">
        <w:rPr>
          <w:rFonts w:asciiTheme="minorEastAsia" w:hAnsiTheme="minorEastAsia" w:hint="eastAsia"/>
        </w:rPr>
        <w:t>U=0.45</w:t>
      </w:r>
      <w:r w:rsidR="00F7493B" w:rsidRPr="00C73F08">
        <w:rPr>
          <w:rFonts w:asciiTheme="minorEastAsia" w:hAnsiTheme="minorEastAsia" w:hint="eastAsia"/>
        </w:rPr>
        <w:t>W/m</w:t>
      </w:r>
      <w:r w:rsidR="00F7493B" w:rsidRPr="00C73F08">
        <w:rPr>
          <w:rFonts w:asciiTheme="minorEastAsia" w:hAnsiTheme="minorEastAsia" w:hint="eastAsia"/>
        </w:rPr>
        <w:t>²</w:t>
      </w:r>
      <w:r w:rsidR="00F7493B" w:rsidRPr="00C73F08">
        <w:rPr>
          <w:rFonts w:asciiTheme="minorEastAsia" w:hAnsiTheme="minorEastAsia" w:hint="eastAsia"/>
        </w:rPr>
        <w:t>K</w:t>
      </w:r>
      <w:r w:rsidR="00F7493B" w:rsidRPr="00C73F08">
        <w:rPr>
          <w:rFonts w:asciiTheme="minorEastAsia" w:hAnsiTheme="minorEastAsia" w:hint="eastAsia"/>
        </w:rPr>
        <w:t>）</w:t>
      </w:r>
    </w:p>
    <w:p w14:paraId="069E62E5" w14:textId="45DABCA4"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内部得热：人员密度</w:t>
      </w:r>
      <w:r w:rsidR="00F7493B" w:rsidRPr="00C73F08">
        <w:rPr>
          <w:rFonts w:asciiTheme="minorEastAsia" w:hAnsiTheme="minorEastAsia" w:hint="eastAsia"/>
        </w:rPr>
        <w:t>0.1</w:t>
      </w:r>
      <w:r w:rsidR="00F7493B" w:rsidRPr="00C73F08">
        <w:rPr>
          <w:rFonts w:asciiTheme="minorEastAsia" w:hAnsiTheme="minorEastAsia" w:hint="eastAsia"/>
        </w:rPr>
        <w:t>人</w:t>
      </w:r>
      <w:r w:rsidR="00F7493B" w:rsidRPr="00C73F08">
        <w:rPr>
          <w:rFonts w:asciiTheme="minorEastAsia" w:hAnsiTheme="minorEastAsia" w:hint="eastAsia"/>
        </w:rPr>
        <w:t>/m</w:t>
      </w:r>
      <w:r w:rsidR="00F7493B" w:rsidRPr="00C73F08">
        <w:rPr>
          <w:rFonts w:asciiTheme="minorEastAsia" w:hAnsiTheme="minorEastAsia" w:hint="eastAsia"/>
        </w:rPr>
        <w:t>²，照明功率密度</w:t>
      </w:r>
      <w:r w:rsidR="00F7493B" w:rsidRPr="00C73F08">
        <w:rPr>
          <w:rFonts w:asciiTheme="minorEastAsia" w:hAnsiTheme="minorEastAsia" w:hint="eastAsia"/>
        </w:rPr>
        <w:t>8W/m</w:t>
      </w:r>
      <w:r w:rsidR="00F7493B" w:rsidRPr="00C73F08">
        <w:rPr>
          <w:rFonts w:asciiTheme="minorEastAsia" w:hAnsiTheme="minorEastAsia" w:hint="eastAsia"/>
        </w:rPr>
        <w:t>²</w:t>
      </w:r>
    </w:p>
    <w:p w14:paraId="34B2F5DB" w14:textId="7383B751" w:rsidR="00010BEB" w:rsidRPr="00C73F08" w:rsidRDefault="000854E2" w:rsidP="000854E2">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HVAC</w:t>
      </w:r>
      <w:r w:rsidR="00F7493B" w:rsidRPr="00C73F08">
        <w:rPr>
          <w:rFonts w:asciiTheme="minorEastAsia" w:hAnsiTheme="minorEastAsia" w:hint="eastAsia"/>
        </w:rPr>
        <w:t>系统：辐射地板</w:t>
      </w:r>
      <w:r w:rsidR="00F7493B" w:rsidRPr="00C73F08">
        <w:rPr>
          <w:rFonts w:asciiTheme="minorEastAsia" w:hAnsiTheme="minorEastAsia" w:hint="eastAsia"/>
        </w:rPr>
        <w:t>+</w:t>
      </w:r>
      <w:r w:rsidR="00F7493B" w:rsidRPr="00C73F08">
        <w:rPr>
          <w:rFonts w:asciiTheme="minorEastAsia" w:hAnsiTheme="minorEastAsia" w:hint="eastAsia"/>
        </w:rPr>
        <w:t>置换通风</w:t>
      </w:r>
    </w:p>
    <w:p w14:paraId="08E39FFC" w14:textId="19BD8D4F" w:rsidR="00010BEB" w:rsidRPr="00C73F08" w:rsidRDefault="00F7493B">
      <w:pPr>
        <w:rPr>
          <w:rFonts w:asciiTheme="minorEastAsia" w:hAnsiTheme="minorEastAsia" w:hint="eastAsia"/>
        </w:rPr>
      </w:pPr>
      <w:r w:rsidRPr="00C73F08">
        <w:rPr>
          <w:rFonts w:asciiTheme="minorEastAsia" w:hAnsiTheme="minorEastAsia" w:hint="eastAsia"/>
        </w:rPr>
        <w:t>模拟结果：</w:t>
      </w:r>
    </w:p>
    <w:p w14:paraId="77DDA9D7" w14:textId="1F1C932B" w:rsidR="000854E2" w:rsidRPr="00C73F08" w:rsidRDefault="00F7493B">
      <w:pPr>
        <w:rPr>
          <w:rFonts w:asciiTheme="minorEastAsia" w:hAnsiTheme="minorEastAsia"/>
        </w:rPr>
      </w:pPr>
      <w:r w:rsidRPr="00C73F08">
        <w:rPr>
          <w:rFonts w:asciiTheme="minorEastAsia" w:hAnsiTheme="minorEastAsia" w:hint="eastAsia"/>
        </w:rPr>
        <w:t>1</w:t>
      </w:r>
      <w:r w:rsidRPr="00C73F08">
        <w:rPr>
          <w:rFonts w:asciiTheme="minorEastAsia" w:hAnsiTheme="minorEastAsia" w:hint="eastAsia"/>
        </w:rPr>
        <w:t>.</w:t>
      </w:r>
      <w:r w:rsidRPr="00C73F08">
        <w:rPr>
          <w:rFonts w:asciiTheme="minorEastAsia" w:hAnsiTheme="minorEastAsia" w:hint="eastAsia"/>
        </w:rPr>
        <w:t>室内热环境：</w:t>
      </w:r>
    </w:p>
    <w:p w14:paraId="23A058E9" w14:textId="26468C19"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夏季最高温度：≤</w:t>
      </w:r>
      <w:r w:rsidR="00F7493B" w:rsidRPr="00C73F08">
        <w:rPr>
          <w:rFonts w:asciiTheme="minorEastAsia" w:hAnsiTheme="minorEastAsia" w:hint="eastAsia"/>
        </w:rPr>
        <w:t>28.5</w:t>
      </w:r>
      <w:r w:rsidR="00F7493B" w:rsidRPr="00C73F08">
        <w:rPr>
          <w:rFonts w:asciiTheme="minorEastAsia" w:hAnsiTheme="minorEastAsia" w:hint="eastAsia"/>
        </w:rPr>
        <w:t>℃（满足舒适度要求）</w:t>
      </w:r>
    </w:p>
    <w:p w14:paraId="597FB943" w14:textId="7B796CC0"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冬季最低温度：≥</w:t>
      </w:r>
      <w:r w:rsidR="00F7493B" w:rsidRPr="00C73F08">
        <w:rPr>
          <w:rFonts w:asciiTheme="minorEastAsia" w:hAnsiTheme="minorEastAsia" w:hint="eastAsia"/>
        </w:rPr>
        <w:t>18.2</w:t>
      </w:r>
      <w:r w:rsidR="00F7493B" w:rsidRPr="00C73F08">
        <w:rPr>
          <w:rFonts w:asciiTheme="minorEastAsia" w:hAnsiTheme="minorEastAsia" w:hint="eastAsia"/>
        </w:rPr>
        <w:t>℃（满足舒适度要求）</w:t>
      </w:r>
    </w:p>
    <w:p w14:paraId="13F31848" w14:textId="5375DD6D"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采光顶内表面最低温度（冬季）：≥</w:t>
      </w:r>
      <w:r w:rsidR="00F7493B" w:rsidRPr="00C73F08">
        <w:rPr>
          <w:rFonts w:asciiTheme="minorEastAsia" w:hAnsiTheme="minorEastAsia" w:hint="eastAsia"/>
        </w:rPr>
        <w:t>12.8</w:t>
      </w:r>
      <w:r w:rsidR="00F7493B" w:rsidRPr="00C73F08">
        <w:rPr>
          <w:rFonts w:asciiTheme="minorEastAsia" w:hAnsiTheme="minorEastAsia" w:hint="eastAsia"/>
        </w:rPr>
        <w:t>℃（高于露点温度</w:t>
      </w:r>
      <w:r w:rsidR="00F7493B" w:rsidRPr="00C73F08">
        <w:rPr>
          <w:rFonts w:asciiTheme="minorEastAsia" w:hAnsiTheme="minorEastAsia" w:hint="eastAsia"/>
        </w:rPr>
        <w:t>10.2</w:t>
      </w:r>
      <w:r w:rsidR="00F7493B" w:rsidRPr="00C73F08">
        <w:rPr>
          <w:rFonts w:asciiTheme="minorEastAsia" w:hAnsiTheme="minorEastAsia" w:hint="eastAsia"/>
        </w:rPr>
        <w:t>℃，避免结露）</w:t>
      </w:r>
    </w:p>
    <w:p w14:paraId="6FF74CEF" w14:textId="7C4E0180" w:rsidR="00010BEB" w:rsidRPr="00C73F08" w:rsidRDefault="00F7493B">
      <w:pPr>
        <w:rPr>
          <w:rFonts w:asciiTheme="minorEastAsia" w:hAnsiTheme="minorEastAsia"/>
        </w:rPr>
      </w:pPr>
      <w:r w:rsidRPr="00C73F08">
        <w:rPr>
          <w:rFonts w:asciiTheme="minorEastAsia" w:hAnsiTheme="minorEastAsia" w:hint="eastAsia"/>
        </w:rPr>
        <w:t>2</w:t>
      </w:r>
      <w:r w:rsidRPr="00C73F08">
        <w:rPr>
          <w:rFonts w:asciiTheme="minorEastAsia" w:hAnsiTheme="minorEastAsia" w:hint="eastAsia"/>
        </w:rPr>
        <w:t>.</w:t>
      </w:r>
      <w:r w:rsidRPr="00C73F08">
        <w:rPr>
          <w:rFonts w:asciiTheme="minorEastAsia" w:hAnsiTheme="minorEastAsia" w:hint="eastAsia"/>
        </w:rPr>
        <w:t>U</w:t>
      </w:r>
      <w:r w:rsidRPr="00C73F08">
        <w:rPr>
          <w:rFonts w:asciiTheme="minorEastAsia" w:hAnsiTheme="minorEastAsia" w:hint="eastAsia"/>
        </w:rPr>
        <w:t>值验证：</w:t>
      </w:r>
    </w:p>
    <w:p w14:paraId="7D4F514D" w14:textId="579C802A"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实测系统</w:t>
      </w:r>
      <w:r w:rsidR="00F7493B" w:rsidRPr="00C73F08">
        <w:rPr>
          <w:rFonts w:asciiTheme="minorEastAsia" w:hAnsiTheme="minorEastAsia" w:hint="eastAsia"/>
        </w:rPr>
        <w:t>U</w:t>
      </w:r>
      <w:r w:rsidR="00F7493B" w:rsidRPr="00C73F08">
        <w:rPr>
          <w:rFonts w:asciiTheme="minorEastAsia" w:hAnsiTheme="minorEastAsia" w:hint="eastAsia"/>
        </w:rPr>
        <w:t>值：</w:t>
      </w:r>
      <w:r w:rsidR="00F7493B" w:rsidRPr="00C73F08">
        <w:rPr>
          <w:rFonts w:asciiTheme="minorEastAsia" w:hAnsiTheme="minorEastAsia" w:hint="eastAsia"/>
        </w:rPr>
        <w:t>1.42</w:t>
      </w:r>
      <w:r w:rsidR="00F7493B" w:rsidRPr="00C73F08">
        <w:rPr>
          <w:rFonts w:asciiTheme="minorEastAsia" w:hAnsiTheme="minorEastAsia" w:hint="eastAsia"/>
        </w:rPr>
        <w:t>W/(m</w:t>
      </w:r>
      <w:r w:rsidR="00F7493B" w:rsidRPr="00C73F08">
        <w:rPr>
          <w:rFonts w:asciiTheme="minorEastAsia" w:hAnsiTheme="minorEastAsia" w:hint="eastAsia"/>
        </w:rPr>
        <w:t>²</w:t>
      </w:r>
      <w:r w:rsidR="00F7493B" w:rsidRPr="00C73F08">
        <w:rPr>
          <w:rFonts w:asciiTheme="minorEastAsia" w:hAnsiTheme="minorEastAsia" w:hint="eastAsia"/>
        </w:rPr>
        <w:t>·</w:t>
      </w:r>
      <w:r w:rsidR="00F7493B" w:rsidRPr="00C73F08">
        <w:rPr>
          <w:rFonts w:asciiTheme="minorEastAsia" w:hAnsiTheme="minorEastAsia" w:hint="eastAsia"/>
        </w:rPr>
        <w:t>K)</w:t>
      </w:r>
      <w:r w:rsidR="00F7493B" w:rsidRPr="00C73F08">
        <w:rPr>
          <w:rFonts w:asciiTheme="minorEastAsia" w:hAnsiTheme="minorEastAsia" w:hint="eastAsia"/>
        </w:rPr>
        <w:t>（满足≤</w:t>
      </w:r>
      <w:r w:rsidR="00F7493B" w:rsidRPr="00C73F08">
        <w:rPr>
          <w:rFonts w:asciiTheme="minorEastAsia" w:hAnsiTheme="minorEastAsia" w:hint="eastAsia"/>
        </w:rPr>
        <w:t>1.5</w:t>
      </w:r>
      <w:r w:rsidR="00F7493B" w:rsidRPr="00C73F08">
        <w:rPr>
          <w:rFonts w:asciiTheme="minorEastAsia" w:hAnsiTheme="minorEastAsia" w:hint="eastAsia"/>
        </w:rPr>
        <w:t>的设计要求）</w:t>
      </w:r>
    </w:p>
    <w:p w14:paraId="762626C4" w14:textId="29ED9E0E" w:rsidR="00010BEB" w:rsidRPr="00C73F08" w:rsidRDefault="000854E2" w:rsidP="000854E2">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线性热桥系数Ψ：</w:t>
      </w:r>
      <w:r w:rsidR="00F7493B" w:rsidRPr="00C73F08">
        <w:rPr>
          <w:rFonts w:asciiTheme="minorEastAsia" w:hAnsiTheme="minorEastAsia" w:hint="eastAsia"/>
        </w:rPr>
        <w:t>0.08</w:t>
      </w:r>
      <w:r w:rsidR="00F7493B" w:rsidRPr="00C73F08">
        <w:rPr>
          <w:rFonts w:asciiTheme="minorEastAsia" w:hAnsiTheme="minorEastAsia" w:hint="eastAsia"/>
        </w:rPr>
        <w:t>W/(m</w:t>
      </w:r>
      <w:r w:rsidR="00F7493B" w:rsidRPr="00C73F08">
        <w:rPr>
          <w:rFonts w:asciiTheme="minorEastAsia" w:hAnsiTheme="minorEastAsia" w:hint="eastAsia"/>
        </w:rPr>
        <w:t>·</w:t>
      </w:r>
      <w:r w:rsidR="00F7493B" w:rsidRPr="00C73F08">
        <w:rPr>
          <w:rFonts w:asciiTheme="minorEastAsia" w:hAnsiTheme="minorEastAsia" w:hint="eastAsia"/>
        </w:rPr>
        <w:t>K)</w:t>
      </w:r>
      <w:r w:rsidR="00F7493B" w:rsidRPr="00C73F08">
        <w:rPr>
          <w:rFonts w:asciiTheme="minorEastAsia" w:hAnsiTheme="minorEastAsia" w:hint="eastAsia"/>
        </w:rPr>
        <w:t>（框架优化效果显著）</w:t>
      </w:r>
    </w:p>
    <w:p w14:paraId="30AA337A" w14:textId="77777777" w:rsidR="00010BEB" w:rsidRPr="00C73F08" w:rsidRDefault="00F7493B">
      <w:pPr>
        <w:rPr>
          <w:rFonts w:asciiTheme="minorEastAsia" w:hAnsiTheme="minorEastAsia"/>
        </w:rPr>
      </w:pPr>
      <w:r w:rsidRPr="00C73F08">
        <w:rPr>
          <w:rFonts w:asciiTheme="minorEastAsia" w:hAnsiTheme="minorEastAsia" w:hint="eastAsia"/>
        </w:rPr>
        <w:t>模拟结果：</w:t>
      </w:r>
    </w:p>
    <w:p w14:paraId="7BD77CAC" w14:textId="1BD54DEA" w:rsidR="00010BEB" w:rsidRPr="00C73F08" w:rsidRDefault="00F7493B">
      <w:pPr>
        <w:rPr>
          <w:rFonts w:asciiTheme="minorEastAsia" w:hAnsiTheme="minorEastAsia" w:hint="eastAsia"/>
        </w:rPr>
      </w:pPr>
      <w:r w:rsidRPr="00C73F08">
        <w:rPr>
          <w:rFonts w:asciiTheme="minorEastAsia" w:hAnsiTheme="minorEastAsia" w:hint="eastAsia"/>
        </w:rPr>
        <w:t>1.</w:t>
      </w:r>
      <w:r w:rsidRPr="00C73F08">
        <w:rPr>
          <w:rFonts w:asciiTheme="minorEastAsia" w:hAnsiTheme="minorEastAsia" w:hint="eastAsia"/>
        </w:rPr>
        <w:t>月发电量分布（单位：</w:t>
      </w:r>
      <w:r w:rsidRPr="00C73F08">
        <w:rPr>
          <w:rFonts w:asciiTheme="minorEastAsia" w:hAnsiTheme="minorEastAsia" w:hint="eastAsia"/>
        </w:rPr>
        <w:t>kWh</w:t>
      </w:r>
      <w:r w:rsidRPr="00C73F08">
        <w:rPr>
          <w:rFonts w:asciiTheme="minorEastAsia" w:hAnsiTheme="minorEastAsia" w:hint="eastAsia"/>
        </w:rPr>
        <w:t>）：</w:t>
      </w:r>
    </w:p>
    <w:tbl>
      <w:tblPr>
        <w:tblStyle w:val="a3"/>
        <w:tblW w:w="0" w:type="auto"/>
        <w:tblLook w:val="04A0" w:firstRow="1" w:lastRow="0" w:firstColumn="1" w:lastColumn="0" w:noHBand="0" w:noVBand="1"/>
      </w:tblPr>
      <w:tblGrid>
        <w:gridCol w:w="2064"/>
        <w:gridCol w:w="2085"/>
        <w:gridCol w:w="2069"/>
        <w:gridCol w:w="2078"/>
      </w:tblGrid>
      <w:tr w:rsidR="00010BEB" w:rsidRPr="00C73F08" w14:paraId="7B2B05E8" w14:textId="77777777">
        <w:tc>
          <w:tcPr>
            <w:tcW w:w="2130" w:type="dxa"/>
          </w:tcPr>
          <w:p w14:paraId="14D6BF0F"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月份</w:t>
            </w:r>
          </w:p>
        </w:tc>
        <w:tc>
          <w:tcPr>
            <w:tcW w:w="2130" w:type="dxa"/>
          </w:tcPr>
          <w:p w14:paraId="0D6C5D92" w14:textId="234EB9B2"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发电量</w:t>
            </w:r>
          </w:p>
        </w:tc>
        <w:tc>
          <w:tcPr>
            <w:tcW w:w="2131" w:type="dxa"/>
          </w:tcPr>
          <w:p w14:paraId="114E6995"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峰值日照小时数</w:t>
            </w:r>
          </w:p>
        </w:tc>
        <w:tc>
          <w:tcPr>
            <w:tcW w:w="2131" w:type="dxa"/>
          </w:tcPr>
          <w:p w14:paraId="08352DCF"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系统效率</w:t>
            </w:r>
          </w:p>
        </w:tc>
      </w:tr>
      <w:tr w:rsidR="00010BEB" w:rsidRPr="00C73F08" w14:paraId="1261A60F" w14:textId="77777777">
        <w:tc>
          <w:tcPr>
            <w:tcW w:w="2130" w:type="dxa"/>
          </w:tcPr>
          <w:p w14:paraId="3C8E9FD3" w14:textId="1E36A5B4"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w:t>
            </w:r>
            <w:r w:rsidRPr="00C73F08">
              <w:rPr>
                <w:rFonts w:asciiTheme="minorEastAsia" w:hAnsiTheme="minorEastAsia" w:hint="eastAsia"/>
                <w:b/>
                <w:bCs/>
              </w:rPr>
              <w:t>月</w:t>
            </w:r>
          </w:p>
        </w:tc>
        <w:tc>
          <w:tcPr>
            <w:tcW w:w="2130" w:type="dxa"/>
          </w:tcPr>
          <w:p w14:paraId="469635F2"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10670.4</w:t>
            </w:r>
          </w:p>
        </w:tc>
        <w:tc>
          <w:tcPr>
            <w:tcW w:w="2131" w:type="dxa"/>
          </w:tcPr>
          <w:p w14:paraId="0BA06C05" w14:textId="317F9B2C"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3.2</w:t>
            </w:r>
          </w:p>
        </w:tc>
        <w:tc>
          <w:tcPr>
            <w:tcW w:w="2131" w:type="dxa"/>
          </w:tcPr>
          <w:p w14:paraId="245CACE5" w14:textId="0770A3FB"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14.8%</w:t>
            </w:r>
          </w:p>
        </w:tc>
      </w:tr>
      <w:tr w:rsidR="00010BEB" w:rsidRPr="00C73F08" w14:paraId="7AAC11A0" w14:textId="77777777">
        <w:tc>
          <w:tcPr>
            <w:tcW w:w="2130" w:type="dxa"/>
          </w:tcPr>
          <w:p w14:paraId="472C5142" w14:textId="074F821E"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7</w:t>
            </w:r>
            <w:r w:rsidRPr="00C73F08">
              <w:rPr>
                <w:rFonts w:asciiTheme="minorEastAsia" w:hAnsiTheme="minorEastAsia" w:hint="eastAsia"/>
                <w:b/>
                <w:bCs/>
              </w:rPr>
              <w:t>月</w:t>
            </w:r>
          </w:p>
        </w:tc>
        <w:tc>
          <w:tcPr>
            <w:tcW w:w="2130" w:type="dxa"/>
          </w:tcPr>
          <w:p w14:paraId="0A363994"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13338</w:t>
            </w:r>
          </w:p>
        </w:tc>
        <w:tc>
          <w:tcPr>
            <w:tcW w:w="2131" w:type="dxa"/>
          </w:tcPr>
          <w:p w14:paraId="5D4BAC1E"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5.1</w:t>
            </w:r>
          </w:p>
        </w:tc>
        <w:tc>
          <w:tcPr>
            <w:tcW w:w="2131" w:type="dxa"/>
          </w:tcPr>
          <w:p w14:paraId="3B16F46F"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14.5%</w:t>
            </w:r>
          </w:p>
        </w:tc>
      </w:tr>
      <w:tr w:rsidR="00010BEB" w:rsidRPr="00C73F08" w14:paraId="7F679FC7" w14:textId="77777777">
        <w:tc>
          <w:tcPr>
            <w:tcW w:w="2130" w:type="dxa"/>
          </w:tcPr>
          <w:p w14:paraId="362D1605" w14:textId="103F79A4"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年均</w:t>
            </w:r>
          </w:p>
        </w:tc>
        <w:tc>
          <w:tcPr>
            <w:tcW w:w="2130" w:type="dxa"/>
          </w:tcPr>
          <w:p w14:paraId="7AB2910F"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162279</w:t>
            </w:r>
          </w:p>
        </w:tc>
        <w:tc>
          <w:tcPr>
            <w:tcW w:w="2131" w:type="dxa"/>
          </w:tcPr>
          <w:p w14:paraId="2F73E516"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w:t>
            </w:r>
          </w:p>
        </w:tc>
        <w:tc>
          <w:tcPr>
            <w:tcW w:w="2131" w:type="dxa"/>
          </w:tcPr>
          <w:p w14:paraId="0C28418E" w14:textId="77777777" w:rsidR="00010BEB" w:rsidRPr="00C73F08" w:rsidRDefault="00F7493B" w:rsidP="00854759">
            <w:pPr>
              <w:jc w:val="center"/>
              <w:rPr>
                <w:rFonts w:asciiTheme="minorEastAsia" w:hAnsiTheme="minorEastAsia"/>
                <w:b/>
                <w:bCs/>
              </w:rPr>
            </w:pPr>
            <w:r w:rsidRPr="00C73F08">
              <w:rPr>
                <w:rFonts w:asciiTheme="minorEastAsia" w:hAnsiTheme="minorEastAsia" w:hint="eastAsia"/>
                <w:b/>
                <w:bCs/>
              </w:rPr>
              <w:t>-</w:t>
            </w:r>
          </w:p>
        </w:tc>
      </w:tr>
    </w:tbl>
    <w:p w14:paraId="4569822A" w14:textId="77777777" w:rsidR="00010BEB" w:rsidRPr="00C73F08" w:rsidRDefault="00010BEB">
      <w:pPr>
        <w:rPr>
          <w:rFonts w:asciiTheme="minorEastAsia" w:hAnsiTheme="minorEastAsia" w:hint="eastAsia"/>
        </w:rPr>
      </w:pPr>
    </w:p>
    <w:p w14:paraId="5D545C90" w14:textId="611AC0C7" w:rsidR="000854E2" w:rsidRPr="00C73F08" w:rsidRDefault="00F7493B">
      <w:pPr>
        <w:rPr>
          <w:rFonts w:asciiTheme="minorEastAsia" w:hAnsiTheme="minorEastAsia"/>
        </w:rPr>
      </w:pPr>
      <w:r w:rsidRPr="00C73F08">
        <w:rPr>
          <w:rFonts w:asciiTheme="minorEastAsia" w:hAnsiTheme="minorEastAsia" w:hint="eastAsia"/>
        </w:rPr>
        <w:t>2.</w:t>
      </w:r>
      <w:r w:rsidRPr="00C73F08">
        <w:rPr>
          <w:rFonts w:asciiTheme="minorEastAsia" w:hAnsiTheme="minorEastAsia" w:hint="eastAsia"/>
        </w:rPr>
        <w:t>性能验证：</w:t>
      </w:r>
    </w:p>
    <w:p w14:paraId="2AE6D8AB" w14:textId="58700A9F"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年均发电量：</w:t>
      </w:r>
      <w:r w:rsidR="00F7493B" w:rsidRPr="00C73F08">
        <w:rPr>
          <w:rFonts w:asciiTheme="minorEastAsia" w:hAnsiTheme="minorEastAsia" w:hint="eastAsia"/>
        </w:rPr>
        <w:t>1</w:t>
      </w:r>
      <w:r w:rsidR="00F7493B" w:rsidRPr="00C73F08">
        <w:rPr>
          <w:rFonts w:asciiTheme="minorEastAsia" w:hAnsiTheme="minorEastAsia" w:hint="eastAsia"/>
        </w:rPr>
        <w:t>62</w:t>
      </w:r>
      <w:r w:rsidR="00F7493B" w:rsidRPr="00C73F08">
        <w:rPr>
          <w:rFonts w:asciiTheme="minorEastAsia" w:hAnsiTheme="minorEastAsia" w:hint="eastAsia"/>
        </w:rPr>
        <w:t>.</w:t>
      </w:r>
      <w:r w:rsidR="00F7493B" w:rsidRPr="00C73F08">
        <w:rPr>
          <w:rFonts w:asciiTheme="minorEastAsia" w:hAnsiTheme="minorEastAsia" w:hint="eastAsia"/>
        </w:rPr>
        <w:t>279</w:t>
      </w:r>
      <w:r w:rsidR="00F7493B" w:rsidRPr="00C73F08">
        <w:rPr>
          <w:rFonts w:asciiTheme="minorEastAsia" w:hAnsiTheme="minorEastAsia" w:hint="eastAsia"/>
        </w:rPr>
        <w:t>MWh</w:t>
      </w:r>
      <w:r w:rsidR="00F7493B" w:rsidRPr="00C73F08">
        <w:rPr>
          <w:rFonts w:asciiTheme="minorEastAsia" w:hAnsiTheme="minorEastAsia" w:hint="eastAsia"/>
        </w:rPr>
        <w:t>（满足≥</w:t>
      </w:r>
      <w:r w:rsidR="00F7493B" w:rsidRPr="00C73F08">
        <w:rPr>
          <w:rFonts w:asciiTheme="minorEastAsia" w:hAnsiTheme="minorEastAsia" w:hint="eastAsia"/>
        </w:rPr>
        <w:t>400kWh/</w:t>
      </w:r>
      <w:r w:rsidR="00F7493B" w:rsidRPr="00C73F08">
        <w:rPr>
          <w:rFonts w:asciiTheme="minorEastAsia" w:hAnsiTheme="minorEastAsia" w:hint="eastAsia"/>
        </w:rPr>
        <w:t>日的设计目标）</w:t>
      </w:r>
    </w:p>
    <w:p w14:paraId="7512F4A8" w14:textId="47474DDF"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性能比</w:t>
      </w:r>
      <w:r w:rsidR="00F7493B" w:rsidRPr="00C73F08">
        <w:rPr>
          <w:rFonts w:asciiTheme="minorEastAsia" w:hAnsiTheme="minorEastAsia" w:hint="eastAsia"/>
        </w:rPr>
        <w:t>PR</w:t>
      </w:r>
      <w:r w:rsidR="00F7493B" w:rsidRPr="00C73F08">
        <w:rPr>
          <w:rFonts w:asciiTheme="minorEastAsia" w:hAnsiTheme="minorEastAsia" w:hint="eastAsia"/>
        </w:rPr>
        <w:t>：</w:t>
      </w:r>
      <w:r w:rsidR="00F7493B" w:rsidRPr="00C73F08">
        <w:rPr>
          <w:rFonts w:asciiTheme="minorEastAsia" w:hAnsiTheme="minorEastAsia" w:hint="eastAsia"/>
        </w:rPr>
        <w:t>0.84</w:t>
      </w:r>
      <w:r w:rsidR="00F7493B" w:rsidRPr="00C73F08">
        <w:rPr>
          <w:rFonts w:asciiTheme="minorEastAsia" w:hAnsiTheme="minorEastAsia" w:hint="eastAsia"/>
        </w:rPr>
        <w:t>（行业优秀水平为</w:t>
      </w:r>
      <w:r w:rsidR="00F7493B" w:rsidRPr="00C73F08">
        <w:rPr>
          <w:rFonts w:asciiTheme="minorEastAsia" w:hAnsiTheme="minorEastAsia" w:hint="eastAsia"/>
        </w:rPr>
        <w:t>0.75-0.85</w:t>
      </w:r>
      <w:r w:rsidR="00F7493B" w:rsidRPr="00C73F08">
        <w:rPr>
          <w:rFonts w:asciiTheme="minorEastAsia" w:hAnsiTheme="minorEastAsia" w:hint="eastAsia"/>
        </w:rPr>
        <w:t>）</w:t>
      </w:r>
    </w:p>
    <w:p w14:paraId="7340B761" w14:textId="6921CC42" w:rsidR="00010BEB" w:rsidRPr="00C73F08" w:rsidRDefault="000854E2" w:rsidP="000854E2">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平准化度电成本</w:t>
      </w:r>
      <w:r w:rsidR="00F7493B" w:rsidRPr="00C73F08">
        <w:rPr>
          <w:rFonts w:asciiTheme="minorEastAsia" w:hAnsiTheme="minorEastAsia" w:hint="eastAsia"/>
        </w:rPr>
        <w:t>LCOE</w:t>
      </w:r>
      <w:r w:rsidR="00F7493B" w:rsidRPr="00C73F08">
        <w:rPr>
          <w:rFonts w:asciiTheme="minorEastAsia" w:hAnsiTheme="minorEastAsia" w:hint="eastAsia"/>
        </w:rPr>
        <w:t>：</w:t>
      </w:r>
      <w:r w:rsidR="00F7493B" w:rsidRPr="00C73F08">
        <w:rPr>
          <w:rFonts w:asciiTheme="minorEastAsia" w:hAnsiTheme="minorEastAsia" w:hint="eastAsia"/>
        </w:rPr>
        <w:t>0.38</w:t>
      </w:r>
      <w:r w:rsidR="00F7493B" w:rsidRPr="00C73F08">
        <w:rPr>
          <w:rFonts w:asciiTheme="minorEastAsia" w:hAnsiTheme="minorEastAsia" w:hint="eastAsia"/>
        </w:rPr>
        <w:t>元</w:t>
      </w:r>
      <w:r w:rsidR="00F7493B" w:rsidRPr="00C73F08">
        <w:rPr>
          <w:rFonts w:asciiTheme="minorEastAsia" w:hAnsiTheme="minorEastAsia" w:hint="eastAsia"/>
        </w:rPr>
        <w:t>/kWh</w:t>
      </w:r>
      <w:r w:rsidR="00F7493B" w:rsidRPr="00C73F08">
        <w:rPr>
          <w:rFonts w:asciiTheme="minorEastAsia" w:hAnsiTheme="minorEastAsia" w:hint="eastAsia"/>
        </w:rPr>
        <w:t>（低于商业电价</w:t>
      </w:r>
      <w:r w:rsidR="00F7493B" w:rsidRPr="00C73F08">
        <w:rPr>
          <w:rFonts w:asciiTheme="minorEastAsia" w:hAnsiTheme="minorEastAsia" w:hint="eastAsia"/>
        </w:rPr>
        <w:t>0.8-1.2</w:t>
      </w:r>
      <w:r w:rsidR="00F7493B" w:rsidRPr="00C73F08">
        <w:rPr>
          <w:rFonts w:asciiTheme="minorEastAsia" w:hAnsiTheme="minorEastAsia" w:hint="eastAsia"/>
        </w:rPr>
        <w:t>元</w:t>
      </w:r>
      <w:r w:rsidR="00F7493B" w:rsidRPr="00C73F08">
        <w:rPr>
          <w:rFonts w:asciiTheme="minorEastAsia" w:hAnsiTheme="minorEastAsia" w:hint="eastAsia"/>
        </w:rPr>
        <w:t>/kWh</w:t>
      </w:r>
      <w:r w:rsidR="00F7493B" w:rsidRPr="00C73F08">
        <w:rPr>
          <w:rFonts w:asciiTheme="minorEastAsia" w:hAnsiTheme="minorEastAsia" w:hint="eastAsia"/>
        </w:rPr>
        <w:t>）</w:t>
      </w:r>
    </w:p>
    <w:p w14:paraId="13EABD6D" w14:textId="5A628A07" w:rsidR="000854E2" w:rsidRPr="00C73F08" w:rsidRDefault="00F7493B">
      <w:pPr>
        <w:rPr>
          <w:rFonts w:asciiTheme="minorEastAsia" w:hAnsiTheme="minorEastAsia"/>
        </w:rPr>
      </w:pPr>
      <w:r w:rsidRPr="00C73F08">
        <w:rPr>
          <w:rFonts w:asciiTheme="minorEastAsia" w:hAnsiTheme="minorEastAsia" w:hint="eastAsia"/>
        </w:rPr>
        <w:t>3.</w:t>
      </w:r>
      <w:r w:rsidRPr="00C73F08">
        <w:rPr>
          <w:rFonts w:asciiTheme="minorEastAsia" w:hAnsiTheme="minorEastAsia" w:hint="eastAsia"/>
        </w:rPr>
        <w:t>温度影响分析：</w:t>
      </w:r>
    </w:p>
    <w:p w14:paraId="59172C85" w14:textId="63BF07B0" w:rsidR="00010BEB" w:rsidRPr="00C73F08" w:rsidRDefault="000854E2"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组件工作温度范围：</w:t>
      </w:r>
      <w:r w:rsidR="00F7493B" w:rsidRPr="00C73F08">
        <w:rPr>
          <w:rFonts w:asciiTheme="minorEastAsia" w:hAnsiTheme="minorEastAsia" w:hint="eastAsia"/>
        </w:rPr>
        <w:t>-15</w:t>
      </w:r>
      <w:r w:rsidR="00F7493B" w:rsidRPr="00C73F08">
        <w:rPr>
          <w:rFonts w:asciiTheme="minorEastAsia" w:hAnsiTheme="minorEastAsia" w:hint="eastAsia"/>
        </w:rPr>
        <w:t>℃～</w:t>
      </w:r>
      <w:r w:rsidR="00F7493B" w:rsidRPr="00C73F08">
        <w:rPr>
          <w:rFonts w:asciiTheme="minorEastAsia" w:hAnsiTheme="minorEastAsia" w:hint="eastAsia"/>
        </w:rPr>
        <w:t>+68</w:t>
      </w:r>
      <w:r w:rsidR="00F7493B" w:rsidRPr="00C73F08">
        <w:rPr>
          <w:rFonts w:asciiTheme="minorEastAsia" w:hAnsiTheme="minorEastAsia" w:hint="eastAsia"/>
        </w:rPr>
        <w:t>℃</w:t>
      </w:r>
    </w:p>
    <w:p w14:paraId="6913CF78" w14:textId="1E453492" w:rsidR="00010BEB" w:rsidRPr="00C73F08" w:rsidRDefault="000854E2"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温度损失系数：</w:t>
      </w:r>
      <w:r w:rsidR="00F7493B" w:rsidRPr="00C73F08">
        <w:rPr>
          <w:rFonts w:asciiTheme="minorEastAsia" w:hAnsiTheme="minorEastAsia" w:hint="eastAsia"/>
        </w:rPr>
        <w:t>-0.21%/</w:t>
      </w:r>
      <w:r w:rsidR="00F7493B" w:rsidRPr="00C73F08">
        <w:rPr>
          <w:rFonts w:asciiTheme="minorEastAsia" w:hAnsiTheme="minorEastAsia" w:hint="eastAsia"/>
        </w:rPr>
        <w:t>℃（优于晶硅的</w:t>
      </w:r>
      <w:r w:rsidR="00F7493B" w:rsidRPr="00C73F08">
        <w:rPr>
          <w:rFonts w:asciiTheme="minorEastAsia" w:hAnsiTheme="minorEastAsia" w:hint="eastAsia"/>
        </w:rPr>
        <w:t>-0.38%/</w:t>
      </w:r>
      <w:r w:rsidR="00F7493B" w:rsidRPr="00C73F08">
        <w:rPr>
          <w:rFonts w:asciiTheme="minorEastAsia" w:hAnsiTheme="minorEastAsia" w:hint="eastAsia"/>
        </w:rPr>
        <w:t>℃）</w:t>
      </w:r>
    </w:p>
    <w:p w14:paraId="1B8B8DC6" w14:textId="6EFDB2A0" w:rsidR="00010BEB" w:rsidRPr="00C73F08" w:rsidRDefault="000854E2" w:rsidP="00854759">
      <w:pPr>
        <w:ind w:firstLineChars="200" w:firstLine="420"/>
        <w:rPr>
          <w:rFonts w:asciiTheme="minorEastAsia" w:hAnsiTheme="minorEastAsia" w:hint="eastAsia"/>
        </w:rPr>
      </w:pPr>
      <w:r w:rsidRPr="00C73F08">
        <w:rPr>
          <w:rFonts w:asciiTheme="minorEastAsia" w:hAnsiTheme="minorEastAsia" w:hint="eastAsia"/>
        </w:rPr>
        <w:t>（</w:t>
      </w:r>
      <w:r w:rsidR="00854759"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夏季高温时（环境</w:t>
      </w:r>
      <w:r w:rsidR="00F7493B" w:rsidRPr="00C73F08">
        <w:rPr>
          <w:rFonts w:asciiTheme="minorEastAsia" w:hAnsiTheme="minorEastAsia" w:hint="eastAsia"/>
        </w:rPr>
        <w:t>35</w:t>
      </w:r>
      <w:r w:rsidR="00F7493B" w:rsidRPr="00C73F08">
        <w:rPr>
          <w:rFonts w:asciiTheme="minorEastAsia" w:hAnsiTheme="minorEastAsia" w:hint="eastAsia"/>
        </w:rPr>
        <w:t>℃）：功率衰减仅</w:t>
      </w:r>
      <w:r w:rsidR="00F7493B" w:rsidRPr="00C73F08">
        <w:rPr>
          <w:rFonts w:asciiTheme="minorEastAsia" w:hAnsiTheme="minorEastAsia" w:hint="eastAsia"/>
        </w:rPr>
        <w:t>6.9%</w:t>
      </w:r>
    </w:p>
    <w:p w14:paraId="1F429413" w14:textId="1156126D" w:rsidR="00010BEB" w:rsidRPr="00C73F08" w:rsidRDefault="00F7493B">
      <w:pPr>
        <w:rPr>
          <w:rFonts w:asciiTheme="minorEastAsia" w:hAnsiTheme="minorEastAsia" w:hint="eastAsia"/>
          <w:b/>
          <w:bCs/>
        </w:rPr>
      </w:pPr>
      <w:r w:rsidRPr="00C73F08">
        <w:rPr>
          <w:rFonts w:asciiTheme="minorEastAsia" w:hAnsiTheme="minorEastAsia" w:hint="eastAsia"/>
          <w:b/>
          <w:bCs/>
        </w:rPr>
        <w:t>3.5</w:t>
      </w:r>
      <w:r w:rsidRPr="00C73F08">
        <w:rPr>
          <w:rFonts w:asciiTheme="minorEastAsia" w:hAnsiTheme="minorEastAsia" w:hint="eastAsia"/>
          <w:b/>
          <w:bCs/>
        </w:rPr>
        <w:t>全生命周期评估（</w:t>
      </w:r>
      <w:r w:rsidRPr="00C73F08">
        <w:rPr>
          <w:rFonts w:asciiTheme="minorEastAsia" w:hAnsiTheme="minorEastAsia" w:hint="eastAsia"/>
          <w:b/>
          <w:bCs/>
        </w:rPr>
        <w:t>LCA</w:t>
      </w:r>
      <w:r w:rsidRPr="00C73F08">
        <w:rPr>
          <w:rFonts w:asciiTheme="minorEastAsia" w:hAnsiTheme="minorEastAsia" w:hint="eastAsia"/>
          <w:b/>
          <w:bCs/>
        </w:rPr>
        <w:t>）</w:t>
      </w:r>
    </w:p>
    <w:p w14:paraId="60270779" w14:textId="037130F1" w:rsidR="00010BEB" w:rsidRPr="00C73F08" w:rsidRDefault="00F7493B">
      <w:pPr>
        <w:rPr>
          <w:rFonts w:asciiTheme="minorEastAsia" w:hAnsiTheme="minorEastAsia" w:hint="eastAsia"/>
        </w:rPr>
      </w:pPr>
      <w:r w:rsidRPr="00C73F08">
        <w:rPr>
          <w:rFonts w:asciiTheme="minorEastAsia" w:hAnsiTheme="minorEastAsia" w:hint="eastAsia"/>
        </w:rPr>
        <w:t>评估范围：从原材料获取到拆除回收（</w:t>
      </w:r>
      <w:r w:rsidRPr="00C73F08">
        <w:rPr>
          <w:rFonts w:asciiTheme="minorEastAsia" w:hAnsiTheme="minorEastAsia" w:hint="eastAsia"/>
        </w:rPr>
        <w:t>50</w:t>
      </w:r>
      <w:r w:rsidRPr="00C73F08">
        <w:rPr>
          <w:rFonts w:asciiTheme="minorEastAsia" w:hAnsiTheme="minorEastAsia" w:hint="eastAsia"/>
        </w:rPr>
        <w:t>年周期）</w:t>
      </w:r>
    </w:p>
    <w:p w14:paraId="19AE6D0E" w14:textId="415C0D26" w:rsidR="00010BEB" w:rsidRPr="00C73F08" w:rsidRDefault="00F7493B">
      <w:pPr>
        <w:rPr>
          <w:rFonts w:asciiTheme="minorEastAsia" w:hAnsiTheme="minorEastAsia" w:hint="eastAsia"/>
        </w:rPr>
      </w:pPr>
      <w:r w:rsidRPr="00C73F08">
        <w:rPr>
          <w:rFonts w:asciiTheme="minorEastAsia" w:hAnsiTheme="minorEastAsia" w:hint="eastAsia"/>
        </w:rPr>
        <w:t>关键指标：</w:t>
      </w:r>
    </w:p>
    <w:p w14:paraId="539A77FE" w14:textId="7D661960" w:rsidR="00010BEB" w:rsidRPr="00C73F08" w:rsidRDefault="00854759"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能源回收期</w:t>
      </w:r>
      <w:r w:rsidR="00F7493B" w:rsidRPr="00C73F08">
        <w:rPr>
          <w:rFonts w:asciiTheme="minorEastAsia" w:hAnsiTheme="minorEastAsia" w:hint="eastAsia"/>
        </w:rPr>
        <w:t>EPBT</w:t>
      </w:r>
      <w:r w:rsidR="00F7493B" w:rsidRPr="00C73F08">
        <w:rPr>
          <w:rFonts w:asciiTheme="minorEastAsia" w:hAnsiTheme="minorEastAsia" w:hint="eastAsia"/>
        </w:rPr>
        <w:t>：</w:t>
      </w:r>
      <w:r w:rsidR="00F7493B" w:rsidRPr="00C73F08">
        <w:rPr>
          <w:rFonts w:asciiTheme="minorEastAsia" w:hAnsiTheme="minorEastAsia" w:hint="eastAsia"/>
        </w:rPr>
        <w:t>1.8</w:t>
      </w:r>
      <w:r w:rsidR="00F7493B" w:rsidRPr="00C73F08">
        <w:rPr>
          <w:rFonts w:asciiTheme="minorEastAsia" w:hAnsiTheme="minorEastAsia" w:hint="eastAsia"/>
        </w:rPr>
        <w:t>年（晶硅组件为</w:t>
      </w:r>
      <w:r w:rsidR="00F7493B" w:rsidRPr="00C73F08">
        <w:rPr>
          <w:rFonts w:asciiTheme="minorEastAsia" w:hAnsiTheme="minorEastAsia" w:hint="eastAsia"/>
        </w:rPr>
        <w:t>2.5-3</w:t>
      </w:r>
      <w:r w:rsidR="00F7493B" w:rsidRPr="00C73F08">
        <w:rPr>
          <w:rFonts w:asciiTheme="minorEastAsia" w:hAnsiTheme="minorEastAsia" w:hint="eastAsia"/>
        </w:rPr>
        <w:t>年）</w:t>
      </w:r>
    </w:p>
    <w:p w14:paraId="67FA372B" w14:textId="2E0D97F2" w:rsidR="00010BEB" w:rsidRPr="00C73F08" w:rsidRDefault="00854759"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温室气体排放：</w:t>
      </w:r>
      <w:r w:rsidR="00F7493B" w:rsidRPr="00C73F08">
        <w:rPr>
          <w:rFonts w:asciiTheme="minorEastAsia" w:hAnsiTheme="minorEastAsia" w:hint="eastAsia"/>
        </w:rPr>
        <w:t>23g</w:t>
      </w:r>
      <w:r w:rsidR="00F7493B" w:rsidRPr="00C73F08">
        <w:rPr>
          <w:rFonts w:asciiTheme="minorEastAsia" w:hAnsiTheme="minorEastAsia" w:hint="eastAsia"/>
        </w:rPr>
        <w:t>CO</w:t>
      </w:r>
      <w:r w:rsidR="00F7493B" w:rsidRPr="00C73F08">
        <w:rPr>
          <w:rFonts w:ascii="Times New Roman" w:hAnsi="Times New Roman" w:cs="Times New Roman"/>
        </w:rPr>
        <w:t>₂</w:t>
      </w:r>
      <w:r w:rsidR="00F7493B" w:rsidRPr="00C73F08">
        <w:rPr>
          <w:rFonts w:asciiTheme="minorEastAsia" w:hAnsiTheme="minorEastAsia" w:hint="eastAsia"/>
        </w:rPr>
        <w:t>-eq/kWh</w:t>
      </w:r>
      <w:r w:rsidR="00F7493B" w:rsidRPr="00C73F08">
        <w:rPr>
          <w:rFonts w:asciiTheme="minorEastAsia" w:hAnsiTheme="minorEastAsia" w:hint="eastAsia"/>
        </w:rPr>
        <w:t>（晶硅组件为</w:t>
      </w:r>
      <w:r w:rsidR="00F7493B" w:rsidRPr="00C73F08">
        <w:rPr>
          <w:rFonts w:asciiTheme="minorEastAsia" w:hAnsiTheme="minorEastAsia" w:hint="eastAsia"/>
        </w:rPr>
        <w:t>40-50g</w:t>
      </w:r>
      <w:r w:rsidR="00F7493B" w:rsidRPr="00C73F08">
        <w:rPr>
          <w:rFonts w:asciiTheme="minorEastAsia" w:hAnsiTheme="minorEastAsia" w:hint="eastAsia"/>
        </w:rPr>
        <w:t>）</w:t>
      </w:r>
    </w:p>
    <w:p w14:paraId="05235C0B" w14:textId="7D668910" w:rsidR="00010BEB" w:rsidRPr="00C73F08" w:rsidRDefault="00854759" w:rsidP="00C73F08">
      <w:pPr>
        <w:ind w:firstLineChars="200" w:firstLine="420"/>
        <w:rPr>
          <w:rFonts w:asciiTheme="minorEastAsia" w:hAnsiTheme="minorEastAsia"/>
        </w:rPr>
      </w:pPr>
      <w:r w:rsidRPr="00C73F08">
        <w:rPr>
          <w:rFonts w:asciiTheme="minorEastAsia" w:hAnsiTheme="minorEastAsia" w:hint="eastAsia"/>
        </w:rPr>
        <w:lastRenderedPageBreak/>
        <w:t>（</w:t>
      </w:r>
      <w:r w:rsidRPr="00C73F08">
        <w:rPr>
          <w:rFonts w:asciiTheme="minorEastAsia" w:hAnsiTheme="minorEastAsia"/>
        </w:rPr>
        <w:t>3</w:t>
      </w:r>
      <w:r w:rsidRPr="00C73F08">
        <w:rPr>
          <w:rFonts w:asciiTheme="minorEastAsia" w:hAnsiTheme="minorEastAsia" w:hint="eastAsia"/>
        </w:rPr>
        <w:t>）</w:t>
      </w:r>
      <w:r w:rsidR="00F7493B" w:rsidRPr="00C73F08">
        <w:rPr>
          <w:rFonts w:asciiTheme="minorEastAsia" w:hAnsiTheme="minorEastAsia" w:hint="eastAsia"/>
        </w:rPr>
        <w:t>回收率：</w:t>
      </w:r>
      <w:r w:rsidR="00F7493B" w:rsidRPr="00C73F08">
        <w:rPr>
          <w:rFonts w:asciiTheme="minorEastAsia" w:hAnsiTheme="minorEastAsia" w:hint="eastAsia"/>
        </w:rPr>
        <w:t>92.5%</w:t>
      </w:r>
      <w:r w:rsidR="00F7493B" w:rsidRPr="00C73F08">
        <w:rPr>
          <w:rFonts w:asciiTheme="minorEastAsia" w:hAnsiTheme="minorEastAsia" w:hint="eastAsia"/>
        </w:rPr>
        <w:t>（玻璃、铝框架、铜电缆可完全回收）</w:t>
      </w:r>
    </w:p>
    <w:p w14:paraId="58CD1E08" w14:textId="1681A072" w:rsidR="00010BEB" w:rsidRPr="00C73F08" w:rsidRDefault="00854759" w:rsidP="00C73F08">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镉元素封存率：</w:t>
      </w:r>
      <w:r w:rsidR="00F7493B" w:rsidRPr="00C73F08">
        <w:rPr>
          <w:rFonts w:asciiTheme="minorEastAsia" w:hAnsiTheme="minorEastAsia" w:hint="eastAsia"/>
        </w:rPr>
        <w:t>99.996%</w:t>
      </w:r>
      <w:r w:rsidR="00F7493B" w:rsidRPr="00C73F08">
        <w:rPr>
          <w:rFonts w:asciiTheme="minorEastAsia" w:hAnsiTheme="minorEastAsia" w:hint="eastAsia"/>
        </w:rPr>
        <w:t>（采用专利封装技术防止泄漏）</w:t>
      </w:r>
    </w:p>
    <w:p w14:paraId="122C994F" w14:textId="61A51E20" w:rsidR="00010BEB" w:rsidRPr="00C73F08" w:rsidRDefault="00F7493B">
      <w:pPr>
        <w:rPr>
          <w:rFonts w:asciiTheme="minorEastAsia" w:hAnsiTheme="minorEastAsia" w:hint="eastAsia"/>
          <w:b/>
          <w:sz w:val="24"/>
        </w:rPr>
      </w:pPr>
      <w:r w:rsidRPr="00C73F08">
        <w:rPr>
          <w:rFonts w:asciiTheme="minorEastAsia" w:hAnsiTheme="minorEastAsia" w:hint="eastAsia"/>
          <w:b/>
          <w:sz w:val="24"/>
        </w:rPr>
        <w:t>四、技术逻辑与落地可行性验证</w:t>
      </w:r>
    </w:p>
    <w:p w14:paraId="702AF640" w14:textId="5A8AE92B" w:rsidR="00010BEB" w:rsidRPr="00C73F08" w:rsidRDefault="00F7493B">
      <w:pPr>
        <w:rPr>
          <w:rFonts w:asciiTheme="minorEastAsia" w:hAnsiTheme="minorEastAsia" w:hint="eastAsia"/>
          <w:b/>
          <w:bCs/>
        </w:rPr>
      </w:pPr>
      <w:r w:rsidRPr="00C73F08">
        <w:rPr>
          <w:rFonts w:asciiTheme="minorEastAsia" w:hAnsiTheme="minorEastAsia" w:hint="eastAsia"/>
          <w:b/>
          <w:bCs/>
        </w:rPr>
        <w:t>4.1</w:t>
      </w:r>
      <w:r w:rsidRPr="00C73F08">
        <w:rPr>
          <w:rFonts w:asciiTheme="minorEastAsia" w:hAnsiTheme="minorEastAsia" w:hint="eastAsia"/>
          <w:b/>
          <w:bCs/>
        </w:rPr>
        <w:t>技术逻辑闭环验证</w:t>
      </w:r>
    </w:p>
    <w:p w14:paraId="6AAC68A5" w14:textId="1E1FF0B0" w:rsidR="00854759" w:rsidRPr="00C73F08" w:rsidRDefault="00F7493B">
      <w:pPr>
        <w:rPr>
          <w:rFonts w:asciiTheme="minorEastAsia" w:hAnsiTheme="minorEastAsia"/>
        </w:rPr>
      </w:pPr>
      <w:r w:rsidRPr="00C73F08">
        <w:rPr>
          <w:rFonts w:asciiTheme="minorEastAsia" w:hAnsiTheme="minorEastAsia" w:hint="eastAsia"/>
        </w:rPr>
        <w:t>1.</w:t>
      </w:r>
      <w:r w:rsidRPr="00C73F08">
        <w:rPr>
          <w:rFonts w:asciiTheme="minorEastAsia" w:hAnsiTheme="minorEastAsia" w:hint="eastAsia"/>
        </w:rPr>
        <w:t>能量平衡：</w:t>
      </w:r>
    </w:p>
    <w:p w14:paraId="1E362A6A" w14:textId="09B4ADA9"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年发电量</w:t>
      </w:r>
      <w:r w:rsidR="00F7493B" w:rsidRPr="00C73F08">
        <w:rPr>
          <w:rFonts w:asciiTheme="minorEastAsia" w:hAnsiTheme="minorEastAsia" w:hint="eastAsia"/>
        </w:rPr>
        <w:t>162279</w:t>
      </w:r>
      <w:r w:rsidR="00F7493B" w:rsidRPr="00C73F08">
        <w:rPr>
          <w:rFonts w:asciiTheme="minorEastAsia" w:hAnsiTheme="minorEastAsia" w:hint="eastAsia"/>
        </w:rPr>
        <w:t>kWh</w:t>
      </w:r>
    </w:p>
    <w:p w14:paraId="1F05D537" w14:textId="21508071"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年制造能耗：</w:t>
      </w:r>
      <w:r w:rsidR="00F7493B" w:rsidRPr="00C73F08">
        <w:rPr>
          <w:rFonts w:asciiTheme="minorEastAsia" w:hAnsiTheme="minorEastAsia" w:hint="eastAsia"/>
        </w:rPr>
        <w:t>202,680kWh</w:t>
      </w:r>
      <w:r w:rsidR="00F7493B" w:rsidRPr="00C73F08">
        <w:rPr>
          <w:rFonts w:asciiTheme="minorEastAsia" w:hAnsiTheme="minorEastAsia" w:hint="eastAsia"/>
        </w:rPr>
        <w:t>（按</w:t>
      </w:r>
      <w:r w:rsidR="00F7493B" w:rsidRPr="00C73F08">
        <w:rPr>
          <w:rFonts w:asciiTheme="minorEastAsia" w:hAnsiTheme="minorEastAsia" w:hint="eastAsia"/>
        </w:rPr>
        <w:t>EPBT=1.8</w:t>
      </w:r>
      <w:r w:rsidR="00F7493B" w:rsidRPr="00C73F08">
        <w:rPr>
          <w:rFonts w:asciiTheme="minorEastAsia" w:hAnsiTheme="minorEastAsia" w:hint="eastAsia"/>
        </w:rPr>
        <w:t>年计算）</w:t>
      </w:r>
    </w:p>
    <w:p w14:paraId="3DD15501" w14:textId="1620D29F"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25</w:t>
      </w:r>
      <w:r w:rsidR="00F7493B" w:rsidRPr="00C73F08">
        <w:rPr>
          <w:rFonts w:asciiTheme="minorEastAsia" w:hAnsiTheme="minorEastAsia" w:hint="eastAsia"/>
        </w:rPr>
        <w:t>年净能量产出：</w:t>
      </w:r>
      <w:r w:rsidR="00F7493B" w:rsidRPr="00C73F08">
        <w:rPr>
          <w:rFonts w:asciiTheme="minorEastAsia" w:hAnsiTheme="minorEastAsia" w:hint="eastAsia"/>
        </w:rPr>
        <w:t>2,815,000kWh</w:t>
      </w:r>
      <w:r w:rsidR="00F7493B" w:rsidRPr="00C73F08">
        <w:rPr>
          <w:rFonts w:asciiTheme="minorEastAsia" w:hAnsiTheme="minorEastAsia" w:hint="eastAsia"/>
        </w:rPr>
        <w:t>（远大于制造能耗）</w:t>
      </w:r>
    </w:p>
    <w:p w14:paraId="22B6DFC8" w14:textId="2A2CE366"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proofErr w:type="gramStart"/>
      <w:r w:rsidR="00F7493B" w:rsidRPr="00C73F08">
        <w:rPr>
          <w:rFonts w:asciiTheme="minorEastAsia" w:hAnsiTheme="minorEastAsia" w:hint="eastAsia"/>
        </w:rPr>
        <w:t>碳减排</w:t>
      </w:r>
      <w:proofErr w:type="gramEnd"/>
      <w:r w:rsidR="00F7493B" w:rsidRPr="00C73F08">
        <w:rPr>
          <w:rFonts w:asciiTheme="minorEastAsia" w:hAnsiTheme="minorEastAsia" w:hint="eastAsia"/>
        </w:rPr>
        <w:t>：</w:t>
      </w:r>
      <w:r w:rsidR="00F7493B" w:rsidRPr="00C73F08">
        <w:rPr>
          <w:rFonts w:asciiTheme="minorEastAsia" w:hAnsiTheme="minorEastAsia" w:hint="eastAsia"/>
        </w:rPr>
        <w:t>25</w:t>
      </w:r>
      <w:r w:rsidR="00F7493B" w:rsidRPr="00C73F08">
        <w:rPr>
          <w:rFonts w:asciiTheme="minorEastAsia" w:hAnsiTheme="minorEastAsia" w:hint="eastAsia"/>
        </w:rPr>
        <w:t>年累计减少</w:t>
      </w:r>
      <w:r w:rsidR="00F7493B" w:rsidRPr="00C73F08">
        <w:rPr>
          <w:rFonts w:asciiTheme="minorEastAsia" w:hAnsiTheme="minorEastAsia" w:hint="eastAsia"/>
        </w:rPr>
        <w:t>CO</w:t>
      </w:r>
      <w:r w:rsidR="00F7493B" w:rsidRPr="00C73F08">
        <w:rPr>
          <w:rFonts w:ascii="Times New Roman" w:hAnsi="Times New Roman" w:cs="Times New Roman"/>
        </w:rPr>
        <w:t>₂</w:t>
      </w:r>
      <w:r w:rsidR="00F7493B" w:rsidRPr="00C73F08">
        <w:rPr>
          <w:rFonts w:asciiTheme="minorEastAsia" w:hAnsiTheme="minorEastAsia" w:cs="宋体" w:hint="eastAsia"/>
        </w:rPr>
        <w:t>排放</w:t>
      </w:r>
      <w:r w:rsidR="00F7493B" w:rsidRPr="00C73F08">
        <w:rPr>
          <w:rFonts w:asciiTheme="minorEastAsia" w:hAnsiTheme="minorEastAsia" w:hint="eastAsia"/>
        </w:rPr>
        <w:t>1,240</w:t>
      </w:r>
      <w:r w:rsidR="00F7493B" w:rsidRPr="00C73F08">
        <w:rPr>
          <w:rFonts w:asciiTheme="minorEastAsia" w:hAnsiTheme="minorEastAsia" w:hint="eastAsia"/>
        </w:rPr>
        <w:t>吨</w:t>
      </w:r>
    </w:p>
    <w:p w14:paraId="5CB3BC05" w14:textId="4A615027" w:rsidR="00010BEB" w:rsidRPr="00C73F08" w:rsidRDefault="00F7493B">
      <w:pPr>
        <w:rPr>
          <w:rFonts w:asciiTheme="minorEastAsia" w:hAnsiTheme="minorEastAsia"/>
        </w:rPr>
      </w:pPr>
      <w:r w:rsidRPr="00C73F08">
        <w:rPr>
          <w:rFonts w:asciiTheme="minorEastAsia" w:hAnsiTheme="minorEastAsia" w:hint="eastAsia"/>
        </w:rPr>
        <w:t>2.</w:t>
      </w:r>
      <w:r w:rsidRPr="00C73F08">
        <w:rPr>
          <w:rFonts w:asciiTheme="minorEastAsia" w:hAnsiTheme="minorEastAsia" w:hint="eastAsia"/>
        </w:rPr>
        <w:t>经济性分析：</w:t>
      </w:r>
    </w:p>
    <w:p w14:paraId="7640E6C7" w14:textId="76E7DF13"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增量成本：与传统采光顶相比增加</w:t>
      </w:r>
      <w:r w:rsidR="00F7493B" w:rsidRPr="00C73F08">
        <w:rPr>
          <w:rFonts w:asciiTheme="minorEastAsia" w:hAnsiTheme="minorEastAsia" w:hint="eastAsia"/>
        </w:rPr>
        <w:t>680</w:t>
      </w:r>
      <w:r w:rsidR="00F7493B" w:rsidRPr="00C73F08">
        <w:rPr>
          <w:rFonts w:asciiTheme="minorEastAsia" w:hAnsiTheme="minorEastAsia" w:hint="eastAsia"/>
        </w:rPr>
        <w:t>元</w:t>
      </w:r>
      <w:r w:rsidR="00F7493B" w:rsidRPr="00C73F08">
        <w:rPr>
          <w:rFonts w:asciiTheme="minorEastAsia" w:hAnsiTheme="minorEastAsia" w:hint="eastAsia"/>
        </w:rPr>
        <w:t>/</w:t>
      </w:r>
      <w:r w:rsidR="00F7493B" w:rsidRPr="00C73F08">
        <w:rPr>
          <w:rFonts w:asciiTheme="minorEastAsia" w:hAnsiTheme="minorEastAsia" w:hint="eastAsia"/>
        </w:rPr>
        <w:t>㎡</w:t>
      </w:r>
    </w:p>
    <w:p w14:paraId="32E24DC4" w14:textId="3FCF25F9"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静态投资回收期：</w:t>
      </w:r>
      <w:r w:rsidR="00F7493B" w:rsidRPr="00C73F08">
        <w:rPr>
          <w:rFonts w:asciiTheme="minorEastAsia" w:hAnsiTheme="minorEastAsia" w:hint="eastAsia"/>
        </w:rPr>
        <w:t>7.2</w:t>
      </w:r>
      <w:r w:rsidR="00F7493B" w:rsidRPr="00C73F08">
        <w:rPr>
          <w:rFonts w:asciiTheme="minorEastAsia" w:hAnsiTheme="minorEastAsia" w:hint="eastAsia"/>
        </w:rPr>
        <w:t>年（考虑电价</w:t>
      </w:r>
      <w:r w:rsidR="00F7493B" w:rsidRPr="00C73F08">
        <w:rPr>
          <w:rFonts w:asciiTheme="minorEastAsia" w:hAnsiTheme="minorEastAsia" w:hint="eastAsia"/>
        </w:rPr>
        <w:t>0.8</w:t>
      </w:r>
      <w:r w:rsidR="00F7493B" w:rsidRPr="00C73F08">
        <w:rPr>
          <w:rFonts w:asciiTheme="minorEastAsia" w:hAnsiTheme="minorEastAsia" w:hint="eastAsia"/>
        </w:rPr>
        <w:t>元</w:t>
      </w:r>
      <w:r w:rsidR="00F7493B" w:rsidRPr="00C73F08">
        <w:rPr>
          <w:rFonts w:asciiTheme="minorEastAsia" w:hAnsiTheme="minorEastAsia" w:hint="eastAsia"/>
        </w:rPr>
        <w:t>/kWh</w:t>
      </w:r>
      <w:r w:rsidR="00F7493B" w:rsidRPr="00C73F08">
        <w:rPr>
          <w:rFonts w:asciiTheme="minorEastAsia" w:hAnsiTheme="minorEastAsia" w:hint="eastAsia"/>
        </w:rPr>
        <w:t>）</w:t>
      </w:r>
    </w:p>
    <w:p w14:paraId="2ECE1A37" w14:textId="5AE75FAC"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内部收益率</w:t>
      </w:r>
      <w:r w:rsidR="00F7493B" w:rsidRPr="00C73F08">
        <w:rPr>
          <w:rFonts w:asciiTheme="minorEastAsia" w:hAnsiTheme="minorEastAsia" w:hint="eastAsia"/>
        </w:rPr>
        <w:t>IRR</w:t>
      </w:r>
      <w:r w:rsidR="00F7493B" w:rsidRPr="00C73F08">
        <w:rPr>
          <w:rFonts w:asciiTheme="minorEastAsia" w:hAnsiTheme="minorEastAsia" w:hint="eastAsia"/>
        </w:rPr>
        <w:t>：</w:t>
      </w:r>
      <w:r w:rsidR="00F7493B" w:rsidRPr="00C73F08">
        <w:rPr>
          <w:rFonts w:asciiTheme="minorEastAsia" w:hAnsiTheme="minorEastAsia" w:hint="eastAsia"/>
        </w:rPr>
        <w:t>12.8%</w:t>
      </w:r>
      <w:r w:rsidR="00F7493B" w:rsidRPr="00C73F08">
        <w:rPr>
          <w:rFonts w:asciiTheme="minorEastAsia" w:hAnsiTheme="minorEastAsia" w:hint="eastAsia"/>
        </w:rPr>
        <w:t>（高于行业基准</w:t>
      </w:r>
      <w:r w:rsidR="00F7493B" w:rsidRPr="00C73F08">
        <w:rPr>
          <w:rFonts w:asciiTheme="minorEastAsia" w:hAnsiTheme="minorEastAsia" w:hint="eastAsia"/>
        </w:rPr>
        <w:t>8%</w:t>
      </w:r>
      <w:r w:rsidR="00F7493B" w:rsidRPr="00C73F08">
        <w:rPr>
          <w:rFonts w:asciiTheme="minorEastAsia" w:hAnsiTheme="minorEastAsia" w:hint="eastAsia"/>
        </w:rPr>
        <w:t>）</w:t>
      </w:r>
    </w:p>
    <w:p w14:paraId="33D08ACB" w14:textId="0C925BB5"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全生命周期节省：</w:t>
      </w:r>
      <w:r w:rsidR="00F7493B" w:rsidRPr="00C73F08">
        <w:rPr>
          <w:rFonts w:asciiTheme="minorEastAsia" w:hAnsiTheme="minorEastAsia" w:hint="eastAsia"/>
        </w:rPr>
        <w:t>1,520</w:t>
      </w:r>
      <w:r w:rsidR="00F7493B" w:rsidRPr="00C73F08">
        <w:rPr>
          <w:rFonts w:asciiTheme="minorEastAsia" w:hAnsiTheme="minorEastAsia" w:hint="eastAsia"/>
        </w:rPr>
        <w:t>元</w:t>
      </w:r>
      <w:r w:rsidR="00F7493B" w:rsidRPr="00C73F08">
        <w:rPr>
          <w:rFonts w:asciiTheme="minorEastAsia" w:hAnsiTheme="minorEastAsia" w:hint="eastAsia"/>
        </w:rPr>
        <w:t>/</w:t>
      </w:r>
      <w:r w:rsidR="00F7493B" w:rsidRPr="00C73F08">
        <w:rPr>
          <w:rFonts w:asciiTheme="minorEastAsia" w:hAnsiTheme="minorEastAsia" w:hint="eastAsia"/>
        </w:rPr>
        <w:t>㎡（</w:t>
      </w:r>
      <w:r w:rsidR="00F7493B" w:rsidRPr="00C73F08">
        <w:rPr>
          <w:rFonts w:asciiTheme="minorEastAsia" w:hAnsiTheme="minorEastAsia" w:hint="eastAsia"/>
        </w:rPr>
        <w:t>50</w:t>
      </w:r>
      <w:r w:rsidR="00F7493B" w:rsidRPr="00C73F08">
        <w:rPr>
          <w:rFonts w:asciiTheme="minorEastAsia" w:hAnsiTheme="minorEastAsia" w:hint="eastAsia"/>
        </w:rPr>
        <w:t>年周期）</w:t>
      </w:r>
    </w:p>
    <w:p w14:paraId="62696D47" w14:textId="124CB533" w:rsidR="00010BEB" w:rsidRPr="00C73F08" w:rsidRDefault="00F7493B">
      <w:pPr>
        <w:rPr>
          <w:rFonts w:asciiTheme="minorEastAsia" w:hAnsiTheme="minorEastAsia"/>
        </w:rPr>
      </w:pPr>
      <w:r w:rsidRPr="00C73F08">
        <w:rPr>
          <w:rFonts w:asciiTheme="minorEastAsia" w:hAnsiTheme="minorEastAsia" w:hint="eastAsia"/>
        </w:rPr>
        <w:t>3.</w:t>
      </w:r>
      <w:r w:rsidRPr="00C73F08">
        <w:rPr>
          <w:rFonts w:asciiTheme="minorEastAsia" w:hAnsiTheme="minorEastAsia" w:hint="eastAsia"/>
        </w:rPr>
        <w:t>技术成熟度：</w:t>
      </w:r>
    </w:p>
    <w:p w14:paraId="01922D57" w14:textId="1673BB90"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材料供应：</w:t>
      </w:r>
      <w:r w:rsidR="00F7493B" w:rsidRPr="00C73F08">
        <w:rPr>
          <w:rFonts w:asciiTheme="minorEastAsia" w:hAnsiTheme="minorEastAsia" w:hint="eastAsia"/>
        </w:rPr>
        <w:t>CIGS</w:t>
      </w:r>
      <w:r w:rsidR="00F7493B" w:rsidRPr="00C73F08">
        <w:rPr>
          <w:rFonts w:asciiTheme="minorEastAsia" w:hAnsiTheme="minorEastAsia" w:hint="eastAsia"/>
        </w:rPr>
        <w:t>靶材国产化率已达</w:t>
      </w:r>
      <w:r w:rsidR="00F7493B" w:rsidRPr="00C73F08">
        <w:rPr>
          <w:rFonts w:asciiTheme="minorEastAsia" w:hAnsiTheme="minorEastAsia" w:hint="eastAsia"/>
        </w:rPr>
        <w:t>85%</w:t>
      </w:r>
    </w:p>
    <w:p w14:paraId="5FE20F56" w14:textId="7F25F12A"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生产工艺：卷对卷（</w:t>
      </w:r>
      <w:r w:rsidR="00F7493B" w:rsidRPr="00C73F08">
        <w:rPr>
          <w:rFonts w:asciiTheme="minorEastAsia" w:hAnsiTheme="minorEastAsia" w:hint="eastAsia"/>
        </w:rPr>
        <w:t>R2R</w:t>
      </w:r>
      <w:r w:rsidR="00F7493B" w:rsidRPr="00C73F08">
        <w:rPr>
          <w:rFonts w:asciiTheme="minorEastAsia" w:hAnsiTheme="minorEastAsia" w:hint="eastAsia"/>
        </w:rPr>
        <w:t>）技术成熟，良品率≥</w:t>
      </w:r>
      <w:r w:rsidR="00F7493B" w:rsidRPr="00C73F08">
        <w:rPr>
          <w:rFonts w:asciiTheme="minorEastAsia" w:hAnsiTheme="minorEastAsia" w:hint="eastAsia"/>
        </w:rPr>
        <w:t>95%</w:t>
      </w:r>
    </w:p>
    <w:p w14:paraId="7E7340F0" w14:textId="32BA9E6D" w:rsidR="00010BEB" w:rsidRPr="00C73F08" w:rsidRDefault="00854759" w:rsidP="00854759">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安装技术：已形成行业标准《建筑用光伏玻璃组件应用技术规程》</w:t>
      </w:r>
    </w:p>
    <w:p w14:paraId="5F0AABF9" w14:textId="728450A0" w:rsidR="00010BEB" w:rsidRPr="00C73F08" w:rsidRDefault="00854759" w:rsidP="00854759">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运维体系：智能监控</w:t>
      </w:r>
      <w:r w:rsidR="00F7493B" w:rsidRPr="00C73F08">
        <w:rPr>
          <w:rFonts w:asciiTheme="minorEastAsia" w:hAnsiTheme="minorEastAsia" w:hint="eastAsia"/>
        </w:rPr>
        <w:t>+</w:t>
      </w:r>
      <w:r w:rsidR="00F7493B" w:rsidRPr="00C73F08">
        <w:rPr>
          <w:rFonts w:asciiTheme="minorEastAsia" w:hAnsiTheme="minorEastAsia" w:hint="eastAsia"/>
        </w:rPr>
        <w:t>预测性维护，年故障率≤</w:t>
      </w:r>
      <w:r w:rsidR="00F7493B" w:rsidRPr="00C73F08">
        <w:rPr>
          <w:rFonts w:asciiTheme="minorEastAsia" w:hAnsiTheme="minorEastAsia" w:hint="eastAsia"/>
        </w:rPr>
        <w:t>0.5%</w:t>
      </w:r>
    </w:p>
    <w:p w14:paraId="05D03BE5" w14:textId="23D00E84" w:rsidR="00010BEB" w:rsidRPr="00C73F08" w:rsidRDefault="00F7493B">
      <w:pPr>
        <w:rPr>
          <w:rFonts w:asciiTheme="minorEastAsia" w:hAnsiTheme="minorEastAsia" w:hint="eastAsia"/>
          <w:b/>
          <w:bCs/>
        </w:rPr>
      </w:pPr>
      <w:r w:rsidRPr="00C73F08">
        <w:rPr>
          <w:rFonts w:asciiTheme="minorEastAsia" w:hAnsiTheme="minorEastAsia" w:hint="eastAsia"/>
          <w:b/>
          <w:bCs/>
        </w:rPr>
        <w:t>4.2</w:t>
      </w:r>
      <w:r w:rsidRPr="00C73F08">
        <w:rPr>
          <w:rFonts w:asciiTheme="minorEastAsia" w:hAnsiTheme="minorEastAsia" w:hint="eastAsia"/>
          <w:b/>
          <w:bCs/>
        </w:rPr>
        <w:t>实际工程验证案例</w:t>
      </w:r>
    </w:p>
    <w:p w14:paraId="4567A9BC" w14:textId="007E81D6" w:rsidR="00010BEB" w:rsidRPr="00C73F08" w:rsidRDefault="00F7493B">
      <w:pPr>
        <w:rPr>
          <w:rFonts w:asciiTheme="minorEastAsia" w:hAnsiTheme="minorEastAsia" w:hint="eastAsia"/>
        </w:rPr>
      </w:pPr>
      <w:r w:rsidRPr="00C73F08">
        <w:rPr>
          <w:rFonts w:asciiTheme="minorEastAsia" w:hAnsiTheme="minorEastAsia" w:hint="eastAsia"/>
        </w:rPr>
        <w:t>参考项目：深圳当代艺术中心光伏采光顶（</w:t>
      </w:r>
      <w:r w:rsidRPr="00C73F08">
        <w:rPr>
          <w:rFonts w:asciiTheme="minorEastAsia" w:hAnsiTheme="minorEastAsia" w:hint="eastAsia"/>
        </w:rPr>
        <w:t>2022</w:t>
      </w:r>
      <w:r w:rsidRPr="00C73F08">
        <w:rPr>
          <w:rFonts w:asciiTheme="minorEastAsia" w:hAnsiTheme="minorEastAsia" w:hint="eastAsia"/>
        </w:rPr>
        <w:t>年竣工）</w:t>
      </w:r>
    </w:p>
    <w:p w14:paraId="34E76D76" w14:textId="638B9718" w:rsidR="00010BEB" w:rsidRPr="00C73F08" w:rsidRDefault="00F7493B">
      <w:pPr>
        <w:rPr>
          <w:rFonts w:asciiTheme="minorEastAsia" w:hAnsiTheme="minorEastAsia"/>
        </w:rPr>
      </w:pPr>
      <w:r w:rsidRPr="00C73F08">
        <w:rPr>
          <w:rFonts w:asciiTheme="minorEastAsia" w:hAnsiTheme="minorEastAsia" w:hint="eastAsia"/>
        </w:rPr>
        <w:t>规模：</w:t>
      </w:r>
      <w:r w:rsidRPr="00C73F08">
        <w:rPr>
          <w:rFonts w:asciiTheme="minorEastAsia" w:hAnsiTheme="minorEastAsia" w:hint="eastAsia"/>
        </w:rPr>
        <w:t>1,200</w:t>
      </w:r>
      <w:r w:rsidRPr="00C73F08">
        <w:rPr>
          <w:rFonts w:asciiTheme="minorEastAsia" w:hAnsiTheme="minorEastAsia" w:hint="eastAsia"/>
        </w:rPr>
        <w:t>㎡</w:t>
      </w:r>
      <w:r w:rsidRPr="00C73F08">
        <w:rPr>
          <w:rFonts w:asciiTheme="minorEastAsia" w:hAnsiTheme="minorEastAsia" w:hint="eastAsia"/>
        </w:rPr>
        <w:t>CIGS</w:t>
      </w:r>
      <w:r w:rsidRPr="00C73F08">
        <w:rPr>
          <w:rFonts w:asciiTheme="minorEastAsia" w:hAnsiTheme="minorEastAsia" w:hint="eastAsia"/>
        </w:rPr>
        <w:t>薄膜光伏采光顶</w:t>
      </w:r>
    </w:p>
    <w:p w14:paraId="2D5F0B61" w14:textId="7D3053A0" w:rsidR="00010BEB" w:rsidRPr="00C73F08" w:rsidRDefault="00F7493B">
      <w:pPr>
        <w:rPr>
          <w:rFonts w:asciiTheme="minorEastAsia" w:hAnsiTheme="minorEastAsia"/>
        </w:rPr>
      </w:pPr>
      <w:r w:rsidRPr="00C73F08">
        <w:rPr>
          <w:rFonts w:asciiTheme="minorEastAsia" w:hAnsiTheme="minorEastAsia" w:hint="eastAsia"/>
        </w:rPr>
        <w:t>实测数据（</w:t>
      </w:r>
      <w:r w:rsidRPr="00C73F08">
        <w:rPr>
          <w:rFonts w:asciiTheme="minorEastAsia" w:hAnsiTheme="minorEastAsia" w:hint="eastAsia"/>
        </w:rPr>
        <w:t>2023</w:t>
      </w:r>
      <w:r w:rsidRPr="00C73F08">
        <w:rPr>
          <w:rFonts w:asciiTheme="minorEastAsia" w:hAnsiTheme="minorEastAsia" w:hint="eastAsia"/>
        </w:rPr>
        <w:t>年度）：</w:t>
      </w:r>
    </w:p>
    <w:p w14:paraId="324454F7" w14:textId="5C0B6F17" w:rsidR="00010BEB" w:rsidRPr="00C73F08" w:rsidRDefault="00C73F08"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实际发电量：</w:t>
      </w:r>
      <w:r w:rsidR="00F7493B" w:rsidRPr="00C73F08">
        <w:rPr>
          <w:rFonts w:asciiTheme="minorEastAsia" w:hAnsiTheme="minorEastAsia" w:hint="eastAsia"/>
        </w:rPr>
        <w:t>132.8MWh</w:t>
      </w:r>
      <w:r w:rsidR="00F7493B" w:rsidRPr="00C73F08">
        <w:rPr>
          <w:rFonts w:asciiTheme="minorEastAsia" w:hAnsiTheme="minorEastAsia" w:hint="eastAsia"/>
        </w:rPr>
        <w:t>（比预测高</w:t>
      </w:r>
      <w:r w:rsidR="00F7493B" w:rsidRPr="00C73F08">
        <w:rPr>
          <w:rFonts w:asciiTheme="minorEastAsia" w:hAnsiTheme="minorEastAsia" w:hint="eastAsia"/>
        </w:rPr>
        <w:t>5.2%</w:t>
      </w:r>
      <w:r w:rsidR="00F7493B" w:rsidRPr="00C73F08">
        <w:rPr>
          <w:rFonts w:asciiTheme="minorEastAsia" w:hAnsiTheme="minorEastAsia" w:hint="eastAsia"/>
        </w:rPr>
        <w:t>）</w:t>
      </w:r>
    </w:p>
    <w:p w14:paraId="027C6193" w14:textId="07A98827" w:rsidR="00010BEB" w:rsidRPr="00C73F08" w:rsidRDefault="00C73F08"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室内照度均匀性：</w:t>
      </w:r>
      <w:r w:rsidR="00F7493B" w:rsidRPr="00C73F08">
        <w:rPr>
          <w:rFonts w:asciiTheme="minorEastAsia" w:hAnsiTheme="minorEastAsia" w:hint="eastAsia"/>
        </w:rPr>
        <w:t>0.46</w:t>
      </w:r>
      <w:r w:rsidR="00F7493B" w:rsidRPr="00C73F08">
        <w:rPr>
          <w:rFonts w:asciiTheme="minorEastAsia" w:hAnsiTheme="minorEastAsia" w:hint="eastAsia"/>
        </w:rPr>
        <w:t>（优于设计值</w:t>
      </w:r>
      <w:r w:rsidR="00F7493B" w:rsidRPr="00C73F08">
        <w:rPr>
          <w:rFonts w:asciiTheme="minorEastAsia" w:hAnsiTheme="minorEastAsia" w:hint="eastAsia"/>
        </w:rPr>
        <w:t>0.42</w:t>
      </w:r>
      <w:r w:rsidR="00F7493B" w:rsidRPr="00C73F08">
        <w:rPr>
          <w:rFonts w:asciiTheme="minorEastAsia" w:hAnsiTheme="minorEastAsia" w:hint="eastAsia"/>
        </w:rPr>
        <w:t>）</w:t>
      </w:r>
    </w:p>
    <w:p w14:paraId="78B7EFB5" w14:textId="1BC1AB5F" w:rsidR="00010BEB" w:rsidRPr="00C73F08" w:rsidRDefault="00C73F08" w:rsidP="00C73F08">
      <w:pPr>
        <w:ind w:firstLineChars="200" w:firstLine="420"/>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结构监测：最大挠度</w:t>
      </w:r>
      <w:r w:rsidR="00F7493B" w:rsidRPr="00C73F08">
        <w:rPr>
          <w:rFonts w:asciiTheme="minorEastAsia" w:hAnsiTheme="minorEastAsia" w:hint="eastAsia"/>
        </w:rPr>
        <w:t>L/210</w:t>
      </w:r>
      <w:r w:rsidR="00F7493B" w:rsidRPr="00C73F08">
        <w:rPr>
          <w:rFonts w:asciiTheme="minorEastAsia" w:hAnsiTheme="minorEastAsia" w:hint="eastAsia"/>
        </w:rPr>
        <w:t>，小于设计值</w:t>
      </w:r>
      <w:r w:rsidR="00F7493B" w:rsidRPr="00C73F08">
        <w:rPr>
          <w:rFonts w:asciiTheme="minorEastAsia" w:hAnsiTheme="minorEastAsia" w:hint="eastAsia"/>
        </w:rPr>
        <w:t>L/180</w:t>
      </w:r>
    </w:p>
    <w:p w14:paraId="522B4A74" w14:textId="58EBEBD2" w:rsidR="00010BEB" w:rsidRPr="00C73F08" w:rsidRDefault="00C73F08" w:rsidP="00C73F08">
      <w:pPr>
        <w:ind w:firstLineChars="200" w:firstLine="420"/>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用户满意度：</w:t>
      </w:r>
      <w:r w:rsidR="00F7493B" w:rsidRPr="00C73F08">
        <w:rPr>
          <w:rFonts w:asciiTheme="minorEastAsia" w:hAnsiTheme="minorEastAsia" w:hint="eastAsia"/>
        </w:rPr>
        <w:t>92%</w:t>
      </w:r>
      <w:r w:rsidR="00F7493B" w:rsidRPr="00C73F08">
        <w:rPr>
          <w:rFonts w:asciiTheme="minorEastAsia" w:hAnsiTheme="minorEastAsia" w:hint="eastAsia"/>
        </w:rPr>
        <w:t>（美学与功能</w:t>
      </w:r>
      <w:r w:rsidR="00F7493B" w:rsidRPr="00C73F08">
        <w:rPr>
          <w:rFonts w:asciiTheme="minorEastAsia" w:hAnsiTheme="minorEastAsia" w:hint="eastAsia"/>
        </w:rPr>
        <w:t>综合评价）</w:t>
      </w:r>
    </w:p>
    <w:p w14:paraId="23D67D9B" w14:textId="4C03D69C" w:rsidR="00010BEB" w:rsidRPr="00C73F08" w:rsidRDefault="00F7493B">
      <w:pPr>
        <w:rPr>
          <w:rFonts w:asciiTheme="minorEastAsia" w:hAnsiTheme="minorEastAsia" w:hint="eastAsia"/>
          <w:b/>
          <w:bCs/>
        </w:rPr>
      </w:pPr>
      <w:r w:rsidRPr="00C73F08">
        <w:rPr>
          <w:rFonts w:asciiTheme="minorEastAsia" w:hAnsiTheme="minorEastAsia" w:hint="eastAsia"/>
          <w:b/>
          <w:bCs/>
        </w:rPr>
        <w:t>4.3</w:t>
      </w:r>
      <w:r w:rsidRPr="00C73F08">
        <w:rPr>
          <w:rFonts w:asciiTheme="minorEastAsia" w:hAnsiTheme="minorEastAsia" w:hint="eastAsia"/>
          <w:b/>
          <w:bCs/>
        </w:rPr>
        <w:t>风险控制与应对措施</w:t>
      </w:r>
    </w:p>
    <w:tbl>
      <w:tblPr>
        <w:tblStyle w:val="a3"/>
        <w:tblW w:w="0" w:type="auto"/>
        <w:tblLook w:val="04A0" w:firstRow="1" w:lastRow="0" w:firstColumn="1" w:lastColumn="0" w:noHBand="0" w:noVBand="1"/>
      </w:tblPr>
      <w:tblGrid>
        <w:gridCol w:w="2070"/>
        <w:gridCol w:w="1170"/>
        <w:gridCol w:w="1218"/>
        <w:gridCol w:w="3838"/>
      </w:tblGrid>
      <w:tr w:rsidR="00010BEB" w:rsidRPr="00C73F08" w14:paraId="3107AF01" w14:textId="77777777">
        <w:tc>
          <w:tcPr>
            <w:tcW w:w="2130" w:type="dxa"/>
          </w:tcPr>
          <w:p w14:paraId="769D5DC0"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风险类型</w:t>
            </w:r>
          </w:p>
        </w:tc>
        <w:tc>
          <w:tcPr>
            <w:tcW w:w="1197" w:type="dxa"/>
          </w:tcPr>
          <w:p w14:paraId="0E2282AB"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可能性</w:t>
            </w:r>
          </w:p>
        </w:tc>
        <w:tc>
          <w:tcPr>
            <w:tcW w:w="1247" w:type="dxa"/>
          </w:tcPr>
          <w:p w14:paraId="5CFB8D98" w14:textId="01A9D697" w:rsidR="00010BEB" w:rsidRPr="00C73F08" w:rsidRDefault="00F7493B" w:rsidP="00C73F08">
            <w:pPr>
              <w:jc w:val="center"/>
              <w:rPr>
                <w:rFonts w:asciiTheme="minorEastAsia" w:hAnsiTheme="minorEastAsia"/>
              </w:rPr>
            </w:pPr>
            <w:r w:rsidRPr="00C73F08">
              <w:rPr>
                <w:rFonts w:asciiTheme="minorEastAsia" w:hAnsiTheme="minorEastAsia" w:hint="eastAsia"/>
              </w:rPr>
              <w:t>影响程度</w:t>
            </w:r>
          </w:p>
        </w:tc>
        <w:tc>
          <w:tcPr>
            <w:tcW w:w="3948" w:type="dxa"/>
          </w:tcPr>
          <w:p w14:paraId="3973F841" w14:textId="6B9A0C09" w:rsidR="00010BEB" w:rsidRPr="00C73F08" w:rsidRDefault="00F7493B" w:rsidP="00C73F08">
            <w:pPr>
              <w:jc w:val="center"/>
              <w:rPr>
                <w:rFonts w:asciiTheme="minorEastAsia" w:hAnsiTheme="minorEastAsia"/>
              </w:rPr>
            </w:pPr>
            <w:r w:rsidRPr="00C73F08">
              <w:rPr>
                <w:rFonts w:asciiTheme="minorEastAsia" w:hAnsiTheme="minorEastAsia" w:hint="eastAsia"/>
              </w:rPr>
              <w:t>应对措施</w:t>
            </w:r>
          </w:p>
        </w:tc>
      </w:tr>
      <w:tr w:rsidR="00010BEB" w:rsidRPr="00C73F08" w14:paraId="68C501F4" w14:textId="77777777">
        <w:tc>
          <w:tcPr>
            <w:tcW w:w="2130" w:type="dxa"/>
          </w:tcPr>
          <w:p w14:paraId="0ED18797"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薄膜老化衰减</w:t>
            </w:r>
          </w:p>
        </w:tc>
        <w:tc>
          <w:tcPr>
            <w:tcW w:w="1197" w:type="dxa"/>
          </w:tcPr>
          <w:p w14:paraId="174B779C"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中</w:t>
            </w:r>
          </w:p>
        </w:tc>
        <w:tc>
          <w:tcPr>
            <w:tcW w:w="1247" w:type="dxa"/>
          </w:tcPr>
          <w:p w14:paraId="453867A6"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中</w:t>
            </w:r>
          </w:p>
        </w:tc>
        <w:tc>
          <w:tcPr>
            <w:tcW w:w="3948" w:type="dxa"/>
          </w:tcPr>
          <w:p w14:paraId="1FED2C30"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采用</w:t>
            </w:r>
            <w:r w:rsidRPr="00C73F08">
              <w:rPr>
                <w:rFonts w:asciiTheme="minorEastAsia" w:hAnsiTheme="minorEastAsia" w:hint="eastAsia"/>
              </w:rPr>
              <w:t>UV</w:t>
            </w:r>
            <w:r w:rsidRPr="00C73F08">
              <w:rPr>
                <w:rFonts w:asciiTheme="minorEastAsia" w:hAnsiTheme="minorEastAsia" w:hint="eastAsia"/>
              </w:rPr>
              <w:t>阻隔封装，提供</w:t>
            </w:r>
            <w:r w:rsidRPr="00C73F08">
              <w:rPr>
                <w:rFonts w:asciiTheme="minorEastAsia" w:hAnsiTheme="minorEastAsia" w:hint="eastAsia"/>
              </w:rPr>
              <w:t>25</w:t>
            </w:r>
            <w:r w:rsidRPr="00C73F08">
              <w:rPr>
                <w:rFonts w:asciiTheme="minorEastAsia" w:hAnsiTheme="minorEastAsia" w:hint="eastAsia"/>
              </w:rPr>
              <w:t>年</w:t>
            </w:r>
            <w:r w:rsidRPr="00C73F08">
              <w:rPr>
                <w:rFonts w:asciiTheme="minorEastAsia" w:hAnsiTheme="minorEastAsia" w:hint="eastAsia"/>
              </w:rPr>
              <w:t>80%</w:t>
            </w:r>
            <w:r w:rsidRPr="00C73F08">
              <w:rPr>
                <w:rFonts w:asciiTheme="minorEastAsia" w:hAnsiTheme="minorEastAsia" w:hint="eastAsia"/>
              </w:rPr>
              <w:t>功率质保</w:t>
            </w:r>
          </w:p>
        </w:tc>
      </w:tr>
      <w:tr w:rsidR="00010BEB" w:rsidRPr="00C73F08" w14:paraId="361C2337" w14:textId="77777777">
        <w:tc>
          <w:tcPr>
            <w:tcW w:w="2130" w:type="dxa"/>
          </w:tcPr>
          <w:p w14:paraId="68E8E9A5"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热斑效应</w:t>
            </w:r>
          </w:p>
        </w:tc>
        <w:tc>
          <w:tcPr>
            <w:tcW w:w="1197" w:type="dxa"/>
          </w:tcPr>
          <w:p w14:paraId="4A585062"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低</w:t>
            </w:r>
          </w:p>
        </w:tc>
        <w:tc>
          <w:tcPr>
            <w:tcW w:w="1247" w:type="dxa"/>
          </w:tcPr>
          <w:p w14:paraId="39109997"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高</w:t>
            </w:r>
          </w:p>
        </w:tc>
        <w:tc>
          <w:tcPr>
            <w:tcW w:w="3948" w:type="dxa"/>
          </w:tcPr>
          <w:p w14:paraId="4CE11577"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每块组件集成旁路二极管，红外热像仪定期检测</w:t>
            </w:r>
          </w:p>
          <w:p w14:paraId="72014760" w14:textId="77777777" w:rsidR="00010BEB" w:rsidRPr="00C73F08" w:rsidRDefault="00010BEB" w:rsidP="00C73F08">
            <w:pPr>
              <w:jc w:val="center"/>
              <w:rPr>
                <w:rFonts w:asciiTheme="minorEastAsia" w:hAnsiTheme="minorEastAsia"/>
              </w:rPr>
            </w:pPr>
          </w:p>
        </w:tc>
      </w:tr>
      <w:tr w:rsidR="00010BEB" w:rsidRPr="00C73F08" w14:paraId="095281EA" w14:textId="77777777">
        <w:tc>
          <w:tcPr>
            <w:tcW w:w="2130" w:type="dxa"/>
          </w:tcPr>
          <w:p w14:paraId="707FB9D6"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电气安全</w:t>
            </w:r>
          </w:p>
        </w:tc>
        <w:tc>
          <w:tcPr>
            <w:tcW w:w="1197" w:type="dxa"/>
          </w:tcPr>
          <w:p w14:paraId="6F09442B"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低</w:t>
            </w:r>
          </w:p>
        </w:tc>
        <w:tc>
          <w:tcPr>
            <w:tcW w:w="1247" w:type="dxa"/>
          </w:tcPr>
          <w:p w14:paraId="51892885"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高</w:t>
            </w:r>
          </w:p>
        </w:tc>
        <w:tc>
          <w:tcPr>
            <w:tcW w:w="3948" w:type="dxa"/>
          </w:tcPr>
          <w:p w14:paraId="15E45CBF"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双重绝缘设计，漏电保护≤</w:t>
            </w:r>
            <w:r w:rsidRPr="00C73F08">
              <w:rPr>
                <w:rFonts w:asciiTheme="minorEastAsia" w:hAnsiTheme="minorEastAsia" w:hint="eastAsia"/>
              </w:rPr>
              <w:t>30mA</w:t>
            </w:r>
            <w:r w:rsidRPr="00C73F08">
              <w:rPr>
                <w:rFonts w:asciiTheme="minorEastAsia" w:hAnsiTheme="minorEastAsia" w:hint="eastAsia"/>
              </w:rPr>
              <w:t>，防雷等级</w:t>
            </w:r>
            <w:r w:rsidRPr="00C73F08">
              <w:rPr>
                <w:rFonts w:asciiTheme="minorEastAsia" w:hAnsiTheme="minorEastAsia" w:hint="eastAsia"/>
              </w:rPr>
              <w:t>I</w:t>
            </w:r>
            <w:r w:rsidRPr="00C73F08">
              <w:rPr>
                <w:rFonts w:asciiTheme="minorEastAsia" w:hAnsiTheme="minorEastAsia" w:hint="eastAsia"/>
              </w:rPr>
              <w:t>级</w:t>
            </w:r>
          </w:p>
          <w:p w14:paraId="74C6CA79" w14:textId="77777777" w:rsidR="00010BEB" w:rsidRPr="00C73F08" w:rsidRDefault="00010BEB" w:rsidP="00C73F08">
            <w:pPr>
              <w:jc w:val="center"/>
              <w:rPr>
                <w:rFonts w:asciiTheme="minorEastAsia" w:hAnsiTheme="minorEastAsia"/>
              </w:rPr>
            </w:pPr>
          </w:p>
        </w:tc>
      </w:tr>
      <w:tr w:rsidR="00010BEB" w:rsidRPr="00C73F08" w14:paraId="5F516B23" w14:textId="77777777">
        <w:tc>
          <w:tcPr>
            <w:tcW w:w="2130" w:type="dxa"/>
          </w:tcPr>
          <w:p w14:paraId="3D4EAE86"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维护困难</w:t>
            </w:r>
          </w:p>
        </w:tc>
        <w:tc>
          <w:tcPr>
            <w:tcW w:w="1197" w:type="dxa"/>
          </w:tcPr>
          <w:p w14:paraId="0E8A0D38"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中</w:t>
            </w:r>
          </w:p>
        </w:tc>
        <w:tc>
          <w:tcPr>
            <w:tcW w:w="1247" w:type="dxa"/>
          </w:tcPr>
          <w:p w14:paraId="6129DC35"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中</w:t>
            </w:r>
          </w:p>
        </w:tc>
        <w:tc>
          <w:tcPr>
            <w:tcW w:w="3948" w:type="dxa"/>
          </w:tcPr>
          <w:p w14:paraId="1DF1C64E"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设计可拆卸框架，机器人清洗系统</w:t>
            </w:r>
          </w:p>
        </w:tc>
      </w:tr>
      <w:tr w:rsidR="00010BEB" w:rsidRPr="00C73F08" w14:paraId="561DC8F1" w14:textId="77777777">
        <w:tc>
          <w:tcPr>
            <w:tcW w:w="2130" w:type="dxa"/>
          </w:tcPr>
          <w:p w14:paraId="5187FE85"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视觉色差</w:t>
            </w:r>
          </w:p>
        </w:tc>
        <w:tc>
          <w:tcPr>
            <w:tcW w:w="1197" w:type="dxa"/>
          </w:tcPr>
          <w:p w14:paraId="693C283A"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低</w:t>
            </w:r>
          </w:p>
        </w:tc>
        <w:tc>
          <w:tcPr>
            <w:tcW w:w="1247" w:type="dxa"/>
          </w:tcPr>
          <w:p w14:paraId="43E03933"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低</w:t>
            </w:r>
          </w:p>
        </w:tc>
        <w:tc>
          <w:tcPr>
            <w:tcW w:w="3948" w:type="dxa"/>
          </w:tcPr>
          <w:p w14:paraId="0BFF243C" w14:textId="77777777" w:rsidR="00010BEB" w:rsidRPr="00C73F08" w:rsidRDefault="00F7493B" w:rsidP="00C73F08">
            <w:pPr>
              <w:jc w:val="center"/>
              <w:rPr>
                <w:rFonts w:asciiTheme="minorEastAsia" w:hAnsiTheme="minorEastAsia"/>
              </w:rPr>
            </w:pPr>
            <w:r w:rsidRPr="00C73F08">
              <w:rPr>
                <w:rFonts w:asciiTheme="minorEastAsia" w:hAnsiTheme="minorEastAsia" w:hint="eastAsia"/>
              </w:rPr>
              <w:t>同批次生产，安装前预排板编号</w:t>
            </w:r>
          </w:p>
        </w:tc>
      </w:tr>
    </w:tbl>
    <w:p w14:paraId="4FB2B9C4" w14:textId="77777777" w:rsidR="00010BEB" w:rsidRPr="00C73F08" w:rsidRDefault="00010BEB">
      <w:pPr>
        <w:rPr>
          <w:rFonts w:asciiTheme="minorEastAsia" w:hAnsiTheme="minorEastAsia" w:hint="eastAsia"/>
        </w:rPr>
      </w:pPr>
    </w:p>
    <w:p w14:paraId="492E1FE7" w14:textId="0FCCA36B" w:rsidR="00010BEB" w:rsidRPr="00C73F08" w:rsidRDefault="00F7493B">
      <w:pPr>
        <w:rPr>
          <w:rFonts w:asciiTheme="minorEastAsia" w:hAnsiTheme="minorEastAsia" w:hint="eastAsia"/>
        </w:rPr>
      </w:pPr>
      <w:r w:rsidRPr="00C73F08">
        <w:rPr>
          <w:rFonts w:asciiTheme="minorEastAsia" w:hAnsiTheme="minorEastAsia" w:hint="eastAsia"/>
        </w:rPr>
        <w:t>五、结论与展望</w:t>
      </w:r>
    </w:p>
    <w:p w14:paraId="2AF1CD3A" w14:textId="38A5FF56" w:rsidR="00010BEB" w:rsidRPr="00C73F08" w:rsidRDefault="00F7493B">
      <w:pPr>
        <w:rPr>
          <w:rFonts w:asciiTheme="minorEastAsia" w:hAnsiTheme="minorEastAsia" w:hint="eastAsia"/>
        </w:rPr>
      </w:pPr>
      <w:r w:rsidRPr="00C73F08">
        <w:rPr>
          <w:rFonts w:asciiTheme="minorEastAsia" w:hAnsiTheme="minorEastAsia" w:hint="eastAsia"/>
        </w:rPr>
        <w:t>太阳能薄膜电池在建筑一体化应用中展现出显著的技术可行性与多专业适配优势。通过文化中心光伏采光顶节点的深度分析表明：</w:t>
      </w:r>
    </w:p>
    <w:p w14:paraId="195AF3A7" w14:textId="4A4D0626" w:rsidR="00010BEB" w:rsidRPr="00C73F08" w:rsidRDefault="00F7493B">
      <w:pPr>
        <w:rPr>
          <w:rFonts w:asciiTheme="minorEastAsia" w:hAnsiTheme="minorEastAsia"/>
        </w:rPr>
      </w:pPr>
      <w:r w:rsidRPr="00C73F08">
        <w:rPr>
          <w:rFonts w:asciiTheme="minorEastAsia" w:hAnsiTheme="minorEastAsia" w:hint="eastAsia"/>
        </w:rPr>
        <w:t>1.</w:t>
      </w:r>
      <w:r w:rsidRPr="00C73F08">
        <w:rPr>
          <w:rFonts w:asciiTheme="minorEastAsia" w:hAnsiTheme="minorEastAsia" w:hint="eastAsia"/>
        </w:rPr>
        <w:t>技术性能达标：在发电效率（</w:t>
      </w:r>
      <w:r w:rsidRPr="00C73F08">
        <w:rPr>
          <w:rFonts w:asciiTheme="minorEastAsia" w:hAnsiTheme="minorEastAsia" w:hint="eastAsia"/>
        </w:rPr>
        <w:t>17.5%</w:t>
      </w:r>
      <w:r w:rsidRPr="00C73F08">
        <w:rPr>
          <w:rFonts w:asciiTheme="minorEastAsia" w:hAnsiTheme="minorEastAsia" w:hint="eastAsia"/>
        </w:rPr>
        <w:t>）、热工性能（</w:t>
      </w:r>
      <w:r w:rsidRPr="00C73F08">
        <w:rPr>
          <w:rFonts w:asciiTheme="minorEastAsia" w:hAnsiTheme="minorEastAsia" w:hint="eastAsia"/>
        </w:rPr>
        <w:t>U=1.42</w:t>
      </w:r>
      <w:r w:rsidRPr="00C73F08">
        <w:rPr>
          <w:rFonts w:asciiTheme="minorEastAsia" w:hAnsiTheme="minorEastAsia" w:hint="eastAsia"/>
        </w:rPr>
        <w:t>）、结构安全（安全系数</w:t>
      </w:r>
      <w:r w:rsidRPr="00C73F08">
        <w:rPr>
          <w:rFonts w:asciiTheme="minorEastAsia" w:hAnsiTheme="minorEastAsia" w:hint="eastAsia"/>
        </w:rPr>
        <w:t>&gt;2.0</w:t>
      </w:r>
      <w:r w:rsidRPr="00C73F08">
        <w:rPr>
          <w:rFonts w:asciiTheme="minorEastAsia" w:hAnsiTheme="minorEastAsia" w:hint="eastAsia"/>
        </w:rPr>
        <w:t>）</w:t>
      </w:r>
      <w:r w:rsidRPr="00C73F08">
        <w:rPr>
          <w:rFonts w:asciiTheme="minorEastAsia" w:hAnsiTheme="minorEastAsia" w:hint="eastAsia"/>
        </w:rPr>
        <w:lastRenderedPageBreak/>
        <w:t>和光环境质量（</w:t>
      </w:r>
      <w:r w:rsidRPr="00C73F08">
        <w:rPr>
          <w:rFonts w:asciiTheme="minorEastAsia" w:hAnsiTheme="minorEastAsia" w:hint="eastAsia"/>
        </w:rPr>
        <w:t>DGP=0.35</w:t>
      </w:r>
      <w:r w:rsidRPr="00C73F08">
        <w:rPr>
          <w:rFonts w:asciiTheme="minorEastAsia" w:hAnsiTheme="minorEastAsia" w:hint="eastAsia"/>
        </w:rPr>
        <w:t>）等关键指标上均满足设计要求。</w:t>
      </w:r>
    </w:p>
    <w:p w14:paraId="51420F61" w14:textId="07F1B3BA" w:rsidR="00010BEB" w:rsidRPr="00C73F08" w:rsidRDefault="00F7493B">
      <w:pPr>
        <w:rPr>
          <w:rFonts w:asciiTheme="minorEastAsia" w:hAnsiTheme="minorEastAsia"/>
        </w:rPr>
      </w:pPr>
      <w:r w:rsidRPr="00C73F08">
        <w:rPr>
          <w:rFonts w:asciiTheme="minorEastAsia" w:hAnsiTheme="minorEastAsia" w:hint="eastAsia"/>
        </w:rPr>
        <w:t>2.</w:t>
      </w:r>
      <w:r w:rsidRPr="00C73F08">
        <w:rPr>
          <w:rFonts w:asciiTheme="minorEastAsia" w:hAnsiTheme="minorEastAsia" w:hint="eastAsia"/>
        </w:rPr>
        <w:t>多专业深度融合：成功整合了建筑美学（半透明条纹效果）、结构工程（参与受力）、能源系统（年发电</w:t>
      </w:r>
      <w:r w:rsidRPr="00C73F08">
        <w:rPr>
          <w:rFonts w:asciiTheme="minorEastAsia" w:hAnsiTheme="minorEastAsia" w:hint="eastAsia"/>
        </w:rPr>
        <w:t>112.6MWh</w:t>
      </w:r>
      <w:r w:rsidRPr="00C73F08">
        <w:rPr>
          <w:rFonts w:asciiTheme="minorEastAsia" w:hAnsiTheme="minorEastAsia" w:hint="eastAsia"/>
        </w:rPr>
        <w:t>）和智能控制等多专业技术。</w:t>
      </w:r>
    </w:p>
    <w:p w14:paraId="6E54E18A" w14:textId="5E88AAD4" w:rsidR="00010BEB" w:rsidRPr="00C73F08" w:rsidRDefault="00F7493B">
      <w:pPr>
        <w:rPr>
          <w:rFonts w:asciiTheme="minorEastAsia" w:hAnsiTheme="minorEastAsia"/>
        </w:rPr>
      </w:pPr>
      <w:r w:rsidRPr="00C73F08">
        <w:rPr>
          <w:rFonts w:asciiTheme="minorEastAsia" w:hAnsiTheme="minorEastAsia" w:hint="eastAsia"/>
        </w:rPr>
        <w:t>3.</w:t>
      </w:r>
      <w:r w:rsidRPr="00C73F08">
        <w:rPr>
          <w:rFonts w:asciiTheme="minorEastAsia" w:hAnsiTheme="minorEastAsia" w:hint="eastAsia"/>
        </w:rPr>
        <w:t>经济环境效益显著：静态投资回收期</w:t>
      </w:r>
      <w:r w:rsidRPr="00C73F08">
        <w:rPr>
          <w:rFonts w:asciiTheme="minorEastAsia" w:hAnsiTheme="minorEastAsia" w:hint="eastAsia"/>
        </w:rPr>
        <w:t>7.2</w:t>
      </w:r>
      <w:r w:rsidRPr="00C73F08">
        <w:rPr>
          <w:rFonts w:asciiTheme="minorEastAsia" w:hAnsiTheme="minorEastAsia" w:hint="eastAsia"/>
        </w:rPr>
        <w:t>年，</w:t>
      </w:r>
      <w:proofErr w:type="gramStart"/>
      <w:r w:rsidRPr="00C73F08">
        <w:rPr>
          <w:rFonts w:asciiTheme="minorEastAsia" w:hAnsiTheme="minorEastAsia" w:hint="eastAsia"/>
        </w:rPr>
        <w:t>25</w:t>
      </w:r>
      <w:r w:rsidRPr="00C73F08">
        <w:rPr>
          <w:rFonts w:asciiTheme="minorEastAsia" w:hAnsiTheme="minorEastAsia" w:hint="eastAsia"/>
        </w:rPr>
        <w:t>年碳减排</w:t>
      </w:r>
      <w:proofErr w:type="gramEnd"/>
      <w:r w:rsidRPr="00C73F08">
        <w:rPr>
          <w:rFonts w:asciiTheme="minorEastAsia" w:hAnsiTheme="minorEastAsia" w:hint="eastAsia"/>
        </w:rPr>
        <w:t>1240</w:t>
      </w:r>
      <w:r w:rsidRPr="00C73F08">
        <w:rPr>
          <w:rFonts w:asciiTheme="minorEastAsia" w:hAnsiTheme="minorEastAsia" w:hint="eastAsia"/>
        </w:rPr>
        <w:t>吨，全生命周期成本优势</w:t>
      </w:r>
      <w:r w:rsidRPr="00C73F08">
        <w:rPr>
          <w:rFonts w:asciiTheme="minorEastAsia" w:hAnsiTheme="minorEastAsia" w:hint="eastAsia"/>
        </w:rPr>
        <w:t>明显。</w:t>
      </w:r>
    </w:p>
    <w:p w14:paraId="1D7EAFED" w14:textId="3C0E7310" w:rsidR="00010BEB" w:rsidRPr="00C73F08" w:rsidRDefault="00F7493B">
      <w:pPr>
        <w:rPr>
          <w:rFonts w:asciiTheme="minorEastAsia" w:hAnsiTheme="minorEastAsia" w:hint="eastAsia"/>
        </w:rPr>
      </w:pPr>
      <w:r w:rsidRPr="00C73F08">
        <w:rPr>
          <w:rFonts w:asciiTheme="minorEastAsia" w:hAnsiTheme="minorEastAsia" w:hint="eastAsia"/>
        </w:rPr>
        <w:t>4.</w:t>
      </w:r>
      <w:r w:rsidRPr="00C73F08">
        <w:rPr>
          <w:rFonts w:asciiTheme="minorEastAsia" w:hAnsiTheme="minorEastAsia" w:hint="eastAsia"/>
        </w:rPr>
        <w:t>落地实施可行：材料、制造、安装、</w:t>
      </w:r>
      <w:proofErr w:type="gramStart"/>
      <w:r w:rsidRPr="00C73F08">
        <w:rPr>
          <w:rFonts w:asciiTheme="minorEastAsia" w:hAnsiTheme="minorEastAsia" w:hint="eastAsia"/>
        </w:rPr>
        <w:t>运维各环节</w:t>
      </w:r>
      <w:proofErr w:type="gramEnd"/>
      <w:r w:rsidRPr="00C73F08">
        <w:rPr>
          <w:rFonts w:asciiTheme="minorEastAsia" w:hAnsiTheme="minorEastAsia" w:hint="eastAsia"/>
        </w:rPr>
        <w:t>技术成熟，已有类似项目成功验证。</w:t>
      </w:r>
    </w:p>
    <w:p w14:paraId="66A0425F" w14:textId="0D328143" w:rsidR="00010BEB" w:rsidRPr="00C73F08" w:rsidRDefault="00F7493B">
      <w:pPr>
        <w:rPr>
          <w:rFonts w:asciiTheme="minorEastAsia" w:hAnsiTheme="minorEastAsia" w:hint="eastAsia"/>
          <w:b/>
          <w:bCs/>
        </w:rPr>
      </w:pPr>
      <w:r w:rsidRPr="00C73F08">
        <w:rPr>
          <w:rFonts w:asciiTheme="minorEastAsia" w:hAnsiTheme="minorEastAsia" w:hint="eastAsia"/>
          <w:b/>
          <w:bCs/>
        </w:rPr>
        <w:t>未来发展方向：</w:t>
      </w:r>
    </w:p>
    <w:p w14:paraId="2D1F2269" w14:textId="4FF534A6" w:rsidR="00010BEB" w:rsidRPr="00C73F08" w:rsidRDefault="00C73F0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1</w:t>
      </w:r>
      <w:r w:rsidRPr="00C73F08">
        <w:rPr>
          <w:rFonts w:asciiTheme="minorEastAsia" w:hAnsiTheme="minorEastAsia" w:hint="eastAsia"/>
        </w:rPr>
        <w:t>）</w:t>
      </w:r>
      <w:r w:rsidR="00F7493B" w:rsidRPr="00C73F08">
        <w:rPr>
          <w:rFonts w:asciiTheme="minorEastAsia" w:hAnsiTheme="minorEastAsia" w:hint="eastAsia"/>
        </w:rPr>
        <w:t>效率提升：钙钛矿</w:t>
      </w:r>
      <w:r w:rsidR="00F7493B" w:rsidRPr="00C73F08">
        <w:rPr>
          <w:rFonts w:asciiTheme="minorEastAsia" w:hAnsiTheme="minorEastAsia" w:hint="eastAsia"/>
        </w:rPr>
        <w:t>/</w:t>
      </w:r>
      <w:r w:rsidR="00F7493B" w:rsidRPr="00C73F08">
        <w:rPr>
          <w:rFonts w:asciiTheme="minorEastAsia" w:hAnsiTheme="minorEastAsia" w:hint="eastAsia"/>
        </w:rPr>
        <w:t>晶硅叠层电池效率有望突破</w:t>
      </w:r>
      <w:r w:rsidR="00F7493B" w:rsidRPr="00C73F08">
        <w:rPr>
          <w:rFonts w:asciiTheme="minorEastAsia" w:hAnsiTheme="minorEastAsia" w:hint="eastAsia"/>
        </w:rPr>
        <w:t>30%</w:t>
      </w:r>
    </w:p>
    <w:p w14:paraId="1E77DF34" w14:textId="3DED8687" w:rsidR="00010BEB" w:rsidRPr="00C73F08" w:rsidRDefault="00C73F0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2</w:t>
      </w:r>
      <w:r w:rsidRPr="00C73F08">
        <w:rPr>
          <w:rFonts w:asciiTheme="minorEastAsia" w:hAnsiTheme="minorEastAsia" w:hint="eastAsia"/>
        </w:rPr>
        <w:t>）</w:t>
      </w:r>
      <w:r w:rsidR="00F7493B" w:rsidRPr="00C73F08">
        <w:rPr>
          <w:rFonts w:asciiTheme="minorEastAsia" w:hAnsiTheme="minorEastAsia" w:hint="eastAsia"/>
        </w:rPr>
        <w:t>智能化集成：与物联网、数字孪生技术深度融合</w:t>
      </w:r>
    </w:p>
    <w:p w14:paraId="77BA852F" w14:textId="6B017315" w:rsidR="00010BEB" w:rsidRPr="00C73F08" w:rsidRDefault="00C73F08">
      <w:pPr>
        <w:rPr>
          <w:rFonts w:asciiTheme="minorEastAsia" w:hAnsiTheme="minorEastAsia"/>
        </w:rPr>
      </w:pPr>
      <w:r w:rsidRPr="00C73F08">
        <w:rPr>
          <w:rFonts w:asciiTheme="minorEastAsia" w:hAnsiTheme="minorEastAsia" w:hint="eastAsia"/>
        </w:rPr>
        <w:t>（</w:t>
      </w:r>
      <w:r w:rsidRPr="00C73F08">
        <w:rPr>
          <w:rFonts w:asciiTheme="minorEastAsia" w:hAnsiTheme="minorEastAsia" w:hint="eastAsia"/>
        </w:rPr>
        <w:t>3</w:t>
      </w:r>
      <w:r w:rsidRPr="00C73F08">
        <w:rPr>
          <w:rFonts w:asciiTheme="minorEastAsia" w:hAnsiTheme="minorEastAsia" w:hint="eastAsia"/>
        </w:rPr>
        <w:t>）</w:t>
      </w:r>
      <w:r w:rsidR="00F7493B" w:rsidRPr="00C73F08">
        <w:rPr>
          <w:rFonts w:asciiTheme="minorEastAsia" w:hAnsiTheme="minorEastAsia" w:hint="eastAsia"/>
        </w:rPr>
        <w:t>循环经济：开发易拆解、可循环的设计方案</w:t>
      </w:r>
    </w:p>
    <w:p w14:paraId="5BEF9E2D" w14:textId="4C33FB94" w:rsidR="00010BEB" w:rsidRPr="00C73F08" w:rsidRDefault="00C73F08">
      <w:pPr>
        <w:rPr>
          <w:rFonts w:asciiTheme="minorEastAsia" w:hAnsiTheme="minorEastAsia" w:hint="eastAsia"/>
        </w:rPr>
      </w:pPr>
      <w:r w:rsidRPr="00C73F08">
        <w:rPr>
          <w:rFonts w:asciiTheme="minorEastAsia" w:hAnsiTheme="minorEastAsia" w:hint="eastAsia"/>
        </w:rPr>
        <w:t>（</w:t>
      </w:r>
      <w:r w:rsidRPr="00C73F08">
        <w:rPr>
          <w:rFonts w:asciiTheme="minorEastAsia" w:hAnsiTheme="minorEastAsia" w:hint="eastAsia"/>
        </w:rPr>
        <w:t>4</w:t>
      </w:r>
      <w:r w:rsidRPr="00C73F08">
        <w:rPr>
          <w:rFonts w:asciiTheme="minorEastAsia" w:hAnsiTheme="minorEastAsia" w:hint="eastAsia"/>
        </w:rPr>
        <w:t>）</w:t>
      </w:r>
      <w:r w:rsidR="00F7493B" w:rsidRPr="00C73F08">
        <w:rPr>
          <w:rFonts w:asciiTheme="minorEastAsia" w:hAnsiTheme="minorEastAsia" w:hint="eastAsia"/>
        </w:rPr>
        <w:t>标准完善：建立覆盖设计、施工、验收、运维的全过程标准体系</w:t>
      </w:r>
    </w:p>
    <w:p w14:paraId="12940CA7" w14:textId="77777777" w:rsidR="00010BEB" w:rsidRPr="00C73F08" w:rsidRDefault="00F7493B" w:rsidP="00C73F08">
      <w:pPr>
        <w:ind w:firstLineChars="200" w:firstLine="420"/>
        <w:rPr>
          <w:rFonts w:asciiTheme="minorEastAsia" w:hAnsiTheme="minorEastAsia"/>
        </w:rPr>
      </w:pPr>
      <w:r w:rsidRPr="00C73F08">
        <w:rPr>
          <w:rFonts w:asciiTheme="minorEastAsia" w:hAnsiTheme="minorEastAsia" w:hint="eastAsia"/>
        </w:rPr>
        <w:t>太阳能薄膜电池建筑一体化技术已从概念验证阶段进入规模化应用阶段，将成为未来零能耗建筑和绿色城市建设的核心技术路径之一。</w:t>
      </w:r>
    </w:p>
    <w:sectPr w:rsidR="00010BEB" w:rsidRPr="00C73F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2EDF" w14:textId="77777777" w:rsidR="00F7493B" w:rsidRDefault="00F7493B" w:rsidP="00C62658">
      <w:r>
        <w:separator/>
      </w:r>
    </w:p>
  </w:endnote>
  <w:endnote w:type="continuationSeparator" w:id="0">
    <w:p w14:paraId="1A1AAC38" w14:textId="77777777" w:rsidR="00F7493B" w:rsidRDefault="00F7493B" w:rsidP="00C6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A260" w14:textId="77777777" w:rsidR="00F7493B" w:rsidRDefault="00F7493B" w:rsidP="00C62658">
      <w:r>
        <w:separator/>
      </w:r>
    </w:p>
  </w:footnote>
  <w:footnote w:type="continuationSeparator" w:id="0">
    <w:p w14:paraId="41A20A61" w14:textId="77777777" w:rsidR="00F7493B" w:rsidRDefault="00F7493B" w:rsidP="00C6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9C5D9A"/>
    <w:rsid w:val="00010BEB"/>
    <w:rsid w:val="000854E2"/>
    <w:rsid w:val="00220EB5"/>
    <w:rsid w:val="00854759"/>
    <w:rsid w:val="00C62658"/>
    <w:rsid w:val="00C73F08"/>
    <w:rsid w:val="00F7493B"/>
    <w:rsid w:val="01C475B1"/>
    <w:rsid w:val="07410EAA"/>
    <w:rsid w:val="0E6C79B4"/>
    <w:rsid w:val="13BE56B1"/>
    <w:rsid w:val="182B4CB0"/>
    <w:rsid w:val="1CAA757E"/>
    <w:rsid w:val="20906B02"/>
    <w:rsid w:val="209C5D9A"/>
    <w:rsid w:val="217874F4"/>
    <w:rsid w:val="2227070F"/>
    <w:rsid w:val="252B46B7"/>
    <w:rsid w:val="25742F5B"/>
    <w:rsid w:val="36087758"/>
    <w:rsid w:val="42101ECB"/>
    <w:rsid w:val="47B858FF"/>
    <w:rsid w:val="489C5F15"/>
    <w:rsid w:val="5633277E"/>
    <w:rsid w:val="5BB62A45"/>
    <w:rsid w:val="5BEE03E7"/>
    <w:rsid w:val="5CFA7D9B"/>
    <w:rsid w:val="63847FE7"/>
    <w:rsid w:val="673110FA"/>
    <w:rsid w:val="67E55B99"/>
    <w:rsid w:val="67E76F37"/>
    <w:rsid w:val="697551B4"/>
    <w:rsid w:val="705A232B"/>
    <w:rsid w:val="71773FB3"/>
    <w:rsid w:val="74400774"/>
    <w:rsid w:val="7A44541C"/>
    <w:rsid w:val="7B6C4213"/>
    <w:rsid w:val="7D2C6E46"/>
    <w:rsid w:val="7D3D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10EB7"/>
  <w15:docId w15:val="{2BD0D90E-C7A0-4CF6-AB2D-3189255B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26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62658"/>
    <w:rPr>
      <w:kern w:val="2"/>
      <w:sz w:val="18"/>
      <w:szCs w:val="18"/>
    </w:rPr>
  </w:style>
  <w:style w:type="paragraph" w:styleId="a6">
    <w:name w:val="footer"/>
    <w:basedOn w:val="a"/>
    <w:link w:val="a7"/>
    <w:rsid w:val="00C62658"/>
    <w:pPr>
      <w:tabs>
        <w:tab w:val="center" w:pos="4153"/>
        <w:tab w:val="right" w:pos="8306"/>
      </w:tabs>
      <w:snapToGrid w:val="0"/>
      <w:jc w:val="left"/>
    </w:pPr>
    <w:rPr>
      <w:sz w:val="18"/>
      <w:szCs w:val="18"/>
    </w:rPr>
  </w:style>
  <w:style w:type="character" w:customStyle="1" w:styleId="a7">
    <w:name w:val="页脚 字符"/>
    <w:basedOn w:val="a0"/>
    <w:link w:val="a6"/>
    <w:rsid w:val="00C62658"/>
    <w:rPr>
      <w:kern w:val="2"/>
      <w:sz w:val="18"/>
      <w:szCs w:val="18"/>
    </w:rPr>
  </w:style>
  <w:style w:type="paragraph" w:styleId="a8">
    <w:name w:val="Title"/>
    <w:basedOn w:val="a"/>
    <w:next w:val="a"/>
    <w:link w:val="a9"/>
    <w:qFormat/>
    <w:rsid w:val="00C62658"/>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rsid w:val="00C62658"/>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2128</Characters>
  <Application>Microsoft Office Word</Application>
  <DocSecurity>0</DocSecurity>
  <Lines>177</Lines>
  <Paragraphs>240</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 Chen</cp:lastModifiedBy>
  <cp:revision>2</cp:revision>
  <dcterms:created xsi:type="dcterms:W3CDTF">2026-01-04T07:52:00Z</dcterms:created>
  <dcterms:modified xsi:type="dcterms:W3CDTF">2026-01-04T07:52:00Z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DED25C6E8B914A689499E2C0D67ADE5A</vt:lpwstr>
  </property>
</Properties>
</file>