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8C6FE0">
      <w:pPr>
        <w:spacing w:line="360" w:lineRule="auto"/>
        <w:jc w:val="center"/>
        <w:outlineLvl w:val="0"/>
        <w:rPr>
          <w:rFonts w:ascii="黑体" w:hAnsi="宋体" w:eastAsia="黑体"/>
          <w:sz w:val="24"/>
        </w:rPr>
      </w:pPr>
      <w:bookmarkStart w:id="96" w:name="_GoBack"/>
      <w:bookmarkEnd w:id="96"/>
      <w:r>
        <w:rPr>
          <w:rFonts w:hint="eastAsia" w:ascii="黑体" w:hAnsi="宋体" w:eastAsia="黑体"/>
          <w:sz w:val="24"/>
        </w:rPr>
        <w:t>甲类公共建筑节能设计一览表</w:t>
      </w:r>
    </w:p>
    <w:p w14:paraId="55ACDB96">
      <w:pPr>
        <w:spacing w:after="156" w:afterLines="5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项目名称</w:t>
      </w:r>
      <w:r>
        <w:rPr>
          <w:rFonts w:ascii="宋体" w:hAnsi="宋体"/>
          <w:szCs w:val="21"/>
          <w:u w:val="single"/>
        </w:rPr>
        <w:t xml:space="preserve">  </w:t>
      </w:r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ascii="宋体" w:hAnsi="宋体"/>
          <w:szCs w:val="21"/>
          <w:u w:val="single"/>
        </w:rPr>
        <w:t xml:space="preserve"> </w:t>
      </w:r>
      <w:bookmarkStart w:id="0" w:name="项目名称1"/>
      <w:bookmarkEnd w:id="0"/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ascii="宋体" w:hAnsi="宋体"/>
          <w:szCs w:val="21"/>
          <w:u w:val="single"/>
        </w:rPr>
        <w:t xml:space="preserve">  </w:t>
      </w:r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hint="eastAsia" w:ascii="宋体" w:hAnsi="宋体"/>
          <w:szCs w:val="21"/>
        </w:rPr>
        <w:t xml:space="preserve">  建设地点</w:t>
      </w:r>
      <w:r>
        <w:rPr>
          <w:rFonts w:ascii="宋体" w:hAnsi="宋体"/>
          <w:szCs w:val="21"/>
          <w:u w:val="single"/>
        </w:rPr>
        <w:t xml:space="preserve">   </w:t>
      </w:r>
      <w:bookmarkStart w:id="1" w:name="地理位置"/>
      <w:r>
        <w:rPr>
          <w:rFonts w:hint="eastAsia" w:ascii="宋体" w:hAnsi="宋体"/>
          <w:szCs w:val="21"/>
          <w:u w:val="single"/>
        </w:rPr>
        <w:t>辽宁-沈阳</w:t>
      </w:r>
      <w:bookmarkEnd w:id="1"/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ascii="宋体" w:hAnsi="宋体"/>
          <w:szCs w:val="21"/>
          <w:u w:val="single"/>
        </w:rPr>
        <w:t xml:space="preserve">  </w:t>
      </w:r>
      <w:r>
        <w:rPr>
          <w:rFonts w:hint="eastAsia" w:ascii="宋体" w:hAnsi="宋体"/>
          <w:szCs w:val="21"/>
        </w:rPr>
        <w:t xml:space="preserve">  建筑面积</w:t>
      </w:r>
      <w:r>
        <w:rPr>
          <w:rFonts w:ascii="宋体" w:hAnsi="宋体"/>
          <w:szCs w:val="21"/>
          <w:u w:val="single"/>
        </w:rPr>
        <w:t xml:space="preserve">  </w:t>
      </w:r>
      <w:r>
        <w:rPr>
          <w:rFonts w:hint="eastAsia" w:ascii="宋体" w:hAnsi="宋体"/>
          <w:szCs w:val="21"/>
          <w:u w:val="single"/>
        </w:rPr>
        <w:t xml:space="preserve"> </w:t>
      </w:r>
      <w:bookmarkStart w:id="2" w:name="建筑面积"/>
      <w:r>
        <w:rPr>
          <w:rFonts w:hint="eastAsia" w:ascii="宋体" w:hAnsi="宋体"/>
          <w:szCs w:val="21"/>
          <w:u w:val="single"/>
        </w:rPr>
        <w:t>2771.23</w:t>
      </w:r>
      <w:bookmarkEnd w:id="2"/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ascii="宋体" w:hAnsi="宋体"/>
          <w:szCs w:val="21"/>
          <w:u w:val="single"/>
        </w:rPr>
        <w:t xml:space="preserve">   </w:t>
      </w:r>
      <w:r>
        <w:rPr>
          <w:rFonts w:ascii="宋体" w:hAnsi="宋体"/>
          <w:szCs w:val="21"/>
        </w:rPr>
        <w:t>m</w:t>
      </w:r>
      <w:r>
        <w:rPr>
          <w:rFonts w:ascii="宋体" w:hAnsi="宋体"/>
          <w:szCs w:val="21"/>
          <w:vertAlign w:val="superscript"/>
        </w:rPr>
        <w:t>2</w:t>
      </w:r>
      <w:r>
        <w:rPr>
          <w:rFonts w:hint="eastAsia" w:ascii="宋体" w:hAnsi="宋体"/>
          <w:szCs w:val="21"/>
        </w:rPr>
        <w:t xml:space="preserve">  地上层数</w:t>
      </w:r>
      <w:r>
        <w:rPr>
          <w:rFonts w:ascii="宋体" w:hAnsi="宋体"/>
          <w:szCs w:val="21"/>
          <w:u w:val="single"/>
        </w:rPr>
        <w:t xml:space="preserve">  </w:t>
      </w:r>
      <w:bookmarkStart w:id="3" w:name="地上层数"/>
      <w:r>
        <w:rPr>
          <w:rFonts w:hint="eastAsia" w:ascii="宋体" w:hAnsi="宋体"/>
          <w:szCs w:val="21"/>
          <w:u w:val="single"/>
        </w:rPr>
        <w:t>2</w:t>
      </w:r>
      <w:bookmarkEnd w:id="3"/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hint="eastAsia" w:ascii="宋体" w:hAnsi="宋体"/>
          <w:szCs w:val="21"/>
        </w:rPr>
        <w:t>层  地下层数</w:t>
      </w:r>
      <w:r>
        <w:rPr>
          <w:rFonts w:ascii="宋体" w:hAnsi="宋体"/>
          <w:szCs w:val="21"/>
          <w:u w:val="single"/>
        </w:rPr>
        <w:t xml:space="preserve">  </w:t>
      </w:r>
      <w:bookmarkStart w:id="4" w:name="地下层数"/>
      <w:r>
        <w:rPr>
          <w:rFonts w:hint="eastAsia" w:ascii="宋体" w:hAnsi="宋体"/>
          <w:szCs w:val="21"/>
          <w:u w:val="single"/>
        </w:rPr>
        <w:t>－</w:t>
      </w:r>
      <w:bookmarkEnd w:id="4"/>
      <w:r>
        <w:rPr>
          <w:rFonts w:hint="eastAsia" w:ascii="宋体" w:hAnsi="宋体"/>
          <w:szCs w:val="21"/>
          <w:u w:val="single"/>
        </w:rPr>
        <w:t xml:space="preserve"> </w:t>
      </w:r>
      <w:r>
        <w:rPr>
          <w:rFonts w:hint="eastAsia" w:ascii="宋体" w:hAnsi="宋体"/>
          <w:szCs w:val="21"/>
        </w:rPr>
        <w:t>层  高度</w:t>
      </w:r>
      <w:r>
        <w:rPr>
          <w:rFonts w:ascii="宋体" w:hAnsi="宋体"/>
          <w:szCs w:val="21"/>
          <w:u w:val="single"/>
        </w:rPr>
        <w:t xml:space="preserve"> </w:t>
      </w:r>
      <w:r>
        <w:rPr>
          <w:rFonts w:hint="eastAsia" w:ascii="宋体" w:hAnsi="宋体"/>
          <w:szCs w:val="21"/>
          <w:u w:val="single"/>
        </w:rPr>
        <w:t xml:space="preserve">  </w:t>
      </w:r>
      <w:bookmarkStart w:id="5" w:name="地上高度"/>
      <w:r>
        <w:rPr>
          <w:rFonts w:hint="eastAsia" w:ascii="宋体" w:hAnsi="宋体"/>
          <w:szCs w:val="21"/>
          <w:u w:val="single"/>
        </w:rPr>
        <w:t>10.20</w:t>
      </w:r>
      <w:bookmarkEnd w:id="5"/>
      <w:r>
        <w:rPr>
          <w:rFonts w:ascii="宋体" w:hAnsi="宋体"/>
          <w:szCs w:val="21"/>
          <w:u w:val="single"/>
        </w:rPr>
        <w:t xml:space="preserve">   </w:t>
      </w:r>
      <w:r>
        <w:rPr>
          <w:rFonts w:ascii="宋体" w:hAnsi="宋体"/>
          <w:szCs w:val="21"/>
        </w:rPr>
        <w:t>m</w:t>
      </w:r>
    </w:p>
    <w:tbl>
      <w:tblPr>
        <w:tblStyle w:val="5"/>
        <w:tblW w:w="5056" w:type="pct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1"/>
        <w:gridCol w:w="1418"/>
        <w:gridCol w:w="1424"/>
        <w:gridCol w:w="2688"/>
        <w:gridCol w:w="289"/>
        <w:gridCol w:w="709"/>
        <w:gridCol w:w="143"/>
        <w:gridCol w:w="566"/>
        <w:gridCol w:w="864"/>
        <w:gridCol w:w="1408"/>
        <w:gridCol w:w="6"/>
        <w:gridCol w:w="1484"/>
        <w:gridCol w:w="810"/>
        <w:gridCol w:w="302"/>
        <w:gridCol w:w="807"/>
        <w:gridCol w:w="798"/>
        <w:gridCol w:w="86"/>
        <w:gridCol w:w="317"/>
        <w:gridCol w:w="779"/>
      </w:tblGrid>
      <w:tr w14:paraId="2D949C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7" w:hRule="atLeast"/>
          <w:jc w:val="center"/>
        </w:trPr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DBB5A">
            <w:pPr>
              <w:spacing w:line="24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条文</w:t>
            </w:r>
          </w:p>
        </w:tc>
        <w:tc>
          <w:tcPr>
            <w:tcW w:w="8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0E308">
            <w:pPr>
              <w:spacing w:line="24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项</w:t>
            </w:r>
            <w:r>
              <w:rPr>
                <w:rFonts w:ascii="宋体" w:hAnsi="宋体"/>
                <w:bCs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 xml:space="preserve"> 目</w:t>
            </w:r>
          </w:p>
        </w:tc>
        <w:tc>
          <w:tcPr>
            <w:tcW w:w="93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28611">
            <w:pPr>
              <w:spacing w:line="24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标准限值</w:t>
            </w:r>
          </w:p>
        </w:tc>
        <w:tc>
          <w:tcPr>
            <w:tcW w:w="2512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11B9F">
            <w:pPr>
              <w:spacing w:line="24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设 计 选 用</w:t>
            </w:r>
          </w:p>
        </w:tc>
        <w:tc>
          <w:tcPr>
            <w:tcW w:w="3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989AD">
            <w:pPr>
              <w:widowControl/>
              <w:adjustRightInd w:val="0"/>
              <w:snapToGrid w:val="0"/>
              <w:spacing w:line="180" w:lineRule="exact"/>
              <w:jc w:val="center"/>
              <w:rPr>
                <w:rFonts w:ascii="宋体" w:hAnsi="宋体" w:eastAsiaTheme="minorEastAsia"/>
                <w:kern w:val="0"/>
                <w:sz w:val="13"/>
                <w:szCs w:val="13"/>
              </w:rPr>
            </w:pP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是否</w:t>
            </w:r>
            <w:r>
              <w:rPr>
                <w:rFonts w:hint="eastAsia" w:ascii="宋体" w:hAnsi="宋体" w:eastAsia="Times New Roman"/>
                <w:kern w:val="0"/>
                <w:sz w:val="13"/>
                <w:szCs w:val="13"/>
              </w:rPr>
              <w:t>符合标准</w:t>
            </w:r>
            <w:r>
              <w:rPr>
                <w:rFonts w:hint="eastAsia" w:ascii="宋体" w:hAnsi="宋体" w:cs="宋体"/>
                <w:kern w:val="0"/>
                <w:sz w:val="13"/>
                <w:szCs w:val="13"/>
              </w:rPr>
              <w:t>规</w:t>
            </w:r>
            <w:r>
              <w:rPr>
                <w:rFonts w:hint="eastAsia" w:ascii="宋体" w:hAnsi="宋体" w:eastAsia="Times New Roman"/>
                <w:kern w:val="0"/>
                <w:sz w:val="13"/>
                <w:szCs w:val="13"/>
              </w:rPr>
              <w:t>定</w:t>
            </w:r>
          </w:p>
          <w:p w14:paraId="46D9D386">
            <w:pPr>
              <w:spacing w:line="180" w:lineRule="exact"/>
              <w:jc w:val="center"/>
              <w:rPr>
                <w:rFonts w:ascii="宋体" w:hAnsi="宋体" w:eastAsiaTheme="minorEastAsia"/>
                <w:sz w:val="18"/>
                <w:szCs w:val="18"/>
              </w:rPr>
            </w:pPr>
            <w:r>
              <w:rPr>
                <w:rFonts w:hint="eastAsia" w:ascii="宋体" w:hAnsi="宋体" w:eastAsia="Times New Roman"/>
                <w:kern w:val="0"/>
                <w:sz w:val="13"/>
                <w:szCs w:val="13"/>
              </w:rPr>
              <w:t>（是√否×</w:t>
            </w:r>
            <w:r>
              <w:rPr>
                <w:rFonts w:ascii="宋体" w:hAnsi="宋体" w:eastAsiaTheme="minorEastAsia"/>
                <w:kern w:val="0"/>
                <w:sz w:val="13"/>
                <w:szCs w:val="13"/>
              </w:rPr>
              <w:t>）</w:t>
            </w:r>
          </w:p>
        </w:tc>
      </w:tr>
      <w:tr w14:paraId="2D4882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4" w:hRule="atLeast"/>
          <w:jc w:val="center"/>
        </w:trPr>
        <w:tc>
          <w:tcPr>
            <w:tcW w:w="312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D717E59">
            <w:pPr>
              <w:spacing w:line="360" w:lineRule="auto"/>
              <w:ind w:firstLine="180" w:firstLineChars="100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3.1.3</w:t>
            </w:r>
          </w:p>
        </w:tc>
        <w:tc>
          <w:tcPr>
            <w:tcW w:w="894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60903A8">
            <w:pPr>
              <w:spacing w:line="240" w:lineRule="exact"/>
              <w:jc w:val="center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体形系数S</w:t>
            </w:r>
          </w:p>
        </w:tc>
        <w:tc>
          <w:tcPr>
            <w:tcW w:w="937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D73681">
            <w:pPr>
              <w:spacing w:line="240" w:lineRule="exact"/>
              <w:jc w:val="center"/>
              <w:rPr>
                <w:rFonts w:ascii="宋体" w:hAnsi="宋体"/>
                <w:bCs/>
                <w:sz w:val="13"/>
                <w:szCs w:val="13"/>
              </w:rPr>
            </w:pPr>
            <w:r>
              <w:rPr>
                <w:rFonts w:hint="eastAsia" w:ascii="宋体" w:hAnsi="宋体"/>
                <w:bCs/>
                <w:sz w:val="13"/>
                <w:szCs w:val="13"/>
              </w:rPr>
              <w:t>300＜单栋建筑面积A≤800 S≤0.5,A＞800 S≤0.4</w:t>
            </w:r>
          </w:p>
        </w:tc>
        <w:tc>
          <w:tcPr>
            <w:tcW w:w="2612" w:type="pct"/>
            <w:gridSpan w:val="1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98CEF6">
            <w:pPr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bookmarkStart w:id="6" w:name="体型系数"/>
            <w:r>
              <w:rPr>
                <w:rFonts w:hint="eastAsia" w:ascii="宋体" w:hAnsi="宋体"/>
                <w:sz w:val="18"/>
                <w:szCs w:val="18"/>
              </w:rPr>
              <w:t>0.40</w:t>
            </w:r>
            <w:bookmarkEnd w:id="6"/>
          </w:p>
        </w:tc>
        <w:tc>
          <w:tcPr>
            <w:tcW w:w="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9C234">
            <w:pPr>
              <w:jc w:val="center"/>
              <w:rPr>
                <w:rFonts w:ascii="宋体" w:hAnsi="宋体" w:cs="宋体"/>
                <w:kern w:val="0"/>
                <w:sz w:val="13"/>
                <w:szCs w:val="13"/>
              </w:rPr>
            </w:pPr>
            <w:bookmarkStart w:id="7" w:name="结论if（体形系数，“√”，“×”）"/>
            <w:r>
              <w:rPr>
                <w:rFonts w:hint="eastAsia" w:ascii="宋体" w:hAnsi="宋体"/>
                <w:b/>
                <w:szCs w:val="21"/>
              </w:rPr>
              <w:t>√</w:t>
            </w:r>
            <w:bookmarkEnd w:id="7"/>
          </w:p>
        </w:tc>
      </w:tr>
      <w:tr w14:paraId="4D130B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" w:hRule="atLeast"/>
          <w:jc w:val="center"/>
        </w:trPr>
        <w:tc>
          <w:tcPr>
            <w:tcW w:w="31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5C5F96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3.1.10-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894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4434F6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37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67F2F08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传热系数K</w:t>
            </w:r>
          </w:p>
          <w:p w14:paraId="45792E09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[W/(㎡·K)]</w:t>
            </w:r>
          </w:p>
        </w:tc>
        <w:tc>
          <w:tcPr>
            <w:tcW w:w="71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7EA28"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计算窗墙比及对应指标限值</w:t>
            </w:r>
          </w:p>
        </w:tc>
        <w:tc>
          <w:tcPr>
            <w:tcW w:w="1894" w:type="pct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0EE708"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设计值及选用</w:t>
            </w:r>
          </w:p>
        </w:tc>
        <w:tc>
          <w:tcPr>
            <w:tcW w:w="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C20A54"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</w:p>
        </w:tc>
      </w:tr>
      <w:tr w14:paraId="580202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5" w:hRule="exact"/>
          <w:jc w:val="center"/>
        </w:trPr>
        <w:tc>
          <w:tcPr>
            <w:tcW w:w="31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F12C2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4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BFA9B8">
            <w:pPr>
              <w:spacing w:line="240" w:lineRule="exact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37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165A1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49034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朝向</w:t>
            </w:r>
          </w:p>
        </w:tc>
        <w:tc>
          <w:tcPr>
            <w:tcW w:w="22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CF600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Cm</w:t>
            </w:r>
          </w:p>
        </w:tc>
        <w:tc>
          <w:tcPr>
            <w:tcW w:w="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84B8A"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限值</w:t>
            </w:r>
          </w:p>
        </w:tc>
        <w:tc>
          <w:tcPr>
            <w:tcW w:w="151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0886F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窗框材质及玻璃规格</w:t>
            </w:r>
          </w:p>
        </w:tc>
        <w:tc>
          <w:tcPr>
            <w:tcW w:w="37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65208">
            <w:pPr>
              <w:spacing w:line="2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设计</w:t>
            </w:r>
            <w:r>
              <w:rPr>
                <w:rFonts w:ascii="宋体" w:hAnsi="宋体"/>
                <w:sz w:val="18"/>
                <w:szCs w:val="18"/>
              </w:rPr>
              <w:t>K</w:t>
            </w:r>
            <w:r>
              <w:rPr>
                <w:rFonts w:hint="eastAsia" w:ascii="宋体" w:hAnsi="宋体"/>
                <w:sz w:val="18"/>
                <w:szCs w:val="18"/>
              </w:rPr>
              <w:t>值</w:t>
            </w:r>
          </w:p>
        </w:tc>
        <w:tc>
          <w:tcPr>
            <w:tcW w:w="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90E30"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</w:p>
        </w:tc>
      </w:tr>
      <w:tr w14:paraId="6CD7E1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exact"/>
          <w:jc w:val="center"/>
        </w:trPr>
        <w:tc>
          <w:tcPr>
            <w:tcW w:w="31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44B87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1F17D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单一立面</w:t>
            </w:r>
          </w:p>
          <w:p w14:paraId="4A103BE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窗墙面积比</w:t>
            </w:r>
            <w:r>
              <w:rPr>
                <w:rFonts w:ascii="宋体" w:hAnsi="宋体"/>
                <w:sz w:val="18"/>
                <w:szCs w:val="18"/>
              </w:rPr>
              <w:t>Cm</w:t>
            </w:r>
          </w:p>
          <w:p w14:paraId="601A882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(包括透光幕墙)</w:t>
            </w:r>
          </w:p>
        </w:tc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56FF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Cm</w:t>
            </w:r>
            <w:r>
              <w:rPr>
                <w:rFonts w:hint="eastAsia" w:ascii="宋体" w:hAnsi="宋体"/>
                <w:sz w:val="18"/>
                <w:szCs w:val="18"/>
              </w:rPr>
              <w:t>≤</w:t>
            </w: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20</w:t>
            </w:r>
          </w:p>
        </w:tc>
        <w:tc>
          <w:tcPr>
            <w:tcW w:w="93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3516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≤2.</w:t>
            </w: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7E1F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东</w:t>
            </w:r>
          </w:p>
        </w:tc>
        <w:tc>
          <w:tcPr>
            <w:tcW w:w="22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4CE59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8" w:name="最大窗墙比立面窗墙比－东向"/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bookmarkEnd w:id="8"/>
          </w:p>
        </w:tc>
        <w:tc>
          <w:tcPr>
            <w:tcW w:w="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8CC90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9" w:name="最大窗墙比立面外窗K限值－东向"/>
            <w:r>
              <w:rPr>
                <w:rFonts w:hint="eastAsia" w:ascii="宋体" w:hAnsi="宋体"/>
                <w:sz w:val="18"/>
                <w:szCs w:val="18"/>
              </w:rPr>
              <w:t>2.20</w:t>
            </w:r>
            <w:bookmarkEnd w:id="9"/>
          </w:p>
        </w:tc>
        <w:tc>
          <w:tcPr>
            <w:tcW w:w="151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4DEAB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10" w:name="最大窗墙比立面构造名称－东向"/>
            <w:r>
              <w:rPr>
                <w:rFonts w:hint="eastAsia" w:ascii="宋体" w:hAnsi="宋体"/>
                <w:sz w:val="18"/>
                <w:szCs w:val="18"/>
              </w:rPr>
              <w:t>塑料真空玻璃组合5+V+5+12A+5高透光Low-E五腔（70系列）</w:t>
            </w:r>
            <w:bookmarkEnd w:id="10"/>
          </w:p>
        </w:tc>
        <w:tc>
          <w:tcPr>
            <w:tcW w:w="37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C7AD8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11" w:name="最大窗墙比立面外窗K－东向"/>
            <w:r>
              <w:rPr>
                <w:rFonts w:hint="eastAsia" w:ascii="宋体" w:hAnsi="宋体"/>
                <w:sz w:val="18"/>
                <w:szCs w:val="18"/>
              </w:rPr>
              <w:t>1.20</w:t>
            </w:r>
            <w:bookmarkEnd w:id="11"/>
          </w:p>
        </w:tc>
        <w:tc>
          <w:tcPr>
            <w:tcW w:w="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5E325">
            <w:pPr>
              <w:jc w:val="center"/>
              <w:rPr>
                <w:rFonts w:ascii="宋体" w:hAnsi="宋体"/>
                <w:b/>
                <w:szCs w:val="21"/>
              </w:rPr>
            </w:pPr>
            <w:bookmarkStart w:id="12" w:name="if（东向最大窗墙比立面外窗K结论＝＝1，“√”，R“×”）"/>
            <w:bookmarkStart w:id="13" w:name="if（东向最大窗墙比立面外窗K夏SHGC结论＝＝1，“√”，R“×”）"/>
            <w:r>
              <w:rPr>
                <w:rFonts w:hint="eastAsia" w:ascii="宋体" w:hAnsi="宋体"/>
                <w:b/>
                <w:szCs w:val="21"/>
              </w:rPr>
              <w:t>√</w:t>
            </w:r>
            <w:bookmarkEnd w:id="12"/>
            <w:bookmarkEnd w:id="13"/>
          </w:p>
        </w:tc>
      </w:tr>
      <w:tr w14:paraId="64AD9F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exact"/>
          <w:jc w:val="center"/>
        </w:trPr>
        <w:tc>
          <w:tcPr>
            <w:tcW w:w="31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3B399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1CA4B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DE7613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20＜</w:t>
            </w:r>
            <w:r>
              <w:rPr>
                <w:rFonts w:ascii="宋体" w:hAnsi="宋体"/>
                <w:sz w:val="18"/>
                <w:szCs w:val="18"/>
              </w:rPr>
              <w:t>Cm</w:t>
            </w:r>
            <w:r>
              <w:rPr>
                <w:rFonts w:hint="eastAsia" w:ascii="宋体" w:hAnsi="宋体"/>
                <w:sz w:val="18"/>
                <w:szCs w:val="18"/>
              </w:rPr>
              <w:t>≤</w:t>
            </w: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30</w:t>
            </w:r>
          </w:p>
        </w:tc>
        <w:tc>
          <w:tcPr>
            <w:tcW w:w="937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626074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≤2.</w:t>
            </w:r>
            <w:r>
              <w:rPr>
                <w:rFonts w:ascii="宋体" w:hAnsi="宋体"/>
                <w:sz w:val="18"/>
                <w:szCs w:val="18"/>
              </w:rPr>
              <w:t>0</w:t>
            </w:r>
          </w:p>
        </w:tc>
        <w:tc>
          <w:tcPr>
            <w:tcW w:w="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1D92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南</w:t>
            </w:r>
          </w:p>
        </w:tc>
        <w:tc>
          <w:tcPr>
            <w:tcW w:w="22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39285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14" w:name="最大窗墙比立面窗墙比－南向"/>
            <w:r>
              <w:rPr>
                <w:rFonts w:hint="eastAsia" w:ascii="宋体" w:hAnsi="宋体"/>
                <w:sz w:val="18"/>
                <w:szCs w:val="18"/>
              </w:rPr>
              <w:t>0.59</w:t>
            </w:r>
            <w:bookmarkEnd w:id="14"/>
          </w:p>
        </w:tc>
        <w:tc>
          <w:tcPr>
            <w:tcW w:w="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12904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15" w:name="最大窗墙比立面外窗K限值－南向"/>
            <w:r>
              <w:rPr>
                <w:rFonts w:hint="eastAsia" w:ascii="宋体" w:hAnsi="宋体"/>
                <w:sz w:val="18"/>
                <w:szCs w:val="18"/>
              </w:rPr>
              <w:t>1.30</w:t>
            </w:r>
            <w:bookmarkEnd w:id="15"/>
          </w:p>
        </w:tc>
        <w:tc>
          <w:tcPr>
            <w:tcW w:w="151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F3860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16" w:name="最大窗墙比立面构造名称－南向"/>
            <w:r>
              <w:rPr>
                <w:rFonts w:hint="eastAsia" w:ascii="宋体" w:hAnsi="宋体"/>
                <w:sz w:val="18"/>
                <w:szCs w:val="18"/>
              </w:rPr>
              <w:t>玻璃钢真空玻璃组合5+V+5+12A+5高透光Low-E</w:t>
            </w:r>
            <w:bookmarkEnd w:id="16"/>
          </w:p>
        </w:tc>
        <w:tc>
          <w:tcPr>
            <w:tcW w:w="37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816B0">
            <w:pPr>
              <w:jc w:val="center"/>
              <w:rPr>
                <w:sz w:val="18"/>
                <w:szCs w:val="18"/>
              </w:rPr>
            </w:pPr>
            <w:bookmarkStart w:id="17" w:name="最大窗墙比立面外窗K－南向"/>
            <w:r>
              <w:rPr>
                <w:rFonts w:hint="eastAsia" w:ascii="宋体" w:hAnsi="宋体"/>
                <w:sz w:val="18"/>
                <w:szCs w:val="18"/>
              </w:rPr>
              <w:t>1.20</w:t>
            </w:r>
            <w:bookmarkEnd w:id="17"/>
          </w:p>
        </w:tc>
        <w:tc>
          <w:tcPr>
            <w:tcW w:w="24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2B3C1B">
            <w:pPr>
              <w:jc w:val="center"/>
              <w:rPr>
                <w:rFonts w:ascii="宋体" w:hAnsi="宋体"/>
                <w:b/>
                <w:szCs w:val="21"/>
              </w:rPr>
            </w:pPr>
            <w:bookmarkStart w:id="18" w:name="if（南向最大窗墙比立面外窗K结论＝＝1，“√”，R“×”）"/>
            <w:r>
              <w:rPr>
                <w:rFonts w:hint="eastAsia" w:ascii="宋体" w:hAnsi="宋体"/>
                <w:b/>
                <w:szCs w:val="21"/>
              </w:rPr>
              <w:t>√</w:t>
            </w:r>
            <w:bookmarkEnd w:id="18"/>
          </w:p>
        </w:tc>
      </w:tr>
      <w:tr w14:paraId="7D0C62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exact"/>
          <w:jc w:val="center"/>
        </w:trPr>
        <w:tc>
          <w:tcPr>
            <w:tcW w:w="31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CD04F1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021E21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4AAF4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0.3</w:t>
            </w:r>
            <w:r>
              <w:rPr>
                <w:rFonts w:hint="eastAsia" w:ascii="宋体" w:hAnsi="宋体"/>
                <w:sz w:val="18"/>
                <w:szCs w:val="18"/>
              </w:rPr>
              <w:t>0＜</w:t>
            </w:r>
            <w:r>
              <w:rPr>
                <w:rFonts w:ascii="宋体" w:hAnsi="宋体"/>
                <w:sz w:val="18"/>
                <w:szCs w:val="18"/>
              </w:rPr>
              <w:t>Cm</w:t>
            </w:r>
            <w:r>
              <w:rPr>
                <w:rFonts w:hint="eastAsia" w:ascii="宋体" w:hAnsi="宋体"/>
                <w:sz w:val="18"/>
                <w:szCs w:val="18"/>
              </w:rPr>
              <w:t>≤</w:t>
            </w: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40</w:t>
            </w:r>
          </w:p>
        </w:tc>
        <w:tc>
          <w:tcPr>
            <w:tcW w:w="93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9ADD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≤</w:t>
            </w:r>
            <w:r>
              <w:rPr>
                <w:rFonts w:ascii="宋体" w:hAnsi="宋体"/>
                <w:sz w:val="18"/>
                <w:szCs w:val="18"/>
              </w:rPr>
              <w:t>1.6</w:t>
            </w:r>
          </w:p>
        </w:tc>
        <w:tc>
          <w:tcPr>
            <w:tcW w:w="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FF39B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西</w:t>
            </w:r>
          </w:p>
        </w:tc>
        <w:tc>
          <w:tcPr>
            <w:tcW w:w="22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69FA3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19" w:name="最大窗墙比立面窗墙比－西向"/>
            <w:r>
              <w:rPr>
                <w:rFonts w:hint="eastAsia" w:ascii="宋体" w:hAnsi="宋体"/>
                <w:sz w:val="18"/>
                <w:szCs w:val="18"/>
              </w:rPr>
              <w:t>0.09</w:t>
            </w:r>
            <w:bookmarkEnd w:id="19"/>
          </w:p>
        </w:tc>
        <w:tc>
          <w:tcPr>
            <w:tcW w:w="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440DE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20" w:name="最大窗墙比立面外窗K限值－西向"/>
            <w:r>
              <w:rPr>
                <w:rFonts w:hint="eastAsia" w:ascii="宋体" w:hAnsi="宋体"/>
                <w:sz w:val="18"/>
                <w:szCs w:val="18"/>
              </w:rPr>
              <w:t>2.20</w:t>
            </w:r>
            <w:bookmarkEnd w:id="20"/>
          </w:p>
        </w:tc>
        <w:tc>
          <w:tcPr>
            <w:tcW w:w="151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7DDB1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21" w:name="最大窗墙比立面构造名称－西向"/>
            <w:r>
              <w:rPr>
                <w:rFonts w:hint="eastAsia" w:ascii="宋体" w:hAnsi="宋体"/>
                <w:sz w:val="18"/>
                <w:szCs w:val="18"/>
              </w:rPr>
              <w:t>塑料真空玻璃组合5+V+5+12A+5高透光Low-E五腔（70系列）</w:t>
            </w:r>
            <w:bookmarkEnd w:id="21"/>
          </w:p>
        </w:tc>
        <w:tc>
          <w:tcPr>
            <w:tcW w:w="37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6B535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22" w:name="最大窗墙比立面外窗K－西向"/>
            <w:r>
              <w:rPr>
                <w:rFonts w:hint="eastAsia" w:ascii="宋体" w:hAnsi="宋体"/>
                <w:sz w:val="18"/>
                <w:szCs w:val="18"/>
              </w:rPr>
              <w:t>1.20</w:t>
            </w:r>
            <w:bookmarkEnd w:id="22"/>
          </w:p>
        </w:tc>
        <w:tc>
          <w:tcPr>
            <w:tcW w:w="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EAF00">
            <w:pPr>
              <w:jc w:val="center"/>
              <w:rPr>
                <w:rFonts w:ascii="宋体" w:hAnsi="宋体"/>
                <w:b/>
                <w:szCs w:val="21"/>
              </w:rPr>
            </w:pPr>
            <w:bookmarkStart w:id="23" w:name="if（西向最大窗墙比立面外窗K结论＝＝1，“√”，R“×”）"/>
            <w:r>
              <w:rPr>
                <w:rFonts w:hint="eastAsia" w:ascii="宋体" w:hAnsi="宋体"/>
                <w:b/>
                <w:szCs w:val="21"/>
              </w:rPr>
              <w:t>√</w:t>
            </w:r>
            <w:bookmarkEnd w:id="23"/>
          </w:p>
        </w:tc>
      </w:tr>
      <w:tr w14:paraId="22D7625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exact"/>
          <w:jc w:val="center"/>
        </w:trPr>
        <w:tc>
          <w:tcPr>
            <w:tcW w:w="31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CBFE1F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1A5866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BE2C9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40＜</w:t>
            </w:r>
            <w:r>
              <w:rPr>
                <w:rFonts w:ascii="宋体" w:hAnsi="宋体"/>
                <w:sz w:val="18"/>
                <w:szCs w:val="18"/>
              </w:rPr>
              <w:t>Cm</w:t>
            </w:r>
            <w:r>
              <w:rPr>
                <w:rFonts w:hint="eastAsia" w:ascii="宋体" w:hAnsi="宋体"/>
                <w:sz w:val="18"/>
                <w:szCs w:val="18"/>
              </w:rPr>
              <w:t>≤</w:t>
            </w: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93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F99E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≤1.</w:t>
            </w:r>
            <w:r>
              <w:rPr>
                <w:rFonts w:ascii="宋体" w:hAnsi="宋体"/>
                <w:sz w:val="18"/>
                <w:szCs w:val="18"/>
              </w:rPr>
              <w:t>5</w:t>
            </w:r>
          </w:p>
        </w:tc>
        <w:tc>
          <w:tcPr>
            <w:tcW w:w="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0F1B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北</w:t>
            </w:r>
          </w:p>
        </w:tc>
        <w:tc>
          <w:tcPr>
            <w:tcW w:w="22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6B4EE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24" w:name="最大窗墙比立面窗墙比－北向"/>
            <w:r>
              <w:rPr>
                <w:rFonts w:hint="eastAsia" w:ascii="宋体" w:hAnsi="宋体"/>
                <w:sz w:val="18"/>
                <w:szCs w:val="18"/>
              </w:rPr>
              <w:t>0.59</w:t>
            </w:r>
            <w:bookmarkEnd w:id="24"/>
          </w:p>
        </w:tc>
        <w:tc>
          <w:tcPr>
            <w:tcW w:w="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BBEBB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25" w:name="最大窗墙比立面外窗K限值－北向"/>
            <w:r>
              <w:rPr>
                <w:rFonts w:hint="eastAsia" w:ascii="宋体" w:hAnsi="宋体"/>
                <w:sz w:val="18"/>
                <w:szCs w:val="18"/>
              </w:rPr>
              <w:t>1.30</w:t>
            </w:r>
            <w:bookmarkEnd w:id="25"/>
          </w:p>
        </w:tc>
        <w:tc>
          <w:tcPr>
            <w:tcW w:w="151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1BF35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26" w:name="最大窗墙比立面构造名称－北向"/>
            <w:r>
              <w:rPr>
                <w:rFonts w:hint="eastAsia" w:ascii="宋体" w:hAnsi="宋体"/>
                <w:sz w:val="18"/>
                <w:szCs w:val="18"/>
              </w:rPr>
              <w:t>玻璃钢真空玻璃组合5+V+5+12A+5高透光Low-E</w:t>
            </w:r>
            <w:bookmarkEnd w:id="26"/>
          </w:p>
        </w:tc>
        <w:tc>
          <w:tcPr>
            <w:tcW w:w="37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6AC41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27" w:name="最大窗墙比立面外窗K－北向"/>
            <w:r>
              <w:rPr>
                <w:rFonts w:hint="eastAsia" w:ascii="宋体" w:hAnsi="宋体"/>
                <w:sz w:val="18"/>
                <w:szCs w:val="18"/>
              </w:rPr>
              <w:t>1.20</w:t>
            </w:r>
            <w:bookmarkEnd w:id="27"/>
          </w:p>
        </w:tc>
        <w:tc>
          <w:tcPr>
            <w:tcW w:w="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DAB09">
            <w:pPr>
              <w:jc w:val="center"/>
              <w:rPr>
                <w:rFonts w:ascii="宋体" w:hAnsi="宋体"/>
                <w:b/>
                <w:szCs w:val="21"/>
              </w:rPr>
            </w:pPr>
            <w:bookmarkStart w:id="28" w:name="if（北向最大窗墙比立面外窗K结论＝＝1，“√”，R“×”）"/>
            <w:r>
              <w:rPr>
                <w:rFonts w:hint="eastAsia" w:ascii="宋体" w:hAnsi="宋体"/>
                <w:b/>
                <w:szCs w:val="21"/>
              </w:rPr>
              <w:t>√</w:t>
            </w:r>
            <w:bookmarkEnd w:id="28"/>
          </w:p>
        </w:tc>
      </w:tr>
      <w:tr w14:paraId="7935F90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exact"/>
          <w:jc w:val="center"/>
        </w:trPr>
        <w:tc>
          <w:tcPr>
            <w:tcW w:w="31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3E9989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E591C8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16732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0.5</w:t>
            </w:r>
            <w:r>
              <w:rPr>
                <w:rFonts w:hint="eastAsia" w:ascii="宋体" w:hAnsi="宋体"/>
                <w:sz w:val="18"/>
                <w:szCs w:val="18"/>
              </w:rPr>
              <w:t>0＜</w:t>
            </w:r>
            <w:r>
              <w:rPr>
                <w:rFonts w:ascii="宋体" w:hAnsi="宋体"/>
                <w:sz w:val="18"/>
                <w:szCs w:val="18"/>
              </w:rPr>
              <w:t>Cm</w:t>
            </w:r>
            <w:r>
              <w:rPr>
                <w:rFonts w:hint="eastAsia" w:ascii="宋体" w:hAnsi="宋体"/>
                <w:sz w:val="18"/>
                <w:szCs w:val="18"/>
              </w:rPr>
              <w:t>≤</w:t>
            </w: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60</w:t>
            </w:r>
          </w:p>
        </w:tc>
        <w:tc>
          <w:tcPr>
            <w:tcW w:w="93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91F8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≤1.</w:t>
            </w: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A1863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6723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FBED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1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FAAB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7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6A2E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37BED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01648C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exact"/>
          <w:jc w:val="center"/>
        </w:trPr>
        <w:tc>
          <w:tcPr>
            <w:tcW w:w="31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92D0F8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9E8743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B7DE6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60＜</w:t>
            </w:r>
            <w:r>
              <w:rPr>
                <w:rFonts w:ascii="宋体" w:hAnsi="宋体"/>
                <w:sz w:val="18"/>
                <w:szCs w:val="18"/>
              </w:rPr>
              <w:t>Cm</w:t>
            </w:r>
            <w:r>
              <w:rPr>
                <w:rFonts w:hint="eastAsia" w:ascii="宋体" w:hAnsi="宋体"/>
                <w:sz w:val="18"/>
                <w:szCs w:val="18"/>
              </w:rPr>
              <w:t>≤</w:t>
            </w: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70</w:t>
            </w:r>
          </w:p>
        </w:tc>
        <w:tc>
          <w:tcPr>
            <w:tcW w:w="93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4AA2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≤1.</w:t>
            </w: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2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0827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A097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4A8D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1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5E85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7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E646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E6EF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65C278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exact"/>
          <w:jc w:val="center"/>
        </w:trPr>
        <w:tc>
          <w:tcPr>
            <w:tcW w:w="31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3270A9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68DACC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9E7AE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70＜</w:t>
            </w:r>
            <w:r>
              <w:rPr>
                <w:rFonts w:ascii="宋体" w:hAnsi="宋体"/>
                <w:sz w:val="18"/>
                <w:szCs w:val="18"/>
              </w:rPr>
              <w:t>Cm</w:t>
            </w:r>
            <w:r>
              <w:rPr>
                <w:rFonts w:hint="eastAsia" w:ascii="宋体" w:hAnsi="宋体"/>
                <w:sz w:val="18"/>
                <w:szCs w:val="18"/>
              </w:rPr>
              <w:t>≤</w:t>
            </w:r>
            <w:r>
              <w:rPr>
                <w:rFonts w:ascii="宋体" w:hAnsi="宋体"/>
                <w:sz w:val="18"/>
                <w:szCs w:val="18"/>
              </w:rPr>
              <w:t>0.</w:t>
            </w:r>
            <w:r>
              <w:rPr>
                <w:rFonts w:hint="eastAsia" w:ascii="宋体" w:hAnsi="宋体"/>
                <w:sz w:val="18"/>
                <w:szCs w:val="18"/>
              </w:rPr>
              <w:t>80</w:t>
            </w:r>
          </w:p>
        </w:tc>
        <w:tc>
          <w:tcPr>
            <w:tcW w:w="93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B08B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≤1.</w:t>
            </w: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22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79D575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3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FEAAD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D15A04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1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BF71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7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456E1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740EC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2AF9BC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exact"/>
          <w:jc w:val="center"/>
        </w:trPr>
        <w:tc>
          <w:tcPr>
            <w:tcW w:w="31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EC2A5E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21FECF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448" w:type="pc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E3940E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Cm</w:t>
            </w:r>
            <w:r>
              <w:rPr>
                <w:rFonts w:hint="eastAsia" w:ascii="宋体" w:hAnsi="宋体"/>
                <w:sz w:val="18"/>
                <w:szCs w:val="18"/>
              </w:rPr>
              <w:t>＞0.80</w:t>
            </w:r>
          </w:p>
        </w:tc>
        <w:tc>
          <w:tcPr>
            <w:tcW w:w="937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3D2E30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≤1.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223" w:type="pc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C5D5039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23" w:type="pct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02DB8722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72" w:type="pc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DD8FFAF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16" w:type="pct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D5ABA0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78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0C777D8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4D7E7A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6E17B6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exact"/>
          <w:jc w:val="center"/>
        </w:trPr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E3CC3">
            <w:pPr>
              <w:ind w:firstLine="90" w:firstLineChars="5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3.1.6</w:t>
            </w:r>
          </w:p>
        </w:tc>
        <w:tc>
          <w:tcPr>
            <w:tcW w:w="8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8AFD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屋顶透光部分占比</w:t>
            </w:r>
          </w:p>
        </w:tc>
        <w:tc>
          <w:tcPr>
            <w:tcW w:w="93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DBC8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透明面积/屋顶总面积≤20%</w:t>
            </w:r>
          </w:p>
        </w:tc>
        <w:tc>
          <w:tcPr>
            <w:tcW w:w="2612" w:type="pct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C43B59">
            <w:pPr>
              <w:ind w:firstLine="90" w:firstLineChars="5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屋顶透光面积比 </w:t>
            </w:r>
            <w:r>
              <w:rPr>
                <w:rFonts w:ascii="宋体" w:hAnsi="宋体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</w:t>
            </w:r>
            <w:bookmarkStart w:id="29" w:name="天窗屋顶比"/>
            <w:r>
              <w:rPr>
                <w:rFonts w:hint="eastAsia" w:ascii="宋体" w:hAnsi="宋体"/>
                <w:sz w:val="18"/>
                <w:szCs w:val="18"/>
                <w:u w:val="single"/>
              </w:rPr>
              <w:t>0.19</w:t>
            </w:r>
            <w:bookmarkEnd w:id="29"/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% </w:t>
            </w:r>
          </w:p>
        </w:tc>
        <w:tc>
          <w:tcPr>
            <w:tcW w:w="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F7C7E">
            <w:pPr>
              <w:jc w:val="center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szCs w:val="21"/>
              </w:rPr>
              <w:t>√</w:t>
            </w:r>
          </w:p>
        </w:tc>
      </w:tr>
      <w:tr w14:paraId="4A4095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exact"/>
          <w:jc w:val="center"/>
        </w:trPr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20463">
            <w:pPr>
              <w:ind w:firstLine="90" w:firstLineChars="5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3.1.10-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8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2F3B5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屋顶透光部分热工</w:t>
            </w:r>
          </w:p>
        </w:tc>
        <w:tc>
          <w:tcPr>
            <w:tcW w:w="93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3FEE7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K≤</w:t>
            </w:r>
            <w:r>
              <w:rPr>
                <w:rFonts w:ascii="宋体" w:hAnsi="宋体"/>
                <w:sz w:val="18"/>
                <w:szCs w:val="18"/>
              </w:rPr>
              <w:t>1.8</w:t>
            </w:r>
          </w:p>
        </w:tc>
        <w:tc>
          <w:tcPr>
            <w:tcW w:w="2612" w:type="pct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56A149">
            <w:pPr>
              <w:ind w:firstLine="90" w:firstLineChars="5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K</w:t>
            </w:r>
            <w:r>
              <w:rPr>
                <w:rFonts w:ascii="宋体" w:hAnsi="宋体"/>
                <w:sz w:val="18"/>
                <w:szCs w:val="18"/>
                <w:u w:val="single"/>
              </w:rPr>
              <w:t xml:space="preserve"> </w:t>
            </w:r>
            <w:bookmarkStart w:id="30" w:name="天窗K"/>
            <w:r>
              <w:rPr>
                <w:rFonts w:hint="eastAsia" w:ascii="宋体" w:hAnsi="宋体"/>
                <w:sz w:val="18"/>
                <w:szCs w:val="18"/>
                <w:u w:val="single"/>
              </w:rPr>
              <w:t>1.20</w:t>
            </w:r>
            <w:bookmarkEnd w:id="30"/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>窗框材质及玻璃规格</w:t>
            </w:r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 </w:t>
            </w:r>
            <w:bookmarkStart w:id="31" w:name="构造_天窗_0_窗框材料"/>
            <w:r>
              <w:rPr>
                <w:rFonts w:hint="eastAsia" w:ascii="宋体" w:hAnsi="宋体"/>
                <w:sz w:val="18"/>
                <w:szCs w:val="18"/>
                <w:u w:val="single"/>
              </w:rPr>
              <w:t>其他</w:t>
            </w:r>
            <w:bookmarkEnd w:id="31"/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</w:t>
            </w:r>
            <w:bookmarkStart w:id="32" w:name="构造_天窗_0_名称"/>
            <w:r>
              <w:rPr>
                <w:rFonts w:hint="eastAsia" w:ascii="宋体" w:hAnsi="宋体"/>
                <w:sz w:val="18"/>
                <w:szCs w:val="18"/>
                <w:u w:val="single"/>
              </w:rPr>
              <w:t>真空玻璃组合5+V+5+12A+5高透光Low-E</w:t>
            </w:r>
            <w:bookmarkEnd w:id="32"/>
            <w:r>
              <w:rPr>
                <w:rFonts w:hint="eastAsia" w:ascii="宋体" w:hAnsi="宋体"/>
                <w:sz w:val="18"/>
                <w:szCs w:val="18"/>
                <w:u w:val="single"/>
              </w:rPr>
              <w:t xml:space="preserve">  </w:t>
            </w:r>
          </w:p>
        </w:tc>
        <w:tc>
          <w:tcPr>
            <w:tcW w:w="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63E4A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33" w:name="结论if（天窗传热系数＆＆天窗太阳得热系数，“√”，“×”）"/>
            <w:bookmarkStart w:id="34" w:name="结论if（天窗类型，“√”，“×”）"/>
            <w:r>
              <w:rPr>
                <w:rFonts w:hint="eastAsia" w:ascii="宋体" w:hAnsi="宋体"/>
                <w:b/>
                <w:szCs w:val="21"/>
              </w:rPr>
              <w:t>√</w:t>
            </w:r>
            <w:bookmarkEnd w:id="33"/>
            <w:bookmarkEnd w:id="34"/>
          </w:p>
        </w:tc>
      </w:tr>
      <w:tr w14:paraId="411853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exact"/>
          <w:jc w:val="center"/>
        </w:trPr>
        <w:tc>
          <w:tcPr>
            <w:tcW w:w="31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9920463">
            <w:pPr>
              <w:ind w:firstLine="90" w:firstLineChars="5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3.1.10-</w:t>
            </w:r>
            <w:r>
              <w:rPr>
                <w:rFonts w:ascii="宋体" w:hAnsi="宋体"/>
                <w:sz w:val="18"/>
                <w:szCs w:val="18"/>
              </w:rPr>
              <w:t>1</w:t>
            </w:r>
          </w:p>
          <w:p w14:paraId="4AE0E751">
            <w:pPr>
              <w:ind w:firstLine="90" w:firstLineChars="5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18F2C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937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37B20A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限值</w:t>
            </w:r>
          </w:p>
        </w:tc>
        <w:tc>
          <w:tcPr>
            <w:tcW w:w="268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3E594F6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设计值</w:t>
            </w:r>
          </w:p>
        </w:tc>
        <w:tc>
          <w:tcPr>
            <w:tcW w:w="2344" w:type="pct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801ADC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保温层材料、厚度</w:t>
            </w:r>
          </w:p>
        </w:tc>
        <w:tc>
          <w:tcPr>
            <w:tcW w:w="24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BD6D5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 w14:paraId="356F8D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exact"/>
          <w:jc w:val="center"/>
        </w:trPr>
        <w:tc>
          <w:tcPr>
            <w:tcW w:w="31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CAE0CF">
            <w:pPr>
              <w:ind w:firstLine="90" w:firstLineChars="5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94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13CB43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屋面K</w:t>
            </w:r>
          </w:p>
        </w:tc>
        <w:tc>
          <w:tcPr>
            <w:tcW w:w="937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42708E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≤0.</w:t>
            </w:r>
            <w:r>
              <w:rPr>
                <w:rFonts w:ascii="宋体" w:hAnsi="宋体"/>
                <w:sz w:val="18"/>
                <w:szCs w:val="18"/>
              </w:rPr>
              <w:t>20</w:t>
            </w:r>
          </w:p>
        </w:tc>
        <w:tc>
          <w:tcPr>
            <w:tcW w:w="268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1E1F644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35" w:name="屋顶K"/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bookmarkEnd w:id="35"/>
          </w:p>
        </w:tc>
        <w:tc>
          <w:tcPr>
            <w:tcW w:w="2344" w:type="pct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D44A0A7">
            <w:pPr>
              <w:ind w:firstLine="90" w:firstLineChars="5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保温</w:t>
            </w:r>
            <w:r>
              <w:rPr>
                <w:rFonts w:hint="eastAsia" w:ascii="宋体" w:hAnsi="宋体"/>
                <w:sz w:val="18"/>
                <w:szCs w:val="18"/>
              </w:rPr>
              <w:t>材料：</w:t>
            </w:r>
            <w:bookmarkStart w:id="36" w:name="构造_屋顶_0_保温材料_名称"/>
            <w:r>
              <w:rPr>
                <w:rFonts w:hint="eastAsia" w:ascii="宋体" w:hAnsi="宋体"/>
                <w:sz w:val="18"/>
                <w:szCs w:val="18"/>
              </w:rPr>
              <w:t>挤塑聚苯板带表皮（ρ=22-35）</w:t>
            </w:r>
            <w:bookmarkEnd w:id="36"/>
            <w:r>
              <w:rPr>
                <w:rFonts w:hint="eastAsia" w:ascii="宋体" w:hAnsi="宋体"/>
                <w:sz w:val="18"/>
                <w:szCs w:val="18"/>
              </w:rPr>
              <w:t>；</w:t>
            </w:r>
            <w:r>
              <w:rPr>
                <w:rFonts w:ascii="宋体" w:hAnsi="宋体"/>
                <w:sz w:val="18"/>
                <w:szCs w:val="18"/>
              </w:rPr>
              <w:t>厚度</w:t>
            </w:r>
            <w:r>
              <w:rPr>
                <w:rFonts w:hint="eastAsia" w:ascii="宋体" w:hAnsi="宋体"/>
                <w:sz w:val="18"/>
                <w:szCs w:val="18"/>
              </w:rPr>
              <w:t>：</w:t>
            </w:r>
            <w:bookmarkStart w:id="37" w:name="构造_屋顶_0_保温材料_厚度"/>
            <w:r>
              <w:rPr>
                <w:rFonts w:hint="eastAsia" w:ascii="宋体" w:hAnsi="宋体"/>
                <w:sz w:val="18"/>
                <w:szCs w:val="18"/>
              </w:rPr>
              <w:t>150.0</w:t>
            </w:r>
            <w:bookmarkEnd w:id="37"/>
            <w:r>
              <w:rPr>
                <w:rFonts w:hint="eastAsia" w:ascii="宋体" w:hAnsi="宋体"/>
                <w:sz w:val="18"/>
                <w:szCs w:val="18"/>
              </w:rPr>
              <w:t xml:space="preserve"> m</w:t>
            </w:r>
            <w:r>
              <w:rPr>
                <w:rFonts w:ascii="宋体" w:hAnsi="宋体"/>
                <w:sz w:val="18"/>
                <w:szCs w:val="18"/>
              </w:rPr>
              <w:t>m</w:t>
            </w:r>
          </w:p>
        </w:tc>
        <w:tc>
          <w:tcPr>
            <w:tcW w:w="24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B9C477D">
            <w:pPr>
              <w:jc w:val="center"/>
              <w:rPr>
                <w:rFonts w:ascii="宋体" w:hAnsi="宋体"/>
                <w:b/>
                <w:szCs w:val="21"/>
              </w:rPr>
            </w:pPr>
            <w:bookmarkStart w:id="38" w:name="结论if（屋顶构造，“√”，“×”）"/>
            <w:r>
              <w:rPr>
                <w:rFonts w:hint="eastAsia" w:ascii="宋体" w:hAnsi="宋体"/>
                <w:b/>
                <w:szCs w:val="21"/>
              </w:rPr>
              <w:t>√</w:t>
            </w:r>
            <w:bookmarkEnd w:id="38"/>
          </w:p>
        </w:tc>
      </w:tr>
      <w:tr w14:paraId="0E1C45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exact"/>
          <w:jc w:val="center"/>
        </w:trPr>
        <w:tc>
          <w:tcPr>
            <w:tcW w:w="31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9FFA5F">
            <w:pPr>
              <w:ind w:firstLine="80" w:firstLineChars="50"/>
              <w:rPr>
                <w:rFonts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894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13E3908">
            <w:pPr>
              <w:jc w:val="center"/>
              <w:rPr>
                <w:rFonts w:ascii="宋体" w:hAnsi="宋体"/>
                <w:spacing w:val="-10"/>
                <w:sz w:val="18"/>
                <w:szCs w:val="18"/>
              </w:rPr>
            </w:pPr>
            <w:r>
              <w:rPr>
                <w:rFonts w:hint="eastAsia" w:ascii="宋体" w:hAnsi="宋体"/>
                <w:spacing w:val="-10"/>
                <w:sz w:val="18"/>
                <w:szCs w:val="18"/>
              </w:rPr>
              <w:t>外墙（含非透光幕墙）</w:t>
            </w:r>
            <w:r>
              <w:rPr>
                <w:rFonts w:hint="eastAsia" w:ascii="宋体" w:hAnsi="宋体"/>
                <w:sz w:val="18"/>
                <w:szCs w:val="18"/>
              </w:rPr>
              <w:t>K</w:t>
            </w:r>
          </w:p>
        </w:tc>
        <w:tc>
          <w:tcPr>
            <w:tcW w:w="937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3DBC61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≤0.</w:t>
            </w:r>
            <w:r>
              <w:rPr>
                <w:rFonts w:ascii="宋体" w:hAnsi="宋体"/>
                <w:sz w:val="18"/>
                <w:szCs w:val="18"/>
              </w:rPr>
              <w:t>30</w:t>
            </w:r>
          </w:p>
        </w:tc>
        <w:tc>
          <w:tcPr>
            <w:tcW w:w="268" w:type="pct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05BCF4E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39" w:name="外墙K"/>
            <w:r>
              <w:rPr>
                <w:rFonts w:hint="eastAsia" w:ascii="宋体" w:hAnsi="宋体"/>
                <w:sz w:val="18"/>
                <w:szCs w:val="18"/>
              </w:rPr>
              <w:t>0.29</w:t>
            </w:r>
            <w:bookmarkEnd w:id="39"/>
          </w:p>
        </w:tc>
        <w:tc>
          <w:tcPr>
            <w:tcW w:w="2344" w:type="pct"/>
            <w:gridSpan w:val="1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AD7A5C4">
            <w:pPr>
              <w:ind w:firstLine="90" w:firstLineChars="5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保温</w:t>
            </w:r>
            <w:r>
              <w:rPr>
                <w:rFonts w:hint="eastAsia" w:ascii="宋体" w:hAnsi="宋体"/>
                <w:sz w:val="18"/>
                <w:szCs w:val="18"/>
              </w:rPr>
              <w:t>材料：</w:t>
            </w:r>
            <w:bookmarkStart w:id="40" w:name="保温材料－外墙－种类"/>
            <w:r>
              <w:rPr>
                <w:rFonts w:hint="eastAsia" w:ascii="宋体" w:hAnsi="宋体"/>
                <w:sz w:val="18"/>
                <w:szCs w:val="18"/>
              </w:rPr>
              <w:t>岩棉保温板（ρ≥140）</w:t>
            </w:r>
            <w:bookmarkEnd w:id="40"/>
            <w:r>
              <w:rPr>
                <w:rFonts w:hint="eastAsia" w:ascii="宋体" w:hAnsi="宋体"/>
                <w:sz w:val="18"/>
                <w:szCs w:val="18"/>
              </w:rPr>
              <w:t>；</w:t>
            </w:r>
            <w:r>
              <w:rPr>
                <w:rFonts w:ascii="宋体" w:hAnsi="宋体"/>
                <w:sz w:val="18"/>
                <w:szCs w:val="18"/>
              </w:rPr>
              <w:t>厚度</w:t>
            </w:r>
            <w:r>
              <w:rPr>
                <w:rFonts w:hint="eastAsia" w:ascii="宋体" w:hAnsi="宋体"/>
                <w:sz w:val="18"/>
                <w:szCs w:val="18"/>
              </w:rPr>
              <w:t>：</w:t>
            </w:r>
            <w:bookmarkStart w:id="41" w:name="构造_外墙_0_保温材料_厚度"/>
            <w:bookmarkStart w:id="42" w:name="保温材料－外墙－厚度"/>
            <w:r>
              <w:rPr>
                <w:rFonts w:hint="eastAsia" w:ascii="宋体" w:hAnsi="宋体"/>
                <w:sz w:val="18"/>
                <w:szCs w:val="18"/>
              </w:rPr>
              <w:t>150.0</w:t>
            </w:r>
            <w:bookmarkEnd w:id="41"/>
            <w:bookmarkEnd w:id="42"/>
            <w:r>
              <w:rPr>
                <w:rFonts w:hint="eastAsia" w:ascii="宋体" w:hAnsi="宋体"/>
                <w:sz w:val="18"/>
                <w:szCs w:val="18"/>
              </w:rPr>
              <w:t xml:space="preserve"> m</w:t>
            </w:r>
            <w:r>
              <w:rPr>
                <w:rFonts w:ascii="宋体" w:hAnsi="宋体"/>
                <w:sz w:val="18"/>
                <w:szCs w:val="18"/>
              </w:rPr>
              <w:t>m</w:t>
            </w:r>
          </w:p>
        </w:tc>
        <w:tc>
          <w:tcPr>
            <w:tcW w:w="24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8715023">
            <w:pPr>
              <w:jc w:val="center"/>
              <w:rPr>
                <w:rFonts w:ascii="宋体" w:hAnsi="宋体"/>
                <w:b/>
                <w:szCs w:val="21"/>
              </w:rPr>
            </w:pPr>
            <w:bookmarkStart w:id="43" w:name="结论if（外墙构造，“√”，“×”）"/>
            <w:r>
              <w:rPr>
                <w:rFonts w:hint="eastAsia" w:ascii="宋体" w:hAnsi="宋体"/>
                <w:b/>
                <w:szCs w:val="21"/>
              </w:rPr>
              <w:t>√</w:t>
            </w:r>
            <w:bookmarkEnd w:id="43"/>
          </w:p>
        </w:tc>
      </w:tr>
      <w:tr w14:paraId="043708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exact"/>
          <w:jc w:val="center"/>
        </w:trPr>
        <w:tc>
          <w:tcPr>
            <w:tcW w:w="31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998FB9">
            <w:pPr>
              <w:ind w:firstLine="80" w:firstLineChars="50"/>
              <w:rPr>
                <w:rFonts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8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E4805">
            <w:pPr>
              <w:jc w:val="center"/>
              <w:rPr>
                <w:rFonts w:ascii="宋体" w:hAnsi="宋体"/>
                <w:spacing w:val="-10"/>
                <w:sz w:val="18"/>
                <w:szCs w:val="18"/>
              </w:rPr>
            </w:pPr>
            <w:r>
              <w:rPr>
                <w:rFonts w:hint="eastAsia" w:ascii="宋体" w:hAnsi="宋体"/>
                <w:spacing w:val="-10"/>
                <w:sz w:val="18"/>
                <w:szCs w:val="18"/>
              </w:rPr>
              <w:t>底层架空或外挑楼板</w:t>
            </w:r>
            <w:r>
              <w:rPr>
                <w:rFonts w:hint="eastAsia" w:ascii="宋体" w:hAnsi="宋体"/>
                <w:sz w:val="18"/>
                <w:szCs w:val="18"/>
              </w:rPr>
              <w:t>K</w:t>
            </w:r>
          </w:p>
        </w:tc>
        <w:tc>
          <w:tcPr>
            <w:tcW w:w="93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CF5D9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≤0.</w:t>
            </w:r>
            <w:r>
              <w:rPr>
                <w:rFonts w:ascii="宋体" w:hAnsi="宋体"/>
                <w:sz w:val="18"/>
                <w:szCs w:val="18"/>
              </w:rPr>
              <w:t>30</w:t>
            </w:r>
          </w:p>
        </w:tc>
        <w:tc>
          <w:tcPr>
            <w:tcW w:w="2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55466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44" w:name="挑空楼板K"/>
            <w:r>
              <w:rPr>
                <w:rFonts w:hint="eastAsia" w:ascii="宋体" w:hAnsi="宋体"/>
                <w:sz w:val="18"/>
                <w:szCs w:val="18"/>
              </w:rPr>
              <w:t>0.30</w:t>
            </w:r>
            <w:bookmarkEnd w:id="44"/>
          </w:p>
        </w:tc>
        <w:tc>
          <w:tcPr>
            <w:tcW w:w="2344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B0148">
            <w:pPr>
              <w:ind w:firstLine="90" w:firstLineChars="5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保温</w:t>
            </w:r>
            <w:r>
              <w:rPr>
                <w:rFonts w:hint="eastAsia" w:ascii="宋体" w:hAnsi="宋体"/>
                <w:sz w:val="18"/>
                <w:szCs w:val="18"/>
              </w:rPr>
              <w:t>材料：</w:t>
            </w:r>
            <w:bookmarkStart w:id="45" w:name="构造_挑空楼板_0_保温材料_名称"/>
            <w:bookmarkStart w:id="46" w:name="保温材料－挑空楼板－种类"/>
            <w:r>
              <w:rPr>
                <w:rFonts w:hint="eastAsia" w:ascii="宋体" w:hAnsi="宋体"/>
                <w:sz w:val="18"/>
                <w:szCs w:val="18"/>
              </w:rPr>
              <w:t>岩棉保温板（ρ≥140）</w:t>
            </w:r>
            <w:bookmarkEnd w:id="45"/>
            <w:bookmarkEnd w:id="46"/>
            <w:r>
              <w:rPr>
                <w:rFonts w:hint="eastAsia" w:ascii="宋体" w:hAnsi="宋体"/>
                <w:sz w:val="18"/>
                <w:szCs w:val="18"/>
              </w:rPr>
              <w:t>；</w:t>
            </w:r>
            <w:r>
              <w:rPr>
                <w:rFonts w:ascii="宋体" w:hAnsi="宋体"/>
                <w:sz w:val="18"/>
                <w:szCs w:val="18"/>
              </w:rPr>
              <w:t>厚度</w:t>
            </w:r>
            <w:r>
              <w:rPr>
                <w:rFonts w:hint="eastAsia" w:ascii="宋体" w:hAnsi="宋体"/>
                <w:sz w:val="18"/>
                <w:szCs w:val="18"/>
              </w:rPr>
              <w:t>：</w:t>
            </w:r>
            <w:bookmarkStart w:id="47" w:name="保温材料－挑空楼板－厚度"/>
            <w:bookmarkStart w:id="48" w:name="构造_挑空楼板_0_保温材料_厚度"/>
            <w:r>
              <w:rPr>
                <w:rFonts w:hint="eastAsia" w:ascii="宋体" w:hAnsi="宋体"/>
                <w:sz w:val="18"/>
                <w:szCs w:val="18"/>
              </w:rPr>
              <w:t>120.0</w:t>
            </w:r>
            <w:bookmarkEnd w:id="47"/>
            <w:bookmarkEnd w:id="48"/>
            <w:r>
              <w:rPr>
                <w:rFonts w:hint="eastAsia" w:ascii="宋体" w:hAnsi="宋体"/>
                <w:sz w:val="18"/>
                <w:szCs w:val="18"/>
              </w:rPr>
              <w:t xml:space="preserve"> m</w:t>
            </w:r>
            <w:r>
              <w:rPr>
                <w:rFonts w:ascii="宋体" w:hAnsi="宋体"/>
                <w:sz w:val="18"/>
                <w:szCs w:val="18"/>
              </w:rPr>
              <w:t>m</w:t>
            </w:r>
          </w:p>
        </w:tc>
        <w:tc>
          <w:tcPr>
            <w:tcW w:w="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7D945">
            <w:pPr>
              <w:jc w:val="center"/>
              <w:rPr>
                <w:rFonts w:ascii="宋体" w:hAnsi="宋体"/>
                <w:b/>
                <w:szCs w:val="21"/>
              </w:rPr>
            </w:pPr>
            <w:bookmarkStart w:id="49" w:name="结论if（挑空楼板构造，“√”，“×”）"/>
            <w:bookmarkStart w:id="50" w:name="结论if（挑空楼板，“√”，“×”）"/>
            <w:r>
              <w:rPr>
                <w:rFonts w:hint="eastAsia" w:ascii="宋体" w:hAnsi="宋体"/>
                <w:b/>
                <w:szCs w:val="21"/>
              </w:rPr>
              <w:t>√</w:t>
            </w:r>
            <w:bookmarkEnd w:id="49"/>
            <w:bookmarkEnd w:id="50"/>
          </w:p>
        </w:tc>
      </w:tr>
      <w:tr w14:paraId="75CB66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exact"/>
          <w:jc w:val="center"/>
        </w:trPr>
        <w:tc>
          <w:tcPr>
            <w:tcW w:w="31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BF5611">
            <w:pPr>
              <w:ind w:firstLine="80" w:firstLineChars="50"/>
              <w:rPr>
                <w:rFonts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8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58AB0">
            <w:pPr>
              <w:jc w:val="center"/>
              <w:rPr>
                <w:rFonts w:ascii="宋体" w:hAnsi="宋体"/>
                <w:spacing w:val="-10"/>
                <w:sz w:val="18"/>
                <w:szCs w:val="18"/>
              </w:rPr>
            </w:pPr>
            <w:r>
              <w:rPr>
                <w:rFonts w:hint="eastAsia" w:ascii="宋体" w:hAnsi="宋体"/>
                <w:spacing w:val="-10"/>
                <w:sz w:val="18"/>
                <w:szCs w:val="18"/>
              </w:rPr>
              <w:t>地下车库与供暖房间之间的楼板K</w:t>
            </w:r>
          </w:p>
        </w:tc>
        <w:tc>
          <w:tcPr>
            <w:tcW w:w="93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6AB2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≤</w:t>
            </w:r>
            <w:r>
              <w:rPr>
                <w:rFonts w:ascii="宋体" w:hAnsi="宋体"/>
                <w:sz w:val="18"/>
                <w:szCs w:val="18"/>
              </w:rPr>
              <w:t>0.50</w:t>
            </w:r>
          </w:p>
        </w:tc>
        <w:tc>
          <w:tcPr>
            <w:tcW w:w="2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70EF5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51" w:name="地下车库上部供暖地板K"/>
            <w:bookmarkStart w:id="52" w:name="不采暖地下室上部地板K"/>
            <w:r>
              <w:rPr>
                <w:rFonts w:hint="eastAsia" w:ascii="宋体" w:hAnsi="宋体"/>
                <w:sz w:val="18"/>
                <w:szCs w:val="18"/>
              </w:rPr>
              <w:t>－</w:t>
            </w:r>
            <w:bookmarkEnd w:id="51"/>
            <w:bookmarkEnd w:id="52"/>
          </w:p>
        </w:tc>
        <w:tc>
          <w:tcPr>
            <w:tcW w:w="2344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26571">
            <w:pPr>
              <w:ind w:firstLine="90" w:firstLineChars="5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保温</w:t>
            </w:r>
            <w:r>
              <w:rPr>
                <w:rFonts w:hint="eastAsia" w:ascii="宋体" w:hAnsi="宋体"/>
                <w:sz w:val="18"/>
                <w:szCs w:val="18"/>
              </w:rPr>
              <w:t>材料：</w:t>
            </w:r>
            <w:bookmarkStart w:id="53" w:name="构造_不采暖地下室上部地板_0_保温材料_名称"/>
            <w:bookmarkEnd w:id="53"/>
            <w:bookmarkStart w:id="54" w:name="构造_地下车库上部供暖地板_0_保温材料_名称"/>
            <w:bookmarkEnd w:id="54"/>
            <w:bookmarkStart w:id="55" w:name="保温材料－不采暖地下室上部地板－种类"/>
            <w:bookmarkEnd w:id="55"/>
            <w:r>
              <w:rPr>
                <w:rFonts w:hint="eastAsia" w:ascii="宋体" w:hAnsi="宋体"/>
                <w:sz w:val="18"/>
                <w:szCs w:val="18"/>
              </w:rPr>
              <w:t>；</w:t>
            </w:r>
            <w:r>
              <w:rPr>
                <w:rFonts w:ascii="宋体" w:hAnsi="宋体"/>
                <w:sz w:val="18"/>
                <w:szCs w:val="18"/>
              </w:rPr>
              <w:t>厚度</w:t>
            </w:r>
            <w:r>
              <w:rPr>
                <w:rFonts w:hint="eastAsia" w:ascii="宋体" w:hAnsi="宋体"/>
                <w:sz w:val="18"/>
                <w:szCs w:val="18"/>
              </w:rPr>
              <w:t>：</w:t>
            </w:r>
            <w:bookmarkStart w:id="56" w:name="构造_不采暖地下室上部地板_0_保温材料_厚度"/>
            <w:bookmarkEnd w:id="56"/>
            <w:bookmarkStart w:id="57" w:name="保温材料－不采暖地下室上部地板－厚度"/>
            <w:bookmarkEnd w:id="57"/>
            <w:bookmarkStart w:id="58" w:name="构造_地下车库上部供暖地板_0_保温材料_厚度"/>
            <w:bookmarkEnd w:id="58"/>
            <w:r>
              <w:rPr>
                <w:rFonts w:hint="eastAsia" w:ascii="宋体" w:hAnsi="宋体"/>
                <w:sz w:val="18"/>
                <w:szCs w:val="18"/>
              </w:rPr>
              <w:t xml:space="preserve"> m</w:t>
            </w:r>
            <w:r>
              <w:rPr>
                <w:rFonts w:ascii="宋体" w:hAnsi="宋体"/>
                <w:sz w:val="18"/>
                <w:szCs w:val="18"/>
              </w:rPr>
              <w:t>m</w:t>
            </w:r>
          </w:p>
        </w:tc>
        <w:tc>
          <w:tcPr>
            <w:tcW w:w="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0773F">
            <w:pPr>
              <w:jc w:val="center"/>
              <w:rPr>
                <w:rFonts w:ascii="宋体" w:hAnsi="宋体"/>
                <w:b/>
                <w:szCs w:val="21"/>
              </w:rPr>
            </w:pPr>
            <w:bookmarkStart w:id="59" w:name="结论if（地下车库上部供暖地板，“√”，“×”）"/>
            <w:r>
              <w:rPr>
                <w:rFonts w:hint="eastAsia" w:ascii="宋体" w:hAnsi="宋体"/>
                <w:b/>
                <w:szCs w:val="21"/>
              </w:rPr>
              <w:t>－</w:t>
            </w:r>
            <w:bookmarkEnd w:id="59"/>
          </w:p>
        </w:tc>
      </w:tr>
      <w:tr w14:paraId="473357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exact"/>
          <w:jc w:val="center"/>
        </w:trPr>
        <w:tc>
          <w:tcPr>
            <w:tcW w:w="31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3AF985">
            <w:pPr>
              <w:ind w:firstLine="80" w:firstLineChars="50"/>
              <w:rPr>
                <w:rFonts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8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31B70">
            <w:pPr>
              <w:jc w:val="center"/>
              <w:rPr>
                <w:rFonts w:ascii="宋体" w:hAnsi="宋体"/>
                <w:spacing w:val="-10"/>
                <w:sz w:val="18"/>
                <w:szCs w:val="18"/>
              </w:rPr>
            </w:pPr>
            <w:r>
              <w:rPr>
                <w:rFonts w:hint="eastAsia" w:ascii="宋体" w:hAnsi="宋体"/>
                <w:spacing w:val="-10"/>
                <w:sz w:val="18"/>
                <w:szCs w:val="18"/>
              </w:rPr>
              <w:t>非供暖楼梯间与供暖房间之间的隔墙K</w:t>
            </w:r>
          </w:p>
        </w:tc>
        <w:tc>
          <w:tcPr>
            <w:tcW w:w="93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7B223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≤</w:t>
            </w:r>
            <w:r>
              <w:rPr>
                <w:rFonts w:ascii="宋体" w:hAnsi="宋体"/>
                <w:sz w:val="18"/>
                <w:szCs w:val="18"/>
              </w:rPr>
              <w:t>0.80</w:t>
            </w:r>
          </w:p>
        </w:tc>
        <w:tc>
          <w:tcPr>
            <w:tcW w:w="2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A0B1B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60" w:name="采暖与非采暖隔墙K"/>
            <w:r>
              <w:rPr>
                <w:rFonts w:hint="eastAsia" w:ascii="宋体" w:hAnsi="宋体"/>
                <w:sz w:val="18"/>
                <w:szCs w:val="18"/>
              </w:rPr>
              <w:t>1.85</w:t>
            </w:r>
            <w:bookmarkEnd w:id="60"/>
          </w:p>
        </w:tc>
        <w:tc>
          <w:tcPr>
            <w:tcW w:w="2344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D4476">
            <w:pPr>
              <w:ind w:firstLine="90" w:firstLineChars="5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保温</w:t>
            </w:r>
            <w:r>
              <w:rPr>
                <w:rFonts w:hint="eastAsia" w:ascii="宋体" w:hAnsi="宋体"/>
                <w:sz w:val="18"/>
                <w:szCs w:val="18"/>
              </w:rPr>
              <w:t>材料：</w:t>
            </w:r>
            <w:bookmarkStart w:id="61" w:name="保温材料－采暖与非采暖隔墙－种类"/>
            <w:bookmarkStart w:id="62" w:name="构造_采暖与非采暖隔墙_0_保温材料_名称"/>
            <w:r>
              <w:rPr>
                <w:rFonts w:hint="eastAsia" w:ascii="宋体" w:hAnsi="宋体"/>
                <w:sz w:val="18"/>
                <w:szCs w:val="18"/>
              </w:rPr>
              <w:t>—</w:t>
            </w:r>
            <w:bookmarkEnd w:id="61"/>
            <w:bookmarkEnd w:id="62"/>
            <w:r>
              <w:rPr>
                <w:rFonts w:hint="eastAsia" w:ascii="宋体" w:hAnsi="宋体"/>
                <w:sz w:val="18"/>
                <w:szCs w:val="18"/>
              </w:rPr>
              <w:t>；</w:t>
            </w:r>
            <w:r>
              <w:rPr>
                <w:rFonts w:ascii="宋体" w:hAnsi="宋体"/>
                <w:sz w:val="18"/>
                <w:szCs w:val="18"/>
              </w:rPr>
              <w:t>厚度</w:t>
            </w:r>
            <w:r>
              <w:rPr>
                <w:rFonts w:hint="eastAsia" w:ascii="宋体" w:hAnsi="宋体"/>
                <w:sz w:val="18"/>
                <w:szCs w:val="18"/>
              </w:rPr>
              <w:t>：</w:t>
            </w:r>
            <w:bookmarkStart w:id="63" w:name="保温材料－采暖与非采暖隔墙－厚度"/>
            <w:bookmarkStart w:id="64" w:name="构造_采暖与非采暖隔墙_0_保温材料_厚度"/>
            <w:r>
              <w:rPr>
                <w:rFonts w:hint="eastAsia" w:ascii="宋体" w:hAnsi="宋体"/>
                <w:sz w:val="18"/>
                <w:szCs w:val="18"/>
              </w:rPr>
              <w:t>—</w:t>
            </w:r>
            <w:bookmarkEnd w:id="63"/>
            <w:bookmarkEnd w:id="64"/>
            <w:r>
              <w:rPr>
                <w:rFonts w:hint="eastAsia" w:ascii="宋体" w:hAnsi="宋体"/>
                <w:sz w:val="18"/>
                <w:szCs w:val="18"/>
              </w:rPr>
              <w:t xml:space="preserve"> m</w:t>
            </w:r>
            <w:r>
              <w:rPr>
                <w:rFonts w:ascii="宋体" w:hAnsi="宋体"/>
                <w:sz w:val="18"/>
                <w:szCs w:val="18"/>
              </w:rPr>
              <w:t>m</w:t>
            </w:r>
          </w:p>
        </w:tc>
        <w:tc>
          <w:tcPr>
            <w:tcW w:w="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9C04F">
            <w:pPr>
              <w:jc w:val="center"/>
              <w:rPr>
                <w:rFonts w:ascii="宋体" w:hAnsi="宋体"/>
                <w:b/>
                <w:szCs w:val="21"/>
              </w:rPr>
            </w:pPr>
            <w:bookmarkStart w:id="65" w:name="结论if（采暖与非采暖隔墙，“√”，“×”）"/>
            <w:r>
              <w:rPr>
                <w:rFonts w:hint="eastAsia" w:ascii="宋体" w:hAnsi="宋体"/>
                <w:b/>
                <w:szCs w:val="21"/>
              </w:rPr>
              <w:t>－</w:t>
            </w:r>
            <w:bookmarkEnd w:id="65"/>
          </w:p>
        </w:tc>
      </w:tr>
      <w:tr w14:paraId="1EEF88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exact"/>
          <w:jc w:val="center"/>
        </w:trPr>
        <w:tc>
          <w:tcPr>
            <w:tcW w:w="31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E63680">
            <w:pPr>
              <w:ind w:firstLine="80" w:firstLineChars="50"/>
              <w:rPr>
                <w:rFonts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8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5B327">
            <w:pPr>
              <w:jc w:val="center"/>
              <w:rPr>
                <w:rFonts w:ascii="宋体" w:hAnsi="宋体"/>
                <w:spacing w:val="-10"/>
                <w:sz w:val="18"/>
                <w:szCs w:val="18"/>
              </w:rPr>
            </w:pPr>
            <w:r>
              <w:rPr>
                <w:rFonts w:hint="eastAsia" w:ascii="宋体" w:hAnsi="宋体"/>
                <w:spacing w:val="-10"/>
                <w:sz w:val="18"/>
                <w:szCs w:val="18"/>
              </w:rPr>
              <w:t>周边地面 R</w:t>
            </w:r>
          </w:p>
        </w:tc>
        <w:tc>
          <w:tcPr>
            <w:tcW w:w="93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C05F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≥</w:t>
            </w:r>
            <w:r>
              <w:rPr>
                <w:rFonts w:ascii="宋体" w:hAnsi="宋体"/>
                <w:sz w:val="18"/>
                <w:szCs w:val="18"/>
              </w:rPr>
              <w:t>1.10</w:t>
            </w:r>
          </w:p>
        </w:tc>
        <w:tc>
          <w:tcPr>
            <w:tcW w:w="2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4899D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66" w:name="周边地面保温层R"/>
            <w:r>
              <w:rPr>
                <w:rFonts w:hint="eastAsia" w:ascii="宋体" w:hAnsi="宋体"/>
                <w:sz w:val="18"/>
                <w:szCs w:val="18"/>
              </w:rPr>
              <w:t>3.26</w:t>
            </w:r>
            <w:bookmarkEnd w:id="66"/>
          </w:p>
        </w:tc>
        <w:tc>
          <w:tcPr>
            <w:tcW w:w="2344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E0BCB">
            <w:pPr>
              <w:ind w:firstLine="90" w:firstLineChars="5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保温</w:t>
            </w:r>
            <w:r>
              <w:rPr>
                <w:rFonts w:hint="eastAsia" w:ascii="宋体" w:hAnsi="宋体"/>
                <w:sz w:val="18"/>
                <w:szCs w:val="18"/>
              </w:rPr>
              <w:t>材料：</w:t>
            </w:r>
            <w:bookmarkStart w:id="67" w:name="构造_周边地面_0_保温材料_名称"/>
            <w:r>
              <w:rPr>
                <w:rFonts w:hint="eastAsia" w:ascii="宋体" w:hAnsi="宋体"/>
                <w:sz w:val="18"/>
                <w:szCs w:val="18"/>
              </w:rPr>
              <w:t>挤塑聚苯板带表皮（ρ=22-35）</w:t>
            </w:r>
            <w:bookmarkEnd w:id="67"/>
            <w:r>
              <w:rPr>
                <w:rFonts w:hint="eastAsia" w:ascii="宋体" w:hAnsi="宋体"/>
                <w:sz w:val="18"/>
                <w:szCs w:val="18"/>
              </w:rPr>
              <w:t>；</w:t>
            </w:r>
            <w:r>
              <w:rPr>
                <w:rFonts w:ascii="宋体" w:hAnsi="宋体"/>
                <w:sz w:val="18"/>
                <w:szCs w:val="18"/>
              </w:rPr>
              <w:t>厚度</w:t>
            </w:r>
            <w:r>
              <w:rPr>
                <w:rFonts w:hint="eastAsia" w:ascii="宋体" w:hAnsi="宋体"/>
                <w:sz w:val="18"/>
                <w:szCs w:val="18"/>
              </w:rPr>
              <w:t>：</w:t>
            </w:r>
            <w:bookmarkStart w:id="68" w:name="构造_周边地面_0_保温材料_厚度"/>
            <w:bookmarkStart w:id="69" w:name="保温材料－周边地面－厚度"/>
            <w:r>
              <w:rPr>
                <w:rFonts w:hint="eastAsia" w:ascii="宋体" w:hAnsi="宋体"/>
                <w:sz w:val="18"/>
                <w:szCs w:val="18"/>
              </w:rPr>
              <w:t>100.0</w:t>
            </w:r>
            <w:bookmarkEnd w:id="68"/>
            <w:bookmarkEnd w:id="69"/>
            <w:r>
              <w:rPr>
                <w:rFonts w:hint="eastAsia" w:ascii="宋体" w:hAnsi="宋体"/>
                <w:sz w:val="18"/>
                <w:szCs w:val="18"/>
              </w:rPr>
              <w:t xml:space="preserve"> m</w:t>
            </w:r>
            <w:r>
              <w:rPr>
                <w:rFonts w:ascii="宋体" w:hAnsi="宋体"/>
                <w:sz w:val="18"/>
                <w:szCs w:val="18"/>
              </w:rPr>
              <w:t>m</w:t>
            </w:r>
          </w:p>
        </w:tc>
        <w:tc>
          <w:tcPr>
            <w:tcW w:w="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DF8D3">
            <w:pPr>
              <w:jc w:val="center"/>
              <w:rPr>
                <w:rFonts w:ascii="宋体" w:hAnsi="宋体"/>
                <w:b/>
                <w:szCs w:val="21"/>
              </w:rPr>
            </w:pPr>
            <w:bookmarkStart w:id="70" w:name="结论if（周边地面构造，“√”，“×”）"/>
            <w:r>
              <w:rPr>
                <w:rFonts w:hint="eastAsia" w:ascii="宋体" w:hAnsi="宋体"/>
                <w:b/>
                <w:szCs w:val="21"/>
              </w:rPr>
              <w:t>√</w:t>
            </w:r>
            <w:bookmarkEnd w:id="70"/>
          </w:p>
        </w:tc>
      </w:tr>
      <w:tr w14:paraId="5F03D8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exact"/>
          <w:jc w:val="center"/>
        </w:trPr>
        <w:tc>
          <w:tcPr>
            <w:tcW w:w="31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855BA0">
            <w:pPr>
              <w:ind w:firstLine="80" w:firstLineChars="50"/>
              <w:rPr>
                <w:rFonts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8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4FF9D">
            <w:pPr>
              <w:jc w:val="center"/>
              <w:rPr>
                <w:rFonts w:ascii="宋体" w:hAnsi="宋体"/>
                <w:spacing w:val="-10"/>
                <w:sz w:val="18"/>
                <w:szCs w:val="18"/>
              </w:rPr>
            </w:pPr>
            <w:r>
              <w:rPr>
                <w:rFonts w:hint="eastAsia" w:ascii="宋体" w:hAnsi="宋体"/>
                <w:spacing w:val="-10"/>
                <w:sz w:val="18"/>
                <w:szCs w:val="18"/>
              </w:rPr>
              <w:t>供暖、空调地下室外墙 R</w:t>
            </w:r>
          </w:p>
          <w:p w14:paraId="6618BF85">
            <w:pPr>
              <w:rPr>
                <w:rFonts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93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F728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≥</w:t>
            </w:r>
            <w:r>
              <w:rPr>
                <w:rFonts w:ascii="宋体" w:hAnsi="宋体"/>
                <w:sz w:val="18"/>
                <w:szCs w:val="18"/>
              </w:rPr>
              <w:t>1.50</w:t>
            </w:r>
          </w:p>
        </w:tc>
        <w:tc>
          <w:tcPr>
            <w:tcW w:w="2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BAADC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71" w:name="采暖地下室外墙保温层R"/>
            <w:r>
              <w:rPr>
                <w:rFonts w:hint="eastAsia" w:ascii="宋体" w:hAnsi="宋体"/>
                <w:sz w:val="18"/>
                <w:szCs w:val="18"/>
              </w:rPr>
              <w:t>－</w:t>
            </w:r>
            <w:bookmarkEnd w:id="71"/>
          </w:p>
        </w:tc>
        <w:tc>
          <w:tcPr>
            <w:tcW w:w="2344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3C472">
            <w:pPr>
              <w:ind w:firstLine="90" w:firstLineChars="5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保温</w:t>
            </w:r>
            <w:r>
              <w:rPr>
                <w:rFonts w:hint="eastAsia" w:ascii="宋体" w:hAnsi="宋体"/>
                <w:sz w:val="18"/>
                <w:szCs w:val="18"/>
              </w:rPr>
              <w:t>材料：</w:t>
            </w:r>
            <w:bookmarkStart w:id="72" w:name="构造_采暖地下室外墙_0_保温材料_名称"/>
            <w:bookmarkEnd w:id="72"/>
            <w:bookmarkStart w:id="73" w:name="保温材料－采暖地下室外墙－种类"/>
            <w:bookmarkEnd w:id="73"/>
            <w:r>
              <w:rPr>
                <w:rFonts w:hint="eastAsia" w:ascii="宋体" w:hAnsi="宋体"/>
                <w:sz w:val="18"/>
                <w:szCs w:val="18"/>
              </w:rPr>
              <w:t>；</w:t>
            </w:r>
            <w:r>
              <w:rPr>
                <w:rFonts w:ascii="宋体" w:hAnsi="宋体"/>
                <w:sz w:val="18"/>
                <w:szCs w:val="18"/>
              </w:rPr>
              <w:t>厚度</w:t>
            </w:r>
            <w:r>
              <w:rPr>
                <w:rFonts w:hint="eastAsia" w:ascii="宋体" w:hAnsi="宋体"/>
                <w:sz w:val="18"/>
                <w:szCs w:val="18"/>
              </w:rPr>
              <w:t>：</w:t>
            </w:r>
            <w:bookmarkStart w:id="74" w:name="保温材料－采暖地下室外墙－厚度"/>
            <w:bookmarkEnd w:id="74"/>
            <w:bookmarkStart w:id="75" w:name="构造_采暖地下室外墙_0_保温材料_厚度"/>
            <w:bookmarkEnd w:id="75"/>
            <w:r>
              <w:rPr>
                <w:rFonts w:hint="eastAsia" w:ascii="宋体" w:hAnsi="宋体"/>
                <w:sz w:val="18"/>
                <w:szCs w:val="18"/>
              </w:rPr>
              <w:t xml:space="preserve"> m</w:t>
            </w:r>
            <w:r>
              <w:rPr>
                <w:rFonts w:ascii="宋体" w:hAnsi="宋体"/>
                <w:sz w:val="18"/>
                <w:szCs w:val="18"/>
              </w:rPr>
              <w:t>m</w:t>
            </w:r>
          </w:p>
        </w:tc>
        <w:tc>
          <w:tcPr>
            <w:tcW w:w="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90DD1">
            <w:pPr>
              <w:jc w:val="center"/>
              <w:rPr>
                <w:rFonts w:ascii="宋体" w:hAnsi="宋体"/>
                <w:b/>
                <w:szCs w:val="21"/>
              </w:rPr>
            </w:pPr>
            <w:bookmarkStart w:id="76" w:name="结论if（采暖地下室外墙构造，“√”，“×”）"/>
            <w:r>
              <w:rPr>
                <w:rFonts w:hint="eastAsia" w:ascii="宋体" w:hAnsi="宋体"/>
                <w:b/>
                <w:szCs w:val="21"/>
              </w:rPr>
              <w:t>－</w:t>
            </w:r>
            <w:bookmarkEnd w:id="76"/>
          </w:p>
        </w:tc>
      </w:tr>
      <w:tr w14:paraId="39037B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4" w:hRule="exact"/>
          <w:jc w:val="center"/>
        </w:trPr>
        <w:tc>
          <w:tcPr>
            <w:tcW w:w="31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D8C2D">
            <w:pPr>
              <w:ind w:firstLine="80" w:firstLineChars="50"/>
              <w:rPr>
                <w:rFonts w:ascii="宋体" w:hAnsi="宋体"/>
                <w:spacing w:val="-10"/>
                <w:sz w:val="18"/>
                <w:szCs w:val="18"/>
              </w:rPr>
            </w:pPr>
          </w:p>
        </w:tc>
        <w:tc>
          <w:tcPr>
            <w:tcW w:w="8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795C0">
            <w:pPr>
              <w:jc w:val="center"/>
              <w:rPr>
                <w:rFonts w:ascii="宋体" w:hAnsi="宋体"/>
                <w:spacing w:val="-10"/>
                <w:sz w:val="18"/>
                <w:szCs w:val="18"/>
              </w:rPr>
            </w:pPr>
            <w:r>
              <w:rPr>
                <w:rFonts w:hint="eastAsia" w:ascii="宋体" w:hAnsi="宋体"/>
                <w:spacing w:val="-10"/>
                <w:sz w:val="18"/>
                <w:szCs w:val="18"/>
              </w:rPr>
              <w:t>变形缝（两侧墙内保温时）R</w:t>
            </w:r>
          </w:p>
        </w:tc>
        <w:tc>
          <w:tcPr>
            <w:tcW w:w="93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A1B1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≥</w:t>
            </w:r>
            <w:r>
              <w:rPr>
                <w:rFonts w:ascii="宋体" w:hAnsi="宋体"/>
                <w:sz w:val="18"/>
                <w:szCs w:val="18"/>
              </w:rPr>
              <w:t>1.20</w:t>
            </w:r>
          </w:p>
        </w:tc>
        <w:tc>
          <w:tcPr>
            <w:tcW w:w="2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AA27C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77" w:name="变形缝保温层R"/>
            <w:bookmarkStart w:id="78" w:name="变形缝构造保温层R"/>
            <w:r>
              <w:rPr>
                <w:rFonts w:hint="eastAsia" w:ascii="宋体" w:hAnsi="宋体"/>
                <w:sz w:val="18"/>
                <w:szCs w:val="18"/>
              </w:rPr>
              <w:t>－</w:t>
            </w:r>
            <w:bookmarkEnd w:id="77"/>
            <w:bookmarkEnd w:id="78"/>
          </w:p>
        </w:tc>
        <w:tc>
          <w:tcPr>
            <w:tcW w:w="2344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AD554">
            <w:pPr>
              <w:ind w:firstLine="90" w:firstLineChars="5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保温</w:t>
            </w:r>
            <w:r>
              <w:rPr>
                <w:rFonts w:hint="eastAsia" w:ascii="宋体" w:hAnsi="宋体"/>
                <w:sz w:val="18"/>
                <w:szCs w:val="18"/>
              </w:rPr>
              <w:t>材料：</w:t>
            </w:r>
            <w:bookmarkStart w:id="79" w:name="构造_变形缝_0_保温材料_名称"/>
            <w:bookmarkEnd w:id="79"/>
            <w:r>
              <w:rPr>
                <w:rFonts w:hint="eastAsia" w:ascii="宋体" w:hAnsi="宋体"/>
                <w:sz w:val="18"/>
                <w:szCs w:val="18"/>
              </w:rPr>
              <w:t>；</w:t>
            </w:r>
            <w:r>
              <w:rPr>
                <w:rFonts w:ascii="宋体" w:hAnsi="宋体"/>
                <w:sz w:val="18"/>
                <w:szCs w:val="18"/>
              </w:rPr>
              <w:t>厚度</w:t>
            </w:r>
            <w:r>
              <w:rPr>
                <w:rFonts w:hint="eastAsia" w:ascii="宋体" w:hAnsi="宋体"/>
                <w:sz w:val="18"/>
                <w:szCs w:val="18"/>
              </w:rPr>
              <w:t>：</w:t>
            </w:r>
            <w:bookmarkStart w:id="80" w:name="构造_变形缝_0_保温材料_厚度"/>
            <w:bookmarkEnd w:id="80"/>
            <w:r>
              <w:rPr>
                <w:rFonts w:hint="eastAsia" w:ascii="宋体" w:hAnsi="宋体"/>
                <w:sz w:val="18"/>
                <w:szCs w:val="18"/>
              </w:rPr>
              <w:t xml:space="preserve"> m</w:t>
            </w:r>
            <w:r>
              <w:rPr>
                <w:rFonts w:ascii="宋体" w:hAnsi="宋体"/>
                <w:sz w:val="18"/>
                <w:szCs w:val="18"/>
              </w:rPr>
              <w:t>m</w:t>
            </w:r>
          </w:p>
        </w:tc>
        <w:tc>
          <w:tcPr>
            <w:tcW w:w="2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F32FB">
            <w:pPr>
              <w:jc w:val="center"/>
              <w:rPr>
                <w:rFonts w:ascii="宋体" w:hAnsi="宋体"/>
                <w:b/>
                <w:szCs w:val="21"/>
              </w:rPr>
            </w:pPr>
            <w:bookmarkStart w:id="81" w:name="结论if（变形缝构造，“√”，“×”）"/>
            <w:r>
              <w:rPr>
                <w:rFonts w:hint="eastAsia" w:ascii="宋体" w:hAnsi="宋体"/>
                <w:b/>
                <w:szCs w:val="21"/>
              </w:rPr>
              <w:t>－</w:t>
            </w:r>
            <w:bookmarkEnd w:id="81"/>
          </w:p>
        </w:tc>
      </w:tr>
      <w:tr w14:paraId="219FA7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39" w:hRule="exact"/>
          <w:jc w:val="center"/>
        </w:trPr>
        <w:tc>
          <w:tcPr>
            <w:tcW w:w="5000" w:type="pct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F6B27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是否符合规定性指标要求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是</w:t>
            </w:r>
            <w:bookmarkStart w:id="82" w:name="规定指标总结论（“■”，“□”）"/>
            <w:r>
              <w:t>■</w:t>
            </w:r>
            <w:bookmarkEnd w:id="82"/>
            <w:r>
              <w:rPr>
                <w:rFonts w:ascii="宋体" w:hAnsi="宋体"/>
                <w:b/>
                <w:bCs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否</w:t>
            </w:r>
            <w:bookmarkStart w:id="83" w:name="规定指标总结论（“□”，“■”）"/>
            <w:r>
              <w:t>□</w:t>
            </w:r>
            <w:bookmarkEnd w:id="83"/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 xml:space="preserve">   （满足后以下部分不填写）</w:t>
            </w:r>
          </w:p>
        </w:tc>
      </w:tr>
      <w:tr w14:paraId="2A76E5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8" w:hRule="atLeast"/>
          <w:jc w:val="center"/>
        </w:trPr>
        <w:tc>
          <w:tcPr>
            <w:tcW w:w="312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47D172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附录C</w:t>
            </w:r>
          </w:p>
          <w:p w14:paraId="38CFD608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C.0.1</w:t>
            </w:r>
          </w:p>
        </w:tc>
        <w:tc>
          <w:tcPr>
            <w:tcW w:w="4688" w:type="pct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72B59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围护结构热工性能权衡判断</w:t>
            </w:r>
          </w:p>
        </w:tc>
      </w:tr>
      <w:tr w14:paraId="543E4DB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8" w:hRule="exact"/>
          <w:jc w:val="center"/>
        </w:trPr>
        <w:tc>
          <w:tcPr>
            <w:tcW w:w="31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1B13E9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44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1D7CF39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权衡判断时，建筑及围护结构的热工性能不得低于以下要求</w:t>
            </w:r>
          </w:p>
        </w:tc>
        <w:tc>
          <w:tcPr>
            <w:tcW w:w="448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9353AED">
            <w:pPr>
              <w:adjustRightInd w:val="0"/>
              <w:snapToGrid w:val="0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窗墙面积比和</w:t>
            </w:r>
          </w:p>
          <w:p w14:paraId="0F35A809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围护结构部位</w:t>
            </w:r>
          </w:p>
        </w:tc>
        <w:tc>
          <w:tcPr>
            <w:tcW w:w="2567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EAEFE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传热系数</w:t>
            </w:r>
            <w:r>
              <w:rPr>
                <w:i/>
                <w:iCs/>
                <w:sz w:val="18"/>
                <w:szCs w:val="18"/>
              </w:rPr>
              <w:t>K</w:t>
            </w:r>
            <w:r>
              <w:rPr>
                <w:rFonts w:hint="eastAsia" w:eastAsiaTheme="minorEastAsia"/>
                <w:i/>
                <w:iCs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5"/>
                <w:szCs w:val="15"/>
              </w:rPr>
              <w:t>[W/</w:t>
            </w:r>
            <w:r>
              <w:rPr>
                <w:rFonts w:hint="eastAsia" w:ascii="宋体" w:hAnsi="宋体" w:cs="宋体"/>
                <w:sz w:val="15"/>
                <w:szCs w:val="15"/>
              </w:rPr>
              <w:t>（</w:t>
            </w:r>
            <w:r>
              <w:rPr>
                <w:sz w:val="15"/>
                <w:szCs w:val="15"/>
              </w:rPr>
              <w:t>m</w:t>
            </w:r>
            <w:r>
              <w:rPr>
                <w:sz w:val="15"/>
                <w:szCs w:val="15"/>
                <w:vertAlign w:val="superscript"/>
              </w:rPr>
              <w:t>2</w:t>
            </w:r>
            <w:r>
              <w:rPr>
                <w:snapToGrid w:val="0"/>
                <w:spacing w:val="20"/>
                <w:position w:val="4"/>
                <w:sz w:val="15"/>
                <w:szCs w:val="15"/>
              </w:rPr>
              <w:t>.</w:t>
            </w:r>
            <w:r>
              <w:rPr>
                <w:sz w:val="15"/>
                <w:szCs w:val="15"/>
              </w:rPr>
              <w:t>K</w:t>
            </w:r>
            <w:r>
              <w:rPr>
                <w:rFonts w:hint="eastAsia" w:ascii="宋体" w:hAnsi="宋体" w:cs="宋体"/>
                <w:sz w:val="15"/>
                <w:szCs w:val="15"/>
              </w:rPr>
              <w:t>）</w:t>
            </w:r>
            <w:r>
              <w:rPr>
                <w:sz w:val="15"/>
                <w:szCs w:val="15"/>
              </w:rPr>
              <w:t>]</w:t>
            </w:r>
          </w:p>
        </w:tc>
        <w:tc>
          <w:tcPr>
            <w:tcW w:w="8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8D49C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保温材料层热阻</w:t>
            </w:r>
            <w:r>
              <w:rPr>
                <w:i/>
                <w:iCs/>
                <w:sz w:val="18"/>
                <w:szCs w:val="18"/>
              </w:rPr>
              <w:t>R</w:t>
            </w:r>
            <w:r>
              <w:rPr>
                <w:rFonts w:hint="eastAsia" w:eastAsiaTheme="minorEastAsia"/>
                <w:i/>
                <w:iCs/>
                <w:sz w:val="18"/>
                <w:szCs w:val="18"/>
              </w:rPr>
              <w:t xml:space="preserve"> </w:t>
            </w:r>
            <w:r>
              <w:rPr>
                <w:sz w:val="15"/>
                <w:szCs w:val="15"/>
              </w:rPr>
              <w:t>[(m</w:t>
            </w:r>
            <w:r>
              <w:rPr>
                <w:sz w:val="15"/>
                <w:szCs w:val="15"/>
                <w:vertAlign w:val="superscript"/>
              </w:rPr>
              <w:t>2</w:t>
            </w:r>
            <w:r>
              <w:rPr>
                <w:snapToGrid w:val="0"/>
                <w:spacing w:val="20"/>
                <w:position w:val="4"/>
                <w:sz w:val="15"/>
                <w:szCs w:val="15"/>
              </w:rPr>
              <w:t>.</w:t>
            </w:r>
            <w:r>
              <w:rPr>
                <w:sz w:val="15"/>
                <w:szCs w:val="15"/>
              </w:rPr>
              <w:t>K)/W]</w:t>
            </w:r>
          </w:p>
        </w:tc>
        <w:tc>
          <w:tcPr>
            <w:tcW w:w="37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2D124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是否满足规定</w:t>
            </w:r>
          </w:p>
        </w:tc>
      </w:tr>
      <w:tr w14:paraId="0278D3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8" w:hRule="exact"/>
          <w:jc w:val="center"/>
        </w:trPr>
        <w:tc>
          <w:tcPr>
            <w:tcW w:w="31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C02DD0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44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AA61EC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448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7B8103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84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63146F6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外墙</w:t>
            </w:r>
          </w:p>
        </w:tc>
        <w:tc>
          <w:tcPr>
            <w:tcW w:w="359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7C3790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屋面</w:t>
            </w:r>
          </w:p>
        </w:tc>
        <w:tc>
          <w:tcPr>
            <w:tcW w:w="136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31F50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外窗</w:t>
            </w:r>
          </w:p>
        </w:tc>
        <w:tc>
          <w:tcPr>
            <w:tcW w:w="350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4B51F5F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地面</w:t>
            </w:r>
          </w:p>
        </w:tc>
        <w:tc>
          <w:tcPr>
            <w:tcW w:w="505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3815B27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地下室外墙</w:t>
            </w:r>
          </w:p>
        </w:tc>
        <w:tc>
          <w:tcPr>
            <w:tcW w:w="372" w:type="pct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380DDD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14:paraId="374006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8" w:hRule="exact"/>
          <w:jc w:val="center"/>
        </w:trPr>
        <w:tc>
          <w:tcPr>
            <w:tcW w:w="31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512928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44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A48FE4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448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0E5AF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84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A65BE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359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E18C5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4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902E0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C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m</w:t>
            </w:r>
            <w:r>
              <w:rPr>
                <w:rFonts w:hint="eastAsia" w:ascii="宋体" w:hAnsi="宋体"/>
                <w:sz w:val="18"/>
                <w:szCs w:val="18"/>
              </w:rPr>
              <w:t>≤</w:t>
            </w:r>
            <w:r>
              <w:rPr>
                <w:rFonts w:ascii="宋体" w:hAnsi="宋体"/>
                <w:sz w:val="18"/>
                <w:szCs w:val="18"/>
              </w:rPr>
              <w:t>0.40</w:t>
            </w:r>
          </w:p>
        </w:tc>
        <w:tc>
          <w:tcPr>
            <w:tcW w:w="4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025E4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0.40＜C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m</w:t>
            </w:r>
            <w:r>
              <w:rPr>
                <w:rFonts w:hint="eastAsia" w:ascii="宋体" w:hAnsi="宋体"/>
                <w:sz w:val="18"/>
                <w:szCs w:val="18"/>
              </w:rPr>
              <w:t>≤</w:t>
            </w:r>
            <w:r>
              <w:rPr>
                <w:rFonts w:ascii="宋体" w:hAnsi="宋体"/>
                <w:sz w:val="18"/>
                <w:szCs w:val="18"/>
              </w:rPr>
              <w:t>0.70</w:t>
            </w:r>
          </w:p>
        </w:tc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A5F7E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C</w:t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m</w:t>
            </w:r>
            <w:r>
              <w:rPr>
                <w:rFonts w:hint="eastAsia" w:ascii="宋体" w:hAnsi="宋体"/>
                <w:sz w:val="18"/>
                <w:szCs w:val="18"/>
              </w:rPr>
              <w:t>＞0.</w:t>
            </w:r>
            <w:r>
              <w:rPr>
                <w:rFonts w:ascii="宋体" w:hAnsi="宋体"/>
                <w:sz w:val="18"/>
                <w:szCs w:val="18"/>
              </w:rPr>
              <w:t>7</w:t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350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E1912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505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4BF80">
            <w:pPr>
              <w:spacing w:line="220" w:lineRule="exact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72" w:type="pct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A36400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14:paraId="199B82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8" w:hRule="exact"/>
          <w:jc w:val="center"/>
        </w:trPr>
        <w:tc>
          <w:tcPr>
            <w:tcW w:w="31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E7467C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446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87FE15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B28FF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限值</w:t>
            </w:r>
          </w:p>
        </w:tc>
        <w:tc>
          <w:tcPr>
            <w:tcW w:w="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E7D64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  <w:lang w:bidi="ar"/>
              </w:rPr>
              <w:t>≤</w:t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  <w:r>
              <w:rPr>
                <w:rFonts w:ascii="宋体" w:hAnsi="宋体"/>
                <w:sz w:val="18"/>
                <w:szCs w:val="18"/>
              </w:rPr>
              <w:t>.40</w:t>
            </w:r>
          </w:p>
        </w:tc>
        <w:tc>
          <w:tcPr>
            <w:tcW w:w="35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D5E6A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  <w:lang w:bidi="ar"/>
              </w:rPr>
              <w:t>≤</w:t>
            </w:r>
            <w:r>
              <w:rPr>
                <w:rFonts w:hint="eastAsia" w:ascii="宋体" w:hAnsi="宋体"/>
                <w:sz w:val="18"/>
                <w:szCs w:val="18"/>
              </w:rPr>
              <w:t>0.</w:t>
            </w:r>
            <w:r>
              <w:rPr>
                <w:rFonts w:ascii="宋体" w:hAnsi="宋体"/>
                <w:sz w:val="18"/>
                <w:szCs w:val="18"/>
              </w:rPr>
              <w:t>25</w:t>
            </w:r>
          </w:p>
        </w:tc>
        <w:tc>
          <w:tcPr>
            <w:tcW w:w="4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BD05D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  <w:lang w:bidi="ar"/>
              </w:rPr>
              <w:t>≤</w:t>
            </w:r>
            <w:r>
              <w:rPr>
                <w:rFonts w:hint="eastAsia" w:ascii="宋体" w:hAnsi="宋体"/>
                <w:sz w:val="18"/>
                <w:szCs w:val="18"/>
              </w:rPr>
              <w:t>2</w:t>
            </w:r>
            <w:r>
              <w:rPr>
                <w:rFonts w:ascii="宋体" w:hAnsi="宋体"/>
                <w:sz w:val="18"/>
                <w:szCs w:val="18"/>
              </w:rPr>
              <w:t>.50</w:t>
            </w:r>
          </w:p>
        </w:tc>
        <w:tc>
          <w:tcPr>
            <w:tcW w:w="4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5610B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  <w:lang w:bidi="ar"/>
              </w:rPr>
              <w:t>≤</w:t>
            </w:r>
            <w:r>
              <w:rPr>
                <w:rFonts w:hint="eastAsia" w:ascii="宋体" w:hAnsi="宋体"/>
                <w:sz w:val="18"/>
                <w:szCs w:val="18"/>
              </w:rPr>
              <w:t>2</w:t>
            </w:r>
            <w:r>
              <w:rPr>
                <w:rFonts w:ascii="宋体" w:hAnsi="宋体"/>
                <w:sz w:val="18"/>
                <w:szCs w:val="18"/>
              </w:rPr>
              <w:t>.00</w:t>
            </w:r>
          </w:p>
        </w:tc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8B3FE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  <w:lang w:bidi="ar"/>
              </w:rPr>
              <w:t>≤</w:t>
            </w:r>
            <w:r>
              <w:rPr>
                <w:rFonts w:hint="eastAsia" w:ascii="宋体" w:hAnsi="宋体"/>
                <w:sz w:val="18"/>
                <w:szCs w:val="18"/>
              </w:rPr>
              <w:t>1</w:t>
            </w:r>
            <w:r>
              <w:rPr>
                <w:rFonts w:ascii="宋体" w:hAnsi="宋体"/>
                <w:sz w:val="18"/>
                <w:szCs w:val="18"/>
              </w:rPr>
              <w:t>.50</w:t>
            </w:r>
          </w:p>
        </w:tc>
        <w:tc>
          <w:tcPr>
            <w:tcW w:w="3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DFEA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≥</w:t>
            </w:r>
            <w:r>
              <w:rPr>
                <w:rFonts w:ascii="宋体" w:hAnsi="宋体"/>
                <w:sz w:val="18"/>
                <w:szCs w:val="18"/>
              </w:rPr>
              <w:t>1.10</w:t>
            </w:r>
          </w:p>
        </w:tc>
        <w:tc>
          <w:tcPr>
            <w:tcW w:w="50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FFFCC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≥</w:t>
            </w:r>
            <w:r>
              <w:rPr>
                <w:rFonts w:ascii="宋体" w:hAnsi="宋体"/>
                <w:sz w:val="18"/>
                <w:szCs w:val="18"/>
              </w:rPr>
              <w:t>1.50</w:t>
            </w:r>
          </w:p>
        </w:tc>
        <w:tc>
          <w:tcPr>
            <w:tcW w:w="372" w:type="pct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2CE91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 w14:paraId="6F1446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 w:hRule="exact"/>
          <w:jc w:val="center"/>
        </w:trPr>
        <w:tc>
          <w:tcPr>
            <w:tcW w:w="312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B0D763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44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3E0FC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AEC3B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设计值</w:t>
            </w:r>
          </w:p>
        </w:tc>
        <w:tc>
          <w:tcPr>
            <w:tcW w:w="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F5A07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84" w:name="外墙K：1"/>
            <w:r>
              <w:rPr>
                <w:rFonts w:hint="eastAsia" w:ascii="宋体" w:hAnsi="宋体"/>
                <w:sz w:val="18"/>
                <w:szCs w:val="18"/>
              </w:rPr>
              <w:t>0.29</w:t>
            </w:r>
            <w:bookmarkEnd w:id="84"/>
          </w:p>
        </w:tc>
        <w:tc>
          <w:tcPr>
            <w:tcW w:w="35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D6416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85" w:name="屋顶K：1"/>
            <w:r>
              <w:rPr>
                <w:rFonts w:hint="eastAsia" w:ascii="宋体" w:hAnsi="宋体"/>
                <w:sz w:val="18"/>
                <w:szCs w:val="18"/>
              </w:rPr>
              <w:t>0.20</w:t>
            </w:r>
            <w:bookmarkEnd w:id="85"/>
          </w:p>
        </w:tc>
        <w:tc>
          <w:tcPr>
            <w:tcW w:w="4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5538A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86" w:name="if（窗墙比≤0。40，外窗K）"/>
            <w:r>
              <w:rPr>
                <w:rFonts w:hint="eastAsia" w:ascii="宋体" w:hAnsi="宋体"/>
                <w:sz w:val="18"/>
                <w:szCs w:val="18"/>
              </w:rPr>
              <w:t>－</w:t>
            </w:r>
            <w:bookmarkEnd w:id="86"/>
          </w:p>
        </w:tc>
        <w:tc>
          <w:tcPr>
            <w:tcW w:w="4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2D423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87" w:name="if（0。40＜窗墙比＆＆窗墙比≤0。70，外窗K）"/>
            <w:r>
              <w:rPr>
                <w:rFonts w:hint="eastAsia" w:ascii="宋体" w:hAnsi="宋体"/>
                <w:sz w:val="18"/>
                <w:szCs w:val="18"/>
              </w:rPr>
              <w:t>1.20</w:t>
            </w:r>
            <w:bookmarkEnd w:id="87"/>
          </w:p>
        </w:tc>
        <w:tc>
          <w:tcPr>
            <w:tcW w:w="46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1180F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88" w:name="if（0。70＜窗墙比，外窗K）"/>
            <w:r>
              <w:rPr>
                <w:rFonts w:hint="eastAsia" w:ascii="宋体" w:hAnsi="宋体"/>
                <w:sz w:val="18"/>
                <w:szCs w:val="18"/>
              </w:rPr>
              <w:t>－</w:t>
            </w:r>
            <w:bookmarkEnd w:id="88"/>
          </w:p>
        </w:tc>
        <w:tc>
          <w:tcPr>
            <w:tcW w:w="3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4CD05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89" w:name="周边地面保温层R：1"/>
            <w:r>
              <w:rPr>
                <w:rFonts w:hint="eastAsia" w:ascii="宋体" w:hAnsi="宋体"/>
                <w:sz w:val="18"/>
                <w:szCs w:val="18"/>
              </w:rPr>
              <w:t>3.26</w:t>
            </w:r>
            <w:bookmarkEnd w:id="89"/>
          </w:p>
        </w:tc>
        <w:tc>
          <w:tcPr>
            <w:tcW w:w="50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9FCEE">
            <w:pPr>
              <w:jc w:val="center"/>
              <w:rPr>
                <w:rFonts w:ascii="宋体" w:hAnsi="宋体"/>
                <w:sz w:val="18"/>
                <w:szCs w:val="18"/>
              </w:rPr>
            </w:pPr>
            <w:bookmarkStart w:id="90" w:name="采暖地下室外墙保温层R：1"/>
            <w:r>
              <w:rPr>
                <w:rFonts w:hint="eastAsia" w:ascii="宋体" w:hAnsi="宋体"/>
                <w:sz w:val="18"/>
                <w:szCs w:val="18"/>
              </w:rPr>
              <w:t>－</w:t>
            </w:r>
            <w:bookmarkEnd w:id="90"/>
          </w:p>
        </w:tc>
        <w:tc>
          <w:tcPr>
            <w:tcW w:w="37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BA9F6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bookmarkStart w:id="91" w:name="权衡前提条件总结论（“√”，R“”）"/>
            <w:r>
              <w:rPr>
                <w:rFonts w:hint="eastAsia" w:ascii="宋体" w:hAnsi="宋体"/>
                <w:b/>
                <w:szCs w:val="21"/>
              </w:rPr>
              <w:t>√</w:t>
            </w:r>
            <w:bookmarkEnd w:id="91"/>
          </w:p>
        </w:tc>
      </w:tr>
      <w:tr w14:paraId="224AE0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1" w:hRule="exact"/>
          <w:jc w:val="center"/>
        </w:trPr>
        <w:tc>
          <w:tcPr>
            <w:tcW w:w="312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2720A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8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46C6F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建筑供暖供冷能耗</w:t>
            </w:r>
          </w:p>
        </w:tc>
        <w:tc>
          <w:tcPr>
            <w:tcW w:w="8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C432B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参照建筑</w:t>
            </w:r>
            <w:r>
              <w:rPr>
                <w:sz w:val="18"/>
                <w:szCs w:val="18"/>
              </w:rPr>
              <w:t xml:space="preserve"> [kW</w:t>
            </w:r>
            <w:r>
              <w:rPr>
                <w:snapToGrid w:val="0"/>
                <w:spacing w:val="20"/>
                <w:position w:val="4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h/</w:t>
            </w:r>
            <w:r>
              <w:rPr>
                <w:rFonts w:hint="eastAsia" w:ascii="宋体" w:hAnsi="宋体" w:cs="宋体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m</w:t>
            </w:r>
            <w:r>
              <w:rPr>
                <w:sz w:val="18"/>
                <w:szCs w:val="18"/>
                <w:vertAlign w:val="superscript"/>
              </w:rPr>
              <w:t>2</w:t>
            </w:r>
            <w:r>
              <w:rPr>
                <w:snapToGrid w:val="0"/>
                <w:spacing w:val="20"/>
                <w:position w:val="4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a</w:t>
            </w:r>
            <w:r>
              <w:rPr>
                <w:rFonts w:hint="eastAsia" w:ascii="宋体" w:hAnsi="宋体" w:cs="宋体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53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13EA8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bookmarkStart w:id="92" w:name="参照建筑全年供暖和空调总耗电量"/>
            <w:r>
              <w:rPr>
                <w:rFonts w:hint="eastAsia" w:ascii="宋体" w:hAnsi="宋体"/>
                <w:sz w:val="18"/>
                <w:szCs w:val="18"/>
              </w:rPr>
              <w:t>未计算</w:t>
            </w:r>
            <w:bookmarkEnd w:id="92"/>
          </w:p>
        </w:tc>
        <w:tc>
          <w:tcPr>
            <w:tcW w:w="7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21EF8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设计建筑</w:t>
            </w:r>
            <w:r>
              <w:rPr>
                <w:sz w:val="18"/>
                <w:szCs w:val="18"/>
              </w:rPr>
              <w:t xml:space="preserve"> [kW</w:t>
            </w:r>
            <w:r>
              <w:rPr>
                <w:snapToGrid w:val="0"/>
                <w:spacing w:val="20"/>
                <w:position w:val="4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h/</w:t>
            </w:r>
            <w:r>
              <w:rPr>
                <w:rFonts w:hint="eastAsia" w:ascii="宋体" w:hAnsi="宋体" w:cs="宋体"/>
                <w:sz w:val="18"/>
                <w:szCs w:val="18"/>
              </w:rPr>
              <w:t>（</w:t>
            </w:r>
            <w:r>
              <w:rPr>
                <w:sz w:val="18"/>
                <w:szCs w:val="18"/>
              </w:rPr>
              <w:t>m</w:t>
            </w:r>
            <w:r>
              <w:rPr>
                <w:sz w:val="18"/>
                <w:szCs w:val="18"/>
                <w:vertAlign w:val="superscript"/>
              </w:rPr>
              <w:t>2</w:t>
            </w:r>
            <w:r>
              <w:rPr>
                <w:snapToGrid w:val="0"/>
                <w:spacing w:val="20"/>
                <w:position w:val="4"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a</w:t>
            </w:r>
            <w:r>
              <w:rPr>
                <w:rFonts w:hint="eastAsia" w:ascii="宋体" w:hAnsi="宋体" w:cs="宋体"/>
                <w:sz w:val="18"/>
                <w:szCs w:val="18"/>
              </w:rPr>
              <w:t>）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tcW w:w="72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C3484">
            <w:pPr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bookmarkStart w:id="93" w:name="全年供暖和空调总耗电量"/>
            <w:r>
              <w:rPr>
                <w:rFonts w:hint="eastAsia" w:ascii="宋体" w:hAnsi="宋体"/>
                <w:sz w:val="18"/>
                <w:szCs w:val="18"/>
              </w:rPr>
              <w:t>54.74</w:t>
            </w:r>
            <w:bookmarkEnd w:id="93"/>
          </w:p>
        </w:tc>
        <w:tc>
          <w:tcPr>
            <w:tcW w:w="972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7865F">
            <w:pPr>
              <w:spacing w:line="22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是否符合权衡判断要求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是</w:t>
            </w:r>
            <w:bookmarkStart w:id="94" w:name="权衡计算结论（“■”，“”）"/>
            <w:bookmarkEnd w:id="94"/>
            <w:r>
              <w:rPr>
                <w:rFonts w:ascii="宋体" w:hAnsi="宋体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否</w:t>
            </w:r>
            <w:bookmarkStart w:id="95" w:name="权衡计算结论（“□”，“”）"/>
            <w:bookmarkEnd w:id="95"/>
          </w:p>
        </w:tc>
      </w:tr>
    </w:tbl>
    <w:p w14:paraId="4190EE33">
      <w:pPr>
        <w:spacing w:line="220" w:lineRule="exact"/>
        <w:outlineLvl w:val="0"/>
        <w:rPr>
          <w:rFonts w:ascii="黑体" w:hAnsi="宋体" w:eastAsia="黑体"/>
          <w:sz w:val="24"/>
        </w:rPr>
      </w:pPr>
    </w:p>
    <w:sectPr>
      <w:pgSz w:w="16838" w:h="11906" w:orient="landscape"/>
      <w:pgMar w:top="170" w:right="567" w:bottom="170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1A17585"/>
    <w:rsid w:val="0000563A"/>
    <w:rsid w:val="0001520D"/>
    <w:rsid w:val="00015502"/>
    <w:rsid w:val="00015F87"/>
    <w:rsid w:val="000264E7"/>
    <w:rsid w:val="00044867"/>
    <w:rsid w:val="00050564"/>
    <w:rsid w:val="00051D9B"/>
    <w:rsid w:val="0005487E"/>
    <w:rsid w:val="00060DB3"/>
    <w:rsid w:val="00063079"/>
    <w:rsid w:val="0006575D"/>
    <w:rsid w:val="00081B81"/>
    <w:rsid w:val="0008219F"/>
    <w:rsid w:val="00084C5D"/>
    <w:rsid w:val="000869C2"/>
    <w:rsid w:val="00094906"/>
    <w:rsid w:val="000A117C"/>
    <w:rsid w:val="000A28FB"/>
    <w:rsid w:val="000B3FF7"/>
    <w:rsid w:val="000C2384"/>
    <w:rsid w:val="000C2919"/>
    <w:rsid w:val="000C32BD"/>
    <w:rsid w:val="000D4907"/>
    <w:rsid w:val="000E31A5"/>
    <w:rsid w:val="00112800"/>
    <w:rsid w:val="001141E2"/>
    <w:rsid w:val="00117E53"/>
    <w:rsid w:val="001247F0"/>
    <w:rsid w:val="0013297C"/>
    <w:rsid w:val="001353D6"/>
    <w:rsid w:val="00135C8C"/>
    <w:rsid w:val="0013618B"/>
    <w:rsid w:val="00141BD6"/>
    <w:rsid w:val="00142D01"/>
    <w:rsid w:val="00143EBA"/>
    <w:rsid w:val="00146BEA"/>
    <w:rsid w:val="00153EA6"/>
    <w:rsid w:val="0015591D"/>
    <w:rsid w:val="001570DF"/>
    <w:rsid w:val="00161053"/>
    <w:rsid w:val="0017137B"/>
    <w:rsid w:val="00172D46"/>
    <w:rsid w:val="001800E1"/>
    <w:rsid w:val="0018120F"/>
    <w:rsid w:val="0018122D"/>
    <w:rsid w:val="00184DC1"/>
    <w:rsid w:val="0018554C"/>
    <w:rsid w:val="001940C3"/>
    <w:rsid w:val="001A4CC1"/>
    <w:rsid w:val="001A6D59"/>
    <w:rsid w:val="001B4C34"/>
    <w:rsid w:val="001C562B"/>
    <w:rsid w:val="001C7C8D"/>
    <w:rsid w:val="001D2B62"/>
    <w:rsid w:val="001D72A1"/>
    <w:rsid w:val="001E3533"/>
    <w:rsid w:val="001E6DF5"/>
    <w:rsid w:val="001F2CAE"/>
    <w:rsid w:val="00205D00"/>
    <w:rsid w:val="00210288"/>
    <w:rsid w:val="0021039C"/>
    <w:rsid w:val="002176A9"/>
    <w:rsid w:val="002205C3"/>
    <w:rsid w:val="00230916"/>
    <w:rsid w:val="00235F53"/>
    <w:rsid w:val="00253F73"/>
    <w:rsid w:val="002633B6"/>
    <w:rsid w:val="00267D84"/>
    <w:rsid w:val="00270BAA"/>
    <w:rsid w:val="0027111C"/>
    <w:rsid w:val="00272943"/>
    <w:rsid w:val="00273088"/>
    <w:rsid w:val="00281164"/>
    <w:rsid w:val="00283E89"/>
    <w:rsid w:val="00287AC5"/>
    <w:rsid w:val="002979F8"/>
    <w:rsid w:val="002A6020"/>
    <w:rsid w:val="002B095E"/>
    <w:rsid w:val="002B295F"/>
    <w:rsid w:val="002B470D"/>
    <w:rsid w:val="002C6F1E"/>
    <w:rsid w:val="002D2C91"/>
    <w:rsid w:val="002D5807"/>
    <w:rsid w:val="002E7341"/>
    <w:rsid w:val="002F3CDD"/>
    <w:rsid w:val="002F5D10"/>
    <w:rsid w:val="00307D9E"/>
    <w:rsid w:val="00331BE5"/>
    <w:rsid w:val="00334D5F"/>
    <w:rsid w:val="00335182"/>
    <w:rsid w:val="00342A0B"/>
    <w:rsid w:val="00342B6C"/>
    <w:rsid w:val="00343C28"/>
    <w:rsid w:val="003475C6"/>
    <w:rsid w:val="003526FF"/>
    <w:rsid w:val="0035472D"/>
    <w:rsid w:val="0036100C"/>
    <w:rsid w:val="00364D85"/>
    <w:rsid w:val="0037603E"/>
    <w:rsid w:val="003824C3"/>
    <w:rsid w:val="003856AD"/>
    <w:rsid w:val="00387DB8"/>
    <w:rsid w:val="003920C0"/>
    <w:rsid w:val="003A6EA9"/>
    <w:rsid w:val="003B17D7"/>
    <w:rsid w:val="003B6EBE"/>
    <w:rsid w:val="003C125E"/>
    <w:rsid w:val="003D3D2D"/>
    <w:rsid w:val="003D7179"/>
    <w:rsid w:val="003D72BF"/>
    <w:rsid w:val="003D7304"/>
    <w:rsid w:val="003D776B"/>
    <w:rsid w:val="003E3C46"/>
    <w:rsid w:val="00404AA0"/>
    <w:rsid w:val="00404CF9"/>
    <w:rsid w:val="00410006"/>
    <w:rsid w:val="004161F7"/>
    <w:rsid w:val="00424A76"/>
    <w:rsid w:val="00427772"/>
    <w:rsid w:val="0043349F"/>
    <w:rsid w:val="0043394F"/>
    <w:rsid w:val="004349E7"/>
    <w:rsid w:val="00447180"/>
    <w:rsid w:val="004609C5"/>
    <w:rsid w:val="0047341B"/>
    <w:rsid w:val="00475A32"/>
    <w:rsid w:val="00484984"/>
    <w:rsid w:val="0048536C"/>
    <w:rsid w:val="00485EC5"/>
    <w:rsid w:val="00496931"/>
    <w:rsid w:val="004B0CFE"/>
    <w:rsid w:val="004B3E7E"/>
    <w:rsid w:val="004C26BF"/>
    <w:rsid w:val="004C3711"/>
    <w:rsid w:val="004C6DD5"/>
    <w:rsid w:val="004D24C7"/>
    <w:rsid w:val="004D6987"/>
    <w:rsid w:val="004D7047"/>
    <w:rsid w:val="004D72E8"/>
    <w:rsid w:val="004E500D"/>
    <w:rsid w:val="004F0E83"/>
    <w:rsid w:val="00506596"/>
    <w:rsid w:val="0051344F"/>
    <w:rsid w:val="005215EC"/>
    <w:rsid w:val="00521B06"/>
    <w:rsid w:val="00523472"/>
    <w:rsid w:val="00537130"/>
    <w:rsid w:val="00544212"/>
    <w:rsid w:val="00547B44"/>
    <w:rsid w:val="005506D5"/>
    <w:rsid w:val="00557C6C"/>
    <w:rsid w:val="00564060"/>
    <w:rsid w:val="005800C3"/>
    <w:rsid w:val="005C1647"/>
    <w:rsid w:val="005C5900"/>
    <w:rsid w:val="005C6E50"/>
    <w:rsid w:val="005D1385"/>
    <w:rsid w:val="005D1B06"/>
    <w:rsid w:val="005D43FC"/>
    <w:rsid w:val="005E359A"/>
    <w:rsid w:val="005E4641"/>
    <w:rsid w:val="005F7F09"/>
    <w:rsid w:val="00600CC8"/>
    <w:rsid w:val="00601DB1"/>
    <w:rsid w:val="006116B2"/>
    <w:rsid w:val="00613C32"/>
    <w:rsid w:val="0061472B"/>
    <w:rsid w:val="00621834"/>
    <w:rsid w:val="00627EA5"/>
    <w:rsid w:val="00627FBF"/>
    <w:rsid w:val="00632B63"/>
    <w:rsid w:val="0063318E"/>
    <w:rsid w:val="00634C2B"/>
    <w:rsid w:val="006419C5"/>
    <w:rsid w:val="00643A09"/>
    <w:rsid w:val="0064524B"/>
    <w:rsid w:val="00652B51"/>
    <w:rsid w:val="00662858"/>
    <w:rsid w:val="006638C7"/>
    <w:rsid w:val="00667EF1"/>
    <w:rsid w:val="00673DE2"/>
    <w:rsid w:val="00682C0A"/>
    <w:rsid w:val="00693D5A"/>
    <w:rsid w:val="006A6509"/>
    <w:rsid w:val="006B0209"/>
    <w:rsid w:val="006B27C5"/>
    <w:rsid w:val="006C0BE3"/>
    <w:rsid w:val="006C3473"/>
    <w:rsid w:val="006C5488"/>
    <w:rsid w:val="006C64DA"/>
    <w:rsid w:val="006C71D2"/>
    <w:rsid w:val="006D2578"/>
    <w:rsid w:val="006D697A"/>
    <w:rsid w:val="006D7F42"/>
    <w:rsid w:val="006F6807"/>
    <w:rsid w:val="0070493D"/>
    <w:rsid w:val="00704A8B"/>
    <w:rsid w:val="007421A1"/>
    <w:rsid w:val="00744602"/>
    <w:rsid w:val="00745D78"/>
    <w:rsid w:val="00753DE2"/>
    <w:rsid w:val="0077701D"/>
    <w:rsid w:val="007774F8"/>
    <w:rsid w:val="00783E37"/>
    <w:rsid w:val="007869C4"/>
    <w:rsid w:val="007927DD"/>
    <w:rsid w:val="007A0735"/>
    <w:rsid w:val="007A3B6D"/>
    <w:rsid w:val="007A40BB"/>
    <w:rsid w:val="007B26C2"/>
    <w:rsid w:val="007B4E3E"/>
    <w:rsid w:val="007B7A4C"/>
    <w:rsid w:val="007C4053"/>
    <w:rsid w:val="007C7D73"/>
    <w:rsid w:val="007D0C87"/>
    <w:rsid w:val="007D164B"/>
    <w:rsid w:val="007D7834"/>
    <w:rsid w:val="007E3040"/>
    <w:rsid w:val="007E49B6"/>
    <w:rsid w:val="007E7F50"/>
    <w:rsid w:val="007F5FB7"/>
    <w:rsid w:val="007F6F0F"/>
    <w:rsid w:val="008038E9"/>
    <w:rsid w:val="00814B13"/>
    <w:rsid w:val="0081575C"/>
    <w:rsid w:val="00826F6C"/>
    <w:rsid w:val="008351A1"/>
    <w:rsid w:val="0084282D"/>
    <w:rsid w:val="00842EDE"/>
    <w:rsid w:val="00851C00"/>
    <w:rsid w:val="00852ACB"/>
    <w:rsid w:val="008541DC"/>
    <w:rsid w:val="00856A06"/>
    <w:rsid w:val="00860C5D"/>
    <w:rsid w:val="0086267A"/>
    <w:rsid w:val="00865B28"/>
    <w:rsid w:val="00866C91"/>
    <w:rsid w:val="008671FB"/>
    <w:rsid w:val="0088446A"/>
    <w:rsid w:val="00886789"/>
    <w:rsid w:val="0089125A"/>
    <w:rsid w:val="00896480"/>
    <w:rsid w:val="008A7A26"/>
    <w:rsid w:val="008A7E18"/>
    <w:rsid w:val="008B2EF2"/>
    <w:rsid w:val="008C42B0"/>
    <w:rsid w:val="008C4478"/>
    <w:rsid w:val="008C6A5B"/>
    <w:rsid w:val="008C7408"/>
    <w:rsid w:val="008C7690"/>
    <w:rsid w:val="008D3636"/>
    <w:rsid w:val="008D7523"/>
    <w:rsid w:val="008E0627"/>
    <w:rsid w:val="008E3A22"/>
    <w:rsid w:val="008E408B"/>
    <w:rsid w:val="008F1468"/>
    <w:rsid w:val="008F21DD"/>
    <w:rsid w:val="00914105"/>
    <w:rsid w:val="009149FA"/>
    <w:rsid w:val="009158D7"/>
    <w:rsid w:val="00915F33"/>
    <w:rsid w:val="00922FA1"/>
    <w:rsid w:val="009250E3"/>
    <w:rsid w:val="00930EAE"/>
    <w:rsid w:val="009366AE"/>
    <w:rsid w:val="009453F4"/>
    <w:rsid w:val="00945A3B"/>
    <w:rsid w:val="009531ED"/>
    <w:rsid w:val="009644A0"/>
    <w:rsid w:val="00965C22"/>
    <w:rsid w:val="009716DF"/>
    <w:rsid w:val="00971A1C"/>
    <w:rsid w:val="00974B6C"/>
    <w:rsid w:val="00977978"/>
    <w:rsid w:val="00980E2A"/>
    <w:rsid w:val="00982397"/>
    <w:rsid w:val="009924E9"/>
    <w:rsid w:val="0099258C"/>
    <w:rsid w:val="009A448F"/>
    <w:rsid w:val="009A519A"/>
    <w:rsid w:val="009C37CF"/>
    <w:rsid w:val="009C6171"/>
    <w:rsid w:val="009D2D58"/>
    <w:rsid w:val="009D490F"/>
    <w:rsid w:val="009E465A"/>
    <w:rsid w:val="009E5A56"/>
    <w:rsid w:val="00A11DB8"/>
    <w:rsid w:val="00A13AAF"/>
    <w:rsid w:val="00A21CC4"/>
    <w:rsid w:val="00A26180"/>
    <w:rsid w:val="00A32EC2"/>
    <w:rsid w:val="00A3688A"/>
    <w:rsid w:val="00A40E14"/>
    <w:rsid w:val="00A415D5"/>
    <w:rsid w:val="00A562E9"/>
    <w:rsid w:val="00A622B8"/>
    <w:rsid w:val="00A64BAA"/>
    <w:rsid w:val="00A82AA3"/>
    <w:rsid w:val="00A83284"/>
    <w:rsid w:val="00A86817"/>
    <w:rsid w:val="00A87809"/>
    <w:rsid w:val="00A961DC"/>
    <w:rsid w:val="00AA2E5E"/>
    <w:rsid w:val="00AA7F55"/>
    <w:rsid w:val="00AB2397"/>
    <w:rsid w:val="00AB77B4"/>
    <w:rsid w:val="00AB79BB"/>
    <w:rsid w:val="00AC5FF2"/>
    <w:rsid w:val="00AD6EB0"/>
    <w:rsid w:val="00AE4F26"/>
    <w:rsid w:val="00AF73DC"/>
    <w:rsid w:val="00B02311"/>
    <w:rsid w:val="00B0412E"/>
    <w:rsid w:val="00B17A58"/>
    <w:rsid w:val="00B25535"/>
    <w:rsid w:val="00B54B03"/>
    <w:rsid w:val="00B55341"/>
    <w:rsid w:val="00B56B0E"/>
    <w:rsid w:val="00B57F87"/>
    <w:rsid w:val="00B72ED7"/>
    <w:rsid w:val="00B80C56"/>
    <w:rsid w:val="00B8401A"/>
    <w:rsid w:val="00B93785"/>
    <w:rsid w:val="00BA276B"/>
    <w:rsid w:val="00BB376C"/>
    <w:rsid w:val="00BC2DDF"/>
    <w:rsid w:val="00BC77B2"/>
    <w:rsid w:val="00BD18DB"/>
    <w:rsid w:val="00BD5532"/>
    <w:rsid w:val="00BE0F97"/>
    <w:rsid w:val="00BE66CB"/>
    <w:rsid w:val="00BE7940"/>
    <w:rsid w:val="00BF56BE"/>
    <w:rsid w:val="00BF6245"/>
    <w:rsid w:val="00C02069"/>
    <w:rsid w:val="00C02BE3"/>
    <w:rsid w:val="00C23B4B"/>
    <w:rsid w:val="00C339DA"/>
    <w:rsid w:val="00C33DE7"/>
    <w:rsid w:val="00C44908"/>
    <w:rsid w:val="00C47F70"/>
    <w:rsid w:val="00C545C0"/>
    <w:rsid w:val="00C55780"/>
    <w:rsid w:val="00C62505"/>
    <w:rsid w:val="00C63E83"/>
    <w:rsid w:val="00C677AB"/>
    <w:rsid w:val="00C8098B"/>
    <w:rsid w:val="00C81DAB"/>
    <w:rsid w:val="00C875AA"/>
    <w:rsid w:val="00C92BEE"/>
    <w:rsid w:val="00C95B75"/>
    <w:rsid w:val="00CA27DA"/>
    <w:rsid w:val="00CB212F"/>
    <w:rsid w:val="00CC08F3"/>
    <w:rsid w:val="00CD2014"/>
    <w:rsid w:val="00CD2F2E"/>
    <w:rsid w:val="00CE2273"/>
    <w:rsid w:val="00CE72CC"/>
    <w:rsid w:val="00CE7D77"/>
    <w:rsid w:val="00D02845"/>
    <w:rsid w:val="00D04A35"/>
    <w:rsid w:val="00D16ECF"/>
    <w:rsid w:val="00D36C06"/>
    <w:rsid w:val="00D431B3"/>
    <w:rsid w:val="00D51E69"/>
    <w:rsid w:val="00D52BDB"/>
    <w:rsid w:val="00D57452"/>
    <w:rsid w:val="00D66334"/>
    <w:rsid w:val="00D71A0D"/>
    <w:rsid w:val="00D74AE5"/>
    <w:rsid w:val="00D74FD5"/>
    <w:rsid w:val="00D76E29"/>
    <w:rsid w:val="00D81231"/>
    <w:rsid w:val="00D93770"/>
    <w:rsid w:val="00DA0E22"/>
    <w:rsid w:val="00DA6606"/>
    <w:rsid w:val="00DB148C"/>
    <w:rsid w:val="00DB6BB1"/>
    <w:rsid w:val="00DD6C58"/>
    <w:rsid w:val="00DD6FAC"/>
    <w:rsid w:val="00DE164E"/>
    <w:rsid w:val="00DE1F6B"/>
    <w:rsid w:val="00DE44CB"/>
    <w:rsid w:val="00DF5D07"/>
    <w:rsid w:val="00DF6BF0"/>
    <w:rsid w:val="00DF739C"/>
    <w:rsid w:val="00DF7DD0"/>
    <w:rsid w:val="00E13BAF"/>
    <w:rsid w:val="00E24851"/>
    <w:rsid w:val="00E25C8F"/>
    <w:rsid w:val="00E26B50"/>
    <w:rsid w:val="00E30742"/>
    <w:rsid w:val="00E34057"/>
    <w:rsid w:val="00E37806"/>
    <w:rsid w:val="00E409CF"/>
    <w:rsid w:val="00E57E05"/>
    <w:rsid w:val="00E672DF"/>
    <w:rsid w:val="00E71351"/>
    <w:rsid w:val="00E75DC1"/>
    <w:rsid w:val="00E87517"/>
    <w:rsid w:val="00E94673"/>
    <w:rsid w:val="00E9628B"/>
    <w:rsid w:val="00E96C77"/>
    <w:rsid w:val="00EA0D83"/>
    <w:rsid w:val="00EA32EC"/>
    <w:rsid w:val="00EA6A24"/>
    <w:rsid w:val="00EA6D11"/>
    <w:rsid w:val="00EB2E6E"/>
    <w:rsid w:val="00EB515D"/>
    <w:rsid w:val="00EC35E5"/>
    <w:rsid w:val="00ED29B8"/>
    <w:rsid w:val="00ED59E5"/>
    <w:rsid w:val="00ED60B0"/>
    <w:rsid w:val="00EE5FB3"/>
    <w:rsid w:val="00EF3F7F"/>
    <w:rsid w:val="00F00DE6"/>
    <w:rsid w:val="00F05A6A"/>
    <w:rsid w:val="00F0770A"/>
    <w:rsid w:val="00F10D56"/>
    <w:rsid w:val="00F141E0"/>
    <w:rsid w:val="00F305EF"/>
    <w:rsid w:val="00F337A7"/>
    <w:rsid w:val="00F365AA"/>
    <w:rsid w:val="00F41C94"/>
    <w:rsid w:val="00F42E1A"/>
    <w:rsid w:val="00F50EE4"/>
    <w:rsid w:val="00F5472B"/>
    <w:rsid w:val="00F72F48"/>
    <w:rsid w:val="00F73A1B"/>
    <w:rsid w:val="00F806ED"/>
    <w:rsid w:val="00F84AA7"/>
    <w:rsid w:val="00F92879"/>
    <w:rsid w:val="00F9318A"/>
    <w:rsid w:val="00F971A5"/>
    <w:rsid w:val="00F97364"/>
    <w:rsid w:val="00FA7AD5"/>
    <w:rsid w:val="00FC0E56"/>
    <w:rsid w:val="00FC69B8"/>
    <w:rsid w:val="00FD103B"/>
    <w:rsid w:val="00FD3626"/>
    <w:rsid w:val="00FE2851"/>
    <w:rsid w:val="00FE4524"/>
    <w:rsid w:val="00FF01FD"/>
    <w:rsid w:val="41A1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Local\Temp\tmp8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tmp8.dotx</Template>
  <Pages>1</Pages>
  <Words>832</Words>
  <Characters>1243</Characters>
  <Lines>9</Lines>
  <Paragraphs>2</Paragraphs>
  <TotalTime>63</TotalTime>
  <ScaleCrop>false</ScaleCrop>
  <LinksUpToDate>false</LinksUpToDate>
  <CharactersWithSpaces>1338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2025-12-20T14:29:00Z</dcterms:created>
  <dc:creator>WPS_1624679319</dc:creator>
  <cp:lastModifiedBy>WPS_1624679319</cp:lastModifiedBy>
  <dcterms:modified xsi:type="dcterms:W3CDTF">2025-12-20T14:29:49Z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3A7E5AABC8834E459D42663E7E4EF248_11</vt:lpwstr>
  </property>
  <property fmtid="{D5CDD505-2E9C-101B-9397-08002B2CF9AE}" pid="3" name="KSOProductBuildVer">
    <vt:lpwstr>2052-12.1.0.24034</vt:lpwstr>
  </property>
</Properties>
</file>