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EA24" w14:textId="77777777" w:rsidR="00B1620C" w:rsidRPr="00B1620C" w:rsidRDefault="00B1620C" w:rsidP="00B1620C">
      <w:pPr>
        <w:widowControl/>
        <w:spacing w:before="100" w:beforeAutospacing="1" w:after="75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  <w14:ligatures w14:val="none"/>
        </w:rPr>
      </w:pPr>
      <w:r w:rsidRPr="00B1620C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  <w14:ligatures w14:val="none"/>
        </w:rPr>
        <w:t>从集成到消解：低碳视角下的层次化建筑系统设计</w:t>
      </w:r>
    </w:p>
    <w:p w14:paraId="615719BA" w14:textId="77777777" w:rsidR="00B1620C" w:rsidRPr="00B1620C" w:rsidRDefault="00B1620C" w:rsidP="00B1620C">
      <w:pPr>
        <w:widowControl/>
        <w:pBdr>
          <w:bottom w:val="single" w:sz="12" w:space="4" w:color="333333"/>
        </w:pBdr>
        <w:spacing w:before="150" w:after="300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</w:pPr>
      <w:r w:rsidRPr="00B1620C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14:ligatures w14:val="none"/>
        </w:rPr>
        <w:t>乔木苗木表</w:t>
      </w:r>
    </w:p>
    <w:p w14:paraId="6582ECAE" w14:textId="77777777" w:rsidR="00B1620C" w:rsidRPr="00B1620C" w:rsidRDefault="00B1620C" w:rsidP="00B1620C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B1620C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项目地点：</w:t>
      </w:r>
      <w:r w:rsidRPr="00B1620C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辽宁-沈阳     </w:t>
      </w:r>
      <w:r w:rsidRPr="00B1620C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设计单位：</w:t>
      </w:r>
      <w:r w:rsidRPr="00B1620C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沈阳大学     </w:t>
      </w:r>
      <w:r w:rsidRPr="00B1620C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  <w14:ligatures w14:val="none"/>
        </w:rPr>
        <w:t>日期：</w:t>
      </w:r>
      <w:r w:rsidRPr="00B1620C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 2026年3月11日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830"/>
        <w:gridCol w:w="1156"/>
        <w:gridCol w:w="738"/>
        <w:gridCol w:w="739"/>
        <w:gridCol w:w="811"/>
        <w:gridCol w:w="1631"/>
      </w:tblGrid>
      <w:tr w:rsidR="00B1620C" w:rsidRPr="00B1620C" w14:paraId="6C1FA690" w14:textId="77777777" w:rsidTr="00B1620C">
        <w:trPr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BEAF9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623E25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植物名称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F6DD92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规格（胸径/cm）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09EF27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高度（m）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CC9BE6B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冠幅（m）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29ABF0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数量（株）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A027B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备注</w:t>
            </w:r>
          </w:p>
        </w:tc>
      </w:tr>
      <w:tr w:rsidR="00B1620C" w:rsidRPr="00B1620C" w14:paraId="32F671D1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45DD6A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4BE07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油松（Pinus </w:t>
            </w:r>
            <w:proofErr w:type="spellStart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tabuliformis</w:t>
            </w:r>
            <w:proofErr w:type="spellEnd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EFB8A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10-12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8AF28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4.0-5.0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87BA9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3.0-3.5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B0D91D0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9FAE82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常绿，冠层密集类</w:t>
            </w:r>
          </w:p>
        </w:tc>
      </w:tr>
      <w:tr w:rsidR="00B1620C" w:rsidRPr="00B1620C" w14:paraId="560D103F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79286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10E51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银杏（Ginkgo biloba）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30A69B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12-15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742B3A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5.0-6.0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AB1C46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3.5-4.0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6878DB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F131B8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落叶，冠层稀疏类</w:t>
            </w:r>
          </w:p>
        </w:tc>
      </w:tr>
      <w:tr w:rsidR="00B1620C" w:rsidRPr="00B1620C" w14:paraId="59D0AD6E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3527C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434CBD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白桦（Betula </w:t>
            </w:r>
            <w:proofErr w:type="spellStart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platyphylla</w:t>
            </w:r>
            <w:proofErr w:type="spellEnd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E3D3E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8-10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44948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4.0-5.0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0258E7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2.5-3.0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1984A9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033338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落叶，冠层稀疏类</w:t>
            </w:r>
          </w:p>
        </w:tc>
      </w:tr>
      <w:tr w:rsidR="00B1620C" w:rsidRPr="00B1620C" w14:paraId="2AA5B871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9A36B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32F26F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五角枫（Acer mono）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8B7D3D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10-12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50832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4.5-5.5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C50C0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3.0-3.5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C6BF2C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4D0AD7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落叶，冠层密集类</w:t>
            </w:r>
          </w:p>
        </w:tc>
      </w:tr>
      <w:tr w:rsidR="00B1620C" w:rsidRPr="00B1620C" w14:paraId="22FCFB7E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A194D4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BD7515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国槐（Sophora japonica）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579B7F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12-15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1F50F68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5.0-6.0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5CF26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4.0-4.5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CD4426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BC25A5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落叶，冠层密集类</w:t>
            </w:r>
          </w:p>
        </w:tc>
      </w:tr>
      <w:tr w:rsidR="00B1620C" w:rsidRPr="00B1620C" w14:paraId="7FBC3745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48CE5D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A21AB77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京桃（Prunus persica 'Duplex'）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BBBA5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8-10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E95C3A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3.5-4.5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783D9C4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2.5-3.0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45EC9F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938759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落叶，观花，冠层稀疏类</w:t>
            </w:r>
          </w:p>
        </w:tc>
      </w:tr>
      <w:tr w:rsidR="00B1620C" w:rsidRPr="00B1620C" w14:paraId="475630E6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A15F6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7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D4FC42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辽东栎（Quercus </w:t>
            </w:r>
            <w:proofErr w:type="spellStart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wutaishanica</w:t>
            </w:r>
            <w:proofErr w:type="spellEnd"/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CDE38BC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10-12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334616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4.0-5.0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E147FE6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3.0-3.5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7B8673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4E1D932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落叶，冠层密集类</w:t>
            </w:r>
          </w:p>
        </w:tc>
      </w:tr>
      <w:tr w:rsidR="00B1620C" w:rsidRPr="00B1620C" w14:paraId="386D978B" w14:textId="77777777" w:rsidTr="00B1620C"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9ECA4F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C421F8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新疆杨（Populus alba var. pyramidalis）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582F29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12-14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1632B4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6.0-7.0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A3F21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2.5-3.0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8A4560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944D7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  <w:t>落叶，冠层稀疏类，列植</w:t>
            </w:r>
          </w:p>
        </w:tc>
      </w:tr>
      <w:tr w:rsidR="00B1620C" w:rsidRPr="00B1620C" w14:paraId="63E982B4" w14:textId="77777777" w:rsidTr="00B1620C">
        <w:tc>
          <w:tcPr>
            <w:tcW w:w="352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5B6EE2" w14:textId="77777777" w:rsidR="00B1620C" w:rsidRPr="00B1620C" w:rsidRDefault="00B1620C" w:rsidP="00B1620C">
            <w:pPr>
              <w:widowControl/>
              <w:spacing w:before="225" w:after="225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总计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1B9C791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  <w:r w:rsidRPr="00B162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29DBFE" w14:textId="77777777" w:rsidR="00B1620C" w:rsidRPr="00B1620C" w:rsidRDefault="00B1620C" w:rsidP="00B1620C">
            <w:pPr>
              <w:widowControl/>
              <w:spacing w:before="225" w:after="22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0480EA8" w14:textId="77777777" w:rsidR="00B1620C" w:rsidRPr="00B1620C" w:rsidRDefault="00B1620C" w:rsidP="00B1620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555555"/>
          <w:kern w:val="0"/>
          <w:sz w:val="18"/>
          <w:szCs w:val="18"/>
          <w14:ligatures w14:val="none"/>
        </w:rPr>
      </w:pPr>
      <w:r w:rsidRPr="00B1620C">
        <w:rPr>
          <w:rFonts w:ascii="宋体" w:eastAsia="宋体" w:hAnsi="宋体" w:cs="宋体" w:hint="eastAsia"/>
          <w:b/>
          <w:bCs/>
          <w:color w:val="555555"/>
          <w:kern w:val="0"/>
          <w:sz w:val="18"/>
          <w:szCs w:val="18"/>
          <w14:ligatures w14:val="none"/>
        </w:rPr>
        <w:t>备注：</w:t>
      </w:r>
    </w:p>
    <w:p w14:paraId="3766FFA6" w14:textId="77777777" w:rsidR="00B1620C" w:rsidRPr="00B1620C" w:rsidRDefault="00B1620C" w:rsidP="00B1620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</w:pPr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苗木规格均为苗木出圃时的标准，实际种植时可根据现场微调。</w:t>
      </w:r>
    </w:p>
    <w:p w14:paraId="056A5B20" w14:textId="77777777" w:rsidR="00B1620C" w:rsidRPr="00B1620C" w:rsidRDefault="00B1620C" w:rsidP="00B1620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</w:pPr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冠层密集类：油松、五角枫、国槐、辽东栎，合计20+12+8+5=45株；冠层稀疏类：银杏、白桦、京桃、新疆杨，合计15+15+10+5=45株；总数量90株，</w:t>
      </w:r>
      <w:proofErr w:type="gramStart"/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与绿容率</w:t>
      </w:r>
      <w:proofErr w:type="gramEnd"/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计算一致。</w:t>
      </w:r>
    </w:p>
    <w:p w14:paraId="5C36899B" w14:textId="77777777" w:rsidR="00B1620C" w:rsidRPr="00B1620C" w:rsidRDefault="00B1620C" w:rsidP="00B1620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</w:pPr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所有苗木应符合《城市绿化工程施工及验收规范》CJJ/T 82-2012中相关要求，生长健壮，无病虫害。</w:t>
      </w:r>
    </w:p>
    <w:p w14:paraId="3349D4E1" w14:textId="77777777" w:rsidR="00B1620C" w:rsidRPr="00B1620C" w:rsidRDefault="00B1620C" w:rsidP="00B1620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</w:pPr>
      <w:r w:rsidRPr="00B1620C">
        <w:rPr>
          <w:rFonts w:ascii="宋体" w:eastAsia="宋体" w:hAnsi="宋体" w:cs="宋体" w:hint="eastAsia"/>
          <w:color w:val="555555"/>
          <w:kern w:val="0"/>
          <w:sz w:val="18"/>
          <w:szCs w:val="18"/>
          <w14:ligatures w14:val="none"/>
        </w:rPr>
        <w:t>具体种植位置详见总平面图及绿化详图。</w:t>
      </w:r>
    </w:p>
    <w:p w14:paraId="32787FD9" w14:textId="77777777" w:rsidR="00B1620C" w:rsidRPr="00B1620C" w:rsidRDefault="00B1620C" w:rsidP="00B1620C">
      <w:pPr>
        <w:widowControl/>
        <w:spacing w:before="100" w:beforeAutospacing="1" w:after="100" w:afterAutospacing="1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</w:pPr>
      <w:r w:rsidRPr="00B1620C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t>编制：沈阳大学</w:t>
      </w:r>
      <w:r w:rsidRPr="00B1620C">
        <w:rPr>
          <w:rFonts w:ascii="宋体" w:eastAsia="宋体" w:hAnsi="宋体" w:cs="宋体" w:hint="eastAsia"/>
          <w:color w:val="000000"/>
          <w:kern w:val="0"/>
          <w:sz w:val="27"/>
          <w:szCs w:val="27"/>
          <w14:ligatures w14:val="none"/>
        </w:rPr>
        <w:br/>
        <w:t>2026年3月11日</w:t>
      </w:r>
    </w:p>
    <w:p w14:paraId="2DACD423" w14:textId="77777777" w:rsidR="005261B6" w:rsidRDefault="005261B6" w:rsidP="00B1620C">
      <w:pPr>
        <w:jc w:val="right"/>
      </w:pPr>
    </w:p>
    <w:sectPr w:rsidR="0052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52DD"/>
    <w:multiLevelType w:val="multilevel"/>
    <w:tmpl w:val="6516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C70FB"/>
    <w:multiLevelType w:val="multilevel"/>
    <w:tmpl w:val="33F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74647">
    <w:abstractNumId w:val="0"/>
  </w:num>
  <w:num w:numId="2" w16cid:durableId="41224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C"/>
    <w:rsid w:val="002D5489"/>
    <w:rsid w:val="002F73B7"/>
    <w:rsid w:val="00427C84"/>
    <w:rsid w:val="0049025D"/>
    <w:rsid w:val="005261B6"/>
    <w:rsid w:val="00B1620C"/>
    <w:rsid w:val="00C134F6"/>
    <w:rsid w:val="00C15911"/>
    <w:rsid w:val="00C905BA"/>
    <w:rsid w:val="00C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81A3"/>
  <w15:chartTrackingRefBased/>
  <w15:docId w15:val="{173993E0-0351-43D6-BF38-3714E960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0C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620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0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0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0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6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yu</dc:creator>
  <cp:keywords/>
  <dc:description/>
  <cp:lastModifiedBy>xing yu</cp:lastModifiedBy>
  <cp:revision>1</cp:revision>
  <dcterms:created xsi:type="dcterms:W3CDTF">2026-03-11T11:49:00Z</dcterms:created>
  <dcterms:modified xsi:type="dcterms:W3CDTF">2026-03-11T11:53:00Z</dcterms:modified>
</cp:coreProperties>
</file>