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5CE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18E9DBF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4AD81536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606B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9" w:type="dxa"/>
            <w:vAlign w:val="center"/>
          </w:tcPr>
          <w:p w14:paraId="3F4973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08526E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12BDA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53B79F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57CD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52CB9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1524E603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455"/>
            <w:bookmarkStart w:id="1" w:name="_Toc9945172"/>
            <w:bookmarkStart w:id="2" w:name="_Toc9944748"/>
            <w:bookmarkStart w:id="3" w:name="_Toc9945028"/>
            <w:bookmarkStart w:id="4" w:name="_Toc9945314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1A0F01E3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5315"/>
            <w:bookmarkStart w:id="6" w:name="_Toc9944749"/>
            <w:bookmarkStart w:id="7" w:name="_Toc9945173"/>
            <w:bookmarkStart w:id="8" w:name="_Toc9945456"/>
            <w:bookmarkStart w:id="9" w:name="_Toc9945029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735FD109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457"/>
            <w:bookmarkStart w:id="11" w:name="_Toc9944750"/>
            <w:bookmarkStart w:id="12" w:name="_Toc9945316"/>
            <w:bookmarkStart w:id="13" w:name="_Toc9945174"/>
            <w:bookmarkStart w:id="14" w:name="_Toc9945030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52F5D1A1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175"/>
            <w:bookmarkStart w:id="16" w:name="_Toc9945031"/>
            <w:bookmarkStart w:id="17" w:name="_Toc9945317"/>
            <w:bookmarkStart w:id="18" w:name="_Toc9945458"/>
            <w:bookmarkStart w:id="19" w:name="_Toc994475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19E0124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14C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0AD13635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72AE0231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F94C10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176"/>
            <w:bookmarkStart w:id="21" w:name="_Toc9944752"/>
            <w:bookmarkStart w:id="22" w:name="_Toc9945318"/>
            <w:bookmarkStart w:id="23" w:name="_Toc9945459"/>
            <w:bookmarkStart w:id="24" w:name="_Toc9945032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0C62A7C8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033"/>
            <w:bookmarkStart w:id="26" w:name="_Toc9945460"/>
            <w:bookmarkStart w:id="27" w:name="_Toc9944753"/>
            <w:bookmarkStart w:id="28" w:name="_Toc9945319"/>
            <w:bookmarkStart w:id="29" w:name="_Toc9945177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4F0C0DB1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876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7645C22B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6E433EEB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945008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5320"/>
            <w:bookmarkStart w:id="31" w:name="_Toc9945034"/>
            <w:bookmarkStart w:id="32" w:name="_Toc9945178"/>
            <w:bookmarkStart w:id="33" w:name="_Toc9945461"/>
            <w:bookmarkStart w:id="34" w:name="_Toc9944754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6434F0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4D623128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179"/>
            <w:bookmarkStart w:id="36" w:name="_Toc9945462"/>
            <w:bookmarkStart w:id="37" w:name="_Toc9944755"/>
            <w:bookmarkStart w:id="38" w:name="_Toc9945321"/>
            <w:bookmarkStart w:id="39" w:name="_Toc9945035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313D059B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34D2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0B069DF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2A743570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67149D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656981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C446F4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183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5C1E7D0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4971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3C835DE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7BD5C09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159F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Align w:val="center"/>
          </w:tcPr>
          <w:p w14:paraId="574F26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2CA5A7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6F96F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5107C6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521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41C94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02446B68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037"/>
            <w:bookmarkStart w:id="42" w:name="_Toc9945464"/>
            <w:bookmarkStart w:id="43" w:name="_Toc9945181"/>
            <w:bookmarkStart w:id="44" w:name="_Toc9945323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2957E9D8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4758"/>
            <w:bookmarkStart w:id="46" w:name="_Toc9945465"/>
            <w:bookmarkStart w:id="47" w:name="_Toc9945324"/>
            <w:bookmarkStart w:id="48" w:name="_Toc9945182"/>
            <w:bookmarkStart w:id="49" w:name="_Toc9945038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38A32DCD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466"/>
            <w:bookmarkStart w:id="51" w:name="_Toc9945325"/>
            <w:bookmarkStart w:id="52" w:name="_Toc9944759"/>
            <w:bookmarkStart w:id="53" w:name="_Toc9945183"/>
            <w:bookmarkStart w:id="54" w:name="_Toc9945039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3740F766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040"/>
            <w:bookmarkStart w:id="56" w:name="_Toc9945184"/>
            <w:bookmarkStart w:id="57" w:name="_Toc9944760"/>
            <w:bookmarkStart w:id="58" w:name="_Toc9945326"/>
            <w:bookmarkStart w:id="59" w:name="_Toc9945467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20E39113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75AC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79811BA4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72EA4ADC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10593150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5185"/>
            <w:bookmarkStart w:id="61" w:name="_Toc9945327"/>
            <w:bookmarkStart w:id="62" w:name="_Toc9944761"/>
            <w:bookmarkStart w:id="63" w:name="_Toc9945041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6AA8F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6D175651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5042"/>
            <w:bookmarkStart w:id="66" w:name="_Toc9945328"/>
            <w:bookmarkStart w:id="67" w:name="_Toc9945186"/>
            <w:bookmarkStart w:id="68" w:name="_Toc9944762"/>
            <w:bookmarkStart w:id="69" w:name="_Toc9945469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014A5A23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0CA3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6E3FE460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04C52712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7806CC34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5470"/>
            <w:bookmarkStart w:id="71" w:name="_Toc9945043"/>
            <w:bookmarkStart w:id="72" w:name="_Toc9945187"/>
            <w:bookmarkStart w:id="73" w:name="_Toc9945329"/>
            <w:bookmarkStart w:id="74" w:name="_Toc9944763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02AF7AF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31453859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330"/>
            <w:bookmarkStart w:id="76" w:name="_Toc9945188"/>
            <w:bookmarkStart w:id="77" w:name="_Toc9945044"/>
            <w:bookmarkStart w:id="78" w:name="_Toc9945471"/>
            <w:bookmarkStart w:id="79" w:name="_Toc9944764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7D40E439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8E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7530096A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28A54539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02B40D2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223BC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68EF3A8C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1926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485BCDF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5DAD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5449A291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182EE9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646405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hint="eastAsia" w:ascii="Times New Roman" w:hAnsi="Times New Roman" w:cs="Times New Roman" w:eastAsiaTheme="majorEastAsia"/>
          <w:u w:val="single"/>
          <w:lang w:val="en-US" w:eastAsia="zh-CN"/>
        </w:rPr>
        <w:t xml:space="preserve">  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</w:p>
    <w:p w14:paraId="7DE73BCE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25000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1B2F93C8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hint="default" w:ascii="Times New Roman" w:hAnsi="Times New Roman" w:cs="Times New Roman" w:eastAsiaTheme="majorEastAsia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hint="default" w:ascii="Times New Roman" w:hAnsi="Times New Roman" w:cs="Times New Roman" w:eastAsiaTheme="majorEastAsia"/>
            <w:u w:val="single"/>
            <w:lang w:val="en-US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7F93934A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%</w:t>
      </w:r>
    </w:p>
    <w:p w14:paraId="65F04B94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 w14:paraId="1872015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6C66924F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5B5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272" w:type="dxa"/>
          </w:tcPr>
          <w:p w14:paraId="32EA791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场区内绿地地下为机动车库，方便居民出行、节约土地资源。</w:t>
            </w:r>
          </w:p>
          <w:p w14:paraId="1EDFCA5A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F6DBA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3B33F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4FD51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333A7B1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27574C43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6C8848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4D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56" w:type="dxa"/>
          </w:tcPr>
          <w:p w14:paraId="18732C12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</w:t>
            </w:r>
          </w:p>
          <w:p w14:paraId="155CC386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80" w:name="_GoBack"/>
            <w:bookmarkEnd w:id="8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不适宜开发利用地下空间的论证报告</w:t>
            </w:r>
          </w:p>
          <w:p w14:paraId="694E1FAC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 w14:paraId="3D31E3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6ACBF8"/>
    <w:multiLevelType w:val="singleLevel"/>
    <w:tmpl w:val="486ACBF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13607FEC"/>
    <w:rsid w:val="22887B3C"/>
    <w:rsid w:val="4B935B3C"/>
    <w:rsid w:val="61354081"/>
    <w:rsid w:val="751122B7"/>
    <w:rsid w:val="7ED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2DD1207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067B4B5B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3212B70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5295F559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642B7052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6410E730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63FD5815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19BF4C4A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75C5334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7959EB41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014FE9BA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642</Characters>
  <Lines>5</Lines>
  <Paragraphs>1</Paragraphs>
  <TotalTime>3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Santa Claus</cp:lastModifiedBy>
  <dcterms:modified xsi:type="dcterms:W3CDTF">2026-03-25T14:34:44Z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274898C12BBA4C5A93562FC17205A0B8_12</vt:lpwstr>
  </property>
  <property fmtid="{D5CDD505-2E9C-101B-9397-08002B2CF9AE}" pid="4" name="KSOTemplateDocerSaveRecord">
    <vt:lpwstr>eyJoZGlkIjoiMjA3NDZmNmJhMmIxZTgxNjBjMGRlNGQwOWQ3NDZmZmUiLCJ1c2VySWQiOiIxNTQ5ODQ4MDA3In0=</vt:lpwstr>
  </property>
</Properties>
</file>