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AF24" w14:textId="77777777" w:rsidR="0000540C" w:rsidRDefault="0000540C">
      <w:pPr>
        <w:spacing w:line="180" w:lineRule="atLeast"/>
        <w:rPr>
          <w:rFonts w:ascii="宋体" w:hAnsi="宋体" w:hint="eastAsia"/>
          <w:b/>
          <w:bCs/>
          <w:sz w:val="32"/>
          <w:szCs w:val="32"/>
        </w:rPr>
      </w:pPr>
    </w:p>
    <w:p w14:paraId="485EB418" w14:textId="77777777" w:rsidR="0000540C" w:rsidRDefault="0000540C">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216"/>
      </w:tblGrid>
      <w:tr w:rsidR="0000540C" w14:paraId="490747A3" w14:textId="77777777">
        <w:trPr>
          <w:trHeight w:val="2025"/>
          <w:jc w:val="center"/>
        </w:trPr>
        <w:tc>
          <w:tcPr>
            <w:tcW w:w="9180" w:type="dxa"/>
            <w:vAlign w:val="center"/>
          </w:tcPr>
          <w:p w14:paraId="742FE983" w14:textId="77777777" w:rsidR="0000540C" w:rsidRDefault="0000540C">
            <w:pPr>
              <w:jc w:val="center"/>
              <w:rPr>
                <w:rFonts w:cs="Times New Roman" w:hint="eastAsia"/>
                <w:b/>
                <w:spacing w:val="45"/>
                <w:sz w:val="30"/>
                <w:szCs w:val="30"/>
              </w:rPr>
            </w:pPr>
            <w:bookmarkStart w:id="1" w:name="_Hlk172625491"/>
          </w:p>
          <w:p w14:paraId="6D1E3CE6" w14:textId="77777777" w:rsidR="0000540C" w:rsidRDefault="0000540C">
            <w:pPr>
              <w:jc w:val="center"/>
              <w:rPr>
                <w:rFonts w:cs="Times New Roman" w:hint="eastAsia"/>
                <w:b/>
                <w:spacing w:val="45"/>
                <w:sz w:val="30"/>
                <w:szCs w:val="30"/>
              </w:rPr>
            </w:pPr>
          </w:p>
          <w:p w14:paraId="3C133C90" w14:textId="77777777" w:rsidR="0000540C" w:rsidRDefault="00000000">
            <w:pPr>
              <w:jc w:val="distribute"/>
              <w:rPr>
                <w:rFonts w:cs="Times New Roman" w:hint="eastAsia"/>
                <w:b/>
                <w:sz w:val="72"/>
                <w:szCs w:val="52"/>
              </w:rPr>
            </w:pPr>
            <w:r w:rsidRPr="002C21A5">
              <w:rPr>
                <w:rFonts w:cs="Times New Roman" w:hint="eastAsia"/>
                <w:b/>
                <w:spacing w:val="100"/>
                <w:sz w:val="72"/>
                <w:szCs w:val="52"/>
                <w:fitText w:val="9000" w:id="-938824446"/>
              </w:rPr>
              <w:t>公共建筑内区采光报</w:t>
            </w:r>
            <w:r w:rsidRPr="002C21A5">
              <w:rPr>
                <w:rFonts w:cs="Times New Roman" w:hint="eastAsia"/>
                <w:b/>
                <w:sz w:val="72"/>
                <w:szCs w:val="52"/>
                <w:fitText w:val="9000" w:id="-938824446"/>
              </w:rPr>
              <w:t>告</w:t>
            </w:r>
          </w:p>
        </w:tc>
      </w:tr>
      <w:tr w:rsidR="0000540C" w14:paraId="320B74D1" w14:textId="77777777">
        <w:trPr>
          <w:jc w:val="center"/>
        </w:trPr>
        <w:tc>
          <w:tcPr>
            <w:tcW w:w="9180" w:type="dxa"/>
          </w:tcPr>
          <w:p w14:paraId="37542490" w14:textId="77777777" w:rsidR="0000540C" w:rsidRDefault="0000540C">
            <w:pPr>
              <w:spacing w:beforeLines="100" w:before="312"/>
              <w:jc w:val="center"/>
              <w:rPr>
                <w:rFonts w:cs="Times New Roman" w:hint="eastAsia"/>
                <w:b/>
                <w:sz w:val="36"/>
                <w:szCs w:val="36"/>
              </w:rPr>
            </w:pPr>
            <w:bookmarkStart w:id="2" w:name="工程名称"/>
            <w:bookmarkEnd w:id="2"/>
          </w:p>
        </w:tc>
      </w:tr>
      <w:tr w:rsidR="0000540C" w14:paraId="1D2A7A59" w14:textId="77777777">
        <w:trPr>
          <w:jc w:val="center"/>
        </w:trPr>
        <w:tc>
          <w:tcPr>
            <w:tcW w:w="9180" w:type="dxa"/>
          </w:tcPr>
          <w:p w14:paraId="7C8D3ADB" w14:textId="2E0483EA" w:rsidR="0000540C" w:rsidRDefault="00000000">
            <w:pPr>
              <w:jc w:val="center"/>
              <w:rPr>
                <w:rFonts w:cs="Times New Roman" w:hint="eastAsia"/>
                <w:b/>
                <w:sz w:val="32"/>
                <w:szCs w:val="52"/>
              </w:rPr>
            </w:pPr>
            <w:r>
              <w:rPr>
                <w:rFonts w:cs="Times New Roman" w:hint="eastAsia"/>
                <w:b/>
                <w:sz w:val="32"/>
                <w:szCs w:val="52"/>
              </w:rPr>
              <w:t>设计编号：</w:t>
            </w:r>
            <w:bookmarkStart w:id="3" w:name="设计编号"/>
            <w:bookmarkEnd w:id="3"/>
            <w:r w:rsidR="002C21A5" w:rsidRPr="002C21A5">
              <w:rPr>
                <w:rFonts w:cs="Times New Roman" w:hint="eastAsia"/>
                <w:b/>
                <w:sz w:val="32"/>
                <w:szCs w:val="52"/>
              </w:rPr>
              <w:t>BKA80478</w:t>
            </w:r>
          </w:p>
          <w:p w14:paraId="5117E7F5" w14:textId="77777777" w:rsidR="0000540C" w:rsidRDefault="0000540C">
            <w:pPr>
              <w:jc w:val="center"/>
              <w:rPr>
                <w:rFonts w:cs="Times New Roman" w:hint="eastAsia"/>
                <w:b/>
                <w:sz w:val="32"/>
                <w:szCs w:val="52"/>
              </w:rPr>
            </w:pPr>
          </w:p>
        </w:tc>
      </w:tr>
      <w:tr w:rsidR="0000540C" w14:paraId="1A45FBA8" w14:textId="77777777">
        <w:trPr>
          <w:jc w:val="center"/>
        </w:trPr>
        <w:tc>
          <w:tcPr>
            <w:tcW w:w="9180" w:type="dxa"/>
          </w:tcPr>
          <w:p w14:paraId="01A461BB" w14:textId="77777777" w:rsidR="0000540C" w:rsidRDefault="0000540C">
            <w:pPr>
              <w:jc w:val="center"/>
              <w:rPr>
                <w:rFonts w:cs="Times New Roman" w:hint="eastAsia"/>
                <w:b/>
                <w:sz w:val="32"/>
                <w:szCs w:val="52"/>
              </w:rPr>
            </w:pPr>
            <w:bookmarkStart w:id="4" w:name="二维码"/>
            <w:bookmarkEnd w:id="4"/>
          </w:p>
        </w:tc>
      </w:tr>
    </w:tbl>
    <w:p w14:paraId="09D422C5" w14:textId="77777777" w:rsidR="0000540C" w:rsidRDefault="00000000">
      <w:pPr>
        <w:jc w:val="center"/>
        <w:rPr>
          <w:rFonts w:cs="Times New Roman" w:hint="eastAsia"/>
          <w:szCs w:val="18"/>
        </w:rPr>
      </w:pPr>
      <w:r>
        <w:rPr>
          <w:noProof/>
        </w:rPr>
        <w:drawing>
          <wp:inline distT="0" distB="0" distL="0" distR="0" wp14:anchorId="4F616684" wp14:editId="66A6A78C">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A468A2A" w14:textId="77777777" w:rsidR="0000540C" w:rsidRDefault="0000540C">
      <w:pPr>
        <w:jc w:val="center"/>
        <w:rPr>
          <w:rFonts w:cs="Times New Roman" w:hint="eastAsia"/>
          <w:szCs w:val="18"/>
        </w:rPr>
      </w:pPr>
    </w:p>
    <w:p w14:paraId="6F2F3DFE" w14:textId="77777777" w:rsidR="0000540C" w:rsidRDefault="0000540C">
      <w:pPr>
        <w:jc w:val="center"/>
        <w:rPr>
          <w:rFonts w:cs="Times New Roman" w:hint="eastAsia"/>
          <w:szCs w:val="18"/>
        </w:rPr>
      </w:pPr>
    </w:p>
    <w:bookmarkEnd w:id="1"/>
    <w:p w14:paraId="026A1B79" w14:textId="77777777" w:rsidR="0000540C" w:rsidRDefault="0000540C">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00540C" w14:paraId="1C31529F" w14:textId="77777777">
        <w:trPr>
          <w:jc w:val="center"/>
        </w:trPr>
        <w:tc>
          <w:tcPr>
            <w:tcW w:w="1263" w:type="dxa"/>
          </w:tcPr>
          <w:p w14:paraId="3BAC92E6" w14:textId="77777777" w:rsidR="0000540C"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668C6642"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333BE79D" w14:textId="77777777" w:rsidR="0000540C" w:rsidRDefault="00000000">
            <w:pPr>
              <w:spacing w:line="600" w:lineRule="exact"/>
              <w:jc w:val="center"/>
              <w:rPr>
                <w:rFonts w:cs="Times New Roman" w:hint="eastAsia"/>
                <w:sz w:val="24"/>
                <w:szCs w:val="24"/>
              </w:rPr>
            </w:pPr>
            <w:bookmarkStart w:id="5" w:name="项目地点1"/>
            <w:r>
              <w:rPr>
                <w:rFonts w:cs="Times New Roman" w:hint="eastAsia"/>
                <w:sz w:val="24"/>
                <w:szCs w:val="24"/>
              </w:rPr>
              <w:t>北京</w:t>
            </w:r>
            <w:bookmarkEnd w:id="5"/>
          </w:p>
        </w:tc>
      </w:tr>
      <w:tr w:rsidR="0000540C" w14:paraId="3AA617C8" w14:textId="77777777">
        <w:trPr>
          <w:jc w:val="center"/>
        </w:trPr>
        <w:tc>
          <w:tcPr>
            <w:tcW w:w="1263" w:type="dxa"/>
          </w:tcPr>
          <w:p w14:paraId="2B3B5669" w14:textId="77777777" w:rsidR="0000540C"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1E6EB9E9"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18DEE93A" w14:textId="77777777" w:rsidR="0000540C" w:rsidRDefault="0000540C">
            <w:pPr>
              <w:spacing w:line="600" w:lineRule="exact"/>
              <w:jc w:val="center"/>
              <w:rPr>
                <w:rFonts w:cs="Times New Roman" w:hint="eastAsia"/>
                <w:sz w:val="24"/>
                <w:szCs w:val="24"/>
              </w:rPr>
            </w:pPr>
            <w:bookmarkStart w:id="6" w:name="建设单位"/>
            <w:bookmarkEnd w:id="6"/>
          </w:p>
        </w:tc>
      </w:tr>
      <w:tr w:rsidR="0000540C" w14:paraId="5299461A" w14:textId="77777777">
        <w:trPr>
          <w:jc w:val="center"/>
        </w:trPr>
        <w:tc>
          <w:tcPr>
            <w:tcW w:w="1263" w:type="dxa"/>
          </w:tcPr>
          <w:p w14:paraId="10EB38F6" w14:textId="77777777" w:rsidR="0000540C"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2AF4FF06"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3E851DD" w14:textId="77777777" w:rsidR="0000540C" w:rsidRDefault="0000540C">
            <w:pPr>
              <w:spacing w:line="600" w:lineRule="exact"/>
              <w:jc w:val="center"/>
              <w:rPr>
                <w:rFonts w:cs="Times New Roman" w:hint="eastAsia"/>
                <w:sz w:val="24"/>
                <w:szCs w:val="24"/>
              </w:rPr>
            </w:pPr>
            <w:bookmarkStart w:id="7" w:name="设计单位"/>
            <w:bookmarkEnd w:id="7"/>
          </w:p>
        </w:tc>
      </w:tr>
      <w:tr w:rsidR="0000540C" w14:paraId="4323730F" w14:textId="77777777">
        <w:trPr>
          <w:jc w:val="center"/>
        </w:trPr>
        <w:tc>
          <w:tcPr>
            <w:tcW w:w="1263" w:type="dxa"/>
          </w:tcPr>
          <w:p w14:paraId="5D2343D6" w14:textId="77777777" w:rsidR="0000540C"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2CEE5444"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E238148" w14:textId="77777777" w:rsidR="0000540C" w:rsidRDefault="0000540C">
            <w:pPr>
              <w:spacing w:line="600" w:lineRule="exact"/>
              <w:jc w:val="center"/>
              <w:rPr>
                <w:rFonts w:cs="Times New Roman" w:hint="eastAsia"/>
                <w:sz w:val="24"/>
                <w:szCs w:val="24"/>
              </w:rPr>
            </w:pPr>
          </w:p>
        </w:tc>
      </w:tr>
      <w:tr w:rsidR="0000540C" w14:paraId="6FBABD3F" w14:textId="77777777">
        <w:trPr>
          <w:jc w:val="center"/>
        </w:trPr>
        <w:tc>
          <w:tcPr>
            <w:tcW w:w="1263" w:type="dxa"/>
          </w:tcPr>
          <w:p w14:paraId="4201E05D" w14:textId="77777777" w:rsidR="0000540C"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5D09286D"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360B2DE" w14:textId="77777777" w:rsidR="0000540C" w:rsidRDefault="0000540C">
            <w:pPr>
              <w:spacing w:line="600" w:lineRule="exact"/>
              <w:jc w:val="center"/>
              <w:rPr>
                <w:rFonts w:cs="Times New Roman" w:hint="eastAsia"/>
                <w:sz w:val="24"/>
                <w:szCs w:val="24"/>
              </w:rPr>
            </w:pPr>
          </w:p>
        </w:tc>
      </w:tr>
      <w:tr w:rsidR="0000540C" w14:paraId="225E1667" w14:textId="77777777">
        <w:trPr>
          <w:jc w:val="center"/>
        </w:trPr>
        <w:tc>
          <w:tcPr>
            <w:tcW w:w="1263" w:type="dxa"/>
          </w:tcPr>
          <w:p w14:paraId="69FB087B" w14:textId="77777777" w:rsidR="0000540C"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5E81346B"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DC4CFA1" w14:textId="77777777" w:rsidR="0000540C" w:rsidRDefault="0000540C">
            <w:pPr>
              <w:spacing w:line="600" w:lineRule="exact"/>
              <w:jc w:val="center"/>
              <w:rPr>
                <w:rFonts w:cs="Times New Roman" w:hint="eastAsia"/>
                <w:sz w:val="24"/>
                <w:szCs w:val="24"/>
              </w:rPr>
            </w:pPr>
          </w:p>
        </w:tc>
      </w:tr>
      <w:tr w:rsidR="0000540C" w14:paraId="5BB2AD83" w14:textId="77777777">
        <w:trPr>
          <w:jc w:val="center"/>
        </w:trPr>
        <w:tc>
          <w:tcPr>
            <w:tcW w:w="1263" w:type="dxa"/>
          </w:tcPr>
          <w:p w14:paraId="0E8E28C4" w14:textId="77777777" w:rsidR="0000540C"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7EBE9548" w14:textId="77777777" w:rsidR="0000540C"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7071E031" w14:textId="77777777" w:rsidR="0000540C" w:rsidRDefault="00000000">
            <w:pPr>
              <w:spacing w:line="600" w:lineRule="exact"/>
              <w:jc w:val="center"/>
              <w:rPr>
                <w:rFonts w:cs="Times New Roman" w:hint="eastAsia"/>
                <w:sz w:val="24"/>
                <w:szCs w:val="24"/>
              </w:rPr>
            </w:pPr>
            <w:bookmarkStart w:id="8" w:name="计算日期"/>
            <w:r>
              <w:rPr>
                <w:rFonts w:cs="Times New Roman" w:hint="eastAsia"/>
                <w:sz w:val="24"/>
                <w:szCs w:val="24"/>
              </w:rPr>
              <w:t>2025年12月30日</w:t>
            </w:r>
            <w:bookmarkEnd w:id="8"/>
          </w:p>
        </w:tc>
      </w:tr>
    </w:tbl>
    <w:p w14:paraId="70B76237" w14:textId="77777777" w:rsidR="0000540C" w:rsidRDefault="0000540C">
      <w:pPr>
        <w:rPr>
          <w:rFonts w:cs="Times New Roman" w:hint="eastAsia"/>
          <w:szCs w:val="18"/>
        </w:rPr>
      </w:pPr>
    </w:p>
    <w:p w14:paraId="463FB9D6" w14:textId="77777777" w:rsidR="0000540C" w:rsidRDefault="0000540C">
      <w:pPr>
        <w:rPr>
          <w:rFonts w:cs="Times New Roman" w:hint="eastAsia"/>
          <w:szCs w:val="18"/>
        </w:rPr>
      </w:pPr>
    </w:p>
    <w:p w14:paraId="15C92947" w14:textId="77777777" w:rsidR="0000540C" w:rsidRDefault="0000540C">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00540C" w14:paraId="2BA57226" w14:textId="77777777">
        <w:trPr>
          <w:trHeight w:val="227"/>
          <w:jc w:val="center"/>
        </w:trPr>
        <w:tc>
          <w:tcPr>
            <w:tcW w:w="1275" w:type="dxa"/>
            <w:tcBorders>
              <w:top w:val="single" w:sz="2" w:space="0" w:color="auto"/>
              <w:left w:val="nil"/>
              <w:bottom w:val="nil"/>
              <w:right w:val="nil"/>
            </w:tcBorders>
            <w:vAlign w:val="bottom"/>
          </w:tcPr>
          <w:p w14:paraId="614136CC" w14:textId="77777777" w:rsidR="0000540C" w:rsidRDefault="00000000">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1DE01E2E" w14:textId="77777777" w:rsidR="0000540C" w:rsidRDefault="00000000">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sz="2" w:space="0" w:color="auto"/>
              <w:left w:val="nil"/>
              <w:bottom w:val="nil"/>
              <w:right w:val="nil"/>
            </w:tcBorders>
            <w:vAlign w:val="bottom"/>
          </w:tcPr>
          <w:p w14:paraId="39F29E08" w14:textId="77777777" w:rsidR="0000540C" w:rsidRDefault="00000000">
            <w:pPr>
              <w:ind w:leftChars="-117" w:left="-246"/>
              <w:jc w:val="right"/>
              <w:rPr>
                <w:rFonts w:cs="Times New Roman" w:hint="eastAsia"/>
                <w:color w:val="767171"/>
                <w:szCs w:val="18"/>
              </w:rPr>
            </w:pPr>
            <w:r>
              <w:rPr>
                <w:rFonts w:cs="Times New Roman"/>
                <w:noProof/>
                <w:szCs w:val="18"/>
              </w:rPr>
              <w:drawing>
                <wp:inline distT="0" distB="0" distL="114300" distR="114300" wp14:anchorId="22769EA5" wp14:editId="3BB0F24A">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rsidR="0000540C" w14:paraId="3DEB1AAE" w14:textId="77777777">
        <w:trPr>
          <w:trHeight w:val="227"/>
          <w:jc w:val="center"/>
        </w:trPr>
        <w:tc>
          <w:tcPr>
            <w:tcW w:w="1275" w:type="dxa"/>
            <w:tcBorders>
              <w:top w:val="nil"/>
              <w:left w:val="nil"/>
              <w:bottom w:val="nil"/>
              <w:right w:val="nil"/>
            </w:tcBorders>
            <w:vAlign w:val="bottom"/>
          </w:tcPr>
          <w:p w14:paraId="0518DC19" w14:textId="77777777" w:rsidR="0000540C" w:rsidRDefault="00000000">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25C058B7" w14:textId="77777777" w:rsidR="0000540C" w:rsidRDefault="00000000">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5F182FB5" w14:textId="77777777" w:rsidR="0000540C" w:rsidRDefault="0000540C">
            <w:pPr>
              <w:snapToGrid/>
              <w:spacing w:line="360" w:lineRule="exact"/>
              <w:rPr>
                <w:rFonts w:cs="Times New Roman" w:hint="eastAsia"/>
                <w:color w:val="767171"/>
                <w:szCs w:val="18"/>
              </w:rPr>
            </w:pPr>
          </w:p>
        </w:tc>
      </w:tr>
      <w:tr w:rsidR="0000540C" w14:paraId="3C6BC809" w14:textId="77777777">
        <w:trPr>
          <w:trHeight w:val="227"/>
          <w:jc w:val="center"/>
        </w:trPr>
        <w:tc>
          <w:tcPr>
            <w:tcW w:w="1275" w:type="dxa"/>
            <w:tcBorders>
              <w:top w:val="nil"/>
              <w:left w:val="nil"/>
              <w:bottom w:val="nil"/>
              <w:right w:val="nil"/>
            </w:tcBorders>
            <w:vAlign w:val="bottom"/>
          </w:tcPr>
          <w:p w14:paraId="7F6B5C93" w14:textId="77777777" w:rsidR="0000540C" w:rsidRDefault="00000000">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54CB6BA9" w14:textId="77777777" w:rsidR="0000540C" w:rsidRDefault="00000000">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T15984075112</w:t>
            </w:r>
            <w:bookmarkEnd w:id="11"/>
          </w:p>
        </w:tc>
        <w:tc>
          <w:tcPr>
            <w:tcW w:w="3957" w:type="dxa"/>
            <w:vMerge/>
            <w:tcBorders>
              <w:top w:val="single" w:sz="2" w:space="0" w:color="auto"/>
              <w:left w:val="nil"/>
              <w:bottom w:val="nil"/>
              <w:right w:val="nil"/>
            </w:tcBorders>
            <w:vAlign w:val="center"/>
          </w:tcPr>
          <w:p w14:paraId="1AEE20C4" w14:textId="77777777" w:rsidR="0000540C" w:rsidRDefault="0000540C">
            <w:pPr>
              <w:snapToGrid/>
              <w:spacing w:line="360" w:lineRule="exact"/>
              <w:rPr>
                <w:rFonts w:cs="Times New Roman" w:hint="eastAsia"/>
                <w:color w:val="767171"/>
                <w:szCs w:val="18"/>
              </w:rPr>
            </w:pPr>
          </w:p>
        </w:tc>
      </w:tr>
      <w:tr w:rsidR="0000540C" w14:paraId="26F4F4EB" w14:textId="77777777">
        <w:trPr>
          <w:trHeight w:val="227"/>
          <w:jc w:val="center"/>
        </w:trPr>
        <w:tc>
          <w:tcPr>
            <w:tcW w:w="1275" w:type="dxa"/>
            <w:tcBorders>
              <w:top w:val="nil"/>
              <w:left w:val="nil"/>
              <w:bottom w:val="nil"/>
              <w:right w:val="nil"/>
            </w:tcBorders>
            <w:vAlign w:val="bottom"/>
          </w:tcPr>
          <w:p w14:paraId="0DE5CA07" w14:textId="77777777" w:rsidR="0000540C" w:rsidRDefault="00000000">
            <w:pPr>
              <w:spacing w:line="180" w:lineRule="exact"/>
              <w:jc w:val="distribute"/>
              <w:rPr>
                <w:rFonts w:cs="Times New Roman" w:hint="eastAsia"/>
                <w:sz w:val="18"/>
                <w:szCs w:val="15"/>
              </w:rPr>
            </w:pPr>
            <w:r>
              <w:rPr>
                <w:rFonts w:hint="eastAsia"/>
                <w:sz w:val="18"/>
                <w:szCs w:val="15"/>
              </w:rPr>
              <w:t>研发单位</w:t>
            </w:r>
          </w:p>
        </w:tc>
        <w:tc>
          <w:tcPr>
            <w:tcW w:w="3108" w:type="dxa"/>
            <w:tcBorders>
              <w:top w:val="nil"/>
              <w:left w:val="nil"/>
              <w:bottom w:val="nil"/>
              <w:right w:val="nil"/>
            </w:tcBorders>
            <w:vAlign w:val="bottom"/>
          </w:tcPr>
          <w:p w14:paraId="43843055" w14:textId="77777777" w:rsidR="0000540C" w:rsidRDefault="00000000">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413EF2CA" w14:textId="77777777" w:rsidR="0000540C" w:rsidRDefault="0000540C">
            <w:pPr>
              <w:snapToGrid/>
              <w:spacing w:line="360" w:lineRule="exact"/>
              <w:rPr>
                <w:rFonts w:cs="Times New Roman" w:hint="eastAsia"/>
                <w:color w:val="767171"/>
                <w:szCs w:val="18"/>
              </w:rPr>
            </w:pPr>
          </w:p>
        </w:tc>
      </w:tr>
      <w:bookmarkEnd w:id="0"/>
    </w:tbl>
    <w:p w14:paraId="1E64A46E" w14:textId="77777777" w:rsidR="0000540C" w:rsidRDefault="0000540C">
      <w:pPr>
        <w:pStyle w:val="a0"/>
        <w:ind w:firstLineChars="0" w:firstLine="0"/>
        <w:rPr>
          <w:rFonts w:hint="eastAsia"/>
        </w:rPr>
        <w:sectPr w:rsidR="0000540C">
          <w:footerReference w:type="default" r:id="rId10"/>
          <w:pgSz w:w="11906" w:h="16838"/>
          <w:pgMar w:top="1440" w:right="1418" w:bottom="0" w:left="1418" w:header="851" w:footer="0" w:gutter="0"/>
          <w:cols w:space="425"/>
          <w:titlePg/>
          <w:docGrid w:type="lines" w:linePitch="312"/>
        </w:sectPr>
      </w:pPr>
    </w:p>
    <w:p w14:paraId="1604C743" w14:textId="77777777" w:rsidR="0000540C" w:rsidRDefault="0000540C">
      <w:pPr>
        <w:pStyle w:val="TOC1"/>
        <w:tabs>
          <w:tab w:val="clear" w:pos="180"/>
        </w:tabs>
        <w:rPr>
          <w:rFonts w:cs="Times New Roman" w:hint="eastAsia"/>
          <w:b w:val="0"/>
          <w:bCs w:val="0"/>
          <w:sz w:val="28"/>
          <w:szCs w:val="28"/>
        </w:rPr>
      </w:pPr>
    </w:p>
    <w:p w14:paraId="505D0AC3" w14:textId="77777777" w:rsidR="0000540C" w:rsidRDefault="00000000">
      <w:pPr>
        <w:ind w:right="-2"/>
        <w:jc w:val="center"/>
        <w:rPr>
          <w:rFonts w:cs="Times New Roman" w:hint="eastAsia"/>
          <w:sz w:val="28"/>
          <w:szCs w:val="28"/>
        </w:rPr>
      </w:pPr>
      <w:bookmarkStart w:id="12" w:name="目录"/>
      <w:r>
        <w:rPr>
          <w:rFonts w:hint="eastAsia"/>
          <w:sz w:val="28"/>
          <w:szCs w:val="28"/>
        </w:rPr>
        <w:t>目  录</w:t>
      </w:r>
    </w:p>
    <w:p w14:paraId="1C72C83D" w14:textId="77777777" w:rsidR="0000540C" w:rsidRDefault="00000000">
      <w:pPr>
        <w:pStyle w:val="TOC1"/>
        <w:tabs>
          <w:tab w:val="clear" w:pos="180"/>
          <w:tab w:val="clear" w:pos="420"/>
          <w:tab w:val="clear" w:pos="9360"/>
          <w:tab w:val="right" w:leader="dot" w:pos="9070"/>
        </w:tabs>
        <w:rPr>
          <w:rFonts w:hint="eastAsia"/>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3615" w:history="1">
        <w:r>
          <w:rPr>
            <w:rFonts w:hint="eastAsia"/>
          </w:rPr>
          <w:t>1. 建筑概况</w:t>
        </w:r>
        <w:r>
          <w:tab/>
        </w:r>
        <w:r>
          <w:fldChar w:fldCharType="begin"/>
        </w:r>
        <w:r>
          <w:instrText xml:space="preserve"> PAGEREF _Toc3615 \h </w:instrText>
        </w:r>
        <w:r>
          <w:fldChar w:fldCharType="separate"/>
        </w:r>
        <w:r>
          <w:t>3</w:t>
        </w:r>
        <w:r>
          <w:fldChar w:fldCharType="end"/>
        </w:r>
      </w:hyperlink>
    </w:p>
    <w:p w14:paraId="7A788720" w14:textId="77777777" w:rsidR="0000540C" w:rsidRDefault="00000000">
      <w:pPr>
        <w:pStyle w:val="TOC1"/>
        <w:tabs>
          <w:tab w:val="clear" w:pos="180"/>
          <w:tab w:val="clear" w:pos="420"/>
          <w:tab w:val="clear" w:pos="9360"/>
          <w:tab w:val="right" w:leader="dot" w:pos="9070"/>
        </w:tabs>
        <w:rPr>
          <w:rFonts w:hint="eastAsia"/>
        </w:rPr>
      </w:pPr>
      <w:hyperlink w:anchor="_Toc3485" w:history="1">
        <w:r>
          <w:rPr>
            <w:rFonts w:hint="eastAsia"/>
          </w:rPr>
          <w:t>2. 设计依据</w:t>
        </w:r>
        <w:r>
          <w:tab/>
        </w:r>
        <w:r>
          <w:fldChar w:fldCharType="begin"/>
        </w:r>
        <w:r>
          <w:instrText xml:space="preserve"> PAGEREF _Toc3485 \h </w:instrText>
        </w:r>
        <w:r>
          <w:fldChar w:fldCharType="separate"/>
        </w:r>
        <w:r>
          <w:t>3</w:t>
        </w:r>
        <w:r>
          <w:fldChar w:fldCharType="end"/>
        </w:r>
      </w:hyperlink>
    </w:p>
    <w:p w14:paraId="7CE4D4F3" w14:textId="77777777" w:rsidR="0000540C" w:rsidRDefault="00000000">
      <w:pPr>
        <w:pStyle w:val="TOC1"/>
        <w:tabs>
          <w:tab w:val="clear" w:pos="180"/>
          <w:tab w:val="clear" w:pos="420"/>
          <w:tab w:val="clear" w:pos="9360"/>
          <w:tab w:val="right" w:leader="dot" w:pos="9070"/>
        </w:tabs>
        <w:rPr>
          <w:rFonts w:hint="eastAsia"/>
        </w:rPr>
      </w:pPr>
      <w:hyperlink w:anchor="_Toc21168" w:history="1">
        <w:r>
          <w:rPr>
            <w:rFonts w:hint="eastAsia"/>
          </w:rPr>
          <w:t>3. 分析</w:t>
        </w:r>
        <w:r>
          <w:t>目的</w:t>
        </w:r>
        <w:r>
          <w:tab/>
        </w:r>
        <w:r>
          <w:fldChar w:fldCharType="begin"/>
        </w:r>
        <w:r>
          <w:instrText xml:space="preserve"> PAGEREF _Toc21168 \h </w:instrText>
        </w:r>
        <w:r>
          <w:fldChar w:fldCharType="separate"/>
        </w:r>
        <w:r>
          <w:t>3</w:t>
        </w:r>
        <w:r>
          <w:fldChar w:fldCharType="end"/>
        </w:r>
      </w:hyperlink>
    </w:p>
    <w:p w14:paraId="71CA7811" w14:textId="77777777" w:rsidR="0000540C" w:rsidRDefault="00000000">
      <w:pPr>
        <w:pStyle w:val="TOC1"/>
        <w:tabs>
          <w:tab w:val="clear" w:pos="180"/>
          <w:tab w:val="clear" w:pos="420"/>
          <w:tab w:val="clear" w:pos="9360"/>
          <w:tab w:val="right" w:leader="dot" w:pos="9070"/>
        </w:tabs>
        <w:rPr>
          <w:rFonts w:hint="eastAsia"/>
        </w:rPr>
      </w:pPr>
      <w:hyperlink w:anchor="_Toc20804" w:history="1">
        <w:r>
          <w:rPr>
            <w:rFonts w:hint="eastAsia"/>
          </w:rPr>
          <w:t>4. 标准</w:t>
        </w:r>
        <w:r>
          <w:t>要求</w:t>
        </w:r>
        <w:r>
          <w:tab/>
        </w:r>
        <w:r>
          <w:fldChar w:fldCharType="begin"/>
        </w:r>
        <w:r>
          <w:instrText xml:space="preserve"> PAGEREF _Toc20804 \h </w:instrText>
        </w:r>
        <w:r>
          <w:fldChar w:fldCharType="separate"/>
        </w:r>
        <w:r>
          <w:t>3</w:t>
        </w:r>
        <w:r>
          <w:fldChar w:fldCharType="end"/>
        </w:r>
      </w:hyperlink>
    </w:p>
    <w:p w14:paraId="7F6D25E0" w14:textId="77777777" w:rsidR="0000540C" w:rsidRDefault="00000000">
      <w:pPr>
        <w:pStyle w:val="TOC1"/>
        <w:tabs>
          <w:tab w:val="clear" w:pos="180"/>
          <w:tab w:val="clear" w:pos="420"/>
          <w:tab w:val="clear" w:pos="9360"/>
          <w:tab w:val="right" w:leader="dot" w:pos="9070"/>
        </w:tabs>
        <w:rPr>
          <w:rFonts w:hint="eastAsia"/>
        </w:rPr>
      </w:pPr>
      <w:hyperlink w:anchor="_Toc25295" w:history="1">
        <w:r>
          <w:rPr>
            <w:rFonts w:hint="eastAsia"/>
          </w:rPr>
          <w:t>5. 采光分析</w:t>
        </w:r>
        <w:r>
          <w:t>概述</w:t>
        </w:r>
        <w:r>
          <w:tab/>
        </w:r>
        <w:r>
          <w:fldChar w:fldCharType="begin"/>
        </w:r>
        <w:r>
          <w:instrText xml:space="preserve"> PAGEREF _Toc25295 \h </w:instrText>
        </w:r>
        <w:r>
          <w:fldChar w:fldCharType="separate"/>
        </w:r>
        <w:r>
          <w:t>4</w:t>
        </w:r>
        <w:r>
          <w:fldChar w:fldCharType="end"/>
        </w:r>
      </w:hyperlink>
    </w:p>
    <w:p w14:paraId="1952EC67" w14:textId="77777777" w:rsidR="0000540C" w:rsidRDefault="00000000">
      <w:pPr>
        <w:pStyle w:val="TOC2"/>
        <w:tabs>
          <w:tab w:val="clear" w:pos="540"/>
          <w:tab w:val="clear" w:pos="840"/>
          <w:tab w:val="clear" w:pos="9360"/>
          <w:tab w:val="right" w:leader="dot" w:pos="9070"/>
        </w:tabs>
        <w:rPr>
          <w:rFonts w:hint="eastAsia"/>
        </w:rPr>
      </w:pPr>
      <w:hyperlink w:anchor="_Toc25163" w:history="1">
        <w:r>
          <w:rPr>
            <w:rFonts w:hint="eastAsia"/>
            <w:lang w:val="en-GB"/>
          </w:rPr>
          <w:t xml:space="preserve">5.1 </w:t>
        </w:r>
        <w:r>
          <w:rPr>
            <w:rFonts w:hint="eastAsia"/>
          </w:rPr>
          <w:t>计算原理</w:t>
        </w:r>
        <w:r>
          <w:tab/>
        </w:r>
        <w:r>
          <w:fldChar w:fldCharType="begin"/>
        </w:r>
        <w:r>
          <w:instrText xml:space="preserve"> PAGEREF _Toc25163 \h </w:instrText>
        </w:r>
        <w:r>
          <w:fldChar w:fldCharType="separate"/>
        </w:r>
        <w:r>
          <w:t>4</w:t>
        </w:r>
        <w:r>
          <w:fldChar w:fldCharType="end"/>
        </w:r>
      </w:hyperlink>
    </w:p>
    <w:p w14:paraId="1D43DFCC" w14:textId="77777777" w:rsidR="0000540C" w:rsidRDefault="00000000">
      <w:pPr>
        <w:pStyle w:val="TOC2"/>
        <w:tabs>
          <w:tab w:val="clear" w:pos="540"/>
          <w:tab w:val="clear" w:pos="840"/>
          <w:tab w:val="clear" w:pos="9360"/>
          <w:tab w:val="right" w:leader="dot" w:pos="9070"/>
        </w:tabs>
        <w:rPr>
          <w:rFonts w:hint="eastAsia"/>
        </w:rPr>
      </w:pPr>
      <w:hyperlink w:anchor="_Toc29614" w:history="1">
        <w:r>
          <w:rPr>
            <w:rFonts w:hint="eastAsia"/>
            <w:lang w:val="en-GB"/>
          </w:rPr>
          <w:t xml:space="preserve">5.2 </w:t>
        </w:r>
        <w:r>
          <w:t>分析软件</w:t>
        </w:r>
        <w:r>
          <w:tab/>
        </w:r>
        <w:r>
          <w:fldChar w:fldCharType="begin"/>
        </w:r>
        <w:r>
          <w:instrText xml:space="preserve"> PAGEREF _Toc29614 \h </w:instrText>
        </w:r>
        <w:r>
          <w:fldChar w:fldCharType="separate"/>
        </w:r>
        <w:r>
          <w:t>5</w:t>
        </w:r>
        <w:r>
          <w:fldChar w:fldCharType="end"/>
        </w:r>
      </w:hyperlink>
    </w:p>
    <w:p w14:paraId="4FED4750" w14:textId="77777777" w:rsidR="0000540C" w:rsidRDefault="00000000">
      <w:pPr>
        <w:pStyle w:val="TOC1"/>
        <w:tabs>
          <w:tab w:val="clear" w:pos="180"/>
          <w:tab w:val="clear" w:pos="420"/>
          <w:tab w:val="clear" w:pos="9360"/>
          <w:tab w:val="right" w:leader="dot" w:pos="9070"/>
        </w:tabs>
        <w:rPr>
          <w:rFonts w:hint="eastAsia"/>
        </w:rPr>
      </w:pPr>
      <w:hyperlink w:anchor="_Toc19310" w:history="1">
        <w:r>
          <w:rPr>
            <w:rFonts w:hint="eastAsia"/>
          </w:rPr>
          <w:t>6. 采光计算</w:t>
        </w:r>
        <w:r>
          <w:t>参数</w:t>
        </w:r>
        <w:r>
          <w:rPr>
            <w:rFonts w:hint="eastAsia"/>
          </w:rPr>
          <w:t>取值</w:t>
        </w:r>
        <w:r>
          <w:tab/>
        </w:r>
        <w:r>
          <w:fldChar w:fldCharType="begin"/>
        </w:r>
        <w:r>
          <w:instrText xml:space="preserve"> PAGEREF _Toc19310 \h </w:instrText>
        </w:r>
        <w:r>
          <w:fldChar w:fldCharType="separate"/>
        </w:r>
        <w:r>
          <w:t>5</w:t>
        </w:r>
        <w:r>
          <w:fldChar w:fldCharType="end"/>
        </w:r>
      </w:hyperlink>
    </w:p>
    <w:p w14:paraId="5CD5965C" w14:textId="77777777" w:rsidR="0000540C" w:rsidRDefault="00000000">
      <w:pPr>
        <w:pStyle w:val="TOC2"/>
        <w:tabs>
          <w:tab w:val="clear" w:pos="540"/>
          <w:tab w:val="clear" w:pos="840"/>
          <w:tab w:val="clear" w:pos="9360"/>
          <w:tab w:val="right" w:leader="dot" w:pos="9070"/>
        </w:tabs>
        <w:rPr>
          <w:rFonts w:hint="eastAsia"/>
        </w:rPr>
      </w:pPr>
      <w:hyperlink w:anchor="_Toc11815" w:history="1">
        <w:r>
          <w:rPr>
            <w:rFonts w:hint="eastAsia"/>
            <w:lang w:val="en-GB"/>
          </w:rPr>
          <w:t xml:space="preserve">6.1 </w:t>
        </w:r>
        <w:r>
          <w:t>模拟</w:t>
        </w:r>
        <w:r>
          <w:rPr>
            <w:rFonts w:hint="eastAsia"/>
          </w:rPr>
          <w:t>分析条件说明</w:t>
        </w:r>
        <w:r>
          <w:tab/>
        </w:r>
        <w:r>
          <w:fldChar w:fldCharType="begin"/>
        </w:r>
        <w:r>
          <w:instrText xml:space="preserve"> PAGEREF _Toc11815 \h </w:instrText>
        </w:r>
        <w:r>
          <w:fldChar w:fldCharType="separate"/>
        </w:r>
        <w:r>
          <w:t>5</w:t>
        </w:r>
        <w:r>
          <w:fldChar w:fldCharType="end"/>
        </w:r>
      </w:hyperlink>
    </w:p>
    <w:p w14:paraId="08F64082" w14:textId="77777777" w:rsidR="0000540C" w:rsidRDefault="00000000">
      <w:pPr>
        <w:pStyle w:val="TOC2"/>
        <w:tabs>
          <w:tab w:val="clear" w:pos="540"/>
          <w:tab w:val="clear" w:pos="840"/>
          <w:tab w:val="clear" w:pos="9360"/>
          <w:tab w:val="right" w:leader="dot" w:pos="9070"/>
        </w:tabs>
        <w:rPr>
          <w:rFonts w:hint="eastAsia"/>
        </w:rPr>
      </w:pPr>
      <w:hyperlink w:anchor="_Toc24320" w:history="1">
        <w:r>
          <w:rPr>
            <w:rFonts w:hint="eastAsia"/>
            <w:lang w:val="en-GB"/>
          </w:rPr>
          <w:t xml:space="preserve">6.2 </w:t>
        </w:r>
        <w:r>
          <w:rPr>
            <w:rFonts w:hint="eastAsia"/>
          </w:rPr>
          <w:t>建筑饰面材料参数</w:t>
        </w:r>
        <w:r>
          <w:tab/>
        </w:r>
        <w:r>
          <w:fldChar w:fldCharType="begin"/>
        </w:r>
        <w:r>
          <w:instrText xml:space="preserve"> PAGEREF _Toc24320 \h </w:instrText>
        </w:r>
        <w:r>
          <w:fldChar w:fldCharType="separate"/>
        </w:r>
        <w:r>
          <w:t>6</w:t>
        </w:r>
        <w:r>
          <w:fldChar w:fldCharType="end"/>
        </w:r>
      </w:hyperlink>
    </w:p>
    <w:p w14:paraId="6A158315" w14:textId="77777777" w:rsidR="0000540C" w:rsidRDefault="00000000">
      <w:pPr>
        <w:pStyle w:val="TOC2"/>
        <w:tabs>
          <w:tab w:val="clear" w:pos="540"/>
          <w:tab w:val="clear" w:pos="840"/>
          <w:tab w:val="clear" w:pos="9360"/>
          <w:tab w:val="right" w:leader="dot" w:pos="9070"/>
        </w:tabs>
        <w:rPr>
          <w:rFonts w:hint="eastAsia"/>
        </w:rPr>
      </w:pPr>
      <w:hyperlink w:anchor="_Toc15511" w:history="1">
        <w:r>
          <w:rPr>
            <w:rFonts w:hint="eastAsia"/>
            <w:lang w:val="en-GB"/>
          </w:rPr>
          <w:t xml:space="preserve">6.3 </w:t>
        </w:r>
        <w:r>
          <w:rPr>
            <w:rFonts w:hint="eastAsia"/>
          </w:rPr>
          <w:t>门窗类型参数</w:t>
        </w:r>
        <w:r>
          <w:tab/>
        </w:r>
        <w:r>
          <w:fldChar w:fldCharType="begin"/>
        </w:r>
        <w:r>
          <w:instrText xml:space="preserve"> PAGEREF _Toc15511 \h </w:instrText>
        </w:r>
        <w:r>
          <w:fldChar w:fldCharType="separate"/>
        </w:r>
        <w:r>
          <w:t>6</w:t>
        </w:r>
        <w:r>
          <w:fldChar w:fldCharType="end"/>
        </w:r>
      </w:hyperlink>
    </w:p>
    <w:p w14:paraId="56529DE3" w14:textId="77777777" w:rsidR="0000540C" w:rsidRDefault="00000000">
      <w:pPr>
        <w:pStyle w:val="TOC3"/>
        <w:tabs>
          <w:tab w:val="clear" w:pos="900"/>
          <w:tab w:val="clear" w:pos="1260"/>
          <w:tab w:val="clear" w:pos="9360"/>
          <w:tab w:val="right" w:leader="dot" w:pos="9070"/>
        </w:tabs>
        <w:rPr>
          <w:rFonts w:hint="eastAsia"/>
        </w:rPr>
      </w:pPr>
      <w:hyperlink w:anchor="_Toc8670" w:history="1">
        <w:r>
          <w:rPr>
            <w:rFonts w:hint="eastAsia"/>
            <w:lang w:val="en-GB"/>
          </w:rPr>
          <w:t xml:space="preserve">6.3.1 </w:t>
        </w:r>
        <w:r>
          <w:t>普通</w:t>
        </w:r>
        <w:r>
          <w:rPr>
            <w:rFonts w:hint="eastAsia"/>
          </w:rPr>
          <w:t>窗</w:t>
        </w:r>
        <w:r>
          <w:tab/>
        </w:r>
        <w:r>
          <w:fldChar w:fldCharType="begin"/>
        </w:r>
        <w:r>
          <w:instrText xml:space="preserve"> PAGEREF _Toc8670 \h </w:instrText>
        </w:r>
        <w:r>
          <w:fldChar w:fldCharType="separate"/>
        </w:r>
        <w:r>
          <w:t>6</w:t>
        </w:r>
        <w:r>
          <w:fldChar w:fldCharType="end"/>
        </w:r>
      </w:hyperlink>
    </w:p>
    <w:p w14:paraId="3A7FDE77" w14:textId="77777777" w:rsidR="0000540C" w:rsidRDefault="00000000">
      <w:pPr>
        <w:pStyle w:val="TOC3"/>
        <w:tabs>
          <w:tab w:val="clear" w:pos="900"/>
          <w:tab w:val="clear" w:pos="1260"/>
          <w:tab w:val="clear" w:pos="9360"/>
          <w:tab w:val="right" w:leader="dot" w:pos="9070"/>
        </w:tabs>
        <w:rPr>
          <w:rFonts w:hint="eastAsia"/>
        </w:rPr>
      </w:pPr>
      <w:hyperlink w:anchor="_Toc19601" w:history="1">
        <w:r>
          <w:rPr>
            <w:rFonts w:hint="eastAsia"/>
            <w:lang w:val="en-GB"/>
          </w:rPr>
          <w:t xml:space="preserve">6.3.2 </w:t>
        </w:r>
        <w:r>
          <w:rPr>
            <w:rFonts w:hint="eastAsia"/>
          </w:rPr>
          <w:t>玻璃幕墙</w:t>
        </w:r>
        <w:r>
          <w:tab/>
        </w:r>
        <w:r>
          <w:fldChar w:fldCharType="begin"/>
        </w:r>
        <w:r>
          <w:instrText xml:space="preserve"> PAGEREF _Toc19601 \h </w:instrText>
        </w:r>
        <w:r>
          <w:fldChar w:fldCharType="separate"/>
        </w:r>
        <w:r>
          <w:t>6</w:t>
        </w:r>
        <w:r>
          <w:fldChar w:fldCharType="end"/>
        </w:r>
      </w:hyperlink>
    </w:p>
    <w:p w14:paraId="56863C44" w14:textId="77777777" w:rsidR="0000540C" w:rsidRDefault="00000000">
      <w:pPr>
        <w:pStyle w:val="TOC3"/>
        <w:tabs>
          <w:tab w:val="clear" w:pos="900"/>
          <w:tab w:val="clear" w:pos="1260"/>
          <w:tab w:val="clear" w:pos="9360"/>
          <w:tab w:val="right" w:leader="dot" w:pos="9070"/>
        </w:tabs>
        <w:rPr>
          <w:rFonts w:hint="eastAsia"/>
        </w:rPr>
      </w:pPr>
      <w:hyperlink w:anchor="_Toc32467" w:history="1">
        <w:r>
          <w:rPr>
            <w:rFonts w:hint="eastAsia"/>
            <w:lang w:val="en-GB"/>
          </w:rPr>
          <w:t xml:space="preserve">6.3.3 </w:t>
        </w:r>
        <w:r>
          <w:rPr>
            <w:rFonts w:hint="eastAsia"/>
          </w:rPr>
          <w:t xml:space="preserve">天 </w:t>
        </w:r>
        <w:r>
          <w:t xml:space="preserve"> </w:t>
        </w:r>
        <w:r>
          <w:rPr>
            <w:rFonts w:hint="eastAsia"/>
          </w:rPr>
          <w:t>窗</w:t>
        </w:r>
        <w:r>
          <w:tab/>
        </w:r>
        <w:r>
          <w:fldChar w:fldCharType="begin"/>
        </w:r>
        <w:r>
          <w:instrText xml:space="preserve"> PAGEREF _Toc32467 \h </w:instrText>
        </w:r>
        <w:r>
          <w:fldChar w:fldCharType="separate"/>
        </w:r>
        <w:r>
          <w:t>6</w:t>
        </w:r>
        <w:r>
          <w:fldChar w:fldCharType="end"/>
        </w:r>
      </w:hyperlink>
    </w:p>
    <w:p w14:paraId="76C2F004" w14:textId="77777777" w:rsidR="0000540C" w:rsidRDefault="00000000">
      <w:pPr>
        <w:pStyle w:val="TOC1"/>
        <w:tabs>
          <w:tab w:val="clear" w:pos="180"/>
          <w:tab w:val="clear" w:pos="420"/>
          <w:tab w:val="clear" w:pos="9360"/>
          <w:tab w:val="right" w:leader="dot" w:pos="9070"/>
        </w:tabs>
        <w:rPr>
          <w:rFonts w:hint="eastAsia"/>
        </w:rPr>
      </w:pPr>
      <w:hyperlink w:anchor="_Toc19250" w:history="1">
        <w:r>
          <w:rPr>
            <w:rFonts w:hint="eastAsia"/>
          </w:rPr>
          <w:t>7. 分析统计结果</w:t>
        </w:r>
        <w:r>
          <w:tab/>
        </w:r>
        <w:r>
          <w:fldChar w:fldCharType="begin"/>
        </w:r>
        <w:r>
          <w:instrText xml:space="preserve"> PAGEREF _Toc19250 \h </w:instrText>
        </w:r>
        <w:r>
          <w:fldChar w:fldCharType="separate"/>
        </w:r>
        <w:r>
          <w:t>7</w:t>
        </w:r>
        <w:r>
          <w:fldChar w:fldCharType="end"/>
        </w:r>
      </w:hyperlink>
    </w:p>
    <w:p w14:paraId="2F7EB833" w14:textId="77777777" w:rsidR="0000540C" w:rsidRDefault="00000000">
      <w:pPr>
        <w:pStyle w:val="TOC1"/>
        <w:tabs>
          <w:tab w:val="clear" w:pos="180"/>
          <w:tab w:val="clear" w:pos="420"/>
          <w:tab w:val="clear" w:pos="9360"/>
          <w:tab w:val="right" w:leader="dot" w:pos="9070"/>
        </w:tabs>
        <w:rPr>
          <w:rFonts w:hint="eastAsia"/>
        </w:rPr>
      </w:pPr>
      <w:hyperlink w:anchor="_Toc3602" w:history="1">
        <w:r>
          <w:rPr>
            <w:rFonts w:hint="eastAsia"/>
          </w:rPr>
          <w:t>8. 达标率彩图</w:t>
        </w:r>
        <w:r>
          <w:tab/>
        </w:r>
        <w:r>
          <w:fldChar w:fldCharType="begin"/>
        </w:r>
        <w:r>
          <w:instrText xml:space="preserve"> PAGEREF _Toc3602 \h </w:instrText>
        </w:r>
        <w:r>
          <w:fldChar w:fldCharType="separate"/>
        </w:r>
        <w:r>
          <w:t>7</w:t>
        </w:r>
        <w:r>
          <w:fldChar w:fldCharType="end"/>
        </w:r>
      </w:hyperlink>
    </w:p>
    <w:p w14:paraId="2B6D41FD" w14:textId="77777777" w:rsidR="0000540C" w:rsidRDefault="00000000">
      <w:pPr>
        <w:pStyle w:val="TOC1"/>
        <w:tabs>
          <w:tab w:val="clear" w:pos="180"/>
          <w:tab w:val="clear" w:pos="420"/>
          <w:tab w:val="clear" w:pos="9360"/>
          <w:tab w:val="right" w:leader="dot" w:pos="9070"/>
        </w:tabs>
        <w:rPr>
          <w:rFonts w:hint="eastAsia"/>
        </w:rPr>
      </w:pPr>
      <w:hyperlink w:anchor="_Toc6437" w:history="1">
        <w:r>
          <w:rPr>
            <w:rFonts w:hint="eastAsia"/>
          </w:rPr>
          <w:t>9. 评价结论</w:t>
        </w:r>
        <w:r>
          <w:tab/>
        </w:r>
        <w:r>
          <w:fldChar w:fldCharType="begin"/>
        </w:r>
        <w:r>
          <w:instrText xml:space="preserve"> PAGEREF _Toc6437 \h </w:instrText>
        </w:r>
        <w:r>
          <w:fldChar w:fldCharType="separate"/>
        </w:r>
        <w:r>
          <w:t>8</w:t>
        </w:r>
        <w:r>
          <w:fldChar w:fldCharType="end"/>
        </w:r>
      </w:hyperlink>
    </w:p>
    <w:p w14:paraId="19894900" w14:textId="77777777" w:rsidR="0000540C" w:rsidRDefault="00000000">
      <w:pPr>
        <w:rPr>
          <w:rFonts w:cs="Times New Roman" w:hint="eastAsia"/>
          <w:sz w:val="28"/>
          <w:szCs w:val="28"/>
        </w:rPr>
      </w:pPr>
      <w:r>
        <w:rPr>
          <w:rFonts w:hint="eastAsia"/>
        </w:rPr>
        <w:fldChar w:fldCharType="end"/>
      </w:r>
      <w:bookmarkEnd w:id="12"/>
    </w:p>
    <w:p w14:paraId="42C2406B" w14:textId="77777777" w:rsidR="0000540C" w:rsidRDefault="0000540C">
      <w:pPr>
        <w:pStyle w:val="a0"/>
        <w:tabs>
          <w:tab w:val="left" w:pos="3450"/>
        </w:tabs>
        <w:ind w:firstLine="420"/>
        <w:rPr>
          <w:rFonts w:hint="eastAsia"/>
          <w:lang w:val="en-US"/>
        </w:rPr>
      </w:pPr>
    </w:p>
    <w:p w14:paraId="312E2449" w14:textId="77777777" w:rsidR="0000540C" w:rsidRDefault="00000000">
      <w:pPr>
        <w:tabs>
          <w:tab w:val="left" w:pos="3450"/>
        </w:tabs>
        <w:rPr>
          <w:rFonts w:hint="eastAsia"/>
          <w:lang w:val="en-US"/>
        </w:rPr>
        <w:sectPr w:rsidR="0000540C">
          <w:headerReference w:type="default" r:id="rId11"/>
          <w:pgSz w:w="11906" w:h="16838"/>
          <w:pgMar w:top="1440" w:right="1418" w:bottom="1440" w:left="1418" w:header="851" w:footer="992" w:gutter="0"/>
          <w:cols w:space="425"/>
          <w:titlePg/>
          <w:docGrid w:type="lines" w:linePitch="312"/>
        </w:sectPr>
      </w:pPr>
      <w:r>
        <w:rPr>
          <w:lang w:val="en-US"/>
        </w:rPr>
        <w:tab/>
      </w:r>
    </w:p>
    <w:p w14:paraId="5232CF13" w14:textId="77777777" w:rsidR="0000540C" w:rsidRDefault="00000000">
      <w:pPr>
        <w:pStyle w:val="1"/>
        <w:rPr>
          <w:rFonts w:hint="eastAsia"/>
        </w:rPr>
      </w:pPr>
      <w:bookmarkStart w:id="13" w:name="_Toc3615"/>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00"/>
        <w:gridCol w:w="1800"/>
        <w:gridCol w:w="2124"/>
      </w:tblGrid>
      <w:tr w:rsidR="0000540C" w14:paraId="23E78A09" w14:textId="77777777">
        <w:tc>
          <w:tcPr>
            <w:tcW w:w="2448" w:type="dxa"/>
            <w:shd w:val="clear" w:color="auto" w:fill="E6E6E6"/>
          </w:tcPr>
          <w:p w14:paraId="023EDB7B" w14:textId="77777777" w:rsidR="0000540C"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4076AD6A" w14:textId="77777777" w:rsidR="0000540C" w:rsidRDefault="00000000">
            <w:pPr>
              <w:rPr>
                <w:rFonts w:hint="eastAsia"/>
                <w:lang w:val="en-US"/>
              </w:rPr>
            </w:pPr>
            <w:bookmarkStart w:id="14" w:name="项目地点"/>
            <w:r>
              <w:rPr>
                <w:rFonts w:hint="eastAsia"/>
                <w:lang w:val="en-US"/>
              </w:rPr>
              <w:t>北京</w:t>
            </w:r>
            <w:bookmarkEnd w:id="14"/>
          </w:p>
        </w:tc>
      </w:tr>
      <w:tr w:rsidR="0000540C" w14:paraId="067D63D0" w14:textId="77777777">
        <w:tc>
          <w:tcPr>
            <w:tcW w:w="2448" w:type="dxa"/>
            <w:shd w:val="clear" w:color="auto" w:fill="E6E6E6"/>
          </w:tcPr>
          <w:p w14:paraId="04A7538A" w14:textId="77777777" w:rsidR="0000540C" w:rsidRDefault="00000000">
            <w:pPr>
              <w:pStyle w:val="a0"/>
              <w:ind w:firstLineChars="0" w:firstLine="0"/>
              <w:rPr>
                <w:rFonts w:hint="eastAsia"/>
                <w:lang w:val="en-US"/>
              </w:rPr>
            </w:pPr>
            <w:r>
              <w:rPr>
                <w:rFonts w:hint="eastAsia"/>
                <w:lang w:val="en-US"/>
              </w:rPr>
              <w:t>光气候分区</w:t>
            </w:r>
          </w:p>
        </w:tc>
        <w:tc>
          <w:tcPr>
            <w:tcW w:w="2700" w:type="dxa"/>
          </w:tcPr>
          <w:p w14:paraId="223C8790" w14:textId="77777777" w:rsidR="0000540C" w:rsidRDefault="00000000">
            <w:pPr>
              <w:rPr>
                <w:rFonts w:hint="eastAsia"/>
                <w:lang w:val="en-US"/>
              </w:rPr>
            </w:pPr>
            <w:bookmarkStart w:id="15" w:name="光气候分区"/>
            <w:r>
              <w:rPr>
                <w:lang w:val="en-US"/>
              </w:rPr>
              <w:t>III</w:t>
            </w:r>
            <w:bookmarkEnd w:id="15"/>
          </w:p>
        </w:tc>
        <w:tc>
          <w:tcPr>
            <w:tcW w:w="1800" w:type="dxa"/>
            <w:shd w:val="clear" w:color="auto" w:fill="E0E0E0"/>
          </w:tcPr>
          <w:p w14:paraId="07295C28" w14:textId="77777777" w:rsidR="0000540C" w:rsidRDefault="00000000">
            <w:pPr>
              <w:rPr>
                <w:rFonts w:hint="eastAsia"/>
                <w:lang w:val="en-US"/>
              </w:rPr>
            </w:pPr>
            <w:r>
              <w:rPr>
                <w:rFonts w:hint="eastAsia"/>
                <w:lang w:val="en-US"/>
              </w:rPr>
              <w:t>光气候系数K</w:t>
            </w:r>
          </w:p>
        </w:tc>
        <w:tc>
          <w:tcPr>
            <w:tcW w:w="2124" w:type="dxa"/>
          </w:tcPr>
          <w:p w14:paraId="58C130E3" w14:textId="77777777" w:rsidR="0000540C" w:rsidRDefault="00000000">
            <w:pPr>
              <w:rPr>
                <w:rFonts w:hint="eastAsia"/>
                <w:lang w:val="en-US"/>
              </w:rPr>
            </w:pPr>
            <w:bookmarkStart w:id="16" w:name="光气候系数K"/>
            <w:r>
              <w:rPr>
                <w:lang w:val="en-US"/>
              </w:rPr>
              <w:t>1.00</w:t>
            </w:r>
            <w:bookmarkEnd w:id="16"/>
          </w:p>
        </w:tc>
      </w:tr>
      <w:tr w:rsidR="0000540C" w14:paraId="40A49D51" w14:textId="77777777">
        <w:tc>
          <w:tcPr>
            <w:tcW w:w="2448" w:type="dxa"/>
            <w:shd w:val="clear" w:color="auto" w:fill="E6E6E6"/>
          </w:tcPr>
          <w:p w14:paraId="136AD2E5" w14:textId="77777777" w:rsidR="0000540C" w:rsidRDefault="00000000">
            <w:pPr>
              <w:pStyle w:val="a0"/>
              <w:ind w:firstLineChars="0" w:firstLine="0"/>
              <w:rPr>
                <w:rFonts w:hint="eastAsia"/>
                <w:lang w:val="en-US"/>
              </w:rPr>
            </w:pPr>
            <w:r>
              <w:rPr>
                <w:rFonts w:hint="eastAsia"/>
                <w:lang w:val="en-US"/>
              </w:rPr>
              <w:t>建筑面积</w:t>
            </w:r>
          </w:p>
        </w:tc>
        <w:tc>
          <w:tcPr>
            <w:tcW w:w="6624" w:type="dxa"/>
            <w:gridSpan w:val="3"/>
          </w:tcPr>
          <w:p w14:paraId="042954BE" w14:textId="77777777" w:rsidR="0000540C" w:rsidRDefault="00000000">
            <w:pPr>
              <w:rPr>
                <w:rFonts w:hint="eastAsia"/>
                <w:lang w:val="en-US"/>
              </w:rPr>
            </w:pPr>
            <w:r>
              <w:rPr>
                <w:rFonts w:hint="eastAsia"/>
                <w:lang w:val="en-US"/>
              </w:rPr>
              <w:t xml:space="preserve">地上  </w:t>
            </w:r>
            <w:bookmarkStart w:id="17" w:name="地上建筑面积"/>
            <w:r>
              <w:rPr>
                <w:lang w:val="en-US"/>
              </w:rPr>
              <w:t>3226.14</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rsidR="0000540C" w14:paraId="70787A30" w14:textId="77777777">
        <w:tc>
          <w:tcPr>
            <w:tcW w:w="2448" w:type="dxa"/>
            <w:shd w:val="clear" w:color="auto" w:fill="E6E6E6"/>
          </w:tcPr>
          <w:p w14:paraId="06341148" w14:textId="77777777" w:rsidR="0000540C" w:rsidRDefault="00000000">
            <w:pPr>
              <w:pStyle w:val="a0"/>
              <w:ind w:firstLineChars="0" w:firstLine="0"/>
              <w:rPr>
                <w:rFonts w:hint="eastAsia"/>
                <w:lang w:val="en-US"/>
              </w:rPr>
            </w:pPr>
            <w:r>
              <w:rPr>
                <w:rFonts w:hint="eastAsia"/>
                <w:lang w:val="en-US"/>
              </w:rPr>
              <w:t>建筑层数</w:t>
            </w:r>
          </w:p>
        </w:tc>
        <w:tc>
          <w:tcPr>
            <w:tcW w:w="6624" w:type="dxa"/>
            <w:gridSpan w:val="3"/>
          </w:tcPr>
          <w:p w14:paraId="1687BD5E" w14:textId="77777777" w:rsidR="0000540C" w:rsidRDefault="00000000">
            <w:pPr>
              <w:rPr>
                <w:rFonts w:hint="eastAsia"/>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rsidR="0000540C" w14:paraId="6912FD13" w14:textId="77777777">
        <w:tc>
          <w:tcPr>
            <w:tcW w:w="2448" w:type="dxa"/>
            <w:shd w:val="clear" w:color="auto" w:fill="E6E6E6"/>
          </w:tcPr>
          <w:p w14:paraId="58F488BC" w14:textId="77777777" w:rsidR="0000540C" w:rsidRDefault="00000000">
            <w:pPr>
              <w:pStyle w:val="a0"/>
              <w:ind w:firstLineChars="0" w:firstLine="0"/>
              <w:rPr>
                <w:rFonts w:hint="eastAsia"/>
                <w:lang w:val="en-US"/>
              </w:rPr>
            </w:pPr>
            <w:r>
              <w:rPr>
                <w:rFonts w:hint="eastAsia"/>
                <w:lang w:val="en-US"/>
              </w:rPr>
              <w:t>建筑高度</w:t>
            </w:r>
          </w:p>
        </w:tc>
        <w:tc>
          <w:tcPr>
            <w:tcW w:w="6624" w:type="dxa"/>
            <w:gridSpan w:val="3"/>
          </w:tcPr>
          <w:p w14:paraId="382E7388" w14:textId="77777777" w:rsidR="0000540C" w:rsidRDefault="00000000">
            <w:pPr>
              <w:rPr>
                <w:rFonts w:hint="eastAsia"/>
                <w:lang w:val="en-US"/>
              </w:rPr>
            </w:pPr>
            <w:r>
              <w:rPr>
                <w:rFonts w:hint="eastAsia"/>
                <w:lang w:val="en-US"/>
              </w:rPr>
              <w:t xml:space="preserve">地上 </w:t>
            </w:r>
            <w:bookmarkStart w:id="21" w:name="地上建筑高度"/>
            <w:r>
              <w:rPr>
                <w:lang w:val="en-US"/>
              </w:rPr>
              <w:t>7.40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rsidR="0000540C" w14:paraId="27A8E0D7" w14:textId="77777777">
        <w:tc>
          <w:tcPr>
            <w:tcW w:w="2448" w:type="dxa"/>
            <w:shd w:val="clear" w:color="auto" w:fill="E6E6E6"/>
          </w:tcPr>
          <w:p w14:paraId="1883A57C" w14:textId="77777777" w:rsidR="0000540C" w:rsidRDefault="00000000">
            <w:pPr>
              <w:pStyle w:val="a0"/>
              <w:ind w:firstLineChars="0" w:firstLine="0"/>
              <w:rPr>
                <w:rFonts w:hint="eastAsia"/>
                <w:lang w:val="en-US"/>
              </w:rPr>
            </w:pPr>
            <w:r>
              <w:rPr>
                <w:rFonts w:hint="eastAsia"/>
              </w:rPr>
              <w:t>备注</w:t>
            </w:r>
          </w:p>
        </w:tc>
        <w:tc>
          <w:tcPr>
            <w:tcW w:w="6624" w:type="dxa"/>
            <w:gridSpan w:val="3"/>
          </w:tcPr>
          <w:p w14:paraId="0D7048E3" w14:textId="77777777" w:rsidR="0000540C" w:rsidRDefault="0000540C">
            <w:pPr>
              <w:rPr>
                <w:rFonts w:hint="eastAsia"/>
                <w:lang w:val="en-US"/>
              </w:rPr>
            </w:pPr>
            <w:bookmarkStart w:id="23" w:name="备注"/>
            <w:bookmarkEnd w:id="23"/>
          </w:p>
        </w:tc>
      </w:tr>
    </w:tbl>
    <w:p w14:paraId="14C670AC" w14:textId="77777777" w:rsidR="0000540C" w:rsidRDefault="0000540C">
      <w:pPr>
        <w:jc w:val="center"/>
        <w:rPr>
          <w:rFonts w:hint="eastAsia"/>
        </w:rPr>
      </w:pPr>
    </w:p>
    <w:p w14:paraId="1BDD44C9" w14:textId="77777777" w:rsidR="0000540C" w:rsidRDefault="00000000">
      <w:pPr>
        <w:pStyle w:val="1"/>
        <w:rPr>
          <w:rFonts w:hint="eastAsia"/>
        </w:rPr>
      </w:pPr>
      <w:bookmarkStart w:id="24" w:name="_Toc3485"/>
      <w:r>
        <w:rPr>
          <w:rFonts w:hint="eastAsia"/>
        </w:rPr>
        <w:t>设计依据</w:t>
      </w:r>
      <w:bookmarkEnd w:id="24"/>
    </w:p>
    <w:p w14:paraId="12A4A5BE" w14:textId="77777777" w:rsidR="0000540C" w:rsidRDefault="00000000">
      <w:pPr>
        <w:numPr>
          <w:ilvl w:val="0"/>
          <w:numId w:val="2"/>
        </w:numPr>
        <w:ind w:left="594"/>
        <w:rPr>
          <w:rFonts w:hint="eastAsia"/>
          <w:lang w:val="en-US"/>
        </w:rPr>
      </w:pPr>
      <w:bookmarkStart w:id="25" w:name="标准名称_国标"/>
      <w:r>
        <w:rPr>
          <w:rFonts w:hint="eastAsia"/>
          <w:lang w:val="en-US"/>
        </w:rPr>
        <w:t>《绿色建筑评价标准》GB/T 50378-2019</w:t>
      </w:r>
      <w:bookmarkEnd w:id="25"/>
    </w:p>
    <w:p w14:paraId="517731E1" w14:textId="77777777" w:rsidR="0000540C" w:rsidRDefault="00000000">
      <w:pPr>
        <w:numPr>
          <w:ilvl w:val="0"/>
          <w:numId w:val="2"/>
        </w:numPr>
        <w:ind w:left="594"/>
        <w:rPr>
          <w:rFonts w:hint="eastAsia"/>
          <w:lang w:val="en-US"/>
        </w:rPr>
      </w:pPr>
      <w:r>
        <w:rPr>
          <w:rFonts w:hint="eastAsia"/>
          <w:lang w:val="en-US"/>
        </w:rPr>
        <w:t xml:space="preserve">《建筑采光设计标准》 </w:t>
      </w:r>
      <w:bookmarkStart w:id="26" w:name="采光标准"/>
      <w:r>
        <w:rPr>
          <w:lang w:val="en-US"/>
        </w:rPr>
        <w:t>GB50033-2013</w:t>
      </w:r>
      <w:bookmarkEnd w:id="26"/>
    </w:p>
    <w:p w14:paraId="64C165FE" w14:textId="77777777" w:rsidR="0000540C" w:rsidRDefault="00000000">
      <w:pPr>
        <w:numPr>
          <w:ilvl w:val="0"/>
          <w:numId w:val="2"/>
        </w:numPr>
        <w:ind w:left="594"/>
        <w:rPr>
          <w:rFonts w:hint="eastAsia"/>
          <w:lang w:val="en-US"/>
        </w:rPr>
      </w:pPr>
      <w:r>
        <w:rPr>
          <w:lang w:val="en-US"/>
        </w:rPr>
        <w:t>《绿色建筑评价标准</w:t>
      </w:r>
      <w:r>
        <w:rPr>
          <w:rFonts w:hint="eastAsia"/>
          <w:lang w:val="en-US"/>
        </w:rPr>
        <w:t>技术细则2019</w:t>
      </w:r>
      <w:r>
        <w:rPr>
          <w:lang w:val="en-US"/>
        </w:rPr>
        <w:t>》</w:t>
      </w:r>
    </w:p>
    <w:p w14:paraId="6A72B8A2" w14:textId="77777777" w:rsidR="0000540C" w:rsidRDefault="00000000">
      <w:pPr>
        <w:numPr>
          <w:ilvl w:val="0"/>
          <w:numId w:val="2"/>
        </w:numPr>
        <w:ind w:left="594"/>
        <w:rPr>
          <w:rFonts w:hint="eastAsia"/>
          <w:lang w:val="en-US"/>
        </w:rPr>
      </w:pPr>
      <w:r>
        <w:rPr>
          <w:lang w:val="en-US"/>
        </w:rPr>
        <w:t>《采光测量方法》GB/T5699-2017</w:t>
      </w:r>
    </w:p>
    <w:p w14:paraId="4E220641" w14:textId="77777777" w:rsidR="0000540C" w:rsidRDefault="0000540C">
      <w:pPr>
        <w:pStyle w:val="a0"/>
        <w:ind w:firstLine="420"/>
        <w:rPr>
          <w:rFonts w:ascii="宋体" w:hAnsi="宋体" w:hint="eastAsia"/>
          <w:lang w:val="en-US"/>
        </w:rPr>
      </w:pPr>
    </w:p>
    <w:p w14:paraId="0A56B891" w14:textId="77777777" w:rsidR="0000540C" w:rsidRDefault="00000000">
      <w:pPr>
        <w:pStyle w:val="1"/>
        <w:rPr>
          <w:rFonts w:hint="eastAsia"/>
        </w:rPr>
      </w:pPr>
      <w:bookmarkStart w:id="27" w:name="_Toc21168"/>
      <w:r>
        <w:rPr>
          <w:rFonts w:hint="eastAsia"/>
        </w:rPr>
        <w:t>分析</w:t>
      </w:r>
      <w:r>
        <w:t>目的</w:t>
      </w:r>
      <w:bookmarkEnd w:id="27"/>
    </w:p>
    <w:p w14:paraId="3BF35B0F" w14:textId="77777777" w:rsidR="0000540C" w:rsidRDefault="00000000">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1F913C3" w14:textId="77777777" w:rsidR="0000540C" w:rsidRDefault="00000000">
      <w:pPr>
        <w:pStyle w:val="1"/>
        <w:rPr>
          <w:rFonts w:hint="eastAsia"/>
        </w:rPr>
      </w:pPr>
      <w:bookmarkStart w:id="28" w:name="_Toc20804"/>
      <w:r>
        <w:rPr>
          <w:rFonts w:hint="eastAsia"/>
        </w:rPr>
        <w:t>标准</w:t>
      </w:r>
      <w:r>
        <w:t>要求</w:t>
      </w:r>
      <w:bookmarkEnd w:id="28"/>
    </w:p>
    <w:p w14:paraId="4B77D3FD" w14:textId="77777777" w:rsidR="0000540C" w:rsidRDefault="00000000">
      <w:pPr>
        <w:numPr>
          <w:ilvl w:val="0"/>
          <w:numId w:val="3"/>
        </w:numPr>
        <w:ind w:left="594"/>
        <w:rPr>
          <w:rFonts w:hint="eastAsia"/>
          <w:b/>
        </w:rPr>
      </w:pPr>
      <w:bookmarkStart w:id="29" w:name="标准名称1"/>
      <w:r>
        <w:rPr>
          <w:b/>
        </w:rPr>
        <w:t>《绿色建筑评价标准》GB/T 50378-2019</w:t>
      </w:r>
      <w:bookmarkEnd w:id="29"/>
    </w:p>
    <w:p w14:paraId="4F0C7AEF" w14:textId="77777777" w:rsidR="0000540C" w:rsidRDefault="00000000">
      <w:pPr>
        <w:ind w:leftChars="100" w:left="210"/>
        <w:rPr>
          <w:rFonts w:hint="eastAsia"/>
        </w:rPr>
      </w:pPr>
      <w:r>
        <w:t xml:space="preserve">5. 2. 8 </w:t>
      </w:r>
      <w:r>
        <w:rPr>
          <w:rFonts w:hint="eastAsia"/>
        </w:rPr>
        <w:t>充分利用天然光，评价总分值为</w:t>
      </w:r>
      <w:r>
        <w:t xml:space="preserve">12 </w:t>
      </w:r>
      <w:r>
        <w:rPr>
          <w:rFonts w:hint="eastAsia"/>
        </w:rPr>
        <w:t>分，并按下列规则分别评分并累计：</w:t>
      </w:r>
    </w:p>
    <w:p w14:paraId="2CD5147E" w14:textId="77777777" w:rsidR="0000540C" w:rsidRDefault="00000000">
      <w:pPr>
        <w:ind w:leftChars="100" w:left="210" w:firstLineChars="200" w:firstLine="420"/>
        <w:rPr>
          <w:rFonts w:hint="eastAsia"/>
        </w:rPr>
      </w:pPr>
      <w:r>
        <w:t xml:space="preserve">2 </w:t>
      </w:r>
      <w:r>
        <w:rPr>
          <w:rFonts w:hint="eastAsia"/>
        </w:rPr>
        <w:t>公共建筑按下列规则分别评分并累计：</w:t>
      </w:r>
    </w:p>
    <w:p w14:paraId="057FEE4F" w14:textId="77777777" w:rsidR="0000540C" w:rsidRDefault="00000000">
      <w:pPr>
        <w:ind w:leftChars="400" w:left="840"/>
        <w:rPr>
          <w:rFonts w:hint="eastAsia"/>
        </w:rPr>
      </w:pPr>
      <w:r>
        <w:t xml:space="preserve">1) </w:t>
      </w:r>
      <w:r>
        <w:rPr>
          <w:rFonts w:hint="eastAsia"/>
        </w:rPr>
        <w:t>内区采光系数满足采光要求的面积比例达到</w:t>
      </w:r>
      <w:bookmarkStart w:id="30" w:name="达标率评价要求"/>
      <w:r>
        <w:t>60%</w:t>
      </w:r>
      <w:bookmarkEnd w:id="30"/>
      <w:r>
        <w:t xml:space="preserve">, </w:t>
      </w:r>
      <w:r>
        <w:rPr>
          <w:rFonts w:hint="eastAsia"/>
        </w:rPr>
        <w:t>得</w:t>
      </w:r>
      <w:bookmarkStart w:id="31" w:name="达标率评价分值"/>
      <w:r>
        <w:t>3</w:t>
      </w:r>
      <w:bookmarkEnd w:id="31"/>
      <w:r>
        <w:t xml:space="preserve"> </w:t>
      </w:r>
      <w:r>
        <w:rPr>
          <w:rFonts w:hint="eastAsia"/>
        </w:rPr>
        <w:t>分；</w:t>
      </w:r>
    </w:p>
    <w:p w14:paraId="17E5F996" w14:textId="77777777" w:rsidR="0000540C" w:rsidRDefault="00000000">
      <w:pPr>
        <w:ind w:leftChars="400" w:left="840"/>
        <w:rPr>
          <w:rFonts w:hint="eastAsia"/>
        </w:rPr>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14:paraId="6CA49B66" w14:textId="77777777" w:rsidR="0000540C" w:rsidRDefault="00000000">
      <w:pPr>
        <w:ind w:leftChars="400" w:left="840"/>
        <w:rPr>
          <w:rFonts w:hint="eastAsia"/>
        </w:rPr>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14:paraId="01EA82D5" w14:textId="77777777" w:rsidR="0000540C" w:rsidRDefault="0000540C">
      <w:pPr>
        <w:pStyle w:val="a6"/>
        <w:spacing w:line="420" w:lineRule="auto"/>
        <w:ind w:left="-246" w:firstLineChars="0" w:firstLine="0"/>
        <w:rPr>
          <w:rFonts w:hint="eastAsia"/>
          <w:b/>
          <w:sz w:val="21"/>
          <w:szCs w:val="21"/>
        </w:rPr>
      </w:pPr>
    </w:p>
    <w:p w14:paraId="1CA9D2B7" w14:textId="77777777" w:rsidR="0000540C" w:rsidRDefault="00000000">
      <w:pPr>
        <w:ind w:firstLineChars="200" w:firstLine="42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3A0565D7" w14:textId="77777777" w:rsidR="0000540C" w:rsidRDefault="0000540C">
      <w:pPr>
        <w:rPr>
          <w:rFonts w:hint="eastAsia"/>
        </w:rPr>
      </w:pPr>
    </w:p>
    <w:p w14:paraId="7C20ABCA" w14:textId="77777777" w:rsidR="0000540C" w:rsidRDefault="00000000">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0C6B578D" w14:textId="77777777" w:rsidR="0000540C"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0D0A76BF" w14:textId="77777777" w:rsidR="0000540C" w:rsidRDefault="00000000">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00540C" w14:paraId="388512DD" w14:textId="77777777">
        <w:trPr>
          <w:trHeight w:val="435"/>
          <w:jc w:val="center"/>
        </w:trPr>
        <w:tc>
          <w:tcPr>
            <w:tcW w:w="1951" w:type="dxa"/>
            <w:vAlign w:val="center"/>
          </w:tcPr>
          <w:p w14:paraId="657A2B8A" w14:textId="77777777" w:rsidR="0000540C" w:rsidRDefault="00000000">
            <w:pPr>
              <w:widowControl w:val="0"/>
              <w:jc w:val="center"/>
              <w:rPr>
                <w:rFonts w:hint="eastAsia"/>
              </w:rPr>
            </w:pPr>
            <w:r>
              <w:rPr>
                <w:rFonts w:hint="eastAsia"/>
              </w:rPr>
              <w:t>光气候区</w:t>
            </w:r>
          </w:p>
        </w:tc>
        <w:tc>
          <w:tcPr>
            <w:tcW w:w="1314" w:type="dxa"/>
            <w:vAlign w:val="center"/>
          </w:tcPr>
          <w:p w14:paraId="1AE54924" w14:textId="77777777" w:rsidR="0000540C" w:rsidRDefault="00000000">
            <w:pPr>
              <w:widowControl w:val="0"/>
              <w:jc w:val="center"/>
              <w:rPr>
                <w:rFonts w:hint="eastAsia"/>
              </w:rPr>
            </w:pPr>
            <w:r>
              <w:rPr>
                <w:rFonts w:hint="eastAsia"/>
              </w:rPr>
              <w:t>Ⅰ</w:t>
            </w:r>
          </w:p>
        </w:tc>
        <w:tc>
          <w:tcPr>
            <w:tcW w:w="1314" w:type="dxa"/>
            <w:vAlign w:val="center"/>
          </w:tcPr>
          <w:p w14:paraId="6933B527" w14:textId="77777777" w:rsidR="0000540C" w:rsidRDefault="00000000">
            <w:pPr>
              <w:widowControl w:val="0"/>
              <w:jc w:val="center"/>
              <w:rPr>
                <w:rFonts w:hint="eastAsia"/>
              </w:rPr>
            </w:pPr>
            <w:r>
              <w:rPr>
                <w:rFonts w:hint="eastAsia"/>
              </w:rPr>
              <w:t>Ⅱ</w:t>
            </w:r>
          </w:p>
        </w:tc>
        <w:tc>
          <w:tcPr>
            <w:tcW w:w="1314" w:type="dxa"/>
            <w:vAlign w:val="center"/>
          </w:tcPr>
          <w:p w14:paraId="7FB99984" w14:textId="77777777" w:rsidR="0000540C" w:rsidRDefault="00000000">
            <w:pPr>
              <w:widowControl w:val="0"/>
              <w:jc w:val="center"/>
              <w:rPr>
                <w:rFonts w:hint="eastAsia"/>
              </w:rPr>
            </w:pPr>
            <w:r>
              <w:rPr>
                <w:rFonts w:hint="eastAsia"/>
              </w:rPr>
              <w:t>Ⅲ</w:t>
            </w:r>
          </w:p>
        </w:tc>
        <w:tc>
          <w:tcPr>
            <w:tcW w:w="1314" w:type="dxa"/>
            <w:vAlign w:val="center"/>
          </w:tcPr>
          <w:p w14:paraId="0E4362EE" w14:textId="77777777" w:rsidR="0000540C" w:rsidRDefault="00000000">
            <w:pPr>
              <w:widowControl w:val="0"/>
              <w:jc w:val="center"/>
              <w:rPr>
                <w:rFonts w:hint="eastAsia"/>
              </w:rPr>
            </w:pPr>
            <w:r>
              <w:rPr>
                <w:rFonts w:hint="eastAsia"/>
              </w:rPr>
              <w:t>Ⅳ</w:t>
            </w:r>
          </w:p>
        </w:tc>
        <w:tc>
          <w:tcPr>
            <w:tcW w:w="1315" w:type="dxa"/>
            <w:vAlign w:val="center"/>
          </w:tcPr>
          <w:p w14:paraId="4A36EF3F" w14:textId="77777777" w:rsidR="0000540C" w:rsidRDefault="00000000">
            <w:pPr>
              <w:widowControl w:val="0"/>
              <w:jc w:val="center"/>
              <w:rPr>
                <w:rFonts w:hint="eastAsia"/>
              </w:rPr>
            </w:pPr>
            <w:r>
              <w:rPr>
                <w:rFonts w:hint="eastAsia"/>
              </w:rPr>
              <w:t>Ⅴ</w:t>
            </w:r>
          </w:p>
        </w:tc>
      </w:tr>
      <w:tr w:rsidR="0000540C" w14:paraId="342711D1" w14:textId="77777777">
        <w:trPr>
          <w:trHeight w:val="399"/>
          <w:jc w:val="center"/>
        </w:trPr>
        <w:tc>
          <w:tcPr>
            <w:tcW w:w="1951" w:type="dxa"/>
            <w:vAlign w:val="center"/>
          </w:tcPr>
          <w:p w14:paraId="64316CFE" w14:textId="77777777" w:rsidR="0000540C" w:rsidRDefault="00000000">
            <w:pPr>
              <w:widowControl w:val="0"/>
              <w:jc w:val="center"/>
              <w:rPr>
                <w:rFonts w:hint="eastAsia"/>
              </w:rPr>
            </w:pPr>
            <w:r>
              <w:rPr>
                <w:rFonts w:hint="eastAsia"/>
              </w:rPr>
              <w:t>K值</w:t>
            </w:r>
          </w:p>
        </w:tc>
        <w:tc>
          <w:tcPr>
            <w:tcW w:w="1314" w:type="dxa"/>
            <w:vAlign w:val="center"/>
          </w:tcPr>
          <w:p w14:paraId="572F3BC4" w14:textId="77777777" w:rsidR="0000540C" w:rsidRDefault="00000000">
            <w:pPr>
              <w:widowControl w:val="0"/>
              <w:jc w:val="center"/>
              <w:rPr>
                <w:rFonts w:hint="eastAsia"/>
              </w:rPr>
            </w:pPr>
            <w:r>
              <w:rPr>
                <w:rFonts w:hint="eastAsia"/>
              </w:rPr>
              <w:t>0.85</w:t>
            </w:r>
          </w:p>
        </w:tc>
        <w:tc>
          <w:tcPr>
            <w:tcW w:w="1314" w:type="dxa"/>
            <w:vAlign w:val="center"/>
          </w:tcPr>
          <w:p w14:paraId="4A14B2D5" w14:textId="77777777" w:rsidR="0000540C" w:rsidRDefault="00000000">
            <w:pPr>
              <w:widowControl w:val="0"/>
              <w:jc w:val="center"/>
              <w:rPr>
                <w:rFonts w:hint="eastAsia"/>
              </w:rPr>
            </w:pPr>
            <w:r>
              <w:rPr>
                <w:rFonts w:hint="eastAsia"/>
              </w:rPr>
              <w:t>0.90</w:t>
            </w:r>
          </w:p>
        </w:tc>
        <w:tc>
          <w:tcPr>
            <w:tcW w:w="1314" w:type="dxa"/>
            <w:vAlign w:val="center"/>
          </w:tcPr>
          <w:p w14:paraId="171D6D0C" w14:textId="77777777" w:rsidR="0000540C" w:rsidRDefault="00000000">
            <w:pPr>
              <w:widowControl w:val="0"/>
              <w:jc w:val="center"/>
              <w:rPr>
                <w:rFonts w:hint="eastAsia"/>
              </w:rPr>
            </w:pPr>
            <w:r>
              <w:rPr>
                <w:rFonts w:hint="eastAsia"/>
              </w:rPr>
              <w:t>1.00</w:t>
            </w:r>
          </w:p>
        </w:tc>
        <w:tc>
          <w:tcPr>
            <w:tcW w:w="1314" w:type="dxa"/>
            <w:vAlign w:val="center"/>
          </w:tcPr>
          <w:p w14:paraId="5EED2CC4" w14:textId="77777777" w:rsidR="0000540C" w:rsidRDefault="00000000">
            <w:pPr>
              <w:widowControl w:val="0"/>
              <w:jc w:val="center"/>
              <w:rPr>
                <w:rFonts w:hint="eastAsia"/>
              </w:rPr>
            </w:pPr>
            <w:r>
              <w:rPr>
                <w:rFonts w:hint="eastAsia"/>
              </w:rPr>
              <w:t>1.10</w:t>
            </w:r>
          </w:p>
        </w:tc>
        <w:tc>
          <w:tcPr>
            <w:tcW w:w="1315" w:type="dxa"/>
            <w:vAlign w:val="center"/>
          </w:tcPr>
          <w:p w14:paraId="4BDB3903" w14:textId="77777777" w:rsidR="0000540C" w:rsidRDefault="00000000">
            <w:pPr>
              <w:widowControl w:val="0"/>
              <w:jc w:val="center"/>
              <w:rPr>
                <w:rFonts w:hint="eastAsia"/>
              </w:rPr>
            </w:pPr>
            <w:r>
              <w:rPr>
                <w:rFonts w:hint="eastAsia"/>
              </w:rPr>
              <w:t>1.20</w:t>
            </w:r>
          </w:p>
        </w:tc>
      </w:tr>
      <w:tr w:rsidR="0000540C" w14:paraId="68B6FBB3" w14:textId="77777777">
        <w:trPr>
          <w:trHeight w:val="702"/>
          <w:jc w:val="center"/>
        </w:trPr>
        <w:tc>
          <w:tcPr>
            <w:tcW w:w="1951" w:type="dxa"/>
            <w:vAlign w:val="center"/>
          </w:tcPr>
          <w:p w14:paraId="59E33DB7" w14:textId="77777777" w:rsidR="0000540C" w:rsidRDefault="00000000">
            <w:pPr>
              <w:widowControl w:val="0"/>
              <w:jc w:val="center"/>
              <w:rPr>
                <w:rFonts w:hint="eastAsia"/>
              </w:rPr>
            </w:pPr>
            <w:r>
              <w:rPr>
                <w:rFonts w:hint="eastAsia"/>
              </w:rPr>
              <w:t>室外天然光设计照度值Es （lx）</w:t>
            </w:r>
          </w:p>
        </w:tc>
        <w:tc>
          <w:tcPr>
            <w:tcW w:w="1314" w:type="dxa"/>
            <w:vAlign w:val="center"/>
          </w:tcPr>
          <w:p w14:paraId="7DC3778F" w14:textId="77777777" w:rsidR="0000540C" w:rsidRDefault="00000000">
            <w:pPr>
              <w:widowControl w:val="0"/>
              <w:ind w:firstLineChars="50" w:firstLine="105"/>
              <w:jc w:val="center"/>
              <w:rPr>
                <w:rFonts w:hint="eastAsia"/>
              </w:rPr>
            </w:pPr>
            <w:r>
              <w:rPr>
                <w:rFonts w:hint="eastAsia"/>
              </w:rPr>
              <w:t>18000</w:t>
            </w:r>
          </w:p>
        </w:tc>
        <w:tc>
          <w:tcPr>
            <w:tcW w:w="1314" w:type="dxa"/>
            <w:vAlign w:val="center"/>
          </w:tcPr>
          <w:p w14:paraId="4ECEA03C" w14:textId="77777777" w:rsidR="0000540C" w:rsidRDefault="00000000">
            <w:pPr>
              <w:widowControl w:val="0"/>
              <w:ind w:firstLineChars="50" w:firstLine="105"/>
              <w:jc w:val="center"/>
              <w:rPr>
                <w:rFonts w:hint="eastAsia"/>
              </w:rPr>
            </w:pPr>
            <w:r>
              <w:rPr>
                <w:rFonts w:hint="eastAsia"/>
              </w:rPr>
              <w:t>16500</w:t>
            </w:r>
          </w:p>
        </w:tc>
        <w:tc>
          <w:tcPr>
            <w:tcW w:w="1314" w:type="dxa"/>
            <w:vAlign w:val="center"/>
          </w:tcPr>
          <w:p w14:paraId="67E5FE3A" w14:textId="77777777" w:rsidR="0000540C" w:rsidRDefault="00000000">
            <w:pPr>
              <w:widowControl w:val="0"/>
              <w:ind w:firstLineChars="50" w:firstLine="105"/>
              <w:jc w:val="center"/>
              <w:rPr>
                <w:rFonts w:hint="eastAsia"/>
              </w:rPr>
            </w:pPr>
            <w:r>
              <w:rPr>
                <w:rFonts w:hint="eastAsia"/>
              </w:rPr>
              <w:t>15000</w:t>
            </w:r>
          </w:p>
        </w:tc>
        <w:tc>
          <w:tcPr>
            <w:tcW w:w="1314" w:type="dxa"/>
            <w:vAlign w:val="center"/>
          </w:tcPr>
          <w:p w14:paraId="7D56EE81" w14:textId="77777777" w:rsidR="0000540C" w:rsidRDefault="00000000">
            <w:pPr>
              <w:widowControl w:val="0"/>
              <w:ind w:firstLineChars="50" w:firstLine="105"/>
              <w:jc w:val="center"/>
              <w:rPr>
                <w:rFonts w:hint="eastAsia"/>
              </w:rPr>
            </w:pPr>
            <w:r>
              <w:rPr>
                <w:rFonts w:hint="eastAsia"/>
              </w:rPr>
              <w:t>13500</w:t>
            </w:r>
          </w:p>
        </w:tc>
        <w:tc>
          <w:tcPr>
            <w:tcW w:w="1315" w:type="dxa"/>
            <w:vAlign w:val="center"/>
          </w:tcPr>
          <w:p w14:paraId="0B08B93C" w14:textId="77777777" w:rsidR="0000540C" w:rsidRDefault="00000000">
            <w:pPr>
              <w:widowControl w:val="0"/>
              <w:ind w:firstLineChars="50" w:firstLine="105"/>
              <w:jc w:val="center"/>
              <w:rPr>
                <w:rFonts w:hint="eastAsia"/>
              </w:rPr>
            </w:pPr>
            <w:r>
              <w:rPr>
                <w:rFonts w:hint="eastAsia"/>
              </w:rPr>
              <w:t>12000</w:t>
            </w:r>
          </w:p>
        </w:tc>
      </w:tr>
    </w:tbl>
    <w:p w14:paraId="4EE2F81D" w14:textId="77777777" w:rsidR="0000540C" w:rsidRDefault="0000540C">
      <w:pPr>
        <w:rPr>
          <w:rFonts w:hint="eastAsia"/>
          <w:lang w:val="en-US"/>
        </w:rPr>
      </w:pPr>
    </w:p>
    <w:p w14:paraId="74555490" w14:textId="77777777" w:rsidR="0000540C" w:rsidRDefault="00000000">
      <w:pPr>
        <w:pStyle w:val="1"/>
        <w:rPr>
          <w:rFonts w:hint="eastAsia"/>
        </w:rPr>
      </w:pPr>
      <w:bookmarkStart w:id="32" w:name="_Toc264043625"/>
      <w:bookmarkStart w:id="33" w:name="_Toc290149054"/>
      <w:bookmarkStart w:id="34" w:name="_Toc290209336"/>
      <w:bookmarkStart w:id="35" w:name="_Toc275165382"/>
      <w:bookmarkStart w:id="36" w:name="_Toc290209312"/>
      <w:bookmarkStart w:id="37" w:name="_Toc312399791"/>
      <w:bookmarkStart w:id="38" w:name="_Toc264569232"/>
      <w:bookmarkStart w:id="39" w:name="_Toc25295"/>
      <w:r>
        <w:rPr>
          <w:rFonts w:hint="eastAsia"/>
        </w:rPr>
        <w:t>采光分析</w:t>
      </w:r>
      <w:r>
        <w:t>概述</w:t>
      </w:r>
      <w:bookmarkEnd w:id="32"/>
      <w:bookmarkEnd w:id="33"/>
      <w:bookmarkEnd w:id="34"/>
      <w:bookmarkEnd w:id="35"/>
      <w:bookmarkEnd w:id="36"/>
      <w:bookmarkEnd w:id="37"/>
      <w:bookmarkEnd w:id="38"/>
      <w:bookmarkEnd w:id="39"/>
    </w:p>
    <w:p w14:paraId="089A04F6" w14:textId="77777777" w:rsidR="0000540C"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7BD1388" w14:textId="77777777" w:rsidR="0000540C" w:rsidRDefault="00000000">
      <w:pPr>
        <w:pStyle w:val="2"/>
        <w:rPr>
          <w:rFonts w:hint="eastAsia"/>
        </w:rPr>
      </w:pPr>
      <w:bookmarkStart w:id="40" w:name="_Toc25163"/>
      <w:r>
        <w:rPr>
          <w:rFonts w:hint="eastAsia"/>
        </w:rPr>
        <w:t>计算原理</w:t>
      </w:r>
      <w:bookmarkEnd w:id="40"/>
    </w:p>
    <w:p w14:paraId="4BA30ACB" w14:textId="77777777" w:rsidR="0000540C" w:rsidRDefault="00000000">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48E1E50A" w14:textId="77777777" w:rsidR="0000540C" w:rsidRDefault="00000000">
      <w:pPr>
        <w:ind w:firstLineChars="200" w:firstLine="420"/>
        <w:rPr>
          <w:rFonts w:hint="eastAsia"/>
          <w:b/>
        </w:rPr>
      </w:pPr>
      <w:r>
        <w:rPr>
          <w:rFonts w:hint="eastAsia"/>
          <w:b/>
        </w:rPr>
        <w:t>1.</w:t>
      </w:r>
      <w:r>
        <w:rPr>
          <w:b/>
        </w:rPr>
        <w:t>采光系数</w:t>
      </w:r>
    </w:p>
    <w:p w14:paraId="1D1C7B90" w14:textId="77777777" w:rsidR="0000540C"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68BD0F5D" w14:textId="77777777" w:rsidR="0000540C" w:rsidRDefault="00000000">
      <w:pPr>
        <w:rPr>
          <w:rFonts w:hint="eastAsia"/>
        </w:rPr>
      </w:pPr>
      <w:r>
        <w:t>室内某一点的采光系数C，计算公式为：</w:t>
      </w:r>
    </w:p>
    <w:p w14:paraId="38034AA3" w14:textId="77777777" w:rsidR="0000540C" w:rsidRDefault="00000000">
      <w:pPr>
        <w:pStyle w:val="a6"/>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114300" distR="114300" wp14:anchorId="0E4BCC44" wp14:editId="0CE7F5D8">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1078230" cy="464185"/>
                    </a:xfrm>
                    <a:prstGeom prst="rect">
                      <a:avLst/>
                    </a:prstGeom>
                    <a:noFill/>
                    <a:ln>
                      <a:noFill/>
                    </a:ln>
                  </pic:spPr>
                </pic:pic>
              </a:graphicData>
            </a:graphic>
          </wp:inline>
        </w:drawing>
      </w:r>
    </w:p>
    <w:p w14:paraId="71531F9C" w14:textId="77777777" w:rsidR="0000540C" w:rsidRDefault="00000000">
      <w:pPr>
        <w:ind w:leftChars="200" w:left="420"/>
        <w:rPr>
          <w:rFonts w:hint="eastAsia"/>
        </w:rPr>
      </w:pPr>
      <w:r>
        <w:t>式中:En—室内照度</w:t>
      </w:r>
      <w:r>
        <w:rPr>
          <w:rFonts w:hint="eastAsia"/>
        </w:rPr>
        <w:t>，lx</w:t>
      </w:r>
      <w:r>
        <w:t>；</w:t>
      </w:r>
    </w:p>
    <w:p w14:paraId="1CF0A00E" w14:textId="77777777" w:rsidR="0000540C" w:rsidRDefault="00000000">
      <w:pPr>
        <w:ind w:firstLineChars="400" w:firstLine="840"/>
        <w:rPr>
          <w:rFonts w:hint="eastAsia"/>
        </w:rPr>
      </w:pPr>
      <w:r>
        <w:t>Ew—室外照度，</w:t>
      </w:r>
      <w:r>
        <w:rPr>
          <w:rFonts w:hint="eastAsia"/>
        </w:rPr>
        <w:t>lx</w:t>
      </w:r>
      <w:r>
        <w:t>。</w:t>
      </w:r>
    </w:p>
    <w:p w14:paraId="563900A4" w14:textId="77777777" w:rsidR="0000540C" w:rsidRDefault="00000000">
      <w:pPr>
        <w:ind w:firstLineChars="200" w:firstLine="420"/>
        <w:rPr>
          <w:rFonts w:hint="eastAsia"/>
          <w:b/>
        </w:rPr>
      </w:pPr>
      <w:r>
        <w:rPr>
          <w:rFonts w:hint="eastAsia"/>
          <w:b/>
        </w:rPr>
        <w:t>2.</w:t>
      </w:r>
      <w:r>
        <w:rPr>
          <w:b/>
        </w:rPr>
        <w:t>采光系数标准值</w:t>
      </w:r>
    </w:p>
    <w:p w14:paraId="63DA7F53" w14:textId="77777777" w:rsidR="0000540C"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05374A2" w14:textId="77777777" w:rsidR="0000540C" w:rsidRDefault="00000000">
      <w:pPr>
        <w:ind w:firstLineChars="200" w:firstLine="420"/>
        <w:rPr>
          <w:rFonts w:hint="eastAsia"/>
          <w:b/>
        </w:rPr>
      </w:pPr>
      <w:r>
        <w:rPr>
          <w:rFonts w:hint="eastAsia"/>
          <w:b/>
        </w:rPr>
        <w:t>3.</w:t>
      </w:r>
      <w:r>
        <w:rPr>
          <w:b/>
        </w:rPr>
        <w:t>采光系数达标率</w:t>
      </w:r>
    </w:p>
    <w:p w14:paraId="2CAE50C1" w14:textId="77777777" w:rsidR="0000540C" w:rsidRDefault="00000000">
      <w:pPr>
        <w:ind w:firstLineChars="200" w:firstLine="420"/>
        <w:rPr>
          <w:rFonts w:hint="eastAsia"/>
        </w:rPr>
      </w:pPr>
      <w:r>
        <w:lastRenderedPageBreak/>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5CD727" w14:textId="77777777" w:rsidR="0000540C" w:rsidRDefault="00000000">
      <w:pPr>
        <w:pStyle w:val="2"/>
        <w:rPr>
          <w:rFonts w:hint="eastAsia"/>
        </w:rPr>
      </w:pPr>
      <w:bookmarkStart w:id="41" w:name="_Toc264569237"/>
      <w:bookmarkStart w:id="42" w:name="_Toc290209341"/>
      <w:bookmarkStart w:id="43" w:name="_Toc290209317"/>
      <w:bookmarkStart w:id="44" w:name="_Toc275165387"/>
      <w:bookmarkStart w:id="45" w:name="_Toc312399796"/>
      <w:bookmarkStart w:id="46" w:name="_Toc264043630"/>
      <w:bookmarkStart w:id="47" w:name="_Toc290149059"/>
      <w:bookmarkStart w:id="48" w:name="_Toc29614"/>
      <w:r>
        <w:t>分析软件</w:t>
      </w:r>
      <w:bookmarkEnd w:id="41"/>
      <w:bookmarkEnd w:id="42"/>
      <w:bookmarkEnd w:id="43"/>
      <w:bookmarkEnd w:id="44"/>
      <w:bookmarkEnd w:id="45"/>
      <w:bookmarkEnd w:id="46"/>
      <w:bookmarkEnd w:id="47"/>
      <w:bookmarkEnd w:id="48"/>
    </w:p>
    <w:p w14:paraId="22B6C13F" w14:textId="77777777" w:rsidR="0000540C" w:rsidRDefault="00000000">
      <w:pPr>
        <w:ind w:firstLineChars="200" w:firstLine="42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58204BB4" w14:textId="77777777" w:rsidR="0000540C"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A050C9C" w14:textId="77777777" w:rsidR="0000540C" w:rsidRDefault="00000000">
      <w:pPr>
        <w:pStyle w:val="1"/>
        <w:rPr>
          <w:rFonts w:hint="eastAsia"/>
        </w:rPr>
      </w:pPr>
      <w:bookmarkStart w:id="49" w:name="_Toc19310"/>
      <w:r>
        <w:rPr>
          <w:rFonts w:hint="eastAsia"/>
        </w:rPr>
        <w:t>采光计算</w:t>
      </w:r>
      <w:r>
        <w:t>参数</w:t>
      </w:r>
      <w:r>
        <w:rPr>
          <w:rFonts w:hint="eastAsia"/>
        </w:rPr>
        <w:t>取值</w:t>
      </w:r>
      <w:bookmarkEnd w:id="49"/>
    </w:p>
    <w:p w14:paraId="5EC19CCE" w14:textId="77777777" w:rsidR="0000540C" w:rsidRDefault="00000000">
      <w:pPr>
        <w:pStyle w:val="2"/>
        <w:rPr>
          <w:rFonts w:hint="eastAsia"/>
        </w:rPr>
      </w:pPr>
      <w:bookmarkStart w:id="50" w:name="_Toc290149058"/>
      <w:bookmarkStart w:id="51" w:name="_Toc290209316"/>
      <w:bookmarkStart w:id="52" w:name="_Toc312399795"/>
      <w:bookmarkStart w:id="53" w:name="_Toc275165386"/>
      <w:bookmarkStart w:id="54" w:name="_Toc290209340"/>
      <w:bookmarkStart w:id="55" w:name="_Toc264569236"/>
      <w:bookmarkStart w:id="56" w:name="_Toc264043629"/>
      <w:bookmarkStart w:id="57" w:name="_Toc11815"/>
      <w:r>
        <w:t>模拟</w:t>
      </w:r>
      <w:bookmarkEnd w:id="50"/>
      <w:bookmarkEnd w:id="51"/>
      <w:bookmarkEnd w:id="52"/>
      <w:bookmarkEnd w:id="53"/>
      <w:bookmarkEnd w:id="54"/>
      <w:bookmarkEnd w:id="55"/>
      <w:bookmarkEnd w:id="56"/>
      <w:r>
        <w:rPr>
          <w:rFonts w:hint="eastAsia"/>
        </w:rPr>
        <w:t>分析条件说明</w:t>
      </w:r>
      <w:bookmarkEnd w:id="57"/>
    </w:p>
    <w:p w14:paraId="44A96666" w14:textId="77777777" w:rsidR="0000540C" w:rsidRDefault="00000000">
      <w:pPr>
        <w:ind w:leftChars="300" w:left="630"/>
        <w:rPr>
          <w:rFonts w:hint="eastAsia"/>
        </w:rPr>
      </w:pPr>
      <w:r>
        <w:rPr>
          <w:rFonts w:hint="eastAsia"/>
          <w:b/>
        </w:rPr>
        <w:t>天空模型</w:t>
      </w:r>
      <w:r>
        <w:rPr>
          <w:rFonts w:hint="eastAsia"/>
        </w:rPr>
        <w:t>：</w:t>
      </w:r>
      <w:r>
        <w:t>CIE全阴天天空。</w:t>
      </w:r>
    </w:p>
    <w:p w14:paraId="31CA2F8C" w14:textId="77777777" w:rsidR="0000540C" w:rsidRDefault="00000000">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m 。</w:t>
      </w:r>
    </w:p>
    <w:p w14:paraId="348ED531" w14:textId="77777777" w:rsidR="0000540C"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00540C" w14:paraId="2FE33804" w14:textId="77777777">
        <w:trPr>
          <w:jc w:val="center"/>
        </w:trPr>
        <w:tc>
          <w:tcPr>
            <w:tcW w:w="2483" w:type="dxa"/>
            <w:shd w:val="clear" w:color="auto" w:fill="E6E6E6"/>
            <w:vAlign w:val="center"/>
          </w:tcPr>
          <w:p w14:paraId="66958FA4" w14:textId="77777777" w:rsidR="0000540C" w:rsidRDefault="00000000">
            <w:pPr>
              <w:jc w:val="cente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2B4746D" w14:textId="77777777" w:rsidR="0000540C" w:rsidRDefault="00000000">
            <w:pPr>
              <w:jc w:val="center"/>
              <w:rPr>
                <w:rFonts w:hint="eastAsia"/>
                <w:szCs w:val="18"/>
              </w:rPr>
            </w:pPr>
            <w:r>
              <w:rPr>
                <w:rFonts w:hint="eastAsia"/>
                <w:szCs w:val="18"/>
              </w:rPr>
              <w:t>网格大小（m）</w:t>
            </w:r>
          </w:p>
        </w:tc>
      </w:tr>
      <w:tr w:rsidR="0000540C" w14:paraId="2D02B294" w14:textId="77777777">
        <w:trPr>
          <w:jc w:val="center"/>
        </w:trPr>
        <w:tc>
          <w:tcPr>
            <w:tcW w:w="2483" w:type="dxa"/>
            <w:vAlign w:val="center"/>
          </w:tcPr>
          <w:p w14:paraId="3AE8B0B1" w14:textId="77777777" w:rsidR="0000540C" w:rsidRDefault="00000000">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0BCF5BD5" w14:textId="77777777" w:rsidR="0000540C" w:rsidRDefault="00000000">
            <w:pPr>
              <w:jc w:val="center"/>
              <w:rPr>
                <w:rFonts w:hint="eastAsia"/>
                <w:szCs w:val="18"/>
              </w:rPr>
            </w:pPr>
            <w:bookmarkStart w:id="60" w:name="小房间网格大小"/>
            <w:r>
              <w:rPr>
                <w:szCs w:val="18"/>
              </w:rPr>
              <w:t>0.25</w:t>
            </w:r>
            <w:bookmarkEnd w:id="60"/>
          </w:p>
        </w:tc>
      </w:tr>
      <w:tr w:rsidR="0000540C" w14:paraId="2E5675A7" w14:textId="77777777">
        <w:trPr>
          <w:jc w:val="center"/>
        </w:trPr>
        <w:tc>
          <w:tcPr>
            <w:tcW w:w="2483" w:type="dxa"/>
            <w:vAlign w:val="center"/>
          </w:tcPr>
          <w:p w14:paraId="5B899415" w14:textId="77777777" w:rsidR="0000540C" w:rsidRDefault="00000000">
            <w:pPr>
              <w:jc w:val="center"/>
              <w:rPr>
                <w:rFonts w:hint="eastAsia"/>
                <w:szCs w:val="18"/>
              </w:rPr>
            </w:pPr>
            <w:bookmarkStart w:id="61" w:name="网格划分房间面积"/>
            <w:r>
              <w:rPr>
                <w:szCs w:val="18"/>
              </w:rPr>
              <w:t>10~100</w:t>
            </w:r>
            <w:bookmarkEnd w:id="61"/>
          </w:p>
        </w:tc>
        <w:tc>
          <w:tcPr>
            <w:tcW w:w="3272" w:type="dxa"/>
            <w:vAlign w:val="center"/>
          </w:tcPr>
          <w:p w14:paraId="4802CBEF" w14:textId="77777777" w:rsidR="0000540C" w:rsidRDefault="00000000">
            <w:pPr>
              <w:jc w:val="center"/>
              <w:rPr>
                <w:rFonts w:hint="eastAsia"/>
                <w:szCs w:val="18"/>
              </w:rPr>
            </w:pPr>
            <w:bookmarkStart w:id="62" w:name="网格大小"/>
            <w:r>
              <w:rPr>
                <w:szCs w:val="18"/>
              </w:rPr>
              <w:t>0.50</w:t>
            </w:r>
            <w:bookmarkEnd w:id="62"/>
          </w:p>
        </w:tc>
      </w:tr>
      <w:tr w:rsidR="0000540C" w14:paraId="5F3A3C5D" w14:textId="77777777">
        <w:trPr>
          <w:jc w:val="center"/>
        </w:trPr>
        <w:tc>
          <w:tcPr>
            <w:tcW w:w="2483" w:type="dxa"/>
            <w:vAlign w:val="center"/>
          </w:tcPr>
          <w:p w14:paraId="45EC5BBD" w14:textId="77777777" w:rsidR="0000540C" w:rsidRDefault="00000000">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178833DC" w14:textId="77777777" w:rsidR="0000540C" w:rsidRDefault="00000000">
            <w:pPr>
              <w:jc w:val="center"/>
              <w:rPr>
                <w:rFonts w:hint="eastAsia"/>
                <w:szCs w:val="18"/>
              </w:rPr>
            </w:pPr>
            <w:bookmarkStart w:id="64" w:name="大房间网格大小"/>
            <w:r>
              <w:rPr>
                <w:szCs w:val="18"/>
              </w:rPr>
              <w:t>1.00</w:t>
            </w:r>
            <w:bookmarkEnd w:id="64"/>
          </w:p>
        </w:tc>
      </w:tr>
    </w:tbl>
    <w:p w14:paraId="582A9386" w14:textId="77777777" w:rsidR="0000540C"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46A706A" w14:textId="77777777" w:rsidR="0000540C"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32679290" w14:textId="77777777" w:rsidR="0000540C" w:rsidRDefault="00000000">
      <w:pPr>
        <w:pStyle w:val="2"/>
        <w:rPr>
          <w:rFonts w:hint="eastAsia"/>
        </w:rPr>
      </w:pPr>
      <w:bookmarkStart w:id="65" w:name="_Toc24320"/>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00540C" w14:paraId="188112A5" w14:textId="77777777">
        <w:trPr>
          <w:jc w:val="center"/>
        </w:trPr>
        <w:tc>
          <w:tcPr>
            <w:tcW w:w="2578" w:type="dxa"/>
            <w:shd w:val="clear" w:color="auto" w:fill="E6E6E6"/>
            <w:vAlign w:val="center"/>
          </w:tcPr>
          <w:p w14:paraId="4A6E621F" w14:textId="77777777" w:rsidR="0000540C" w:rsidRDefault="00000000">
            <w:pPr>
              <w:jc w:val="center"/>
              <w:rPr>
                <w:rFonts w:hint="eastAsia"/>
                <w:szCs w:val="18"/>
              </w:rPr>
            </w:pPr>
            <w:r>
              <w:rPr>
                <w:rFonts w:hint="eastAsia"/>
                <w:szCs w:val="18"/>
              </w:rPr>
              <w:t>部位</w:t>
            </w:r>
          </w:p>
        </w:tc>
        <w:tc>
          <w:tcPr>
            <w:tcW w:w="3277" w:type="dxa"/>
            <w:shd w:val="clear" w:color="auto" w:fill="E6E6E6"/>
            <w:vAlign w:val="center"/>
          </w:tcPr>
          <w:p w14:paraId="07B727DE" w14:textId="77777777" w:rsidR="0000540C" w:rsidRDefault="00000000">
            <w:pPr>
              <w:jc w:val="center"/>
              <w:rPr>
                <w:rFonts w:hint="eastAsia"/>
              </w:rPr>
            </w:pPr>
            <w:r>
              <w:rPr>
                <w:rFonts w:hint="eastAsia"/>
              </w:rPr>
              <w:t>反射比材料设计取值</w:t>
            </w:r>
          </w:p>
        </w:tc>
      </w:tr>
      <w:tr w:rsidR="0000540C" w14:paraId="51EEFE9E" w14:textId="77777777">
        <w:trPr>
          <w:jc w:val="center"/>
        </w:trPr>
        <w:tc>
          <w:tcPr>
            <w:tcW w:w="2578" w:type="dxa"/>
            <w:vAlign w:val="center"/>
          </w:tcPr>
          <w:p w14:paraId="2AB4F0C0" w14:textId="77777777" w:rsidR="0000540C" w:rsidRDefault="00000000">
            <w:pPr>
              <w:jc w:val="center"/>
              <w:rPr>
                <w:rFonts w:hint="eastAsia"/>
                <w:szCs w:val="18"/>
              </w:rPr>
            </w:pPr>
            <w:r>
              <w:rPr>
                <w:rFonts w:hint="eastAsia"/>
                <w:szCs w:val="18"/>
              </w:rPr>
              <w:t>顶棚</w:t>
            </w:r>
          </w:p>
        </w:tc>
        <w:tc>
          <w:tcPr>
            <w:tcW w:w="3277" w:type="dxa"/>
            <w:vAlign w:val="center"/>
          </w:tcPr>
          <w:p w14:paraId="7A84C10D" w14:textId="77777777" w:rsidR="0000540C" w:rsidRDefault="00000000">
            <w:pPr>
              <w:jc w:val="center"/>
              <w:rPr>
                <w:rFonts w:hint="eastAsia"/>
              </w:rPr>
            </w:pPr>
            <w:bookmarkStart w:id="66" w:name="顶棚反射比"/>
            <w:r>
              <w:t>0.75</w:t>
            </w:r>
            <w:bookmarkEnd w:id="66"/>
          </w:p>
        </w:tc>
      </w:tr>
      <w:tr w:rsidR="0000540C" w14:paraId="76C45463" w14:textId="77777777">
        <w:trPr>
          <w:jc w:val="center"/>
        </w:trPr>
        <w:tc>
          <w:tcPr>
            <w:tcW w:w="2578" w:type="dxa"/>
            <w:vAlign w:val="center"/>
          </w:tcPr>
          <w:p w14:paraId="58AAC6A5" w14:textId="77777777" w:rsidR="0000540C" w:rsidRDefault="00000000">
            <w:pPr>
              <w:jc w:val="center"/>
              <w:rPr>
                <w:rFonts w:hint="eastAsia"/>
                <w:szCs w:val="18"/>
              </w:rPr>
            </w:pPr>
            <w:r>
              <w:rPr>
                <w:rFonts w:hint="eastAsia"/>
                <w:szCs w:val="18"/>
              </w:rPr>
              <w:t>地面</w:t>
            </w:r>
          </w:p>
        </w:tc>
        <w:tc>
          <w:tcPr>
            <w:tcW w:w="3277" w:type="dxa"/>
            <w:vAlign w:val="center"/>
          </w:tcPr>
          <w:p w14:paraId="2A937A37" w14:textId="77777777" w:rsidR="0000540C" w:rsidRDefault="00000000">
            <w:pPr>
              <w:jc w:val="center"/>
              <w:rPr>
                <w:rFonts w:hint="eastAsia"/>
              </w:rPr>
            </w:pPr>
            <w:bookmarkStart w:id="67" w:name="地面反射比"/>
            <w:r>
              <w:t>0.30</w:t>
            </w:r>
            <w:bookmarkEnd w:id="67"/>
          </w:p>
        </w:tc>
      </w:tr>
      <w:tr w:rsidR="0000540C" w14:paraId="7B83C2B5" w14:textId="77777777">
        <w:trPr>
          <w:jc w:val="center"/>
        </w:trPr>
        <w:tc>
          <w:tcPr>
            <w:tcW w:w="2578" w:type="dxa"/>
            <w:vAlign w:val="center"/>
          </w:tcPr>
          <w:p w14:paraId="64E653F2" w14:textId="77777777" w:rsidR="0000540C" w:rsidRDefault="00000000">
            <w:pPr>
              <w:jc w:val="center"/>
              <w:rPr>
                <w:rFonts w:hint="eastAsia"/>
                <w:szCs w:val="18"/>
              </w:rPr>
            </w:pPr>
            <w:r>
              <w:rPr>
                <w:rFonts w:hint="eastAsia"/>
                <w:szCs w:val="18"/>
              </w:rPr>
              <w:t>墙面</w:t>
            </w:r>
          </w:p>
        </w:tc>
        <w:tc>
          <w:tcPr>
            <w:tcW w:w="3277" w:type="dxa"/>
            <w:vAlign w:val="center"/>
          </w:tcPr>
          <w:p w14:paraId="732F6006" w14:textId="77777777" w:rsidR="0000540C" w:rsidRDefault="00000000">
            <w:pPr>
              <w:jc w:val="center"/>
              <w:rPr>
                <w:rFonts w:hint="eastAsia"/>
              </w:rPr>
            </w:pPr>
            <w:bookmarkStart w:id="68" w:name="墙面反射比"/>
            <w:r>
              <w:t>0.60</w:t>
            </w:r>
            <w:bookmarkEnd w:id="68"/>
          </w:p>
        </w:tc>
      </w:tr>
      <w:tr w:rsidR="0000540C" w14:paraId="0877053C" w14:textId="77777777">
        <w:trPr>
          <w:jc w:val="center"/>
        </w:trPr>
        <w:tc>
          <w:tcPr>
            <w:tcW w:w="2578" w:type="dxa"/>
            <w:vAlign w:val="center"/>
          </w:tcPr>
          <w:p w14:paraId="08D195C4" w14:textId="77777777" w:rsidR="0000540C" w:rsidRDefault="00000000">
            <w:pPr>
              <w:jc w:val="center"/>
              <w:rPr>
                <w:rFonts w:hint="eastAsia"/>
                <w:szCs w:val="18"/>
              </w:rPr>
            </w:pPr>
            <w:r>
              <w:rPr>
                <w:rFonts w:hint="eastAsia"/>
                <w:szCs w:val="18"/>
              </w:rPr>
              <w:t>外表面</w:t>
            </w:r>
          </w:p>
        </w:tc>
        <w:tc>
          <w:tcPr>
            <w:tcW w:w="3277" w:type="dxa"/>
            <w:vAlign w:val="center"/>
          </w:tcPr>
          <w:p w14:paraId="6B6B24FE" w14:textId="77777777" w:rsidR="0000540C" w:rsidRDefault="00000000">
            <w:pPr>
              <w:jc w:val="center"/>
              <w:rPr>
                <w:rFonts w:hint="eastAsia"/>
              </w:rPr>
            </w:pPr>
            <w:bookmarkStart w:id="69" w:name="外表面反射比"/>
            <w:r>
              <w:t>0.30</w:t>
            </w:r>
            <w:bookmarkEnd w:id="69"/>
          </w:p>
        </w:tc>
      </w:tr>
    </w:tbl>
    <w:p w14:paraId="59108412" w14:textId="77777777" w:rsidR="0000540C" w:rsidRDefault="00000000">
      <w:pPr>
        <w:pStyle w:val="a6"/>
        <w:spacing w:line="360" w:lineRule="auto"/>
        <w:ind w:firstLineChars="900" w:firstLine="1620"/>
        <w:rPr>
          <w:rFonts w:hint="eastAsia"/>
          <w:sz w:val="18"/>
          <w:szCs w:val="18"/>
        </w:rPr>
      </w:pPr>
      <w:r>
        <w:rPr>
          <w:rFonts w:ascii="微软雅黑" w:hAnsi="微软雅黑" w:hint="eastAsia"/>
          <w:sz w:val="18"/>
          <w:szCs w:val="18"/>
        </w:rPr>
        <w:t>注1：数据参考自：《建筑采光设计标准》GB50033-2013附录D 表D.0.5；</w:t>
      </w:r>
      <w:r>
        <w:rPr>
          <w:rFonts w:hint="eastAsia"/>
          <w:szCs w:val="21"/>
        </w:rPr>
        <w:tab/>
      </w:r>
    </w:p>
    <w:p w14:paraId="69A785FF" w14:textId="77777777" w:rsidR="0000540C" w:rsidRDefault="00000000">
      <w:pPr>
        <w:pStyle w:val="2"/>
        <w:rPr>
          <w:rFonts w:hint="eastAsia"/>
        </w:rPr>
      </w:pPr>
      <w:bookmarkStart w:id="70" w:name="_Toc422822724"/>
      <w:bookmarkStart w:id="71" w:name="_Toc15511"/>
      <w:r>
        <w:rPr>
          <w:rFonts w:hint="eastAsia"/>
        </w:rPr>
        <w:t>门窗类型参数</w:t>
      </w:r>
      <w:bookmarkEnd w:id="70"/>
      <w:bookmarkEnd w:id="71"/>
    </w:p>
    <w:p w14:paraId="5ACC7136" w14:textId="77777777" w:rsidR="0000540C"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01FFBD5" w14:textId="77777777" w:rsidR="0000540C"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60D04B4" w14:textId="77777777" w:rsidR="0000540C" w:rsidRDefault="0000540C">
      <w:pPr>
        <w:pStyle w:val="a0"/>
        <w:ind w:firstLineChars="0" w:firstLine="0"/>
        <w:rPr>
          <w:rFonts w:hint="eastAsia"/>
          <w:sz w:val="18"/>
          <w:szCs w:val="18"/>
          <w:lang w:val="en-US"/>
        </w:rPr>
      </w:pPr>
    </w:p>
    <w:p w14:paraId="0C7A3DA4" w14:textId="77777777" w:rsidR="0000540C" w:rsidRDefault="00000000">
      <w:pPr>
        <w:pStyle w:val="3"/>
        <w:rPr>
          <w:rFonts w:hint="eastAsia"/>
        </w:rPr>
      </w:pPr>
      <w:bookmarkStart w:id="72" w:name="_Toc8670"/>
      <w:bookmarkStart w:id="73" w:name="窗"/>
      <w:bookmarkStart w:id="74" w:name="_Toc422822727"/>
      <w:r>
        <w:t>普通</w:t>
      </w:r>
      <w:r>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0540C" w14:paraId="3067C29D" w14:textId="77777777">
        <w:tc>
          <w:tcPr>
            <w:tcW w:w="1358" w:type="dxa"/>
            <w:shd w:val="clear" w:color="auto" w:fill="E6E6E6"/>
            <w:vAlign w:val="center"/>
          </w:tcPr>
          <w:bookmarkEnd w:id="73"/>
          <w:p w14:paraId="489B84A9" w14:textId="77777777" w:rsidR="0000540C" w:rsidRDefault="00000000">
            <w:pPr>
              <w:jc w:val="center"/>
              <w:rPr>
                <w:rFonts w:hint="eastAsia"/>
                <w:sz w:val="18"/>
                <w:szCs w:val="18"/>
              </w:rPr>
            </w:pPr>
            <w:r>
              <w:rPr>
                <w:sz w:val="18"/>
                <w:szCs w:val="18"/>
              </w:rPr>
              <w:t>门窗编号</w:t>
            </w:r>
          </w:p>
        </w:tc>
        <w:tc>
          <w:tcPr>
            <w:tcW w:w="1245" w:type="dxa"/>
            <w:shd w:val="clear" w:color="auto" w:fill="E6E6E6"/>
            <w:vAlign w:val="center"/>
          </w:tcPr>
          <w:p w14:paraId="113D1732" w14:textId="77777777" w:rsidR="0000540C" w:rsidRDefault="00000000">
            <w:pPr>
              <w:jc w:val="center"/>
              <w:rPr>
                <w:rFonts w:hint="eastAsia"/>
                <w:sz w:val="18"/>
                <w:szCs w:val="18"/>
              </w:rPr>
            </w:pPr>
            <w:r>
              <w:rPr>
                <w:sz w:val="18"/>
                <w:szCs w:val="18"/>
              </w:rPr>
              <w:t>宽度(mm)</w:t>
            </w:r>
          </w:p>
        </w:tc>
        <w:tc>
          <w:tcPr>
            <w:tcW w:w="1245" w:type="dxa"/>
            <w:shd w:val="clear" w:color="auto" w:fill="E6E6E6"/>
            <w:vAlign w:val="center"/>
          </w:tcPr>
          <w:p w14:paraId="6FAF9DCC" w14:textId="77777777" w:rsidR="0000540C" w:rsidRDefault="00000000">
            <w:pPr>
              <w:jc w:val="center"/>
              <w:rPr>
                <w:rFonts w:hint="eastAsia"/>
                <w:sz w:val="18"/>
                <w:szCs w:val="18"/>
              </w:rPr>
            </w:pPr>
            <w:r>
              <w:rPr>
                <w:sz w:val="18"/>
                <w:szCs w:val="18"/>
              </w:rPr>
              <w:t>高度(mm)</w:t>
            </w:r>
          </w:p>
        </w:tc>
        <w:tc>
          <w:tcPr>
            <w:tcW w:w="1301" w:type="dxa"/>
            <w:shd w:val="clear" w:color="auto" w:fill="E6E6E6"/>
            <w:vAlign w:val="center"/>
          </w:tcPr>
          <w:p w14:paraId="3F4583A2" w14:textId="77777777" w:rsidR="0000540C" w:rsidRDefault="00000000">
            <w:pPr>
              <w:jc w:val="center"/>
              <w:rPr>
                <w:rFonts w:hint="eastAsia"/>
                <w:sz w:val="18"/>
                <w:szCs w:val="18"/>
              </w:rPr>
            </w:pPr>
            <w:r>
              <w:rPr>
                <w:sz w:val="18"/>
                <w:szCs w:val="18"/>
              </w:rPr>
              <w:t>窗框类型</w:t>
            </w:r>
          </w:p>
        </w:tc>
        <w:tc>
          <w:tcPr>
            <w:tcW w:w="1301" w:type="dxa"/>
            <w:shd w:val="clear" w:color="auto" w:fill="E6E6E6"/>
            <w:vAlign w:val="center"/>
          </w:tcPr>
          <w:p w14:paraId="68D7C6AD" w14:textId="77777777" w:rsidR="0000540C" w:rsidRDefault="00000000">
            <w:pPr>
              <w:jc w:val="center"/>
              <w:rPr>
                <w:rFonts w:hint="eastAsia"/>
                <w:sz w:val="18"/>
                <w:szCs w:val="18"/>
              </w:rPr>
            </w:pPr>
            <w:r>
              <w:rPr>
                <w:sz w:val="18"/>
                <w:szCs w:val="18"/>
              </w:rPr>
              <w:t>玻璃类型</w:t>
            </w:r>
          </w:p>
        </w:tc>
        <w:tc>
          <w:tcPr>
            <w:tcW w:w="1516" w:type="dxa"/>
            <w:shd w:val="clear" w:color="auto" w:fill="E6E6E6"/>
            <w:vAlign w:val="center"/>
          </w:tcPr>
          <w:p w14:paraId="38EDB91C" w14:textId="77777777" w:rsidR="0000540C"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12E32DFB" w14:textId="77777777" w:rsidR="0000540C" w:rsidRDefault="00000000">
            <w:pPr>
              <w:jc w:val="center"/>
              <w:rPr>
                <w:rFonts w:hint="eastAsia"/>
                <w:sz w:val="18"/>
                <w:szCs w:val="18"/>
              </w:rPr>
            </w:pPr>
            <w:r>
              <w:rPr>
                <w:sz w:val="18"/>
                <w:szCs w:val="18"/>
              </w:rPr>
              <w:t>玻璃反射比</w:t>
            </w:r>
          </w:p>
        </w:tc>
      </w:tr>
      <w:tr w:rsidR="0000540C" w14:paraId="79FAFA62" w14:textId="77777777">
        <w:tc>
          <w:tcPr>
            <w:tcW w:w="1358" w:type="dxa"/>
            <w:vAlign w:val="center"/>
          </w:tcPr>
          <w:p w14:paraId="17A1BF01" w14:textId="77777777" w:rsidR="0000540C" w:rsidRDefault="00000000">
            <w:pPr>
              <w:jc w:val="center"/>
              <w:rPr>
                <w:rFonts w:hint="eastAsia"/>
                <w:sz w:val="18"/>
                <w:szCs w:val="18"/>
              </w:rPr>
            </w:pPr>
            <w:r>
              <w:rPr>
                <w:sz w:val="18"/>
                <w:szCs w:val="18"/>
              </w:rPr>
              <w:t>C0915</w:t>
            </w:r>
          </w:p>
        </w:tc>
        <w:tc>
          <w:tcPr>
            <w:tcW w:w="1245" w:type="dxa"/>
            <w:vAlign w:val="center"/>
          </w:tcPr>
          <w:p w14:paraId="33294528" w14:textId="77777777" w:rsidR="0000540C" w:rsidRDefault="00000000">
            <w:pPr>
              <w:jc w:val="center"/>
              <w:rPr>
                <w:rFonts w:hint="eastAsia"/>
                <w:sz w:val="18"/>
                <w:szCs w:val="18"/>
              </w:rPr>
            </w:pPr>
            <w:r>
              <w:rPr>
                <w:sz w:val="18"/>
                <w:szCs w:val="18"/>
              </w:rPr>
              <w:t>900</w:t>
            </w:r>
          </w:p>
        </w:tc>
        <w:tc>
          <w:tcPr>
            <w:tcW w:w="1245" w:type="dxa"/>
            <w:vAlign w:val="center"/>
          </w:tcPr>
          <w:p w14:paraId="514EE76C" w14:textId="77777777" w:rsidR="0000540C" w:rsidRDefault="00000000">
            <w:pPr>
              <w:jc w:val="center"/>
              <w:rPr>
                <w:rFonts w:hint="eastAsia"/>
                <w:sz w:val="18"/>
                <w:szCs w:val="18"/>
              </w:rPr>
            </w:pPr>
            <w:r>
              <w:rPr>
                <w:sz w:val="18"/>
                <w:szCs w:val="18"/>
              </w:rPr>
              <w:t>600</w:t>
            </w:r>
          </w:p>
        </w:tc>
        <w:tc>
          <w:tcPr>
            <w:tcW w:w="1301" w:type="dxa"/>
            <w:vAlign w:val="center"/>
          </w:tcPr>
          <w:p w14:paraId="5B10F68B" w14:textId="77777777" w:rsidR="0000540C" w:rsidRDefault="00000000">
            <w:pPr>
              <w:jc w:val="center"/>
              <w:rPr>
                <w:rFonts w:hint="eastAsia"/>
                <w:sz w:val="18"/>
                <w:szCs w:val="18"/>
              </w:rPr>
            </w:pPr>
            <w:r>
              <w:rPr>
                <w:sz w:val="18"/>
                <w:szCs w:val="18"/>
              </w:rPr>
              <w:t>单层铝窗</w:t>
            </w:r>
          </w:p>
        </w:tc>
        <w:tc>
          <w:tcPr>
            <w:tcW w:w="1301" w:type="dxa"/>
            <w:vAlign w:val="center"/>
          </w:tcPr>
          <w:p w14:paraId="34CF2A4F" w14:textId="77777777" w:rsidR="0000540C" w:rsidRDefault="00000000">
            <w:pPr>
              <w:jc w:val="center"/>
              <w:rPr>
                <w:rFonts w:hint="eastAsia"/>
                <w:sz w:val="18"/>
                <w:szCs w:val="18"/>
              </w:rPr>
            </w:pPr>
            <w:r>
              <w:rPr>
                <w:sz w:val="18"/>
                <w:szCs w:val="18"/>
              </w:rPr>
              <w:t>普通玻璃</w:t>
            </w:r>
          </w:p>
        </w:tc>
        <w:tc>
          <w:tcPr>
            <w:tcW w:w="1516" w:type="dxa"/>
            <w:vAlign w:val="center"/>
          </w:tcPr>
          <w:p w14:paraId="0A96DD30" w14:textId="77777777" w:rsidR="0000540C" w:rsidRDefault="00000000">
            <w:pPr>
              <w:jc w:val="center"/>
              <w:rPr>
                <w:rFonts w:hint="eastAsia"/>
                <w:sz w:val="18"/>
                <w:szCs w:val="18"/>
              </w:rPr>
            </w:pPr>
            <w:r>
              <w:rPr>
                <w:sz w:val="18"/>
                <w:szCs w:val="18"/>
              </w:rPr>
              <w:t>0.89</w:t>
            </w:r>
          </w:p>
        </w:tc>
        <w:tc>
          <w:tcPr>
            <w:tcW w:w="1358" w:type="dxa"/>
            <w:vAlign w:val="center"/>
          </w:tcPr>
          <w:p w14:paraId="58B02EA9" w14:textId="77777777" w:rsidR="0000540C" w:rsidRDefault="00000000">
            <w:pPr>
              <w:jc w:val="center"/>
              <w:rPr>
                <w:rFonts w:hint="eastAsia"/>
                <w:sz w:val="18"/>
                <w:szCs w:val="18"/>
              </w:rPr>
            </w:pPr>
            <w:r>
              <w:rPr>
                <w:sz w:val="18"/>
                <w:szCs w:val="18"/>
              </w:rPr>
              <w:t>0.08</w:t>
            </w:r>
          </w:p>
        </w:tc>
      </w:tr>
      <w:tr w:rsidR="0000540C" w14:paraId="7BA06CD7" w14:textId="77777777">
        <w:tc>
          <w:tcPr>
            <w:tcW w:w="1358" w:type="dxa"/>
            <w:vAlign w:val="center"/>
          </w:tcPr>
          <w:p w14:paraId="2C647E82" w14:textId="77777777" w:rsidR="0000540C" w:rsidRDefault="00000000">
            <w:pPr>
              <w:jc w:val="center"/>
              <w:rPr>
                <w:rFonts w:hint="eastAsia"/>
                <w:sz w:val="18"/>
                <w:szCs w:val="18"/>
              </w:rPr>
            </w:pPr>
            <w:r>
              <w:rPr>
                <w:sz w:val="18"/>
                <w:szCs w:val="18"/>
              </w:rPr>
              <w:t>C1815</w:t>
            </w:r>
          </w:p>
        </w:tc>
        <w:tc>
          <w:tcPr>
            <w:tcW w:w="1245" w:type="dxa"/>
            <w:vAlign w:val="center"/>
          </w:tcPr>
          <w:p w14:paraId="26561346" w14:textId="77777777" w:rsidR="0000540C" w:rsidRDefault="00000000">
            <w:pPr>
              <w:jc w:val="center"/>
              <w:rPr>
                <w:rFonts w:hint="eastAsia"/>
                <w:sz w:val="18"/>
                <w:szCs w:val="18"/>
              </w:rPr>
            </w:pPr>
            <w:r>
              <w:rPr>
                <w:sz w:val="18"/>
                <w:szCs w:val="18"/>
              </w:rPr>
              <w:t>1800</w:t>
            </w:r>
          </w:p>
        </w:tc>
        <w:tc>
          <w:tcPr>
            <w:tcW w:w="1245" w:type="dxa"/>
            <w:vAlign w:val="center"/>
          </w:tcPr>
          <w:p w14:paraId="4F2E3A4C" w14:textId="77777777" w:rsidR="0000540C" w:rsidRDefault="00000000">
            <w:pPr>
              <w:jc w:val="center"/>
              <w:rPr>
                <w:rFonts w:hint="eastAsia"/>
                <w:sz w:val="18"/>
                <w:szCs w:val="18"/>
              </w:rPr>
            </w:pPr>
            <w:r>
              <w:rPr>
                <w:sz w:val="18"/>
                <w:szCs w:val="18"/>
              </w:rPr>
              <w:t>1500</w:t>
            </w:r>
          </w:p>
        </w:tc>
        <w:tc>
          <w:tcPr>
            <w:tcW w:w="1301" w:type="dxa"/>
            <w:vAlign w:val="center"/>
          </w:tcPr>
          <w:p w14:paraId="3B7F5598" w14:textId="77777777" w:rsidR="0000540C" w:rsidRDefault="00000000">
            <w:pPr>
              <w:jc w:val="center"/>
              <w:rPr>
                <w:rFonts w:hint="eastAsia"/>
                <w:sz w:val="18"/>
                <w:szCs w:val="18"/>
              </w:rPr>
            </w:pPr>
            <w:r>
              <w:rPr>
                <w:sz w:val="18"/>
                <w:szCs w:val="18"/>
              </w:rPr>
              <w:t>单层铝窗</w:t>
            </w:r>
          </w:p>
        </w:tc>
        <w:tc>
          <w:tcPr>
            <w:tcW w:w="1301" w:type="dxa"/>
            <w:vAlign w:val="center"/>
          </w:tcPr>
          <w:p w14:paraId="1F0375D9" w14:textId="77777777" w:rsidR="0000540C" w:rsidRDefault="00000000">
            <w:pPr>
              <w:jc w:val="center"/>
              <w:rPr>
                <w:rFonts w:hint="eastAsia"/>
                <w:sz w:val="18"/>
                <w:szCs w:val="18"/>
              </w:rPr>
            </w:pPr>
            <w:r>
              <w:rPr>
                <w:sz w:val="18"/>
                <w:szCs w:val="18"/>
              </w:rPr>
              <w:t>普通玻璃</w:t>
            </w:r>
          </w:p>
        </w:tc>
        <w:tc>
          <w:tcPr>
            <w:tcW w:w="1516" w:type="dxa"/>
            <w:vAlign w:val="center"/>
          </w:tcPr>
          <w:p w14:paraId="62CCC033" w14:textId="77777777" w:rsidR="0000540C" w:rsidRDefault="00000000">
            <w:pPr>
              <w:jc w:val="center"/>
              <w:rPr>
                <w:rFonts w:hint="eastAsia"/>
                <w:sz w:val="18"/>
                <w:szCs w:val="18"/>
              </w:rPr>
            </w:pPr>
            <w:r>
              <w:rPr>
                <w:sz w:val="18"/>
                <w:szCs w:val="18"/>
              </w:rPr>
              <w:t>0.89</w:t>
            </w:r>
          </w:p>
        </w:tc>
        <w:tc>
          <w:tcPr>
            <w:tcW w:w="1358" w:type="dxa"/>
            <w:vAlign w:val="center"/>
          </w:tcPr>
          <w:p w14:paraId="63F65179" w14:textId="77777777" w:rsidR="0000540C" w:rsidRDefault="00000000">
            <w:pPr>
              <w:jc w:val="center"/>
              <w:rPr>
                <w:rFonts w:hint="eastAsia"/>
                <w:sz w:val="18"/>
                <w:szCs w:val="18"/>
              </w:rPr>
            </w:pPr>
            <w:r>
              <w:rPr>
                <w:sz w:val="18"/>
                <w:szCs w:val="18"/>
              </w:rPr>
              <w:t>0.08</w:t>
            </w:r>
          </w:p>
        </w:tc>
      </w:tr>
      <w:tr w:rsidR="0000540C" w14:paraId="4CDD45CE" w14:textId="77777777">
        <w:tc>
          <w:tcPr>
            <w:tcW w:w="1358" w:type="dxa"/>
            <w:vAlign w:val="center"/>
          </w:tcPr>
          <w:p w14:paraId="547C64CC" w14:textId="77777777" w:rsidR="0000540C" w:rsidRDefault="00000000">
            <w:pPr>
              <w:jc w:val="center"/>
              <w:rPr>
                <w:rFonts w:hint="eastAsia"/>
                <w:sz w:val="18"/>
                <w:szCs w:val="18"/>
              </w:rPr>
            </w:pPr>
            <w:r>
              <w:rPr>
                <w:sz w:val="18"/>
                <w:szCs w:val="18"/>
              </w:rPr>
              <w:t>C2115</w:t>
            </w:r>
          </w:p>
        </w:tc>
        <w:tc>
          <w:tcPr>
            <w:tcW w:w="1245" w:type="dxa"/>
            <w:vAlign w:val="center"/>
          </w:tcPr>
          <w:p w14:paraId="4333C724" w14:textId="77777777" w:rsidR="0000540C" w:rsidRDefault="00000000">
            <w:pPr>
              <w:jc w:val="center"/>
              <w:rPr>
                <w:rFonts w:hint="eastAsia"/>
                <w:sz w:val="18"/>
                <w:szCs w:val="18"/>
              </w:rPr>
            </w:pPr>
            <w:r>
              <w:rPr>
                <w:sz w:val="18"/>
                <w:szCs w:val="18"/>
              </w:rPr>
              <w:t>2100</w:t>
            </w:r>
          </w:p>
        </w:tc>
        <w:tc>
          <w:tcPr>
            <w:tcW w:w="1245" w:type="dxa"/>
            <w:vAlign w:val="center"/>
          </w:tcPr>
          <w:p w14:paraId="346B9289" w14:textId="77777777" w:rsidR="0000540C" w:rsidRDefault="00000000">
            <w:pPr>
              <w:jc w:val="center"/>
              <w:rPr>
                <w:rFonts w:hint="eastAsia"/>
                <w:sz w:val="18"/>
                <w:szCs w:val="18"/>
              </w:rPr>
            </w:pPr>
            <w:r>
              <w:rPr>
                <w:sz w:val="18"/>
                <w:szCs w:val="18"/>
              </w:rPr>
              <w:t>600</w:t>
            </w:r>
          </w:p>
        </w:tc>
        <w:tc>
          <w:tcPr>
            <w:tcW w:w="1301" w:type="dxa"/>
            <w:vAlign w:val="center"/>
          </w:tcPr>
          <w:p w14:paraId="1DE15F2C" w14:textId="77777777" w:rsidR="0000540C" w:rsidRDefault="00000000">
            <w:pPr>
              <w:jc w:val="center"/>
              <w:rPr>
                <w:rFonts w:hint="eastAsia"/>
                <w:sz w:val="18"/>
                <w:szCs w:val="18"/>
              </w:rPr>
            </w:pPr>
            <w:r>
              <w:rPr>
                <w:sz w:val="18"/>
                <w:szCs w:val="18"/>
              </w:rPr>
              <w:t>单层铝窗</w:t>
            </w:r>
          </w:p>
        </w:tc>
        <w:tc>
          <w:tcPr>
            <w:tcW w:w="1301" w:type="dxa"/>
            <w:vAlign w:val="center"/>
          </w:tcPr>
          <w:p w14:paraId="6A0CE6CF" w14:textId="77777777" w:rsidR="0000540C" w:rsidRDefault="00000000">
            <w:pPr>
              <w:jc w:val="center"/>
              <w:rPr>
                <w:rFonts w:hint="eastAsia"/>
                <w:sz w:val="18"/>
                <w:szCs w:val="18"/>
              </w:rPr>
            </w:pPr>
            <w:r>
              <w:rPr>
                <w:sz w:val="18"/>
                <w:szCs w:val="18"/>
              </w:rPr>
              <w:t>普通玻璃</w:t>
            </w:r>
          </w:p>
        </w:tc>
        <w:tc>
          <w:tcPr>
            <w:tcW w:w="1516" w:type="dxa"/>
            <w:vAlign w:val="center"/>
          </w:tcPr>
          <w:p w14:paraId="0BFF8C83" w14:textId="77777777" w:rsidR="0000540C" w:rsidRDefault="00000000">
            <w:pPr>
              <w:jc w:val="center"/>
              <w:rPr>
                <w:rFonts w:hint="eastAsia"/>
                <w:sz w:val="18"/>
                <w:szCs w:val="18"/>
              </w:rPr>
            </w:pPr>
            <w:r>
              <w:rPr>
                <w:sz w:val="18"/>
                <w:szCs w:val="18"/>
              </w:rPr>
              <w:t>0.89</w:t>
            </w:r>
          </w:p>
        </w:tc>
        <w:tc>
          <w:tcPr>
            <w:tcW w:w="1358" w:type="dxa"/>
            <w:vAlign w:val="center"/>
          </w:tcPr>
          <w:p w14:paraId="65BE33FC" w14:textId="77777777" w:rsidR="0000540C" w:rsidRDefault="00000000">
            <w:pPr>
              <w:jc w:val="center"/>
              <w:rPr>
                <w:rFonts w:hint="eastAsia"/>
                <w:sz w:val="18"/>
                <w:szCs w:val="18"/>
              </w:rPr>
            </w:pPr>
            <w:r>
              <w:rPr>
                <w:sz w:val="18"/>
                <w:szCs w:val="18"/>
              </w:rPr>
              <w:t>0.08</w:t>
            </w:r>
          </w:p>
        </w:tc>
      </w:tr>
      <w:tr w:rsidR="0000540C" w14:paraId="62AB227B" w14:textId="77777777">
        <w:tc>
          <w:tcPr>
            <w:tcW w:w="1358" w:type="dxa"/>
            <w:vAlign w:val="center"/>
          </w:tcPr>
          <w:p w14:paraId="5FCBC1F5" w14:textId="77777777" w:rsidR="0000540C" w:rsidRDefault="00000000">
            <w:pPr>
              <w:jc w:val="center"/>
              <w:rPr>
                <w:rFonts w:hint="eastAsia"/>
                <w:sz w:val="18"/>
                <w:szCs w:val="18"/>
              </w:rPr>
            </w:pPr>
            <w:r>
              <w:rPr>
                <w:sz w:val="18"/>
                <w:szCs w:val="18"/>
              </w:rPr>
              <w:t>C3615</w:t>
            </w:r>
          </w:p>
        </w:tc>
        <w:tc>
          <w:tcPr>
            <w:tcW w:w="1245" w:type="dxa"/>
            <w:vAlign w:val="center"/>
          </w:tcPr>
          <w:p w14:paraId="26DCB0D8" w14:textId="77777777" w:rsidR="0000540C" w:rsidRDefault="00000000">
            <w:pPr>
              <w:jc w:val="center"/>
              <w:rPr>
                <w:rFonts w:hint="eastAsia"/>
                <w:sz w:val="18"/>
                <w:szCs w:val="18"/>
              </w:rPr>
            </w:pPr>
            <w:r>
              <w:rPr>
                <w:sz w:val="18"/>
                <w:szCs w:val="18"/>
              </w:rPr>
              <w:t>3600</w:t>
            </w:r>
          </w:p>
        </w:tc>
        <w:tc>
          <w:tcPr>
            <w:tcW w:w="1245" w:type="dxa"/>
            <w:vAlign w:val="center"/>
          </w:tcPr>
          <w:p w14:paraId="7B7903F7" w14:textId="77777777" w:rsidR="0000540C" w:rsidRDefault="00000000">
            <w:pPr>
              <w:jc w:val="center"/>
              <w:rPr>
                <w:rFonts w:hint="eastAsia"/>
                <w:sz w:val="18"/>
                <w:szCs w:val="18"/>
              </w:rPr>
            </w:pPr>
            <w:r>
              <w:rPr>
                <w:sz w:val="18"/>
                <w:szCs w:val="18"/>
              </w:rPr>
              <w:t>1500</w:t>
            </w:r>
          </w:p>
        </w:tc>
        <w:tc>
          <w:tcPr>
            <w:tcW w:w="1301" w:type="dxa"/>
            <w:vAlign w:val="center"/>
          </w:tcPr>
          <w:p w14:paraId="6C9A0F17" w14:textId="77777777" w:rsidR="0000540C" w:rsidRDefault="00000000">
            <w:pPr>
              <w:jc w:val="center"/>
              <w:rPr>
                <w:rFonts w:hint="eastAsia"/>
                <w:sz w:val="18"/>
                <w:szCs w:val="18"/>
              </w:rPr>
            </w:pPr>
            <w:r>
              <w:rPr>
                <w:sz w:val="18"/>
                <w:szCs w:val="18"/>
              </w:rPr>
              <w:t>单层铝窗</w:t>
            </w:r>
          </w:p>
        </w:tc>
        <w:tc>
          <w:tcPr>
            <w:tcW w:w="1301" w:type="dxa"/>
            <w:vAlign w:val="center"/>
          </w:tcPr>
          <w:p w14:paraId="6D41E901" w14:textId="77777777" w:rsidR="0000540C" w:rsidRDefault="00000000">
            <w:pPr>
              <w:jc w:val="center"/>
              <w:rPr>
                <w:rFonts w:hint="eastAsia"/>
                <w:sz w:val="18"/>
                <w:szCs w:val="18"/>
              </w:rPr>
            </w:pPr>
            <w:r>
              <w:rPr>
                <w:sz w:val="18"/>
                <w:szCs w:val="18"/>
              </w:rPr>
              <w:t>普通玻璃</w:t>
            </w:r>
          </w:p>
        </w:tc>
        <w:tc>
          <w:tcPr>
            <w:tcW w:w="1516" w:type="dxa"/>
            <w:vAlign w:val="center"/>
          </w:tcPr>
          <w:p w14:paraId="1494AAC0" w14:textId="77777777" w:rsidR="0000540C" w:rsidRDefault="00000000">
            <w:pPr>
              <w:jc w:val="center"/>
              <w:rPr>
                <w:rFonts w:hint="eastAsia"/>
                <w:sz w:val="18"/>
                <w:szCs w:val="18"/>
              </w:rPr>
            </w:pPr>
            <w:r>
              <w:rPr>
                <w:sz w:val="18"/>
                <w:szCs w:val="18"/>
              </w:rPr>
              <w:t>0.89</w:t>
            </w:r>
          </w:p>
        </w:tc>
        <w:tc>
          <w:tcPr>
            <w:tcW w:w="1358" w:type="dxa"/>
            <w:vAlign w:val="center"/>
          </w:tcPr>
          <w:p w14:paraId="26674412" w14:textId="77777777" w:rsidR="0000540C" w:rsidRDefault="00000000">
            <w:pPr>
              <w:jc w:val="center"/>
              <w:rPr>
                <w:rFonts w:hint="eastAsia"/>
                <w:sz w:val="18"/>
                <w:szCs w:val="18"/>
              </w:rPr>
            </w:pPr>
            <w:r>
              <w:rPr>
                <w:sz w:val="18"/>
                <w:szCs w:val="18"/>
              </w:rPr>
              <w:t>0.08</w:t>
            </w:r>
          </w:p>
        </w:tc>
      </w:tr>
    </w:tbl>
    <w:p w14:paraId="5A56AE83" w14:textId="77777777" w:rsidR="0000540C"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A71ABA9" w14:textId="77777777" w:rsidR="0000540C" w:rsidRDefault="0000540C">
      <w:pPr>
        <w:pStyle w:val="a0"/>
        <w:ind w:firstLineChars="0" w:firstLine="0"/>
        <w:rPr>
          <w:rFonts w:ascii="宋体" w:hAnsi="宋体" w:hint="eastAsia"/>
          <w:sz w:val="18"/>
          <w:szCs w:val="18"/>
          <w:lang w:val="en-US"/>
        </w:rPr>
      </w:pPr>
    </w:p>
    <w:p w14:paraId="05D34498" w14:textId="77777777" w:rsidR="0000540C" w:rsidRDefault="00000000">
      <w:pPr>
        <w:pStyle w:val="3"/>
        <w:rPr>
          <w:rFonts w:hint="eastAsia"/>
        </w:rPr>
      </w:pPr>
      <w:bookmarkStart w:id="75" w:name="_Toc422822726"/>
      <w:bookmarkStart w:id="76" w:name="_Toc19601"/>
      <w:bookmarkStart w:id="77" w:name="幕墙"/>
      <w:r>
        <w:rPr>
          <w:rFonts w:hint="eastAsia"/>
        </w:rPr>
        <w:t>玻璃幕墙</w:t>
      </w:r>
      <w:bookmarkEnd w:id="75"/>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0540C" w14:paraId="7018C6C7" w14:textId="77777777">
        <w:tc>
          <w:tcPr>
            <w:tcW w:w="1358" w:type="dxa"/>
            <w:shd w:val="clear" w:color="auto" w:fill="E6E6E6"/>
            <w:vAlign w:val="center"/>
          </w:tcPr>
          <w:bookmarkEnd w:id="77"/>
          <w:p w14:paraId="14FB38AA" w14:textId="77777777" w:rsidR="0000540C" w:rsidRDefault="00000000">
            <w:pPr>
              <w:jc w:val="center"/>
              <w:rPr>
                <w:rFonts w:hint="eastAsia"/>
                <w:sz w:val="18"/>
                <w:szCs w:val="18"/>
              </w:rPr>
            </w:pPr>
            <w:r>
              <w:rPr>
                <w:sz w:val="18"/>
                <w:szCs w:val="18"/>
              </w:rPr>
              <w:t>门窗编号</w:t>
            </w:r>
          </w:p>
        </w:tc>
        <w:tc>
          <w:tcPr>
            <w:tcW w:w="1245" w:type="dxa"/>
            <w:shd w:val="clear" w:color="auto" w:fill="E6E6E6"/>
            <w:vAlign w:val="center"/>
          </w:tcPr>
          <w:p w14:paraId="04B98324" w14:textId="77777777" w:rsidR="0000540C" w:rsidRDefault="00000000">
            <w:pPr>
              <w:jc w:val="center"/>
              <w:rPr>
                <w:rFonts w:hint="eastAsia"/>
                <w:sz w:val="18"/>
                <w:szCs w:val="18"/>
              </w:rPr>
            </w:pPr>
            <w:r>
              <w:rPr>
                <w:sz w:val="18"/>
                <w:szCs w:val="18"/>
              </w:rPr>
              <w:t>宽度(mm)</w:t>
            </w:r>
          </w:p>
        </w:tc>
        <w:tc>
          <w:tcPr>
            <w:tcW w:w="1245" w:type="dxa"/>
            <w:shd w:val="clear" w:color="auto" w:fill="E6E6E6"/>
            <w:vAlign w:val="center"/>
          </w:tcPr>
          <w:p w14:paraId="5BE8A417" w14:textId="77777777" w:rsidR="0000540C" w:rsidRDefault="00000000">
            <w:pPr>
              <w:jc w:val="center"/>
              <w:rPr>
                <w:rFonts w:hint="eastAsia"/>
                <w:sz w:val="18"/>
                <w:szCs w:val="18"/>
              </w:rPr>
            </w:pPr>
            <w:r>
              <w:rPr>
                <w:sz w:val="18"/>
                <w:szCs w:val="18"/>
              </w:rPr>
              <w:t>高度(mm)</w:t>
            </w:r>
          </w:p>
        </w:tc>
        <w:tc>
          <w:tcPr>
            <w:tcW w:w="1301" w:type="dxa"/>
            <w:shd w:val="clear" w:color="auto" w:fill="E6E6E6"/>
            <w:vAlign w:val="center"/>
          </w:tcPr>
          <w:p w14:paraId="06EBE00C" w14:textId="77777777" w:rsidR="0000540C" w:rsidRDefault="00000000">
            <w:pPr>
              <w:jc w:val="center"/>
              <w:rPr>
                <w:rFonts w:hint="eastAsia"/>
                <w:sz w:val="18"/>
                <w:szCs w:val="18"/>
              </w:rPr>
            </w:pPr>
            <w:r>
              <w:rPr>
                <w:sz w:val="18"/>
                <w:szCs w:val="18"/>
              </w:rPr>
              <w:t>窗框类型</w:t>
            </w:r>
          </w:p>
        </w:tc>
        <w:tc>
          <w:tcPr>
            <w:tcW w:w="1301" w:type="dxa"/>
            <w:shd w:val="clear" w:color="auto" w:fill="E6E6E6"/>
            <w:vAlign w:val="center"/>
          </w:tcPr>
          <w:p w14:paraId="21FEF019" w14:textId="77777777" w:rsidR="0000540C" w:rsidRDefault="00000000">
            <w:pPr>
              <w:jc w:val="center"/>
              <w:rPr>
                <w:rFonts w:hint="eastAsia"/>
                <w:sz w:val="18"/>
                <w:szCs w:val="18"/>
              </w:rPr>
            </w:pPr>
            <w:r>
              <w:rPr>
                <w:sz w:val="18"/>
                <w:szCs w:val="18"/>
              </w:rPr>
              <w:t>玻璃类型</w:t>
            </w:r>
          </w:p>
        </w:tc>
        <w:tc>
          <w:tcPr>
            <w:tcW w:w="1516" w:type="dxa"/>
            <w:shd w:val="clear" w:color="auto" w:fill="E6E6E6"/>
            <w:vAlign w:val="center"/>
          </w:tcPr>
          <w:p w14:paraId="4C4DAA5A" w14:textId="77777777" w:rsidR="0000540C"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5A8D0C2B" w14:textId="77777777" w:rsidR="0000540C" w:rsidRDefault="00000000">
            <w:pPr>
              <w:jc w:val="center"/>
              <w:rPr>
                <w:rFonts w:hint="eastAsia"/>
                <w:sz w:val="18"/>
                <w:szCs w:val="18"/>
              </w:rPr>
            </w:pPr>
            <w:r>
              <w:rPr>
                <w:sz w:val="18"/>
                <w:szCs w:val="18"/>
              </w:rPr>
              <w:t>玻璃反射比</w:t>
            </w:r>
          </w:p>
        </w:tc>
      </w:tr>
      <w:tr w:rsidR="0000540C" w14:paraId="7AAD9495" w14:textId="77777777">
        <w:tc>
          <w:tcPr>
            <w:tcW w:w="1358" w:type="dxa"/>
            <w:vAlign w:val="center"/>
          </w:tcPr>
          <w:p w14:paraId="018EB57C" w14:textId="77777777" w:rsidR="0000540C" w:rsidRDefault="0000540C">
            <w:pPr>
              <w:jc w:val="center"/>
              <w:rPr>
                <w:rFonts w:hint="eastAsia"/>
                <w:sz w:val="18"/>
                <w:szCs w:val="18"/>
              </w:rPr>
            </w:pPr>
          </w:p>
        </w:tc>
        <w:tc>
          <w:tcPr>
            <w:tcW w:w="1245" w:type="dxa"/>
            <w:vAlign w:val="center"/>
          </w:tcPr>
          <w:p w14:paraId="5AD50CD1" w14:textId="77777777" w:rsidR="0000540C" w:rsidRDefault="00000000">
            <w:pPr>
              <w:jc w:val="center"/>
              <w:rPr>
                <w:rFonts w:hint="eastAsia"/>
                <w:sz w:val="18"/>
                <w:szCs w:val="18"/>
              </w:rPr>
            </w:pPr>
            <w:r>
              <w:rPr>
                <w:sz w:val="18"/>
                <w:szCs w:val="18"/>
              </w:rPr>
              <w:t>6740</w:t>
            </w:r>
          </w:p>
        </w:tc>
        <w:tc>
          <w:tcPr>
            <w:tcW w:w="1245" w:type="dxa"/>
            <w:vAlign w:val="center"/>
          </w:tcPr>
          <w:p w14:paraId="3A59A5AA" w14:textId="77777777" w:rsidR="0000540C" w:rsidRDefault="00000000">
            <w:pPr>
              <w:jc w:val="center"/>
              <w:rPr>
                <w:rFonts w:hint="eastAsia"/>
                <w:sz w:val="18"/>
                <w:szCs w:val="18"/>
              </w:rPr>
            </w:pPr>
            <w:r>
              <w:rPr>
                <w:sz w:val="18"/>
                <w:szCs w:val="18"/>
              </w:rPr>
              <w:t>3900</w:t>
            </w:r>
          </w:p>
        </w:tc>
        <w:tc>
          <w:tcPr>
            <w:tcW w:w="1301" w:type="dxa"/>
            <w:vAlign w:val="center"/>
          </w:tcPr>
          <w:p w14:paraId="1C3533BE" w14:textId="77777777" w:rsidR="0000540C" w:rsidRDefault="00000000">
            <w:pPr>
              <w:jc w:val="center"/>
              <w:rPr>
                <w:rFonts w:hint="eastAsia"/>
                <w:sz w:val="18"/>
                <w:szCs w:val="18"/>
              </w:rPr>
            </w:pPr>
            <w:r>
              <w:rPr>
                <w:sz w:val="18"/>
                <w:szCs w:val="18"/>
              </w:rPr>
              <w:t>单层铝窗</w:t>
            </w:r>
          </w:p>
        </w:tc>
        <w:tc>
          <w:tcPr>
            <w:tcW w:w="1301" w:type="dxa"/>
            <w:vAlign w:val="center"/>
          </w:tcPr>
          <w:p w14:paraId="400EB05A" w14:textId="77777777" w:rsidR="0000540C" w:rsidRDefault="00000000">
            <w:pPr>
              <w:jc w:val="center"/>
              <w:rPr>
                <w:rFonts w:hint="eastAsia"/>
                <w:sz w:val="18"/>
                <w:szCs w:val="18"/>
              </w:rPr>
            </w:pPr>
            <w:r>
              <w:rPr>
                <w:sz w:val="18"/>
                <w:szCs w:val="18"/>
              </w:rPr>
              <w:t>普通玻璃</w:t>
            </w:r>
          </w:p>
        </w:tc>
        <w:tc>
          <w:tcPr>
            <w:tcW w:w="1516" w:type="dxa"/>
            <w:vAlign w:val="center"/>
          </w:tcPr>
          <w:p w14:paraId="0E904C9B" w14:textId="77777777" w:rsidR="0000540C" w:rsidRDefault="00000000">
            <w:pPr>
              <w:jc w:val="center"/>
              <w:rPr>
                <w:rFonts w:hint="eastAsia"/>
                <w:sz w:val="18"/>
                <w:szCs w:val="18"/>
              </w:rPr>
            </w:pPr>
            <w:r>
              <w:rPr>
                <w:sz w:val="18"/>
                <w:szCs w:val="18"/>
              </w:rPr>
              <w:t>0.89</w:t>
            </w:r>
          </w:p>
        </w:tc>
        <w:tc>
          <w:tcPr>
            <w:tcW w:w="1358" w:type="dxa"/>
            <w:vAlign w:val="center"/>
          </w:tcPr>
          <w:p w14:paraId="50D79CF7" w14:textId="77777777" w:rsidR="0000540C" w:rsidRDefault="00000000">
            <w:pPr>
              <w:jc w:val="center"/>
              <w:rPr>
                <w:rFonts w:hint="eastAsia"/>
                <w:sz w:val="18"/>
                <w:szCs w:val="18"/>
              </w:rPr>
            </w:pPr>
            <w:r>
              <w:rPr>
                <w:sz w:val="18"/>
                <w:szCs w:val="18"/>
              </w:rPr>
              <w:t>0.08</w:t>
            </w:r>
          </w:p>
        </w:tc>
      </w:tr>
    </w:tbl>
    <w:p w14:paraId="702A04B3" w14:textId="77777777" w:rsidR="0000540C"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7032883" w14:textId="77777777" w:rsidR="0000540C" w:rsidRDefault="0000540C">
      <w:pPr>
        <w:pStyle w:val="a0"/>
        <w:ind w:firstLineChars="0" w:firstLine="0"/>
        <w:rPr>
          <w:rFonts w:ascii="宋体" w:hAnsi="宋体" w:hint="eastAsia"/>
          <w:sz w:val="18"/>
          <w:szCs w:val="18"/>
          <w:lang w:val="en-US"/>
        </w:rPr>
      </w:pPr>
    </w:p>
    <w:p w14:paraId="6F35E934" w14:textId="77777777" w:rsidR="0000540C" w:rsidRDefault="00000000">
      <w:pPr>
        <w:pStyle w:val="3"/>
        <w:rPr>
          <w:rFonts w:hint="eastAsia"/>
        </w:rPr>
      </w:pPr>
      <w:bookmarkStart w:id="78" w:name="_Toc32467"/>
      <w:bookmarkStart w:id="79" w:name="天窗"/>
      <w:r>
        <w:rPr>
          <w:rFonts w:hint="eastAsia"/>
        </w:rPr>
        <w:t>天</w:t>
      </w:r>
      <w:r>
        <w:rPr>
          <w:rFonts w:hint="eastAsia"/>
        </w:rPr>
        <w:t xml:space="preserve"> </w:t>
      </w:r>
      <w:r>
        <w:t xml:space="preserve"> </w:t>
      </w:r>
      <w:r>
        <w:rPr>
          <w:rFonts w:hint="eastAsia"/>
        </w:rPr>
        <w:t>窗</w:t>
      </w:r>
      <w:bookmarkEnd w:id="74"/>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00540C" w14:paraId="5848422D" w14:textId="77777777">
        <w:tc>
          <w:tcPr>
            <w:tcW w:w="1092" w:type="dxa"/>
            <w:shd w:val="clear" w:color="auto" w:fill="E6E6E6"/>
            <w:vAlign w:val="center"/>
          </w:tcPr>
          <w:bookmarkEnd w:id="79"/>
          <w:p w14:paraId="024051E7" w14:textId="77777777" w:rsidR="0000540C" w:rsidRDefault="00000000">
            <w:pPr>
              <w:jc w:val="center"/>
              <w:rPr>
                <w:rFonts w:hint="eastAsia"/>
                <w:sz w:val="18"/>
                <w:szCs w:val="18"/>
              </w:rPr>
            </w:pPr>
            <w:r>
              <w:rPr>
                <w:sz w:val="18"/>
                <w:szCs w:val="18"/>
              </w:rPr>
              <w:t>门窗编号</w:t>
            </w:r>
          </w:p>
        </w:tc>
        <w:tc>
          <w:tcPr>
            <w:tcW w:w="1103" w:type="dxa"/>
            <w:shd w:val="clear" w:color="auto" w:fill="E6E6E6"/>
            <w:vAlign w:val="center"/>
          </w:tcPr>
          <w:p w14:paraId="7892AE81" w14:textId="77777777" w:rsidR="0000540C" w:rsidRDefault="00000000">
            <w:pPr>
              <w:jc w:val="center"/>
              <w:rPr>
                <w:rFonts w:hint="eastAsia"/>
                <w:sz w:val="18"/>
                <w:szCs w:val="18"/>
              </w:rPr>
            </w:pPr>
            <w:r>
              <w:rPr>
                <w:sz w:val="18"/>
                <w:szCs w:val="18"/>
              </w:rPr>
              <w:t>宽度(mm)</w:t>
            </w:r>
          </w:p>
        </w:tc>
        <w:tc>
          <w:tcPr>
            <w:tcW w:w="1103" w:type="dxa"/>
            <w:shd w:val="clear" w:color="auto" w:fill="E6E6E6"/>
            <w:vAlign w:val="center"/>
          </w:tcPr>
          <w:p w14:paraId="2E3D95C9" w14:textId="77777777" w:rsidR="0000540C" w:rsidRDefault="00000000">
            <w:pPr>
              <w:jc w:val="center"/>
              <w:rPr>
                <w:rFonts w:hint="eastAsia"/>
                <w:sz w:val="18"/>
                <w:szCs w:val="18"/>
              </w:rPr>
            </w:pPr>
            <w:r>
              <w:rPr>
                <w:sz w:val="18"/>
                <w:szCs w:val="18"/>
              </w:rPr>
              <w:t>高度(mm)</w:t>
            </w:r>
          </w:p>
        </w:tc>
        <w:tc>
          <w:tcPr>
            <w:tcW w:w="962" w:type="dxa"/>
            <w:shd w:val="clear" w:color="auto" w:fill="E6E6E6"/>
            <w:vAlign w:val="center"/>
          </w:tcPr>
          <w:p w14:paraId="0BA8016F" w14:textId="77777777" w:rsidR="0000540C" w:rsidRDefault="00000000">
            <w:pPr>
              <w:jc w:val="center"/>
              <w:rPr>
                <w:rFonts w:hint="eastAsia"/>
                <w:sz w:val="18"/>
                <w:szCs w:val="18"/>
              </w:rPr>
            </w:pPr>
            <w:r>
              <w:rPr>
                <w:sz w:val="18"/>
                <w:szCs w:val="18"/>
              </w:rPr>
              <w:t>面积</w:t>
            </w:r>
          </w:p>
        </w:tc>
        <w:tc>
          <w:tcPr>
            <w:tcW w:w="1131" w:type="dxa"/>
            <w:shd w:val="clear" w:color="auto" w:fill="E6E6E6"/>
            <w:vAlign w:val="center"/>
          </w:tcPr>
          <w:p w14:paraId="474BC8C1" w14:textId="77777777" w:rsidR="0000540C" w:rsidRDefault="00000000">
            <w:pPr>
              <w:jc w:val="center"/>
              <w:rPr>
                <w:rFonts w:hint="eastAsia"/>
                <w:sz w:val="18"/>
                <w:szCs w:val="18"/>
              </w:rPr>
            </w:pPr>
            <w:r>
              <w:rPr>
                <w:sz w:val="18"/>
                <w:szCs w:val="18"/>
              </w:rPr>
              <w:t>窗框类型</w:t>
            </w:r>
          </w:p>
        </w:tc>
        <w:tc>
          <w:tcPr>
            <w:tcW w:w="1131" w:type="dxa"/>
            <w:shd w:val="clear" w:color="auto" w:fill="E6E6E6"/>
            <w:vAlign w:val="center"/>
          </w:tcPr>
          <w:p w14:paraId="41616E41" w14:textId="77777777" w:rsidR="0000540C" w:rsidRDefault="00000000">
            <w:pPr>
              <w:jc w:val="center"/>
              <w:rPr>
                <w:rFonts w:hint="eastAsia"/>
                <w:sz w:val="18"/>
                <w:szCs w:val="18"/>
              </w:rPr>
            </w:pPr>
            <w:r>
              <w:rPr>
                <w:sz w:val="18"/>
                <w:szCs w:val="18"/>
              </w:rPr>
              <w:t>玻璃类型</w:t>
            </w:r>
          </w:p>
        </w:tc>
        <w:tc>
          <w:tcPr>
            <w:tcW w:w="1499" w:type="dxa"/>
            <w:shd w:val="clear" w:color="auto" w:fill="E6E6E6"/>
            <w:vAlign w:val="center"/>
          </w:tcPr>
          <w:p w14:paraId="51CF7ACB" w14:textId="77777777" w:rsidR="0000540C" w:rsidRDefault="00000000">
            <w:pPr>
              <w:jc w:val="center"/>
              <w:rPr>
                <w:rFonts w:hint="eastAsia"/>
                <w:sz w:val="18"/>
                <w:szCs w:val="18"/>
              </w:rPr>
            </w:pPr>
            <w:r>
              <w:rPr>
                <w:sz w:val="18"/>
                <w:szCs w:val="18"/>
              </w:rPr>
              <w:t>可见光透射比</w:t>
            </w:r>
          </w:p>
        </w:tc>
        <w:tc>
          <w:tcPr>
            <w:tcW w:w="1301" w:type="dxa"/>
            <w:shd w:val="clear" w:color="auto" w:fill="E6E6E6"/>
            <w:vAlign w:val="center"/>
          </w:tcPr>
          <w:p w14:paraId="1FA6AD04" w14:textId="77777777" w:rsidR="0000540C" w:rsidRDefault="00000000">
            <w:pPr>
              <w:jc w:val="center"/>
              <w:rPr>
                <w:rFonts w:hint="eastAsia"/>
                <w:sz w:val="18"/>
                <w:szCs w:val="18"/>
              </w:rPr>
            </w:pPr>
            <w:r>
              <w:rPr>
                <w:sz w:val="18"/>
                <w:szCs w:val="18"/>
              </w:rPr>
              <w:t>玻璃反射比</w:t>
            </w:r>
          </w:p>
        </w:tc>
      </w:tr>
      <w:tr w:rsidR="0000540C" w14:paraId="3EB945A0" w14:textId="77777777">
        <w:tc>
          <w:tcPr>
            <w:tcW w:w="1092" w:type="dxa"/>
            <w:vAlign w:val="center"/>
          </w:tcPr>
          <w:p w14:paraId="671F9C60" w14:textId="77777777" w:rsidR="0000540C" w:rsidRDefault="0000540C">
            <w:pPr>
              <w:jc w:val="center"/>
              <w:rPr>
                <w:rFonts w:hint="eastAsia"/>
                <w:sz w:val="18"/>
                <w:szCs w:val="18"/>
              </w:rPr>
            </w:pPr>
          </w:p>
        </w:tc>
        <w:tc>
          <w:tcPr>
            <w:tcW w:w="1103" w:type="dxa"/>
            <w:vAlign w:val="center"/>
          </w:tcPr>
          <w:p w14:paraId="42BEFB85" w14:textId="77777777" w:rsidR="0000540C" w:rsidRDefault="00000000">
            <w:pPr>
              <w:jc w:val="center"/>
              <w:rPr>
                <w:rFonts w:hint="eastAsia"/>
                <w:sz w:val="18"/>
                <w:szCs w:val="18"/>
              </w:rPr>
            </w:pPr>
            <w:r>
              <w:rPr>
                <w:sz w:val="18"/>
                <w:szCs w:val="18"/>
              </w:rPr>
              <w:t>29818</w:t>
            </w:r>
          </w:p>
        </w:tc>
        <w:tc>
          <w:tcPr>
            <w:tcW w:w="1103" w:type="dxa"/>
            <w:vAlign w:val="center"/>
          </w:tcPr>
          <w:p w14:paraId="33C405B1" w14:textId="77777777" w:rsidR="0000540C" w:rsidRDefault="00000000">
            <w:pPr>
              <w:jc w:val="center"/>
              <w:rPr>
                <w:rFonts w:hint="eastAsia"/>
                <w:sz w:val="18"/>
                <w:szCs w:val="18"/>
              </w:rPr>
            </w:pPr>
            <w:r>
              <w:rPr>
                <w:sz w:val="18"/>
                <w:szCs w:val="18"/>
              </w:rPr>
              <w:t>16946</w:t>
            </w:r>
          </w:p>
        </w:tc>
        <w:tc>
          <w:tcPr>
            <w:tcW w:w="962" w:type="dxa"/>
            <w:vAlign w:val="center"/>
          </w:tcPr>
          <w:p w14:paraId="021B321E" w14:textId="77777777" w:rsidR="0000540C" w:rsidRDefault="00000000">
            <w:pPr>
              <w:jc w:val="center"/>
              <w:rPr>
                <w:rFonts w:hint="eastAsia"/>
                <w:sz w:val="18"/>
                <w:szCs w:val="18"/>
              </w:rPr>
            </w:pPr>
            <w:r>
              <w:rPr>
                <w:sz w:val="18"/>
                <w:szCs w:val="18"/>
              </w:rPr>
              <w:t>187.099</w:t>
            </w:r>
          </w:p>
        </w:tc>
        <w:tc>
          <w:tcPr>
            <w:tcW w:w="1131" w:type="dxa"/>
            <w:vAlign w:val="center"/>
          </w:tcPr>
          <w:p w14:paraId="685E6211" w14:textId="77777777" w:rsidR="0000540C" w:rsidRDefault="00000000">
            <w:pPr>
              <w:jc w:val="center"/>
              <w:rPr>
                <w:rFonts w:hint="eastAsia"/>
                <w:sz w:val="18"/>
                <w:szCs w:val="18"/>
              </w:rPr>
            </w:pPr>
            <w:r>
              <w:rPr>
                <w:sz w:val="18"/>
                <w:szCs w:val="18"/>
              </w:rPr>
              <w:t>单层铝窗</w:t>
            </w:r>
          </w:p>
        </w:tc>
        <w:tc>
          <w:tcPr>
            <w:tcW w:w="1131" w:type="dxa"/>
            <w:vAlign w:val="center"/>
          </w:tcPr>
          <w:p w14:paraId="07E516B9" w14:textId="77777777" w:rsidR="0000540C" w:rsidRDefault="00000000">
            <w:pPr>
              <w:jc w:val="center"/>
              <w:rPr>
                <w:rFonts w:hint="eastAsia"/>
                <w:sz w:val="18"/>
                <w:szCs w:val="18"/>
              </w:rPr>
            </w:pPr>
            <w:r>
              <w:rPr>
                <w:sz w:val="18"/>
                <w:szCs w:val="18"/>
              </w:rPr>
              <w:t>普通玻璃</w:t>
            </w:r>
          </w:p>
        </w:tc>
        <w:tc>
          <w:tcPr>
            <w:tcW w:w="1499" w:type="dxa"/>
            <w:vAlign w:val="center"/>
          </w:tcPr>
          <w:p w14:paraId="7AA57AF0" w14:textId="77777777" w:rsidR="0000540C" w:rsidRDefault="00000000">
            <w:pPr>
              <w:jc w:val="center"/>
              <w:rPr>
                <w:rFonts w:hint="eastAsia"/>
                <w:sz w:val="18"/>
                <w:szCs w:val="18"/>
              </w:rPr>
            </w:pPr>
            <w:r>
              <w:rPr>
                <w:sz w:val="18"/>
                <w:szCs w:val="18"/>
              </w:rPr>
              <w:t>0.89</w:t>
            </w:r>
          </w:p>
        </w:tc>
        <w:tc>
          <w:tcPr>
            <w:tcW w:w="1301" w:type="dxa"/>
            <w:vAlign w:val="center"/>
          </w:tcPr>
          <w:p w14:paraId="396A512F" w14:textId="77777777" w:rsidR="0000540C" w:rsidRDefault="00000000">
            <w:pPr>
              <w:jc w:val="center"/>
              <w:rPr>
                <w:rFonts w:hint="eastAsia"/>
                <w:sz w:val="18"/>
                <w:szCs w:val="18"/>
              </w:rPr>
            </w:pPr>
            <w:r>
              <w:rPr>
                <w:sz w:val="18"/>
                <w:szCs w:val="18"/>
              </w:rPr>
              <w:t>0.08</w:t>
            </w:r>
          </w:p>
        </w:tc>
      </w:tr>
    </w:tbl>
    <w:p w14:paraId="64B0E4E3" w14:textId="77777777" w:rsidR="0000540C" w:rsidRDefault="00000000">
      <w:pPr>
        <w:pStyle w:val="a0"/>
        <w:ind w:firstLineChars="0" w:firstLine="0"/>
        <w:rPr>
          <w:rFonts w:ascii="宋体" w:hAnsi="宋体" w:hint="eastAsia"/>
          <w:sz w:val="18"/>
          <w:szCs w:val="18"/>
          <w:lang w:val="en-US"/>
        </w:rPr>
      </w:pPr>
      <w:r>
        <w:rPr>
          <w:rFonts w:ascii="宋体" w:hAnsi="宋体"/>
          <w:sz w:val="18"/>
          <w:szCs w:val="18"/>
          <w:lang w:val="en-US"/>
        </w:rPr>
        <w:lastRenderedPageBreak/>
        <w:t>注：</w:t>
      </w:r>
    </w:p>
    <w:p w14:paraId="7149C987" w14:textId="77777777" w:rsidR="0000540C" w:rsidRDefault="00000000">
      <w:pPr>
        <w:pStyle w:val="a0"/>
        <w:ind w:firstLineChars="0" w:firstLine="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36C543EB" w14:textId="77777777" w:rsidR="0000540C" w:rsidRDefault="0000540C">
      <w:pPr>
        <w:pStyle w:val="a0"/>
        <w:ind w:firstLineChars="0" w:firstLine="0"/>
        <w:rPr>
          <w:rFonts w:ascii="宋体" w:hAnsi="宋体" w:hint="eastAsia"/>
          <w:sz w:val="18"/>
          <w:szCs w:val="18"/>
          <w:lang w:val="en-US"/>
        </w:rPr>
      </w:pPr>
      <w:bookmarkStart w:id="80" w:name="窗污染折减系数"/>
      <w:bookmarkEnd w:id="80"/>
    </w:p>
    <w:p w14:paraId="48CB5C39" w14:textId="77777777" w:rsidR="0000540C" w:rsidRDefault="00000000">
      <w:pPr>
        <w:pStyle w:val="1"/>
        <w:rPr>
          <w:rFonts w:hint="eastAsia"/>
        </w:rPr>
      </w:pPr>
      <w:bookmarkStart w:id="81" w:name="_Toc422822729"/>
      <w:bookmarkStart w:id="82" w:name="_Toc19250"/>
      <w:r>
        <w:rPr>
          <w:rFonts w:hint="eastAsia"/>
        </w:rPr>
        <w:t>分析统计结果</w:t>
      </w:r>
      <w:bookmarkEnd w:id="81"/>
      <w:bookmarkEnd w:id="82"/>
    </w:p>
    <w:p w14:paraId="3C9DC5FB" w14:textId="77777777" w:rsidR="0000540C"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00540C" w14:paraId="4A24E35B" w14:textId="77777777">
        <w:tc>
          <w:tcPr>
            <w:tcW w:w="707" w:type="dxa"/>
            <w:shd w:val="clear" w:color="auto" w:fill="E6E6E6"/>
            <w:vAlign w:val="center"/>
          </w:tcPr>
          <w:p w14:paraId="0BC10EC5" w14:textId="77777777" w:rsidR="0000540C"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08605437" w14:textId="77777777" w:rsidR="0000540C"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728B81BE" w14:textId="77777777" w:rsidR="0000540C"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6CFD45F7" w14:textId="77777777" w:rsidR="0000540C"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4B71FCF5" w14:textId="77777777" w:rsidR="0000540C"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6F020FF4" w14:textId="77777777" w:rsidR="0000540C"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3D2AF263" w14:textId="77777777" w:rsidR="0000540C"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33A1856D" w14:textId="77777777" w:rsidR="0000540C"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568868AF" w14:textId="77777777" w:rsidR="0000540C" w:rsidRDefault="00000000">
            <w:pPr>
              <w:jc w:val="center"/>
              <w:rPr>
                <w:rFonts w:hint="eastAsia"/>
                <w:sz w:val="18"/>
                <w:szCs w:val="18"/>
              </w:rPr>
            </w:pPr>
            <w:r>
              <w:rPr>
                <w:sz w:val="18"/>
                <w:szCs w:val="18"/>
              </w:rPr>
              <w:t>达标率</w:t>
            </w:r>
            <w:r>
              <w:rPr>
                <w:sz w:val="18"/>
                <w:szCs w:val="18"/>
              </w:rPr>
              <w:br/>
              <w:t>(%)</w:t>
            </w:r>
          </w:p>
        </w:tc>
      </w:tr>
      <w:tr w:rsidR="0000540C" w14:paraId="0A39C1F8" w14:textId="77777777">
        <w:tc>
          <w:tcPr>
            <w:tcW w:w="707" w:type="dxa"/>
            <w:vMerge w:val="restart"/>
            <w:vAlign w:val="center"/>
          </w:tcPr>
          <w:p w14:paraId="0432F57A" w14:textId="77777777" w:rsidR="0000540C" w:rsidRDefault="00000000">
            <w:pPr>
              <w:jc w:val="center"/>
              <w:rPr>
                <w:rFonts w:hint="eastAsia"/>
                <w:sz w:val="18"/>
                <w:szCs w:val="18"/>
              </w:rPr>
            </w:pPr>
            <w:r>
              <w:rPr>
                <w:sz w:val="18"/>
                <w:szCs w:val="18"/>
              </w:rPr>
              <w:t>1</w:t>
            </w:r>
          </w:p>
        </w:tc>
        <w:tc>
          <w:tcPr>
            <w:tcW w:w="1969" w:type="dxa"/>
            <w:gridSpan w:val="2"/>
            <w:vAlign w:val="center"/>
          </w:tcPr>
          <w:p w14:paraId="31FFED83" w14:textId="77777777" w:rsidR="0000540C" w:rsidRDefault="00000000">
            <w:pPr>
              <w:jc w:val="center"/>
              <w:rPr>
                <w:rFonts w:hint="eastAsia"/>
                <w:sz w:val="18"/>
                <w:szCs w:val="18"/>
              </w:rPr>
            </w:pPr>
            <w:r>
              <w:rPr>
                <w:sz w:val="18"/>
                <w:szCs w:val="18"/>
              </w:rPr>
              <w:t>1001[办公室]</w:t>
            </w:r>
          </w:p>
        </w:tc>
        <w:tc>
          <w:tcPr>
            <w:tcW w:w="1330" w:type="dxa"/>
            <w:gridSpan w:val="2"/>
            <w:vAlign w:val="center"/>
          </w:tcPr>
          <w:p w14:paraId="42478A2A" w14:textId="77777777" w:rsidR="0000540C" w:rsidRDefault="00000000">
            <w:pPr>
              <w:jc w:val="center"/>
              <w:rPr>
                <w:rFonts w:hint="eastAsia"/>
                <w:sz w:val="18"/>
                <w:szCs w:val="18"/>
              </w:rPr>
            </w:pPr>
            <w:r>
              <w:rPr>
                <w:sz w:val="18"/>
                <w:szCs w:val="18"/>
              </w:rPr>
              <w:t>办公室</w:t>
            </w:r>
          </w:p>
        </w:tc>
        <w:tc>
          <w:tcPr>
            <w:tcW w:w="707" w:type="dxa"/>
            <w:gridSpan w:val="2"/>
            <w:vAlign w:val="center"/>
          </w:tcPr>
          <w:p w14:paraId="4D8C435A" w14:textId="77777777" w:rsidR="0000540C" w:rsidRDefault="00000000">
            <w:pPr>
              <w:jc w:val="center"/>
              <w:rPr>
                <w:rFonts w:hint="eastAsia"/>
                <w:sz w:val="18"/>
                <w:szCs w:val="18"/>
              </w:rPr>
            </w:pPr>
            <w:r>
              <w:rPr>
                <w:sz w:val="18"/>
                <w:szCs w:val="18"/>
              </w:rPr>
              <w:t>III</w:t>
            </w:r>
          </w:p>
        </w:tc>
        <w:tc>
          <w:tcPr>
            <w:tcW w:w="707" w:type="dxa"/>
            <w:vAlign w:val="center"/>
          </w:tcPr>
          <w:p w14:paraId="1900A239" w14:textId="77777777" w:rsidR="0000540C" w:rsidRDefault="00000000">
            <w:pPr>
              <w:jc w:val="center"/>
              <w:rPr>
                <w:rFonts w:hint="eastAsia"/>
                <w:sz w:val="18"/>
                <w:szCs w:val="18"/>
              </w:rPr>
            </w:pPr>
            <w:r>
              <w:rPr>
                <w:sz w:val="18"/>
                <w:szCs w:val="18"/>
              </w:rPr>
              <w:t>侧面</w:t>
            </w:r>
          </w:p>
        </w:tc>
        <w:tc>
          <w:tcPr>
            <w:tcW w:w="956" w:type="dxa"/>
            <w:gridSpan w:val="2"/>
            <w:vAlign w:val="center"/>
          </w:tcPr>
          <w:p w14:paraId="485C25F8" w14:textId="77777777" w:rsidR="0000540C" w:rsidRDefault="00000000">
            <w:pPr>
              <w:jc w:val="center"/>
              <w:rPr>
                <w:rFonts w:hint="eastAsia"/>
                <w:sz w:val="18"/>
                <w:szCs w:val="18"/>
              </w:rPr>
            </w:pPr>
            <w:r>
              <w:rPr>
                <w:sz w:val="18"/>
                <w:szCs w:val="18"/>
              </w:rPr>
              <w:t>3.00</w:t>
            </w:r>
          </w:p>
        </w:tc>
        <w:tc>
          <w:tcPr>
            <w:tcW w:w="956" w:type="dxa"/>
            <w:gridSpan w:val="2"/>
            <w:vAlign w:val="center"/>
          </w:tcPr>
          <w:p w14:paraId="12297CF4" w14:textId="77777777" w:rsidR="0000540C" w:rsidRDefault="00000000">
            <w:pPr>
              <w:jc w:val="center"/>
              <w:rPr>
                <w:rFonts w:hint="eastAsia"/>
                <w:sz w:val="18"/>
                <w:szCs w:val="18"/>
              </w:rPr>
            </w:pPr>
            <w:r>
              <w:rPr>
                <w:sz w:val="18"/>
                <w:szCs w:val="18"/>
              </w:rPr>
              <w:t>7.04</w:t>
            </w:r>
          </w:p>
        </w:tc>
        <w:tc>
          <w:tcPr>
            <w:tcW w:w="956" w:type="dxa"/>
            <w:gridSpan w:val="2"/>
            <w:vAlign w:val="center"/>
          </w:tcPr>
          <w:p w14:paraId="5CAB58A8" w14:textId="77777777" w:rsidR="0000540C" w:rsidRDefault="00000000">
            <w:pPr>
              <w:jc w:val="center"/>
              <w:rPr>
                <w:rFonts w:hint="eastAsia"/>
                <w:sz w:val="18"/>
                <w:szCs w:val="18"/>
              </w:rPr>
            </w:pPr>
            <w:r>
              <w:rPr>
                <w:sz w:val="18"/>
                <w:szCs w:val="18"/>
              </w:rPr>
              <w:t>0.00</w:t>
            </w:r>
          </w:p>
        </w:tc>
        <w:tc>
          <w:tcPr>
            <w:tcW w:w="933" w:type="dxa"/>
            <w:vAlign w:val="center"/>
          </w:tcPr>
          <w:p w14:paraId="347511D4" w14:textId="77777777" w:rsidR="0000540C" w:rsidRDefault="00000000">
            <w:pPr>
              <w:jc w:val="center"/>
              <w:rPr>
                <w:rFonts w:hint="eastAsia"/>
                <w:sz w:val="18"/>
                <w:szCs w:val="18"/>
              </w:rPr>
            </w:pPr>
            <w:r>
              <w:rPr>
                <w:sz w:val="18"/>
                <w:szCs w:val="18"/>
              </w:rPr>
              <w:t>0</w:t>
            </w:r>
          </w:p>
        </w:tc>
      </w:tr>
      <w:tr w:rsidR="0000540C" w14:paraId="4B66E400" w14:textId="77777777">
        <w:tc>
          <w:tcPr>
            <w:tcW w:w="707" w:type="dxa"/>
            <w:vMerge/>
            <w:vAlign w:val="center"/>
          </w:tcPr>
          <w:p w14:paraId="64D2F34D" w14:textId="77777777" w:rsidR="0000540C" w:rsidRDefault="0000540C">
            <w:pPr>
              <w:jc w:val="center"/>
              <w:rPr>
                <w:rFonts w:hint="eastAsia"/>
                <w:sz w:val="18"/>
                <w:szCs w:val="18"/>
              </w:rPr>
            </w:pPr>
          </w:p>
        </w:tc>
        <w:tc>
          <w:tcPr>
            <w:tcW w:w="1969" w:type="dxa"/>
            <w:gridSpan w:val="2"/>
            <w:vAlign w:val="center"/>
          </w:tcPr>
          <w:p w14:paraId="0BCCB142" w14:textId="77777777" w:rsidR="0000540C" w:rsidRDefault="00000000">
            <w:pPr>
              <w:jc w:val="center"/>
              <w:rPr>
                <w:rFonts w:hint="eastAsia"/>
                <w:sz w:val="18"/>
                <w:szCs w:val="18"/>
              </w:rPr>
            </w:pPr>
            <w:r>
              <w:rPr>
                <w:sz w:val="18"/>
                <w:szCs w:val="18"/>
              </w:rPr>
              <w:t>1004[大厅]</w:t>
            </w:r>
          </w:p>
        </w:tc>
        <w:tc>
          <w:tcPr>
            <w:tcW w:w="1330" w:type="dxa"/>
            <w:gridSpan w:val="2"/>
            <w:vAlign w:val="center"/>
          </w:tcPr>
          <w:p w14:paraId="46B8F41D" w14:textId="77777777" w:rsidR="0000540C" w:rsidRDefault="00000000">
            <w:pPr>
              <w:jc w:val="center"/>
              <w:rPr>
                <w:rFonts w:hint="eastAsia"/>
                <w:sz w:val="18"/>
                <w:szCs w:val="18"/>
              </w:rPr>
            </w:pPr>
            <w:r>
              <w:rPr>
                <w:sz w:val="18"/>
                <w:szCs w:val="18"/>
              </w:rPr>
              <w:t>观众入口大厅</w:t>
            </w:r>
          </w:p>
        </w:tc>
        <w:tc>
          <w:tcPr>
            <w:tcW w:w="707" w:type="dxa"/>
            <w:gridSpan w:val="2"/>
            <w:vAlign w:val="center"/>
          </w:tcPr>
          <w:p w14:paraId="4079CCC9" w14:textId="77777777" w:rsidR="0000540C" w:rsidRDefault="00000000">
            <w:pPr>
              <w:jc w:val="center"/>
              <w:rPr>
                <w:rFonts w:hint="eastAsia"/>
                <w:sz w:val="18"/>
                <w:szCs w:val="18"/>
              </w:rPr>
            </w:pPr>
            <w:r>
              <w:rPr>
                <w:sz w:val="18"/>
                <w:szCs w:val="18"/>
              </w:rPr>
              <w:t>IV</w:t>
            </w:r>
          </w:p>
        </w:tc>
        <w:tc>
          <w:tcPr>
            <w:tcW w:w="707" w:type="dxa"/>
            <w:vAlign w:val="center"/>
          </w:tcPr>
          <w:p w14:paraId="1BB2031A" w14:textId="77777777" w:rsidR="0000540C" w:rsidRDefault="00000000">
            <w:pPr>
              <w:jc w:val="center"/>
              <w:rPr>
                <w:rFonts w:hint="eastAsia"/>
                <w:sz w:val="18"/>
                <w:szCs w:val="18"/>
              </w:rPr>
            </w:pPr>
            <w:r>
              <w:rPr>
                <w:sz w:val="18"/>
                <w:szCs w:val="18"/>
              </w:rPr>
              <w:t>顶部</w:t>
            </w:r>
          </w:p>
        </w:tc>
        <w:tc>
          <w:tcPr>
            <w:tcW w:w="956" w:type="dxa"/>
            <w:gridSpan w:val="2"/>
            <w:vAlign w:val="center"/>
          </w:tcPr>
          <w:p w14:paraId="172DCC3F" w14:textId="77777777" w:rsidR="0000540C" w:rsidRDefault="00000000">
            <w:pPr>
              <w:jc w:val="center"/>
              <w:rPr>
                <w:rFonts w:hint="eastAsia"/>
                <w:sz w:val="18"/>
                <w:szCs w:val="18"/>
              </w:rPr>
            </w:pPr>
            <w:r>
              <w:rPr>
                <w:sz w:val="18"/>
                <w:szCs w:val="18"/>
              </w:rPr>
              <w:t>1.00</w:t>
            </w:r>
          </w:p>
        </w:tc>
        <w:tc>
          <w:tcPr>
            <w:tcW w:w="956" w:type="dxa"/>
            <w:gridSpan w:val="2"/>
            <w:vAlign w:val="center"/>
          </w:tcPr>
          <w:p w14:paraId="53015185" w14:textId="77777777" w:rsidR="0000540C" w:rsidRDefault="00000000">
            <w:pPr>
              <w:jc w:val="center"/>
              <w:rPr>
                <w:rFonts w:hint="eastAsia"/>
                <w:sz w:val="18"/>
                <w:szCs w:val="18"/>
              </w:rPr>
            </w:pPr>
            <w:r>
              <w:rPr>
                <w:sz w:val="18"/>
                <w:szCs w:val="18"/>
              </w:rPr>
              <w:t>269.21</w:t>
            </w:r>
          </w:p>
        </w:tc>
        <w:tc>
          <w:tcPr>
            <w:tcW w:w="956" w:type="dxa"/>
            <w:gridSpan w:val="2"/>
            <w:vAlign w:val="center"/>
          </w:tcPr>
          <w:p w14:paraId="74A143D7" w14:textId="77777777" w:rsidR="0000540C" w:rsidRDefault="00000000">
            <w:pPr>
              <w:jc w:val="center"/>
              <w:rPr>
                <w:rFonts w:hint="eastAsia"/>
                <w:sz w:val="18"/>
                <w:szCs w:val="18"/>
              </w:rPr>
            </w:pPr>
            <w:r>
              <w:rPr>
                <w:sz w:val="18"/>
                <w:szCs w:val="18"/>
              </w:rPr>
              <w:t>269.21</w:t>
            </w:r>
          </w:p>
        </w:tc>
        <w:tc>
          <w:tcPr>
            <w:tcW w:w="933" w:type="dxa"/>
            <w:vAlign w:val="center"/>
          </w:tcPr>
          <w:p w14:paraId="69B477DA" w14:textId="77777777" w:rsidR="0000540C" w:rsidRDefault="00000000">
            <w:pPr>
              <w:jc w:val="center"/>
              <w:rPr>
                <w:rFonts w:hint="eastAsia"/>
                <w:sz w:val="18"/>
                <w:szCs w:val="18"/>
              </w:rPr>
            </w:pPr>
            <w:r>
              <w:rPr>
                <w:sz w:val="18"/>
                <w:szCs w:val="18"/>
              </w:rPr>
              <w:t>100</w:t>
            </w:r>
          </w:p>
        </w:tc>
      </w:tr>
      <w:tr w:rsidR="0000540C" w14:paraId="0F15BF63" w14:textId="77777777">
        <w:tc>
          <w:tcPr>
            <w:tcW w:w="707" w:type="dxa"/>
            <w:vMerge/>
            <w:vAlign w:val="center"/>
          </w:tcPr>
          <w:p w14:paraId="4545ACDD" w14:textId="77777777" w:rsidR="0000540C" w:rsidRDefault="0000540C">
            <w:pPr>
              <w:jc w:val="center"/>
              <w:rPr>
                <w:rFonts w:hint="eastAsia"/>
                <w:sz w:val="18"/>
                <w:szCs w:val="18"/>
              </w:rPr>
            </w:pPr>
          </w:p>
        </w:tc>
        <w:tc>
          <w:tcPr>
            <w:tcW w:w="1969" w:type="dxa"/>
            <w:gridSpan w:val="2"/>
            <w:vAlign w:val="center"/>
          </w:tcPr>
          <w:p w14:paraId="1D058476" w14:textId="77777777" w:rsidR="0000540C" w:rsidRDefault="00000000">
            <w:pPr>
              <w:jc w:val="center"/>
              <w:rPr>
                <w:rFonts w:hint="eastAsia"/>
                <w:sz w:val="18"/>
                <w:szCs w:val="18"/>
              </w:rPr>
            </w:pPr>
            <w:r>
              <w:rPr>
                <w:sz w:val="18"/>
                <w:szCs w:val="18"/>
              </w:rPr>
              <w:t>1018[观众休息厅]</w:t>
            </w:r>
          </w:p>
        </w:tc>
        <w:tc>
          <w:tcPr>
            <w:tcW w:w="1330" w:type="dxa"/>
            <w:gridSpan w:val="2"/>
            <w:vAlign w:val="center"/>
          </w:tcPr>
          <w:p w14:paraId="77B7651A" w14:textId="77777777" w:rsidR="0000540C" w:rsidRDefault="00000000">
            <w:pPr>
              <w:jc w:val="center"/>
              <w:rPr>
                <w:rFonts w:hint="eastAsia"/>
                <w:sz w:val="18"/>
                <w:szCs w:val="18"/>
              </w:rPr>
            </w:pPr>
            <w:r>
              <w:rPr>
                <w:sz w:val="18"/>
                <w:szCs w:val="18"/>
              </w:rPr>
              <w:t>休息厅</w:t>
            </w:r>
          </w:p>
        </w:tc>
        <w:tc>
          <w:tcPr>
            <w:tcW w:w="707" w:type="dxa"/>
            <w:gridSpan w:val="2"/>
            <w:vAlign w:val="center"/>
          </w:tcPr>
          <w:p w14:paraId="51AE862A" w14:textId="77777777" w:rsidR="0000540C" w:rsidRDefault="00000000">
            <w:pPr>
              <w:jc w:val="center"/>
              <w:rPr>
                <w:rFonts w:hint="eastAsia"/>
                <w:sz w:val="18"/>
                <w:szCs w:val="18"/>
              </w:rPr>
            </w:pPr>
            <w:r>
              <w:rPr>
                <w:sz w:val="18"/>
                <w:szCs w:val="18"/>
              </w:rPr>
              <w:t>IV</w:t>
            </w:r>
          </w:p>
        </w:tc>
        <w:tc>
          <w:tcPr>
            <w:tcW w:w="707" w:type="dxa"/>
            <w:vAlign w:val="center"/>
          </w:tcPr>
          <w:p w14:paraId="2F5DCC81" w14:textId="77777777" w:rsidR="0000540C" w:rsidRDefault="00000000">
            <w:pPr>
              <w:jc w:val="center"/>
              <w:rPr>
                <w:rFonts w:hint="eastAsia"/>
                <w:sz w:val="18"/>
                <w:szCs w:val="18"/>
              </w:rPr>
            </w:pPr>
            <w:r>
              <w:rPr>
                <w:sz w:val="18"/>
                <w:szCs w:val="18"/>
              </w:rPr>
              <w:t>顶部</w:t>
            </w:r>
          </w:p>
        </w:tc>
        <w:tc>
          <w:tcPr>
            <w:tcW w:w="956" w:type="dxa"/>
            <w:gridSpan w:val="2"/>
            <w:vAlign w:val="center"/>
          </w:tcPr>
          <w:p w14:paraId="3C7B4323" w14:textId="77777777" w:rsidR="0000540C" w:rsidRDefault="00000000">
            <w:pPr>
              <w:jc w:val="center"/>
              <w:rPr>
                <w:rFonts w:hint="eastAsia"/>
                <w:sz w:val="18"/>
                <w:szCs w:val="18"/>
              </w:rPr>
            </w:pPr>
            <w:r>
              <w:rPr>
                <w:sz w:val="18"/>
                <w:szCs w:val="18"/>
              </w:rPr>
              <w:t>1.00</w:t>
            </w:r>
          </w:p>
        </w:tc>
        <w:tc>
          <w:tcPr>
            <w:tcW w:w="956" w:type="dxa"/>
            <w:gridSpan w:val="2"/>
            <w:vAlign w:val="center"/>
          </w:tcPr>
          <w:p w14:paraId="5FCB5A1F" w14:textId="77777777" w:rsidR="0000540C" w:rsidRDefault="00000000">
            <w:pPr>
              <w:jc w:val="center"/>
              <w:rPr>
                <w:rFonts w:hint="eastAsia"/>
                <w:sz w:val="18"/>
                <w:szCs w:val="18"/>
              </w:rPr>
            </w:pPr>
            <w:r>
              <w:rPr>
                <w:sz w:val="18"/>
                <w:szCs w:val="18"/>
              </w:rPr>
              <w:t>30.39</w:t>
            </w:r>
          </w:p>
        </w:tc>
        <w:tc>
          <w:tcPr>
            <w:tcW w:w="956" w:type="dxa"/>
            <w:gridSpan w:val="2"/>
            <w:vAlign w:val="center"/>
          </w:tcPr>
          <w:p w14:paraId="174D513F" w14:textId="77777777" w:rsidR="0000540C" w:rsidRDefault="00000000">
            <w:pPr>
              <w:jc w:val="center"/>
              <w:rPr>
                <w:rFonts w:hint="eastAsia"/>
                <w:sz w:val="18"/>
                <w:szCs w:val="18"/>
              </w:rPr>
            </w:pPr>
            <w:r>
              <w:rPr>
                <w:sz w:val="18"/>
                <w:szCs w:val="18"/>
              </w:rPr>
              <w:t>30.39</w:t>
            </w:r>
          </w:p>
        </w:tc>
        <w:tc>
          <w:tcPr>
            <w:tcW w:w="933" w:type="dxa"/>
            <w:vAlign w:val="center"/>
          </w:tcPr>
          <w:p w14:paraId="0C32ACA4" w14:textId="77777777" w:rsidR="0000540C" w:rsidRDefault="00000000">
            <w:pPr>
              <w:jc w:val="center"/>
              <w:rPr>
                <w:rFonts w:hint="eastAsia"/>
                <w:sz w:val="18"/>
                <w:szCs w:val="18"/>
              </w:rPr>
            </w:pPr>
            <w:r>
              <w:rPr>
                <w:sz w:val="18"/>
                <w:szCs w:val="18"/>
              </w:rPr>
              <w:t>100</w:t>
            </w:r>
          </w:p>
        </w:tc>
      </w:tr>
      <w:tr w:rsidR="0000540C" w14:paraId="49AD8F57" w14:textId="77777777">
        <w:tc>
          <w:tcPr>
            <w:tcW w:w="707" w:type="dxa"/>
            <w:vMerge/>
            <w:vAlign w:val="center"/>
          </w:tcPr>
          <w:p w14:paraId="505BE818" w14:textId="77777777" w:rsidR="0000540C" w:rsidRDefault="0000540C">
            <w:pPr>
              <w:jc w:val="center"/>
              <w:rPr>
                <w:rFonts w:hint="eastAsia"/>
                <w:sz w:val="18"/>
                <w:szCs w:val="18"/>
              </w:rPr>
            </w:pPr>
          </w:p>
        </w:tc>
        <w:tc>
          <w:tcPr>
            <w:tcW w:w="1969" w:type="dxa"/>
            <w:gridSpan w:val="2"/>
            <w:vAlign w:val="center"/>
          </w:tcPr>
          <w:p w14:paraId="70E3C439" w14:textId="77777777" w:rsidR="0000540C" w:rsidRDefault="00000000">
            <w:pPr>
              <w:jc w:val="center"/>
              <w:rPr>
                <w:rFonts w:hint="eastAsia"/>
                <w:sz w:val="18"/>
                <w:szCs w:val="18"/>
              </w:rPr>
            </w:pPr>
            <w:r>
              <w:rPr>
                <w:sz w:val="18"/>
                <w:szCs w:val="18"/>
              </w:rPr>
              <w:t>1019[办公室]</w:t>
            </w:r>
          </w:p>
        </w:tc>
        <w:tc>
          <w:tcPr>
            <w:tcW w:w="1330" w:type="dxa"/>
            <w:gridSpan w:val="2"/>
            <w:vAlign w:val="center"/>
          </w:tcPr>
          <w:p w14:paraId="6CEBA0F0" w14:textId="77777777" w:rsidR="0000540C" w:rsidRDefault="00000000">
            <w:pPr>
              <w:jc w:val="center"/>
              <w:rPr>
                <w:rFonts w:hint="eastAsia"/>
                <w:sz w:val="18"/>
                <w:szCs w:val="18"/>
              </w:rPr>
            </w:pPr>
            <w:r>
              <w:rPr>
                <w:sz w:val="18"/>
                <w:szCs w:val="18"/>
              </w:rPr>
              <w:t>办公室</w:t>
            </w:r>
          </w:p>
        </w:tc>
        <w:tc>
          <w:tcPr>
            <w:tcW w:w="707" w:type="dxa"/>
            <w:gridSpan w:val="2"/>
            <w:vAlign w:val="center"/>
          </w:tcPr>
          <w:p w14:paraId="2689F620" w14:textId="77777777" w:rsidR="0000540C" w:rsidRDefault="00000000">
            <w:pPr>
              <w:jc w:val="center"/>
              <w:rPr>
                <w:rFonts w:hint="eastAsia"/>
                <w:sz w:val="18"/>
                <w:szCs w:val="18"/>
              </w:rPr>
            </w:pPr>
            <w:r>
              <w:rPr>
                <w:sz w:val="18"/>
                <w:szCs w:val="18"/>
              </w:rPr>
              <w:t>III</w:t>
            </w:r>
          </w:p>
        </w:tc>
        <w:tc>
          <w:tcPr>
            <w:tcW w:w="707" w:type="dxa"/>
            <w:vAlign w:val="center"/>
          </w:tcPr>
          <w:p w14:paraId="15B3E280" w14:textId="77777777" w:rsidR="0000540C" w:rsidRDefault="00000000">
            <w:pPr>
              <w:jc w:val="center"/>
              <w:rPr>
                <w:rFonts w:hint="eastAsia"/>
                <w:sz w:val="18"/>
                <w:szCs w:val="18"/>
              </w:rPr>
            </w:pPr>
            <w:r>
              <w:rPr>
                <w:sz w:val="18"/>
                <w:szCs w:val="18"/>
              </w:rPr>
              <w:t>混合</w:t>
            </w:r>
          </w:p>
        </w:tc>
        <w:tc>
          <w:tcPr>
            <w:tcW w:w="956" w:type="dxa"/>
            <w:gridSpan w:val="2"/>
            <w:vAlign w:val="center"/>
          </w:tcPr>
          <w:p w14:paraId="3104F6CF" w14:textId="77777777" w:rsidR="0000540C" w:rsidRDefault="00000000">
            <w:pPr>
              <w:jc w:val="center"/>
              <w:rPr>
                <w:rFonts w:hint="eastAsia"/>
                <w:sz w:val="18"/>
                <w:szCs w:val="18"/>
              </w:rPr>
            </w:pPr>
            <w:r>
              <w:rPr>
                <w:sz w:val="18"/>
                <w:szCs w:val="18"/>
              </w:rPr>
              <w:t>2.00</w:t>
            </w:r>
          </w:p>
        </w:tc>
        <w:tc>
          <w:tcPr>
            <w:tcW w:w="956" w:type="dxa"/>
            <w:gridSpan w:val="2"/>
            <w:vAlign w:val="center"/>
          </w:tcPr>
          <w:p w14:paraId="267D206B" w14:textId="77777777" w:rsidR="0000540C" w:rsidRDefault="00000000">
            <w:pPr>
              <w:jc w:val="center"/>
              <w:rPr>
                <w:rFonts w:hint="eastAsia"/>
                <w:sz w:val="18"/>
                <w:szCs w:val="18"/>
              </w:rPr>
            </w:pPr>
            <w:r>
              <w:rPr>
                <w:sz w:val="18"/>
                <w:szCs w:val="18"/>
              </w:rPr>
              <w:t>13.08</w:t>
            </w:r>
          </w:p>
        </w:tc>
        <w:tc>
          <w:tcPr>
            <w:tcW w:w="956" w:type="dxa"/>
            <w:gridSpan w:val="2"/>
            <w:vAlign w:val="center"/>
          </w:tcPr>
          <w:p w14:paraId="29516BB5" w14:textId="77777777" w:rsidR="0000540C" w:rsidRDefault="00000000">
            <w:pPr>
              <w:jc w:val="center"/>
              <w:rPr>
                <w:rFonts w:hint="eastAsia"/>
                <w:sz w:val="18"/>
                <w:szCs w:val="18"/>
              </w:rPr>
            </w:pPr>
            <w:r>
              <w:rPr>
                <w:sz w:val="18"/>
                <w:szCs w:val="18"/>
              </w:rPr>
              <w:t>13.08</w:t>
            </w:r>
          </w:p>
        </w:tc>
        <w:tc>
          <w:tcPr>
            <w:tcW w:w="933" w:type="dxa"/>
            <w:vAlign w:val="center"/>
          </w:tcPr>
          <w:p w14:paraId="339DD97E" w14:textId="77777777" w:rsidR="0000540C" w:rsidRDefault="00000000">
            <w:pPr>
              <w:jc w:val="center"/>
              <w:rPr>
                <w:rFonts w:hint="eastAsia"/>
                <w:sz w:val="18"/>
                <w:szCs w:val="18"/>
              </w:rPr>
            </w:pPr>
            <w:r>
              <w:rPr>
                <w:sz w:val="18"/>
                <w:szCs w:val="18"/>
              </w:rPr>
              <w:t>100</w:t>
            </w:r>
          </w:p>
        </w:tc>
      </w:tr>
      <w:tr w:rsidR="0000540C" w14:paraId="4DFF5927" w14:textId="77777777">
        <w:tc>
          <w:tcPr>
            <w:tcW w:w="707" w:type="dxa"/>
            <w:vMerge/>
            <w:vAlign w:val="center"/>
          </w:tcPr>
          <w:p w14:paraId="2260CAE8" w14:textId="77777777" w:rsidR="0000540C" w:rsidRDefault="0000540C">
            <w:pPr>
              <w:jc w:val="center"/>
              <w:rPr>
                <w:rFonts w:hint="eastAsia"/>
                <w:sz w:val="18"/>
                <w:szCs w:val="18"/>
              </w:rPr>
            </w:pPr>
          </w:p>
        </w:tc>
        <w:tc>
          <w:tcPr>
            <w:tcW w:w="1969" w:type="dxa"/>
            <w:gridSpan w:val="2"/>
            <w:vAlign w:val="center"/>
          </w:tcPr>
          <w:p w14:paraId="7654F900" w14:textId="77777777" w:rsidR="0000540C" w:rsidRDefault="00000000">
            <w:pPr>
              <w:jc w:val="center"/>
              <w:rPr>
                <w:rFonts w:hint="eastAsia"/>
                <w:sz w:val="18"/>
                <w:szCs w:val="18"/>
              </w:rPr>
            </w:pPr>
            <w:r>
              <w:rPr>
                <w:sz w:val="18"/>
                <w:szCs w:val="18"/>
              </w:rPr>
              <w:t>1022[会议室]</w:t>
            </w:r>
          </w:p>
        </w:tc>
        <w:tc>
          <w:tcPr>
            <w:tcW w:w="1330" w:type="dxa"/>
            <w:gridSpan w:val="2"/>
            <w:vAlign w:val="center"/>
          </w:tcPr>
          <w:p w14:paraId="34E16338" w14:textId="77777777" w:rsidR="0000540C" w:rsidRDefault="00000000">
            <w:pPr>
              <w:jc w:val="center"/>
              <w:rPr>
                <w:rFonts w:hint="eastAsia"/>
                <w:sz w:val="18"/>
                <w:szCs w:val="18"/>
              </w:rPr>
            </w:pPr>
            <w:r>
              <w:rPr>
                <w:sz w:val="18"/>
                <w:szCs w:val="18"/>
              </w:rPr>
              <w:t>会议室</w:t>
            </w:r>
          </w:p>
        </w:tc>
        <w:tc>
          <w:tcPr>
            <w:tcW w:w="707" w:type="dxa"/>
            <w:gridSpan w:val="2"/>
            <w:vAlign w:val="center"/>
          </w:tcPr>
          <w:p w14:paraId="45A83CAD" w14:textId="77777777" w:rsidR="0000540C" w:rsidRDefault="00000000">
            <w:pPr>
              <w:jc w:val="center"/>
              <w:rPr>
                <w:rFonts w:hint="eastAsia"/>
                <w:sz w:val="18"/>
                <w:szCs w:val="18"/>
              </w:rPr>
            </w:pPr>
            <w:r>
              <w:rPr>
                <w:sz w:val="18"/>
                <w:szCs w:val="18"/>
              </w:rPr>
              <w:t>III</w:t>
            </w:r>
          </w:p>
        </w:tc>
        <w:tc>
          <w:tcPr>
            <w:tcW w:w="707" w:type="dxa"/>
            <w:vAlign w:val="center"/>
          </w:tcPr>
          <w:p w14:paraId="622C90D0" w14:textId="77777777" w:rsidR="0000540C" w:rsidRDefault="00000000">
            <w:pPr>
              <w:jc w:val="center"/>
              <w:rPr>
                <w:rFonts w:hint="eastAsia"/>
                <w:sz w:val="18"/>
                <w:szCs w:val="18"/>
              </w:rPr>
            </w:pPr>
            <w:r>
              <w:rPr>
                <w:sz w:val="18"/>
                <w:szCs w:val="18"/>
              </w:rPr>
              <w:t>顶部</w:t>
            </w:r>
          </w:p>
        </w:tc>
        <w:tc>
          <w:tcPr>
            <w:tcW w:w="956" w:type="dxa"/>
            <w:gridSpan w:val="2"/>
            <w:vAlign w:val="center"/>
          </w:tcPr>
          <w:p w14:paraId="62BC5ED7" w14:textId="77777777" w:rsidR="0000540C" w:rsidRDefault="00000000">
            <w:pPr>
              <w:jc w:val="center"/>
              <w:rPr>
                <w:rFonts w:hint="eastAsia"/>
                <w:sz w:val="18"/>
                <w:szCs w:val="18"/>
              </w:rPr>
            </w:pPr>
            <w:r>
              <w:rPr>
                <w:sz w:val="18"/>
                <w:szCs w:val="18"/>
              </w:rPr>
              <w:t>2.00</w:t>
            </w:r>
          </w:p>
        </w:tc>
        <w:tc>
          <w:tcPr>
            <w:tcW w:w="956" w:type="dxa"/>
            <w:gridSpan w:val="2"/>
            <w:vAlign w:val="center"/>
          </w:tcPr>
          <w:p w14:paraId="6F8F51CB" w14:textId="77777777" w:rsidR="0000540C" w:rsidRDefault="00000000">
            <w:pPr>
              <w:jc w:val="center"/>
              <w:rPr>
                <w:rFonts w:hint="eastAsia"/>
                <w:sz w:val="18"/>
                <w:szCs w:val="18"/>
              </w:rPr>
            </w:pPr>
            <w:r>
              <w:rPr>
                <w:sz w:val="18"/>
                <w:szCs w:val="18"/>
              </w:rPr>
              <w:t>48.16</w:t>
            </w:r>
          </w:p>
        </w:tc>
        <w:tc>
          <w:tcPr>
            <w:tcW w:w="956" w:type="dxa"/>
            <w:gridSpan w:val="2"/>
            <w:vAlign w:val="center"/>
          </w:tcPr>
          <w:p w14:paraId="6841C3F7" w14:textId="77777777" w:rsidR="0000540C" w:rsidRDefault="00000000">
            <w:pPr>
              <w:jc w:val="center"/>
              <w:rPr>
                <w:rFonts w:hint="eastAsia"/>
                <w:sz w:val="18"/>
                <w:szCs w:val="18"/>
              </w:rPr>
            </w:pPr>
            <w:r>
              <w:rPr>
                <w:sz w:val="18"/>
                <w:szCs w:val="18"/>
              </w:rPr>
              <w:t>48.16</w:t>
            </w:r>
          </w:p>
        </w:tc>
        <w:tc>
          <w:tcPr>
            <w:tcW w:w="933" w:type="dxa"/>
            <w:vAlign w:val="center"/>
          </w:tcPr>
          <w:p w14:paraId="3E07D83C" w14:textId="77777777" w:rsidR="0000540C" w:rsidRDefault="00000000">
            <w:pPr>
              <w:jc w:val="center"/>
              <w:rPr>
                <w:rFonts w:hint="eastAsia"/>
                <w:sz w:val="18"/>
                <w:szCs w:val="18"/>
              </w:rPr>
            </w:pPr>
            <w:r>
              <w:rPr>
                <w:sz w:val="18"/>
                <w:szCs w:val="18"/>
              </w:rPr>
              <w:t>100</w:t>
            </w:r>
          </w:p>
        </w:tc>
      </w:tr>
      <w:tr w:rsidR="0000540C" w14:paraId="7333D578" w14:textId="77777777">
        <w:tc>
          <w:tcPr>
            <w:tcW w:w="707" w:type="dxa"/>
            <w:vMerge/>
            <w:vAlign w:val="center"/>
          </w:tcPr>
          <w:p w14:paraId="580C0176" w14:textId="77777777" w:rsidR="0000540C" w:rsidRDefault="0000540C">
            <w:pPr>
              <w:jc w:val="center"/>
              <w:rPr>
                <w:rFonts w:hint="eastAsia"/>
                <w:sz w:val="18"/>
                <w:szCs w:val="18"/>
              </w:rPr>
            </w:pPr>
          </w:p>
        </w:tc>
        <w:tc>
          <w:tcPr>
            <w:tcW w:w="1969" w:type="dxa"/>
            <w:gridSpan w:val="2"/>
            <w:vAlign w:val="center"/>
          </w:tcPr>
          <w:p w14:paraId="5FA0F2F8" w14:textId="77777777" w:rsidR="0000540C" w:rsidRDefault="00000000">
            <w:pPr>
              <w:jc w:val="center"/>
              <w:rPr>
                <w:rFonts w:hint="eastAsia"/>
                <w:sz w:val="18"/>
                <w:szCs w:val="18"/>
              </w:rPr>
            </w:pPr>
            <w:r>
              <w:rPr>
                <w:sz w:val="18"/>
                <w:szCs w:val="18"/>
              </w:rPr>
              <w:t>1026[办公室]</w:t>
            </w:r>
          </w:p>
        </w:tc>
        <w:tc>
          <w:tcPr>
            <w:tcW w:w="1330" w:type="dxa"/>
            <w:gridSpan w:val="2"/>
            <w:vAlign w:val="center"/>
          </w:tcPr>
          <w:p w14:paraId="3C95EB89" w14:textId="77777777" w:rsidR="0000540C" w:rsidRDefault="00000000">
            <w:pPr>
              <w:jc w:val="center"/>
              <w:rPr>
                <w:rFonts w:hint="eastAsia"/>
                <w:sz w:val="18"/>
                <w:szCs w:val="18"/>
              </w:rPr>
            </w:pPr>
            <w:r>
              <w:rPr>
                <w:sz w:val="18"/>
                <w:szCs w:val="18"/>
              </w:rPr>
              <w:t>办公室</w:t>
            </w:r>
          </w:p>
        </w:tc>
        <w:tc>
          <w:tcPr>
            <w:tcW w:w="707" w:type="dxa"/>
            <w:gridSpan w:val="2"/>
            <w:vAlign w:val="center"/>
          </w:tcPr>
          <w:p w14:paraId="5E79BFA2" w14:textId="77777777" w:rsidR="0000540C" w:rsidRDefault="00000000">
            <w:pPr>
              <w:jc w:val="center"/>
              <w:rPr>
                <w:rFonts w:hint="eastAsia"/>
                <w:sz w:val="18"/>
                <w:szCs w:val="18"/>
              </w:rPr>
            </w:pPr>
            <w:r>
              <w:rPr>
                <w:sz w:val="18"/>
                <w:szCs w:val="18"/>
              </w:rPr>
              <w:t>III</w:t>
            </w:r>
          </w:p>
        </w:tc>
        <w:tc>
          <w:tcPr>
            <w:tcW w:w="707" w:type="dxa"/>
            <w:vAlign w:val="center"/>
          </w:tcPr>
          <w:p w14:paraId="7FB99405" w14:textId="77777777" w:rsidR="0000540C" w:rsidRDefault="00000000">
            <w:pPr>
              <w:jc w:val="center"/>
              <w:rPr>
                <w:rFonts w:hint="eastAsia"/>
                <w:sz w:val="18"/>
                <w:szCs w:val="18"/>
              </w:rPr>
            </w:pPr>
            <w:r>
              <w:rPr>
                <w:sz w:val="18"/>
                <w:szCs w:val="18"/>
              </w:rPr>
              <w:t>混合</w:t>
            </w:r>
          </w:p>
        </w:tc>
        <w:tc>
          <w:tcPr>
            <w:tcW w:w="956" w:type="dxa"/>
            <w:gridSpan w:val="2"/>
            <w:vAlign w:val="center"/>
          </w:tcPr>
          <w:p w14:paraId="0D7092C8" w14:textId="77777777" w:rsidR="0000540C" w:rsidRDefault="00000000">
            <w:pPr>
              <w:jc w:val="center"/>
              <w:rPr>
                <w:rFonts w:hint="eastAsia"/>
                <w:sz w:val="18"/>
                <w:szCs w:val="18"/>
              </w:rPr>
            </w:pPr>
            <w:r>
              <w:rPr>
                <w:sz w:val="18"/>
                <w:szCs w:val="18"/>
              </w:rPr>
              <w:t>2.00</w:t>
            </w:r>
          </w:p>
        </w:tc>
        <w:tc>
          <w:tcPr>
            <w:tcW w:w="956" w:type="dxa"/>
            <w:gridSpan w:val="2"/>
            <w:vAlign w:val="center"/>
          </w:tcPr>
          <w:p w14:paraId="32BBCC03" w14:textId="77777777" w:rsidR="0000540C" w:rsidRDefault="00000000">
            <w:pPr>
              <w:jc w:val="center"/>
              <w:rPr>
                <w:rFonts w:hint="eastAsia"/>
                <w:sz w:val="18"/>
                <w:szCs w:val="18"/>
              </w:rPr>
            </w:pPr>
            <w:r>
              <w:rPr>
                <w:sz w:val="18"/>
                <w:szCs w:val="18"/>
              </w:rPr>
              <w:t>5.44</w:t>
            </w:r>
          </w:p>
        </w:tc>
        <w:tc>
          <w:tcPr>
            <w:tcW w:w="956" w:type="dxa"/>
            <w:gridSpan w:val="2"/>
            <w:vAlign w:val="center"/>
          </w:tcPr>
          <w:p w14:paraId="698E6242" w14:textId="77777777" w:rsidR="0000540C" w:rsidRDefault="00000000">
            <w:pPr>
              <w:jc w:val="center"/>
              <w:rPr>
                <w:rFonts w:hint="eastAsia"/>
                <w:sz w:val="18"/>
                <w:szCs w:val="18"/>
              </w:rPr>
            </w:pPr>
            <w:r>
              <w:rPr>
                <w:sz w:val="18"/>
                <w:szCs w:val="18"/>
              </w:rPr>
              <w:t>5.44</w:t>
            </w:r>
          </w:p>
        </w:tc>
        <w:tc>
          <w:tcPr>
            <w:tcW w:w="933" w:type="dxa"/>
            <w:vAlign w:val="center"/>
          </w:tcPr>
          <w:p w14:paraId="165C6FA5" w14:textId="77777777" w:rsidR="0000540C" w:rsidRDefault="00000000">
            <w:pPr>
              <w:jc w:val="center"/>
              <w:rPr>
                <w:rFonts w:hint="eastAsia"/>
                <w:sz w:val="18"/>
                <w:szCs w:val="18"/>
              </w:rPr>
            </w:pPr>
            <w:r>
              <w:rPr>
                <w:sz w:val="18"/>
                <w:szCs w:val="18"/>
              </w:rPr>
              <w:t>100</w:t>
            </w:r>
          </w:p>
        </w:tc>
      </w:tr>
      <w:tr w:rsidR="0000540C" w14:paraId="1C10B074" w14:textId="77777777">
        <w:tc>
          <w:tcPr>
            <w:tcW w:w="707" w:type="dxa"/>
            <w:vMerge/>
            <w:vAlign w:val="center"/>
          </w:tcPr>
          <w:p w14:paraId="26915634" w14:textId="77777777" w:rsidR="0000540C" w:rsidRDefault="0000540C">
            <w:pPr>
              <w:jc w:val="center"/>
              <w:rPr>
                <w:rFonts w:hint="eastAsia"/>
                <w:sz w:val="18"/>
                <w:szCs w:val="18"/>
              </w:rPr>
            </w:pPr>
          </w:p>
        </w:tc>
        <w:tc>
          <w:tcPr>
            <w:tcW w:w="1969" w:type="dxa"/>
            <w:gridSpan w:val="2"/>
            <w:vAlign w:val="center"/>
          </w:tcPr>
          <w:p w14:paraId="30A4DB3D" w14:textId="77777777" w:rsidR="0000540C" w:rsidRDefault="00000000">
            <w:pPr>
              <w:jc w:val="center"/>
              <w:rPr>
                <w:rFonts w:hint="eastAsia"/>
                <w:sz w:val="18"/>
                <w:szCs w:val="18"/>
              </w:rPr>
            </w:pPr>
            <w:r>
              <w:rPr>
                <w:sz w:val="18"/>
                <w:szCs w:val="18"/>
              </w:rPr>
              <w:t>1048[办公室]</w:t>
            </w:r>
          </w:p>
        </w:tc>
        <w:tc>
          <w:tcPr>
            <w:tcW w:w="1330" w:type="dxa"/>
            <w:gridSpan w:val="2"/>
            <w:vAlign w:val="center"/>
          </w:tcPr>
          <w:p w14:paraId="3F7B7E8A" w14:textId="77777777" w:rsidR="0000540C" w:rsidRDefault="00000000">
            <w:pPr>
              <w:jc w:val="center"/>
              <w:rPr>
                <w:rFonts w:hint="eastAsia"/>
                <w:sz w:val="18"/>
                <w:szCs w:val="18"/>
              </w:rPr>
            </w:pPr>
            <w:r>
              <w:rPr>
                <w:sz w:val="18"/>
                <w:szCs w:val="18"/>
              </w:rPr>
              <w:t>办公室</w:t>
            </w:r>
          </w:p>
        </w:tc>
        <w:tc>
          <w:tcPr>
            <w:tcW w:w="707" w:type="dxa"/>
            <w:gridSpan w:val="2"/>
            <w:vAlign w:val="center"/>
          </w:tcPr>
          <w:p w14:paraId="7FB243A1" w14:textId="77777777" w:rsidR="0000540C" w:rsidRDefault="00000000">
            <w:pPr>
              <w:jc w:val="center"/>
              <w:rPr>
                <w:rFonts w:hint="eastAsia"/>
                <w:sz w:val="18"/>
                <w:szCs w:val="18"/>
              </w:rPr>
            </w:pPr>
            <w:r>
              <w:rPr>
                <w:sz w:val="18"/>
                <w:szCs w:val="18"/>
              </w:rPr>
              <w:t>III</w:t>
            </w:r>
          </w:p>
        </w:tc>
        <w:tc>
          <w:tcPr>
            <w:tcW w:w="707" w:type="dxa"/>
            <w:vAlign w:val="center"/>
          </w:tcPr>
          <w:p w14:paraId="74D96CF9" w14:textId="77777777" w:rsidR="0000540C" w:rsidRDefault="00000000">
            <w:pPr>
              <w:jc w:val="center"/>
              <w:rPr>
                <w:rFonts w:hint="eastAsia"/>
                <w:sz w:val="18"/>
                <w:szCs w:val="18"/>
              </w:rPr>
            </w:pPr>
            <w:r>
              <w:rPr>
                <w:sz w:val="18"/>
                <w:szCs w:val="18"/>
              </w:rPr>
              <w:t>顶部</w:t>
            </w:r>
          </w:p>
        </w:tc>
        <w:tc>
          <w:tcPr>
            <w:tcW w:w="956" w:type="dxa"/>
            <w:gridSpan w:val="2"/>
            <w:vAlign w:val="center"/>
          </w:tcPr>
          <w:p w14:paraId="54368577" w14:textId="77777777" w:rsidR="0000540C" w:rsidRDefault="00000000">
            <w:pPr>
              <w:jc w:val="center"/>
              <w:rPr>
                <w:rFonts w:hint="eastAsia"/>
                <w:sz w:val="18"/>
                <w:szCs w:val="18"/>
              </w:rPr>
            </w:pPr>
            <w:r>
              <w:rPr>
                <w:sz w:val="18"/>
                <w:szCs w:val="18"/>
              </w:rPr>
              <w:t>2.00</w:t>
            </w:r>
          </w:p>
        </w:tc>
        <w:tc>
          <w:tcPr>
            <w:tcW w:w="956" w:type="dxa"/>
            <w:gridSpan w:val="2"/>
            <w:vAlign w:val="center"/>
          </w:tcPr>
          <w:p w14:paraId="4AAB0D8E" w14:textId="77777777" w:rsidR="0000540C" w:rsidRDefault="00000000">
            <w:pPr>
              <w:jc w:val="center"/>
              <w:rPr>
                <w:rFonts w:hint="eastAsia"/>
                <w:sz w:val="18"/>
                <w:szCs w:val="18"/>
              </w:rPr>
            </w:pPr>
            <w:r>
              <w:rPr>
                <w:sz w:val="18"/>
                <w:szCs w:val="18"/>
              </w:rPr>
              <w:t>19.04</w:t>
            </w:r>
          </w:p>
        </w:tc>
        <w:tc>
          <w:tcPr>
            <w:tcW w:w="956" w:type="dxa"/>
            <w:gridSpan w:val="2"/>
            <w:vAlign w:val="center"/>
          </w:tcPr>
          <w:p w14:paraId="1F33ECEF" w14:textId="77777777" w:rsidR="0000540C" w:rsidRDefault="00000000">
            <w:pPr>
              <w:jc w:val="center"/>
              <w:rPr>
                <w:rFonts w:hint="eastAsia"/>
                <w:sz w:val="18"/>
                <w:szCs w:val="18"/>
              </w:rPr>
            </w:pPr>
            <w:r>
              <w:rPr>
                <w:sz w:val="18"/>
                <w:szCs w:val="18"/>
              </w:rPr>
              <w:t>19.04</w:t>
            </w:r>
          </w:p>
        </w:tc>
        <w:tc>
          <w:tcPr>
            <w:tcW w:w="933" w:type="dxa"/>
            <w:vAlign w:val="center"/>
          </w:tcPr>
          <w:p w14:paraId="26155954" w14:textId="77777777" w:rsidR="0000540C" w:rsidRDefault="00000000">
            <w:pPr>
              <w:jc w:val="center"/>
              <w:rPr>
                <w:rFonts w:hint="eastAsia"/>
                <w:sz w:val="18"/>
                <w:szCs w:val="18"/>
              </w:rPr>
            </w:pPr>
            <w:r>
              <w:rPr>
                <w:sz w:val="18"/>
                <w:szCs w:val="18"/>
              </w:rPr>
              <w:t>100</w:t>
            </w:r>
          </w:p>
        </w:tc>
      </w:tr>
      <w:tr w:rsidR="0000540C" w14:paraId="29E827FB" w14:textId="77777777">
        <w:tc>
          <w:tcPr>
            <w:tcW w:w="707" w:type="dxa"/>
            <w:vMerge/>
            <w:vAlign w:val="center"/>
          </w:tcPr>
          <w:p w14:paraId="474E09D0" w14:textId="77777777" w:rsidR="0000540C" w:rsidRDefault="0000540C">
            <w:pPr>
              <w:jc w:val="center"/>
              <w:rPr>
                <w:rFonts w:hint="eastAsia"/>
                <w:sz w:val="18"/>
                <w:szCs w:val="18"/>
              </w:rPr>
            </w:pPr>
          </w:p>
        </w:tc>
        <w:tc>
          <w:tcPr>
            <w:tcW w:w="1969" w:type="dxa"/>
            <w:gridSpan w:val="2"/>
            <w:vAlign w:val="center"/>
          </w:tcPr>
          <w:p w14:paraId="17DB48D5" w14:textId="77777777" w:rsidR="0000540C" w:rsidRDefault="00000000">
            <w:pPr>
              <w:jc w:val="center"/>
              <w:rPr>
                <w:rFonts w:hint="eastAsia"/>
                <w:sz w:val="18"/>
                <w:szCs w:val="18"/>
              </w:rPr>
            </w:pPr>
            <w:r>
              <w:rPr>
                <w:sz w:val="18"/>
                <w:szCs w:val="18"/>
              </w:rPr>
              <w:t>1050[办公室]</w:t>
            </w:r>
          </w:p>
        </w:tc>
        <w:tc>
          <w:tcPr>
            <w:tcW w:w="1330" w:type="dxa"/>
            <w:gridSpan w:val="2"/>
            <w:vAlign w:val="center"/>
          </w:tcPr>
          <w:p w14:paraId="5285C5CE" w14:textId="77777777" w:rsidR="0000540C" w:rsidRDefault="00000000">
            <w:pPr>
              <w:jc w:val="center"/>
              <w:rPr>
                <w:rFonts w:hint="eastAsia"/>
                <w:sz w:val="18"/>
                <w:szCs w:val="18"/>
              </w:rPr>
            </w:pPr>
            <w:r>
              <w:rPr>
                <w:sz w:val="18"/>
                <w:szCs w:val="18"/>
              </w:rPr>
              <w:t>办公室</w:t>
            </w:r>
          </w:p>
        </w:tc>
        <w:tc>
          <w:tcPr>
            <w:tcW w:w="707" w:type="dxa"/>
            <w:gridSpan w:val="2"/>
            <w:vAlign w:val="center"/>
          </w:tcPr>
          <w:p w14:paraId="7102530A" w14:textId="77777777" w:rsidR="0000540C" w:rsidRDefault="00000000">
            <w:pPr>
              <w:jc w:val="center"/>
              <w:rPr>
                <w:rFonts w:hint="eastAsia"/>
                <w:sz w:val="18"/>
                <w:szCs w:val="18"/>
              </w:rPr>
            </w:pPr>
            <w:r>
              <w:rPr>
                <w:sz w:val="18"/>
                <w:szCs w:val="18"/>
              </w:rPr>
              <w:t>III</w:t>
            </w:r>
          </w:p>
        </w:tc>
        <w:tc>
          <w:tcPr>
            <w:tcW w:w="707" w:type="dxa"/>
            <w:vAlign w:val="center"/>
          </w:tcPr>
          <w:p w14:paraId="0138935C" w14:textId="77777777" w:rsidR="0000540C" w:rsidRDefault="00000000">
            <w:pPr>
              <w:jc w:val="center"/>
              <w:rPr>
                <w:rFonts w:hint="eastAsia"/>
                <w:sz w:val="18"/>
                <w:szCs w:val="18"/>
              </w:rPr>
            </w:pPr>
            <w:r>
              <w:rPr>
                <w:sz w:val="18"/>
                <w:szCs w:val="18"/>
              </w:rPr>
              <w:t>顶部</w:t>
            </w:r>
          </w:p>
        </w:tc>
        <w:tc>
          <w:tcPr>
            <w:tcW w:w="956" w:type="dxa"/>
            <w:gridSpan w:val="2"/>
            <w:vAlign w:val="center"/>
          </w:tcPr>
          <w:p w14:paraId="7279D31C" w14:textId="77777777" w:rsidR="0000540C" w:rsidRDefault="00000000">
            <w:pPr>
              <w:jc w:val="center"/>
              <w:rPr>
                <w:rFonts w:hint="eastAsia"/>
                <w:sz w:val="18"/>
                <w:szCs w:val="18"/>
              </w:rPr>
            </w:pPr>
            <w:r>
              <w:rPr>
                <w:sz w:val="18"/>
                <w:szCs w:val="18"/>
              </w:rPr>
              <w:t>2.00</w:t>
            </w:r>
          </w:p>
        </w:tc>
        <w:tc>
          <w:tcPr>
            <w:tcW w:w="956" w:type="dxa"/>
            <w:gridSpan w:val="2"/>
            <w:vAlign w:val="center"/>
          </w:tcPr>
          <w:p w14:paraId="46A4DD32" w14:textId="77777777" w:rsidR="0000540C" w:rsidRDefault="00000000">
            <w:pPr>
              <w:jc w:val="center"/>
              <w:rPr>
                <w:rFonts w:hint="eastAsia"/>
                <w:sz w:val="18"/>
                <w:szCs w:val="18"/>
              </w:rPr>
            </w:pPr>
            <w:r>
              <w:rPr>
                <w:sz w:val="18"/>
                <w:szCs w:val="18"/>
              </w:rPr>
              <w:t>6.25</w:t>
            </w:r>
          </w:p>
        </w:tc>
        <w:tc>
          <w:tcPr>
            <w:tcW w:w="956" w:type="dxa"/>
            <w:gridSpan w:val="2"/>
            <w:vAlign w:val="center"/>
          </w:tcPr>
          <w:p w14:paraId="3DC6AE7E" w14:textId="77777777" w:rsidR="0000540C" w:rsidRDefault="00000000">
            <w:pPr>
              <w:jc w:val="center"/>
              <w:rPr>
                <w:rFonts w:hint="eastAsia"/>
                <w:sz w:val="18"/>
                <w:szCs w:val="18"/>
              </w:rPr>
            </w:pPr>
            <w:r>
              <w:rPr>
                <w:sz w:val="18"/>
                <w:szCs w:val="18"/>
              </w:rPr>
              <w:t>6.25</w:t>
            </w:r>
          </w:p>
        </w:tc>
        <w:tc>
          <w:tcPr>
            <w:tcW w:w="933" w:type="dxa"/>
            <w:vAlign w:val="center"/>
          </w:tcPr>
          <w:p w14:paraId="0A20DDC3" w14:textId="77777777" w:rsidR="0000540C" w:rsidRDefault="00000000">
            <w:pPr>
              <w:jc w:val="center"/>
              <w:rPr>
                <w:rFonts w:hint="eastAsia"/>
                <w:sz w:val="18"/>
                <w:szCs w:val="18"/>
              </w:rPr>
            </w:pPr>
            <w:r>
              <w:rPr>
                <w:sz w:val="18"/>
                <w:szCs w:val="18"/>
              </w:rPr>
              <w:t>100</w:t>
            </w:r>
          </w:p>
        </w:tc>
      </w:tr>
      <w:tr w:rsidR="0000540C" w14:paraId="197971AA" w14:textId="77777777">
        <w:tc>
          <w:tcPr>
            <w:tcW w:w="1386" w:type="dxa"/>
            <w:gridSpan w:val="2"/>
            <w:vMerge w:val="restart"/>
            <w:shd w:val="clear" w:color="auto" w:fill="E6E6E6"/>
            <w:vAlign w:val="center"/>
          </w:tcPr>
          <w:p w14:paraId="4A528D1E" w14:textId="77777777" w:rsidR="0000540C" w:rsidRDefault="00000000">
            <w:pPr>
              <w:jc w:val="center"/>
              <w:rPr>
                <w:rFonts w:hint="eastAsia"/>
              </w:rPr>
            </w:pPr>
            <w:r>
              <w:t>房间类型</w:t>
            </w:r>
          </w:p>
        </w:tc>
        <w:tc>
          <w:tcPr>
            <w:tcW w:w="1301" w:type="dxa"/>
            <w:gridSpan w:val="2"/>
            <w:vMerge w:val="restart"/>
            <w:shd w:val="clear" w:color="auto" w:fill="E6E6E6"/>
            <w:vAlign w:val="center"/>
          </w:tcPr>
          <w:p w14:paraId="5BFC95EF" w14:textId="77777777" w:rsidR="0000540C" w:rsidRDefault="00000000">
            <w:pPr>
              <w:jc w:val="center"/>
              <w:rPr>
                <w:rFonts w:hint="eastAsia"/>
              </w:rPr>
            </w:pPr>
            <w:r>
              <w:t>采光类型</w:t>
            </w:r>
          </w:p>
        </w:tc>
        <w:tc>
          <w:tcPr>
            <w:tcW w:w="2801" w:type="dxa"/>
            <w:gridSpan w:val="5"/>
            <w:shd w:val="clear" w:color="auto" w:fill="E6E6E6"/>
            <w:vAlign w:val="center"/>
          </w:tcPr>
          <w:p w14:paraId="0410CA18" w14:textId="77777777" w:rsidR="0000540C" w:rsidRDefault="00000000">
            <w:pPr>
              <w:jc w:val="center"/>
              <w:rPr>
                <w:rFonts w:hint="eastAsia"/>
              </w:rPr>
            </w:pPr>
            <w:r>
              <w:t>标准值</w:t>
            </w:r>
          </w:p>
        </w:tc>
        <w:tc>
          <w:tcPr>
            <w:tcW w:w="2490" w:type="dxa"/>
            <w:gridSpan w:val="4"/>
            <w:shd w:val="clear" w:color="auto" w:fill="E6E6E6"/>
            <w:vAlign w:val="center"/>
          </w:tcPr>
          <w:p w14:paraId="1325AD26" w14:textId="77777777" w:rsidR="0000540C" w:rsidRDefault="00000000">
            <w:pPr>
              <w:jc w:val="center"/>
              <w:rPr>
                <w:rFonts w:hint="eastAsia"/>
              </w:rPr>
            </w:pPr>
            <w:r>
              <w:t>面积(m2)</w:t>
            </w:r>
          </w:p>
        </w:tc>
        <w:tc>
          <w:tcPr>
            <w:tcW w:w="1245" w:type="dxa"/>
            <w:gridSpan w:val="2"/>
            <w:vMerge w:val="restart"/>
            <w:shd w:val="clear" w:color="auto" w:fill="E6E6E6"/>
            <w:vAlign w:val="center"/>
          </w:tcPr>
          <w:p w14:paraId="277047A6" w14:textId="77777777" w:rsidR="0000540C" w:rsidRDefault="00000000">
            <w:pPr>
              <w:jc w:val="center"/>
              <w:rPr>
                <w:rFonts w:hint="eastAsia"/>
              </w:rPr>
            </w:pPr>
            <w:r>
              <w:t>达标率</w:t>
            </w:r>
            <w:r>
              <w:br/>
              <w:t>(%)</w:t>
            </w:r>
          </w:p>
        </w:tc>
      </w:tr>
      <w:tr w:rsidR="0000540C" w14:paraId="02525543" w14:textId="77777777">
        <w:tc>
          <w:tcPr>
            <w:tcW w:w="1386" w:type="dxa"/>
            <w:gridSpan w:val="2"/>
            <w:vMerge/>
            <w:shd w:val="clear" w:color="auto" w:fill="E6E6E6"/>
            <w:vAlign w:val="center"/>
          </w:tcPr>
          <w:p w14:paraId="630A4FBC" w14:textId="77777777" w:rsidR="0000540C" w:rsidRDefault="0000540C">
            <w:pPr>
              <w:jc w:val="center"/>
              <w:rPr>
                <w:rFonts w:hint="eastAsia"/>
              </w:rPr>
            </w:pPr>
          </w:p>
        </w:tc>
        <w:tc>
          <w:tcPr>
            <w:tcW w:w="1301" w:type="dxa"/>
            <w:gridSpan w:val="2"/>
            <w:vMerge/>
            <w:shd w:val="clear" w:color="auto" w:fill="E6E6E6"/>
            <w:vAlign w:val="center"/>
          </w:tcPr>
          <w:p w14:paraId="1DA1DC5B" w14:textId="77777777" w:rsidR="0000540C" w:rsidRDefault="0000540C">
            <w:pPr>
              <w:jc w:val="center"/>
              <w:rPr>
                <w:rFonts w:hint="eastAsia"/>
              </w:rPr>
            </w:pPr>
          </w:p>
        </w:tc>
        <w:tc>
          <w:tcPr>
            <w:tcW w:w="1358" w:type="dxa"/>
            <w:gridSpan w:val="2"/>
            <w:shd w:val="clear" w:color="auto" w:fill="E6E6E6"/>
            <w:vAlign w:val="center"/>
          </w:tcPr>
          <w:p w14:paraId="658F489A" w14:textId="77777777" w:rsidR="0000540C" w:rsidRDefault="00000000">
            <w:pPr>
              <w:jc w:val="center"/>
              <w:rPr>
                <w:rFonts w:hint="eastAsia"/>
              </w:rPr>
            </w:pPr>
            <w:r>
              <w:t>平均采光</w:t>
            </w:r>
            <w:r>
              <w:br/>
              <w:t>系数(%)</w:t>
            </w:r>
          </w:p>
        </w:tc>
        <w:tc>
          <w:tcPr>
            <w:tcW w:w="1443" w:type="dxa"/>
            <w:gridSpan w:val="3"/>
            <w:shd w:val="clear" w:color="auto" w:fill="E6E6E6"/>
            <w:vAlign w:val="center"/>
          </w:tcPr>
          <w:p w14:paraId="44E128F7" w14:textId="77777777" w:rsidR="0000540C" w:rsidRDefault="00000000">
            <w:pPr>
              <w:jc w:val="center"/>
              <w:rPr>
                <w:rFonts w:hint="eastAsia"/>
              </w:rPr>
            </w:pPr>
            <w:r>
              <w:t>室内天然光</w:t>
            </w:r>
            <w:r>
              <w:br/>
              <w:t>设计照度(Lx)</w:t>
            </w:r>
          </w:p>
        </w:tc>
        <w:tc>
          <w:tcPr>
            <w:tcW w:w="1245" w:type="dxa"/>
            <w:gridSpan w:val="2"/>
            <w:shd w:val="clear" w:color="auto" w:fill="E6E6E6"/>
            <w:vAlign w:val="center"/>
          </w:tcPr>
          <w:p w14:paraId="0CED7096" w14:textId="77777777" w:rsidR="0000540C" w:rsidRDefault="00000000">
            <w:pPr>
              <w:jc w:val="center"/>
              <w:rPr>
                <w:rFonts w:hint="eastAsia"/>
              </w:rPr>
            </w:pPr>
            <w:r>
              <w:t>总面积</w:t>
            </w:r>
          </w:p>
        </w:tc>
        <w:tc>
          <w:tcPr>
            <w:tcW w:w="1245" w:type="dxa"/>
            <w:gridSpan w:val="2"/>
            <w:shd w:val="clear" w:color="auto" w:fill="E6E6E6"/>
            <w:vAlign w:val="center"/>
          </w:tcPr>
          <w:p w14:paraId="0C04F0B4" w14:textId="77777777" w:rsidR="0000540C" w:rsidRDefault="00000000">
            <w:pPr>
              <w:jc w:val="center"/>
              <w:rPr>
                <w:rFonts w:hint="eastAsia"/>
              </w:rPr>
            </w:pPr>
            <w:r>
              <w:t>达标面积</w:t>
            </w:r>
          </w:p>
        </w:tc>
        <w:tc>
          <w:tcPr>
            <w:tcW w:w="1245" w:type="dxa"/>
            <w:gridSpan w:val="2"/>
            <w:vMerge/>
            <w:shd w:val="clear" w:color="auto" w:fill="E6E6E6"/>
            <w:vAlign w:val="center"/>
          </w:tcPr>
          <w:p w14:paraId="3492E46F" w14:textId="77777777" w:rsidR="0000540C" w:rsidRDefault="0000540C">
            <w:pPr>
              <w:jc w:val="center"/>
              <w:rPr>
                <w:rFonts w:hint="eastAsia"/>
              </w:rPr>
            </w:pPr>
          </w:p>
        </w:tc>
      </w:tr>
      <w:tr w:rsidR="0000540C" w14:paraId="05A24F43" w14:textId="77777777">
        <w:tc>
          <w:tcPr>
            <w:tcW w:w="1386" w:type="dxa"/>
            <w:gridSpan w:val="2"/>
            <w:vAlign w:val="center"/>
          </w:tcPr>
          <w:p w14:paraId="2B9DA423" w14:textId="77777777" w:rsidR="0000540C" w:rsidRDefault="00000000">
            <w:pPr>
              <w:jc w:val="center"/>
              <w:rPr>
                <w:rFonts w:hint="eastAsia"/>
              </w:rPr>
            </w:pPr>
            <w:r>
              <w:t>办公室</w:t>
            </w:r>
          </w:p>
        </w:tc>
        <w:tc>
          <w:tcPr>
            <w:tcW w:w="1301" w:type="dxa"/>
            <w:gridSpan w:val="2"/>
            <w:vAlign w:val="center"/>
          </w:tcPr>
          <w:p w14:paraId="59AEA06B" w14:textId="77777777" w:rsidR="0000540C" w:rsidRDefault="00000000">
            <w:pPr>
              <w:jc w:val="center"/>
              <w:rPr>
                <w:rFonts w:hint="eastAsia"/>
              </w:rPr>
            </w:pPr>
            <w:r>
              <w:t>侧面</w:t>
            </w:r>
          </w:p>
        </w:tc>
        <w:tc>
          <w:tcPr>
            <w:tcW w:w="1358" w:type="dxa"/>
            <w:gridSpan w:val="2"/>
            <w:vAlign w:val="center"/>
          </w:tcPr>
          <w:p w14:paraId="1B4D0137" w14:textId="77777777" w:rsidR="0000540C" w:rsidRDefault="00000000">
            <w:pPr>
              <w:jc w:val="center"/>
              <w:rPr>
                <w:rFonts w:hint="eastAsia"/>
              </w:rPr>
            </w:pPr>
            <w:r>
              <w:t>3.00</w:t>
            </w:r>
          </w:p>
        </w:tc>
        <w:tc>
          <w:tcPr>
            <w:tcW w:w="1443" w:type="dxa"/>
            <w:gridSpan w:val="3"/>
            <w:vAlign w:val="center"/>
          </w:tcPr>
          <w:p w14:paraId="7434545F" w14:textId="77777777" w:rsidR="0000540C" w:rsidRDefault="00000000">
            <w:pPr>
              <w:jc w:val="center"/>
              <w:rPr>
                <w:rFonts w:hint="eastAsia"/>
              </w:rPr>
            </w:pPr>
            <w:r>
              <w:t>450</w:t>
            </w:r>
          </w:p>
        </w:tc>
        <w:tc>
          <w:tcPr>
            <w:tcW w:w="1245" w:type="dxa"/>
            <w:gridSpan w:val="2"/>
            <w:vAlign w:val="center"/>
          </w:tcPr>
          <w:p w14:paraId="1695C5F6" w14:textId="77777777" w:rsidR="0000540C" w:rsidRDefault="00000000">
            <w:pPr>
              <w:jc w:val="center"/>
              <w:rPr>
                <w:rFonts w:hint="eastAsia"/>
              </w:rPr>
            </w:pPr>
            <w:r>
              <w:t>7.04</w:t>
            </w:r>
          </w:p>
        </w:tc>
        <w:tc>
          <w:tcPr>
            <w:tcW w:w="1245" w:type="dxa"/>
            <w:gridSpan w:val="2"/>
            <w:vAlign w:val="center"/>
          </w:tcPr>
          <w:p w14:paraId="0AD8352E" w14:textId="77777777" w:rsidR="0000540C" w:rsidRDefault="00000000">
            <w:pPr>
              <w:jc w:val="center"/>
              <w:rPr>
                <w:rFonts w:hint="eastAsia"/>
              </w:rPr>
            </w:pPr>
            <w:r>
              <w:t>0.00</w:t>
            </w:r>
          </w:p>
        </w:tc>
        <w:tc>
          <w:tcPr>
            <w:tcW w:w="1245" w:type="dxa"/>
            <w:gridSpan w:val="2"/>
            <w:vAlign w:val="center"/>
          </w:tcPr>
          <w:p w14:paraId="237CCBC7" w14:textId="77777777" w:rsidR="0000540C" w:rsidRDefault="00000000">
            <w:pPr>
              <w:jc w:val="center"/>
              <w:rPr>
                <w:rFonts w:hint="eastAsia"/>
              </w:rPr>
            </w:pPr>
            <w:r>
              <w:t>0</w:t>
            </w:r>
          </w:p>
        </w:tc>
      </w:tr>
      <w:tr w:rsidR="0000540C" w14:paraId="7CB53837" w14:textId="77777777">
        <w:tc>
          <w:tcPr>
            <w:tcW w:w="1386" w:type="dxa"/>
            <w:gridSpan w:val="2"/>
            <w:vAlign w:val="center"/>
          </w:tcPr>
          <w:p w14:paraId="3EC77922" w14:textId="77777777" w:rsidR="0000540C" w:rsidRDefault="00000000">
            <w:pPr>
              <w:jc w:val="center"/>
              <w:rPr>
                <w:rFonts w:hint="eastAsia"/>
              </w:rPr>
            </w:pPr>
            <w:r>
              <w:t>观众入口大厅</w:t>
            </w:r>
          </w:p>
        </w:tc>
        <w:tc>
          <w:tcPr>
            <w:tcW w:w="1301" w:type="dxa"/>
            <w:gridSpan w:val="2"/>
            <w:vAlign w:val="center"/>
          </w:tcPr>
          <w:p w14:paraId="057EE53F" w14:textId="77777777" w:rsidR="0000540C" w:rsidRDefault="00000000">
            <w:pPr>
              <w:jc w:val="center"/>
              <w:rPr>
                <w:rFonts w:hint="eastAsia"/>
              </w:rPr>
            </w:pPr>
            <w:r>
              <w:t>顶部</w:t>
            </w:r>
          </w:p>
        </w:tc>
        <w:tc>
          <w:tcPr>
            <w:tcW w:w="1358" w:type="dxa"/>
            <w:gridSpan w:val="2"/>
            <w:vAlign w:val="center"/>
          </w:tcPr>
          <w:p w14:paraId="702D57D5" w14:textId="77777777" w:rsidR="0000540C" w:rsidRDefault="00000000">
            <w:pPr>
              <w:jc w:val="center"/>
              <w:rPr>
                <w:rFonts w:hint="eastAsia"/>
              </w:rPr>
            </w:pPr>
            <w:r>
              <w:t>1.00</w:t>
            </w:r>
          </w:p>
        </w:tc>
        <w:tc>
          <w:tcPr>
            <w:tcW w:w="1443" w:type="dxa"/>
            <w:gridSpan w:val="3"/>
            <w:vAlign w:val="center"/>
          </w:tcPr>
          <w:p w14:paraId="168F7E31" w14:textId="77777777" w:rsidR="0000540C" w:rsidRDefault="00000000">
            <w:pPr>
              <w:jc w:val="center"/>
              <w:rPr>
                <w:rFonts w:hint="eastAsia"/>
              </w:rPr>
            </w:pPr>
            <w:r>
              <w:t>150</w:t>
            </w:r>
          </w:p>
        </w:tc>
        <w:tc>
          <w:tcPr>
            <w:tcW w:w="1245" w:type="dxa"/>
            <w:gridSpan w:val="2"/>
            <w:vAlign w:val="center"/>
          </w:tcPr>
          <w:p w14:paraId="19E8E25D" w14:textId="77777777" w:rsidR="0000540C" w:rsidRDefault="00000000">
            <w:pPr>
              <w:jc w:val="center"/>
              <w:rPr>
                <w:rFonts w:hint="eastAsia"/>
              </w:rPr>
            </w:pPr>
            <w:r>
              <w:t>269.21</w:t>
            </w:r>
          </w:p>
        </w:tc>
        <w:tc>
          <w:tcPr>
            <w:tcW w:w="1245" w:type="dxa"/>
            <w:gridSpan w:val="2"/>
            <w:vAlign w:val="center"/>
          </w:tcPr>
          <w:p w14:paraId="1640C4FB" w14:textId="77777777" w:rsidR="0000540C" w:rsidRDefault="00000000">
            <w:pPr>
              <w:jc w:val="center"/>
              <w:rPr>
                <w:rFonts w:hint="eastAsia"/>
              </w:rPr>
            </w:pPr>
            <w:r>
              <w:t>269.21</w:t>
            </w:r>
          </w:p>
        </w:tc>
        <w:tc>
          <w:tcPr>
            <w:tcW w:w="1245" w:type="dxa"/>
            <w:gridSpan w:val="2"/>
            <w:vAlign w:val="center"/>
          </w:tcPr>
          <w:p w14:paraId="4DD197B1" w14:textId="77777777" w:rsidR="0000540C" w:rsidRDefault="00000000">
            <w:pPr>
              <w:jc w:val="center"/>
              <w:rPr>
                <w:rFonts w:hint="eastAsia"/>
              </w:rPr>
            </w:pPr>
            <w:r>
              <w:t>100</w:t>
            </w:r>
          </w:p>
        </w:tc>
      </w:tr>
      <w:tr w:rsidR="0000540C" w14:paraId="765D141A" w14:textId="77777777">
        <w:tc>
          <w:tcPr>
            <w:tcW w:w="1386" w:type="dxa"/>
            <w:gridSpan w:val="2"/>
            <w:vAlign w:val="center"/>
          </w:tcPr>
          <w:p w14:paraId="4F3A8ACB" w14:textId="77777777" w:rsidR="0000540C" w:rsidRDefault="00000000">
            <w:pPr>
              <w:jc w:val="center"/>
              <w:rPr>
                <w:rFonts w:hint="eastAsia"/>
              </w:rPr>
            </w:pPr>
            <w:r>
              <w:t>休息厅</w:t>
            </w:r>
          </w:p>
        </w:tc>
        <w:tc>
          <w:tcPr>
            <w:tcW w:w="1301" w:type="dxa"/>
            <w:gridSpan w:val="2"/>
            <w:vAlign w:val="center"/>
          </w:tcPr>
          <w:p w14:paraId="13EB6E7B" w14:textId="77777777" w:rsidR="0000540C" w:rsidRDefault="00000000">
            <w:pPr>
              <w:jc w:val="center"/>
              <w:rPr>
                <w:rFonts w:hint="eastAsia"/>
              </w:rPr>
            </w:pPr>
            <w:r>
              <w:t>顶部</w:t>
            </w:r>
          </w:p>
        </w:tc>
        <w:tc>
          <w:tcPr>
            <w:tcW w:w="1358" w:type="dxa"/>
            <w:gridSpan w:val="2"/>
            <w:vAlign w:val="center"/>
          </w:tcPr>
          <w:p w14:paraId="49FA2B44" w14:textId="77777777" w:rsidR="0000540C" w:rsidRDefault="00000000">
            <w:pPr>
              <w:jc w:val="center"/>
              <w:rPr>
                <w:rFonts w:hint="eastAsia"/>
              </w:rPr>
            </w:pPr>
            <w:r>
              <w:t>1.00</w:t>
            </w:r>
          </w:p>
        </w:tc>
        <w:tc>
          <w:tcPr>
            <w:tcW w:w="1443" w:type="dxa"/>
            <w:gridSpan w:val="3"/>
            <w:vAlign w:val="center"/>
          </w:tcPr>
          <w:p w14:paraId="1D5AAD97" w14:textId="77777777" w:rsidR="0000540C" w:rsidRDefault="00000000">
            <w:pPr>
              <w:jc w:val="center"/>
              <w:rPr>
                <w:rFonts w:hint="eastAsia"/>
              </w:rPr>
            </w:pPr>
            <w:r>
              <w:t>150</w:t>
            </w:r>
          </w:p>
        </w:tc>
        <w:tc>
          <w:tcPr>
            <w:tcW w:w="1245" w:type="dxa"/>
            <w:gridSpan w:val="2"/>
            <w:vAlign w:val="center"/>
          </w:tcPr>
          <w:p w14:paraId="3AC2442F" w14:textId="77777777" w:rsidR="0000540C" w:rsidRDefault="00000000">
            <w:pPr>
              <w:jc w:val="center"/>
              <w:rPr>
                <w:rFonts w:hint="eastAsia"/>
              </w:rPr>
            </w:pPr>
            <w:r>
              <w:t>30.39</w:t>
            </w:r>
          </w:p>
        </w:tc>
        <w:tc>
          <w:tcPr>
            <w:tcW w:w="1245" w:type="dxa"/>
            <w:gridSpan w:val="2"/>
            <w:vAlign w:val="center"/>
          </w:tcPr>
          <w:p w14:paraId="49BEA01B" w14:textId="77777777" w:rsidR="0000540C" w:rsidRDefault="00000000">
            <w:pPr>
              <w:jc w:val="center"/>
              <w:rPr>
                <w:rFonts w:hint="eastAsia"/>
              </w:rPr>
            </w:pPr>
            <w:r>
              <w:t>30.39</w:t>
            </w:r>
          </w:p>
        </w:tc>
        <w:tc>
          <w:tcPr>
            <w:tcW w:w="1245" w:type="dxa"/>
            <w:gridSpan w:val="2"/>
            <w:vAlign w:val="center"/>
          </w:tcPr>
          <w:p w14:paraId="31110E44" w14:textId="77777777" w:rsidR="0000540C" w:rsidRDefault="00000000">
            <w:pPr>
              <w:jc w:val="center"/>
              <w:rPr>
                <w:rFonts w:hint="eastAsia"/>
              </w:rPr>
            </w:pPr>
            <w:r>
              <w:t>100</w:t>
            </w:r>
          </w:p>
        </w:tc>
      </w:tr>
      <w:tr w:rsidR="0000540C" w14:paraId="0811F290" w14:textId="77777777">
        <w:tc>
          <w:tcPr>
            <w:tcW w:w="1386" w:type="dxa"/>
            <w:gridSpan w:val="2"/>
            <w:vAlign w:val="center"/>
          </w:tcPr>
          <w:p w14:paraId="6BD91BA2" w14:textId="77777777" w:rsidR="0000540C" w:rsidRDefault="00000000">
            <w:pPr>
              <w:jc w:val="center"/>
              <w:rPr>
                <w:rFonts w:hint="eastAsia"/>
              </w:rPr>
            </w:pPr>
            <w:r>
              <w:t>办公室</w:t>
            </w:r>
          </w:p>
        </w:tc>
        <w:tc>
          <w:tcPr>
            <w:tcW w:w="1301" w:type="dxa"/>
            <w:gridSpan w:val="2"/>
            <w:vAlign w:val="center"/>
          </w:tcPr>
          <w:p w14:paraId="03060F2A" w14:textId="77777777" w:rsidR="0000540C" w:rsidRDefault="00000000">
            <w:pPr>
              <w:jc w:val="center"/>
              <w:rPr>
                <w:rFonts w:hint="eastAsia"/>
              </w:rPr>
            </w:pPr>
            <w:r>
              <w:t>混合</w:t>
            </w:r>
          </w:p>
        </w:tc>
        <w:tc>
          <w:tcPr>
            <w:tcW w:w="1358" w:type="dxa"/>
            <w:gridSpan w:val="2"/>
            <w:vAlign w:val="center"/>
          </w:tcPr>
          <w:p w14:paraId="1A8074BC" w14:textId="77777777" w:rsidR="0000540C" w:rsidRDefault="00000000">
            <w:pPr>
              <w:jc w:val="center"/>
              <w:rPr>
                <w:rFonts w:hint="eastAsia"/>
              </w:rPr>
            </w:pPr>
            <w:r>
              <w:t>2.00</w:t>
            </w:r>
          </w:p>
        </w:tc>
        <w:tc>
          <w:tcPr>
            <w:tcW w:w="1443" w:type="dxa"/>
            <w:gridSpan w:val="3"/>
            <w:vAlign w:val="center"/>
          </w:tcPr>
          <w:p w14:paraId="4D0B05CC" w14:textId="77777777" w:rsidR="0000540C" w:rsidRDefault="00000000">
            <w:pPr>
              <w:jc w:val="center"/>
              <w:rPr>
                <w:rFonts w:hint="eastAsia"/>
              </w:rPr>
            </w:pPr>
            <w:r>
              <w:t>－</w:t>
            </w:r>
          </w:p>
        </w:tc>
        <w:tc>
          <w:tcPr>
            <w:tcW w:w="1245" w:type="dxa"/>
            <w:gridSpan w:val="2"/>
            <w:vAlign w:val="center"/>
          </w:tcPr>
          <w:p w14:paraId="3AEA481D" w14:textId="77777777" w:rsidR="0000540C" w:rsidRDefault="00000000">
            <w:pPr>
              <w:jc w:val="center"/>
              <w:rPr>
                <w:rFonts w:hint="eastAsia"/>
              </w:rPr>
            </w:pPr>
            <w:r>
              <w:t>18.52</w:t>
            </w:r>
          </w:p>
        </w:tc>
        <w:tc>
          <w:tcPr>
            <w:tcW w:w="1245" w:type="dxa"/>
            <w:gridSpan w:val="2"/>
            <w:vAlign w:val="center"/>
          </w:tcPr>
          <w:p w14:paraId="48DD54AE" w14:textId="77777777" w:rsidR="0000540C" w:rsidRDefault="00000000">
            <w:pPr>
              <w:jc w:val="center"/>
              <w:rPr>
                <w:rFonts w:hint="eastAsia"/>
              </w:rPr>
            </w:pPr>
            <w:r>
              <w:t>18.52</w:t>
            </w:r>
          </w:p>
        </w:tc>
        <w:tc>
          <w:tcPr>
            <w:tcW w:w="1245" w:type="dxa"/>
            <w:gridSpan w:val="2"/>
            <w:vAlign w:val="center"/>
          </w:tcPr>
          <w:p w14:paraId="6E067060" w14:textId="77777777" w:rsidR="0000540C" w:rsidRDefault="00000000">
            <w:pPr>
              <w:jc w:val="center"/>
              <w:rPr>
                <w:rFonts w:hint="eastAsia"/>
              </w:rPr>
            </w:pPr>
            <w:r>
              <w:t>100</w:t>
            </w:r>
          </w:p>
        </w:tc>
      </w:tr>
      <w:tr w:rsidR="0000540C" w14:paraId="4D07BCAB" w14:textId="77777777">
        <w:tc>
          <w:tcPr>
            <w:tcW w:w="1386" w:type="dxa"/>
            <w:gridSpan w:val="2"/>
            <w:vAlign w:val="center"/>
          </w:tcPr>
          <w:p w14:paraId="33933024" w14:textId="77777777" w:rsidR="0000540C" w:rsidRDefault="00000000">
            <w:pPr>
              <w:jc w:val="center"/>
              <w:rPr>
                <w:rFonts w:hint="eastAsia"/>
              </w:rPr>
            </w:pPr>
            <w:r>
              <w:t>会议室</w:t>
            </w:r>
          </w:p>
        </w:tc>
        <w:tc>
          <w:tcPr>
            <w:tcW w:w="1301" w:type="dxa"/>
            <w:gridSpan w:val="2"/>
            <w:vAlign w:val="center"/>
          </w:tcPr>
          <w:p w14:paraId="30AAA6E7" w14:textId="77777777" w:rsidR="0000540C" w:rsidRDefault="00000000">
            <w:pPr>
              <w:jc w:val="center"/>
              <w:rPr>
                <w:rFonts w:hint="eastAsia"/>
              </w:rPr>
            </w:pPr>
            <w:r>
              <w:t>顶部</w:t>
            </w:r>
          </w:p>
        </w:tc>
        <w:tc>
          <w:tcPr>
            <w:tcW w:w="1358" w:type="dxa"/>
            <w:gridSpan w:val="2"/>
            <w:vAlign w:val="center"/>
          </w:tcPr>
          <w:p w14:paraId="1DD1ACE2" w14:textId="77777777" w:rsidR="0000540C" w:rsidRDefault="00000000">
            <w:pPr>
              <w:jc w:val="center"/>
              <w:rPr>
                <w:rFonts w:hint="eastAsia"/>
              </w:rPr>
            </w:pPr>
            <w:r>
              <w:t>2.00</w:t>
            </w:r>
          </w:p>
        </w:tc>
        <w:tc>
          <w:tcPr>
            <w:tcW w:w="1443" w:type="dxa"/>
            <w:gridSpan w:val="3"/>
            <w:vAlign w:val="center"/>
          </w:tcPr>
          <w:p w14:paraId="0FE22016" w14:textId="77777777" w:rsidR="0000540C" w:rsidRDefault="00000000">
            <w:pPr>
              <w:jc w:val="center"/>
              <w:rPr>
                <w:rFonts w:hint="eastAsia"/>
              </w:rPr>
            </w:pPr>
            <w:r>
              <w:t>－</w:t>
            </w:r>
          </w:p>
        </w:tc>
        <w:tc>
          <w:tcPr>
            <w:tcW w:w="1245" w:type="dxa"/>
            <w:gridSpan w:val="2"/>
            <w:vAlign w:val="center"/>
          </w:tcPr>
          <w:p w14:paraId="70F5B87E" w14:textId="77777777" w:rsidR="0000540C" w:rsidRDefault="00000000">
            <w:pPr>
              <w:jc w:val="center"/>
              <w:rPr>
                <w:rFonts w:hint="eastAsia"/>
              </w:rPr>
            </w:pPr>
            <w:r>
              <w:t>48.16</w:t>
            </w:r>
          </w:p>
        </w:tc>
        <w:tc>
          <w:tcPr>
            <w:tcW w:w="1245" w:type="dxa"/>
            <w:gridSpan w:val="2"/>
            <w:vAlign w:val="center"/>
          </w:tcPr>
          <w:p w14:paraId="1DB3A513" w14:textId="77777777" w:rsidR="0000540C" w:rsidRDefault="00000000">
            <w:pPr>
              <w:jc w:val="center"/>
              <w:rPr>
                <w:rFonts w:hint="eastAsia"/>
              </w:rPr>
            </w:pPr>
            <w:r>
              <w:t>48.16</w:t>
            </w:r>
          </w:p>
        </w:tc>
        <w:tc>
          <w:tcPr>
            <w:tcW w:w="1245" w:type="dxa"/>
            <w:gridSpan w:val="2"/>
            <w:vAlign w:val="center"/>
          </w:tcPr>
          <w:p w14:paraId="0FD08194" w14:textId="77777777" w:rsidR="0000540C" w:rsidRDefault="00000000">
            <w:pPr>
              <w:jc w:val="center"/>
              <w:rPr>
                <w:rFonts w:hint="eastAsia"/>
              </w:rPr>
            </w:pPr>
            <w:r>
              <w:t>100</w:t>
            </w:r>
          </w:p>
        </w:tc>
      </w:tr>
      <w:tr w:rsidR="0000540C" w14:paraId="0E5CDFAA" w14:textId="77777777">
        <w:tc>
          <w:tcPr>
            <w:tcW w:w="1386" w:type="dxa"/>
            <w:gridSpan w:val="2"/>
            <w:vAlign w:val="center"/>
          </w:tcPr>
          <w:p w14:paraId="3CDDC4E9" w14:textId="77777777" w:rsidR="0000540C" w:rsidRDefault="00000000">
            <w:pPr>
              <w:jc w:val="center"/>
              <w:rPr>
                <w:rFonts w:hint="eastAsia"/>
              </w:rPr>
            </w:pPr>
            <w:r>
              <w:t>办公室</w:t>
            </w:r>
          </w:p>
        </w:tc>
        <w:tc>
          <w:tcPr>
            <w:tcW w:w="1301" w:type="dxa"/>
            <w:gridSpan w:val="2"/>
            <w:vAlign w:val="center"/>
          </w:tcPr>
          <w:p w14:paraId="22D801DA" w14:textId="77777777" w:rsidR="0000540C" w:rsidRDefault="00000000">
            <w:pPr>
              <w:jc w:val="center"/>
              <w:rPr>
                <w:rFonts w:hint="eastAsia"/>
              </w:rPr>
            </w:pPr>
            <w:r>
              <w:t>顶部</w:t>
            </w:r>
          </w:p>
        </w:tc>
        <w:tc>
          <w:tcPr>
            <w:tcW w:w="1358" w:type="dxa"/>
            <w:gridSpan w:val="2"/>
            <w:vAlign w:val="center"/>
          </w:tcPr>
          <w:p w14:paraId="53CBCE8D" w14:textId="77777777" w:rsidR="0000540C" w:rsidRDefault="00000000">
            <w:pPr>
              <w:jc w:val="center"/>
              <w:rPr>
                <w:rFonts w:hint="eastAsia"/>
              </w:rPr>
            </w:pPr>
            <w:r>
              <w:t>2.00</w:t>
            </w:r>
          </w:p>
        </w:tc>
        <w:tc>
          <w:tcPr>
            <w:tcW w:w="1443" w:type="dxa"/>
            <w:gridSpan w:val="3"/>
            <w:vAlign w:val="center"/>
          </w:tcPr>
          <w:p w14:paraId="4CBFE691" w14:textId="77777777" w:rsidR="0000540C" w:rsidRDefault="00000000">
            <w:pPr>
              <w:jc w:val="center"/>
              <w:rPr>
                <w:rFonts w:hint="eastAsia"/>
              </w:rPr>
            </w:pPr>
            <w:r>
              <w:t>－</w:t>
            </w:r>
          </w:p>
        </w:tc>
        <w:tc>
          <w:tcPr>
            <w:tcW w:w="1245" w:type="dxa"/>
            <w:gridSpan w:val="2"/>
            <w:vAlign w:val="center"/>
          </w:tcPr>
          <w:p w14:paraId="78FD1F5D" w14:textId="77777777" w:rsidR="0000540C" w:rsidRDefault="00000000">
            <w:pPr>
              <w:jc w:val="center"/>
              <w:rPr>
                <w:rFonts w:hint="eastAsia"/>
              </w:rPr>
            </w:pPr>
            <w:r>
              <w:t>25.29</w:t>
            </w:r>
          </w:p>
        </w:tc>
        <w:tc>
          <w:tcPr>
            <w:tcW w:w="1245" w:type="dxa"/>
            <w:gridSpan w:val="2"/>
            <w:vAlign w:val="center"/>
          </w:tcPr>
          <w:p w14:paraId="21A9390F" w14:textId="77777777" w:rsidR="0000540C" w:rsidRDefault="00000000">
            <w:pPr>
              <w:jc w:val="center"/>
              <w:rPr>
                <w:rFonts w:hint="eastAsia"/>
              </w:rPr>
            </w:pPr>
            <w:r>
              <w:t>25.29</w:t>
            </w:r>
          </w:p>
        </w:tc>
        <w:tc>
          <w:tcPr>
            <w:tcW w:w="1245" w:type="dxa"/>
            <w:gridSpan w:val="2"/>
            <w:vAlign w:val="center"/>
          </w:tcPr>
          <w:p w14:paraId="73FEBB1B" w14:textId="77777777" w:rsidR="0000540C" w:rsidRDefault="00000000">
            <w:pPr>
              <w:jc w:val="center"/>
              <w:rPr>
                <w:rFonts w:hint="eastAsia"/>
              </w:rPr>
            </w:pPr>
            <w:r>
              <w:t>100</w:t>
            </w:r>
          </w:p>
        </w:tc>
      </w:tr>
      <w:tr w:rsidR="0000540C" w14:paraId="724FF46D" w14:textId="77777777">
        <w:tc>
          <w:tcPr>
            <w:tcW w:w="5488" w:type="dxa"/>
            <w:gridSpan w:val="9"/>
            <w:vAlign w:val="center"/>
          </w:tcPr>
          <w:p w14:paraId="1BFD431E" w14:textId="77777777" w:rsidR="0000540C" w:rsidRDefault="00000000">
            <w:pPr>
              <w:jc w:val="center"/>
              <w:rPr>
                <w:rFonts w:hint="eastAsia"/>
              </w:rPr>
            </w:pPr>
            <w:r>
              <w:t>总计达标面积比例(%)</w:t>
            </w:r>
          </w:p>
        </w:tc>
        <w:tc>
          <w:tcPr>
            <w:tcW w:w="3735" w:type="dxa"/>
            <w:gridSpan w:val="6"/>
            <w:vAlign w:val="center"/>
          </w:tcPr>
          <w:p w14:paraId="5E049EE1" w14:textId="77777777" w:rsidR="0000540C" w:rsidRDefault="00000000">
            <w:pPr>
              <w:jc w:val="center"/>
              <w:rPr>
                <w:rFonts w:hint="eastAsia"/>
              </w:rPr>
            </w:pPr>
            <w:r>
              <w:t>98</w:t>
            </w:r>
          </w:p>
        </w:tc>
      </w:tr>
    </w:tbl>
    <w:p w14:paraId="0060FFE0" w14:textId="77777777" w:rsidR="0000540C" w:rsidRDefault="0000540C">
      <w:pPr>
        <w:pStyle w:val="a0"/>
        <w:ind w:firstLineChars="0" w:firstLine="0"/>
        <w:rPr>
          <w:rFonts w:ascii="宋体" w:hAnsi="宋体" w:hint="eastAsia"/>
          <w:sz w:val="18"/>
          <w:szCs w:val="18"/>
          <w:lang w:val="en-US"/>
        </w:rPr>
      </w:pPr>
      <w:bookmarkStart w:id="83" w:name="达标率表格"/>
      <w:bookmarkEnd w:id="83"/>
    </w:p>
    <w:p w14:paraId="2444D4AC" w14:textId="77777777" w:rsidR="0000540C" w:rsidRDefault="00000000">
      <w:pPr>
        <w:pStyle w:val="1"/>
        <w:rPr>
          <w:rFonts w:hint="eastAsia"/>
        </w:rPr>
      </w:pPr>
      <w:bookmarkStart w:id="84" w:name="_Toc422822730"/>
      <w:bookmarkStart w:id="85" w:name="_Toc3602"/>
      <w:r>
        <w:rPr>
          <w:rFonts w:hint="eastAsia"/>
        </w:rPr>
        <w:t>达标率彩图</w:t>
      </w:r>
      <w:bookmarkEnd w:id="84"/>
      <w:bookmarkEnd w:id="85"/>
    </w:p>
    <w:p w14:paraId="7F9F88F9" w14:textId="77777777" w:rsidR="0000540C"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656B36B" w14:textId="77777777" w:rsidR="0000540C" w:rsidRDefault="0000540C">
      <w:pPr>
        <w:jc w:val="center"/>
        <w:rPr>
          <w:rFonts w:hint="eastAsia"/>
          <w:sz w:val="18"/>
          <w:szCs w:val="18"/>
          <w:lang w:val="en-US"/>
        </w:rPr>
      </w:pPr>
      <w:bookmarkStart w:id="86" w:name="达标图"/>
      <w:bookmarkEnd w:id="86"/>
    </w:p>
    <w:p w14:paraId="672DC631" w14:textId="77777777" w:rsidR="0000540C" w:rsidRDefault="00000000">
      <w:pPr>
        <w:jc w:val="center"/>
        <w:rPr>
          <w:rFonts w:hint="eastAsia"/>
          <w:sz w:val="18"/>
          <w:lang w:val="en-US"/>
        </w:rPr>
      </w:pPr>
      <w:r>
        <w:rPr>
          <w:noProof/>
        </w:rPr>
        <w:lastRenderedPageBreak/>
        <w:drawing>
          <wp:inline distT="0" distB="0" distL="0" distR="0" wp14:anchorId="39CF083B" wp14:editId="567B9214">
            <wp:extent cx="5667375" cy="34194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3"/>
                    <a:stretch>
                      <a:fillRect/>
                    </a:stretch>
                  </pic:blipFill>
                  <pic:spPr>
                    <a:xfrm>
                      <a:off x="0" y="0"/>
                      <a:ext cx="5667375" cy="3419475"/>
                    </a:xfrm>
                    <a:prstGeom prst="rect">
                      <a:avLst/>
                    </a:prstGeom>
                  </pic:spPr>
                </pic:pic>
              </a:graphicData>
            </a:graphic>
          </wp:inline>
        </w:drawing>
      </w:r>
    </w:p>
    <w:p w14:paraId="62193A16" w14:textId="77777777" w:rsidR="0000540C" w:rsidRDefault="00000000">
      <w:pPr>
        <w:jc w:val="center"/>
        <w:rPr>
          <w:rFonts w:hint="eastAsia"/>
          <w:sz w:val="18"/>
          <w:lang w:val="en-US"/>
        </w:rPr>
      </w:pPr>
      <w:r>
        <w:rPr>
          <w:sz w:val="18"/>
          <w:lang w:val="en-US"/>
        </w:rPr>
        <w:t>1层</w:t>
      </w:r>
    </w:p>
    <w:p w14:paraId="7CD65A98" w14:textId="77777777" w:rsidR="0000540C" w:rsidRDefault="0000540C">
      <w:pPr>
        <w:jc w:val="center"/>
        <w:rPr>
          <w:rFonts w:hint="eastAsia"/>
          <w:sz w:val="18"/>
          <w:lang w:val="en-US"/>
        </w:rPr>
      </w:pPr>
    </w:p>
    <w:p w14:paraId="465E7C0B" w14:textId="77777777" w:rsidR="0000540C" w:rsidRDefault="00000000">
      <w:pPr>
        <w:pStyle w:val="1"/>
        <w:rPr>
          <w:rFonts w:hint="eastAsia"/>
        </w:rPr>
      </w:pPr>
      <w:bookmarkStart w:id="87" w:name="_Toc422822731"/>
      <w:bookmarkStart w:id="88" w:name="_Toc6437"/>
      <w:r>
        <w:rPr>
          <w:rFonts w:hint="eastAsia"/>
        </w:rPr>
        <w:t>评价结论</w:t>
      </w:r>
      <w:bookmarkEnd w:id="87"/>
      <w:bookmarkEnd w:id="88"/>
    </w:p>
    <w:p w14:paraId="31C99188" w14:textId="77777777" w:rsidR="0000540C" w:rsidRDefault="00000000">
      <w:pPr>
        <w:ind w:firstLineChars="200" w:firstLine="420"/>
        <w:rPr>
          <w:rFonts w:hint="eastAsia"/>
        </w:rPr>
      </w:pPr>
      <w:r>
        <w:t>根据</w:t>
      </w:r>
      <w:bookmarkStart w:id="89" w:name="标准名称4"/>
      <w:r>
        <w:t>《绿色建筑评价标准》GB/T 50378-2019</w:t>
      </w:r>
      <w:bookmarkEnd w:id="89"/>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00540C" w14:paraId="57736F03" w14:textId="77777777">
        <w:trPr>
          <w:trHeight w:val="450"/>
          <w:jc w:val="center"/>
        </w:trPr>
        <w:tc>
          <w:tcPr>
            <w:tcW w:w="2517" w:type="dxa"/>
            <w:shd w:val="clear" w:color="auto" w:fill="E6E6E6"/>
            <w:vAlign w:val="center"/>
          </w:tcPr>
          <w:p w14:paraId="1CE0D896" w14:textId="77777777" w:rsidR="0000540C"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78E1C596" w14:textId="77777777" w:rsidR="0000540C"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0865F632" w14:textId="77777777" w:rsidR="0000540C" w:rsidRDefault="00000000">
            <w:pPr>
              <w:jc w:val="center"/>
              <w:rPr>
                <w:rFonts w:hint="eastAsia"/>
              </w:rPr>
            </w:pPr>
            <w:r>
              <w:t>面积比例R</w:t>
            </w:r>
            <w:r>
              <w:rPr>
                <w:vertAlign w:val="subscript"/>
              </w:rPr>
              <w:t>A</w:t>
            </w:r>
            <w:r>
              <w:t>（%）</w:t>
            </w:r>
          </w:p>
        </w:tc>
        <w:tc>
          <w:tcPr>
            <w:tcW w:w="1805" w:type="dxa"/>
            <w:shd w:val="clear" w:color="auto" w:fill="E6E6E6"/>
            <w:vAlign w:val="center"/>
          </w:tcPr>
          <w:p w14:paraId="4AA28274" w14:textId="77777777" w:rsidR="0000540C" w:rsidRDefault="00000000">
            <w:pPr>
              <w:jc w:val="center"/>
              <w:rPr>
                <w:rFonts w:hint="eastAsia"/>
              </w:rPr>
            </w:pPr>
            <w:r>
              <w:t>得分</w:t>
            </w:r>
          </w:p>
        </w:tc>
      </w:tr>
      <w:tr w:rsidR="0000540C" w14:paraId="3FCAAC60" w14:textId="77777777">
        <w:trPr>
          <w:trHeight w:val="284"/>
          <w:jc w:val="center"/>
        </w:trPr>
        <w:tc>
          <w:tcPr>
            <w:tcW w:w="2517" w:type="dxa"/>
            <w:vAlign w:val="center"/>
          </w:tcPr>
          <w:p w14:paraId="02769BE3" w14:textId="77777777" w:rsidR="0000540C" w:rsidRDefault="00000000">
            <w:pPr>
              <w:jc w:val="center"/>
              <w:rPr>
                <w:rFonts w:hint="eastAsia"/>
              </w:rPr>
            </w:pPr>
            <w:bookmarkStart w:id="90" w:name="采光面积"/>
            <w:r>
              <w:rPr>
                <w:rFonts w:hint="eastAsia"/>
              </w:rPr>
              <w:t>398.61</w:t>
            </w:r>
            <w:bookmarkEnd w:id="90"/>
          </w:p>
        </w:tc>
        <w:tc>
          <w:tcPr>
            <w:tcW w:w="2408" w:type="dxa"/>
            <w:vAlign w:val="center"/>
          </w:tcPr>
          <w:p w14:paraId="1B47061E" w14:textId="77777777" w:rsidR="0000540C" w:rsidRDefault="00000000">
            <w:pPr>
              <w:jc w:val="center"/>
              <w:rPr>
                <w:rFonts w:hint="eastAsia"/>
              </w:rPr>
            </w:pPr>
            <w:bookmarkStart w:id="91" w:name="达标面积"/>
            <w:r>
              <w:rPr>
                <w:rFonts w:hint="eastAsia"/>
              </w:rPr>
              <w:t>391.57</w:t>
            </w:r>
            <w:bookmarkEnd w:id="91"/>
          </w:p>
        </w:tc>
        <w:tc>
          <w:tcPr>
            <w:tcW w:w="2270" w:type="dxa"/>
            <w:vAlign w:val="center"/>
          </w:tcPr>
          <w:p w14:paraId="0EC27EA7" w14:textId="77777777" w:rsidR="0000540C" w:rsidRDefault="00000000">
            <w:pPr>
              <w:jc w:val="center"/>
              <w:rPr>
                <w:rFonts w:hint="eastAsia"/>
              </w:rPr>
            </w:pPr>
            <w:bookmarkStart w:id="92" w:name="达标率"/>
            <w:r>
              <w:rPr>
                <w:rFonts w:hint="eastAsia"/>
              </w:rPr>
              <w:t>98</w:t>
            </w:r>
            <w:bookmarkEnd w:id="92"/>
          </w:p>
        </w:tc>
        <w:tc>
          <w:tcPr>
            <w:tcW w:w="1805" w:type="dxa"/>
            <w:vAlign w:val="center"/>
          </w:tcPr>
          <w:p w14:paraId="5681774D" w14:textId="77777777" w:rsidR="0000540C" w:rsidRDefault="00000000">
            <w:pPr>
              <w:jc w:val="center"/>
              <w:rPr>
                <w:rFonts w:hint="eastAsia"/>
              </w:rPr>
            </w:pPr>
            <w:bookmarkStart w:id="93" w:name="达标率得分"/>
            <w:r>
              <w:rPr>
                <w:rFonts w:hint="eastAsia"/>
              </w:rPr>
              <w:t>3</w:t>
            </w:r>
            <w:bookmarkEnd w:id="93"/>
          </w:p>
        </w:tc>
      </w:tr>
    </w:tbl>
    <w:p w14:paraId="5D43ABD3" w14:textId="77777777" w:rsidR="0000540C" w:rsidRDefault="0000540C">
      <w:pPr>
        <w:pStyle w:val="a0"/>
        <w:ind w:firstLineChars="0" w:firstLine="0"/>
        <w:rPr>
          <w:rFonts w:hint="eastAsia"/>
          <w:lang w:val="en-US"/>
        </w:rPr>
        <w:sectPr w:rsidR="0000540C">
          <w:headerReference w:type="default" r:id="rId14"/>
          <w:pgSz w:w="11906" w:h="16838"/>
          <w:pgMar w:top="1440" w:right="1418" w:bottom="1276" w:left="1418" w:header="851" w:footer="992" w:gutter="0"/>
          <w:cols w:space="425"/>
          <w:docGrid w:type="lines" w:linePitch="312"/>
        </w:sectPr>
      </w:pPr>
    </w:p>
    <w:p w14:paraId="0823AC66" w14:textId="77777777" w:rsidR="0000540C"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5B998A5D" w14:textId="77777777" w:rsidR="0000540C" w:rsidRDefault="0000540C">
      <w:pPr>
        <w:pStyle w:val="a0"/>
        <w:ind w:firstLine="560"/>
        <w:jc w:val="center"/>
        <w:rPr>
          <w:rFonts w:hint="eastAsia"/>
          <w:sz w:val="28"/>
          <w:szCs w:val="28"/>
          <w:lang w:val="en-US"/>
        </w:rPr>
      </w:pPr>
      <w:bookmarkStart w:id="94" w:name="总平面图"/>
      <w:bookmarkEnd w:id="94"/>
    </w:p>
    <w:p w14:paraId="2C5DEC4D" w14:textId="77777777" w:rsidR="0000540C" w:rsidRDefault="0000540C">
      <w:pPr>
        <w:rPr>
          <w:rFonts w:hint="eastAsia"/>
        </w:rPr>
      </w:pPr>
    </w:p>
    <w:p w14:paraId="2A3F09A2" w14:textId="77777777" w:rsidR="0000540C" w:rsidRDefault="0000540C">
      <w:pPr>
        <w:pStyle w:val="a0"/>
        <w:ind w:firstLineChars="0" w:firstLine="0"/>
        <w:rPr>
          <w:rFonts w:hint="eastAsia"/>
          <w:lang w:val="en-US"/>
        </w:rPr>
      </w:pPr>
    </w:p>
    <w:sectPr w:rsidR="0000540C">
      <w:footerReference w:type="default" r:id="rId1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BCB9" w14:textId="77777777" w:rsidR="003129F8" w:rsidRDefault="003129F8">
      <w:pPr>
        <w:rPr>
          <w:rFonts w:hint="eastAsia"/>
        </w:rPr>
      </w:pPr>
      <w:r>
        <w:separator/>
      </w:r>
    </w:p>
  </w:endnote>
  <w:endnote w:type="continuationSeparator" w:id="0">
    <w:p w14:paraId="0E922F0F" w14:textId="77777777" w:rsidR="003129F8" w:rsidRDefault="003129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BCE8" w14:textId="77777777" w:rsidR="0000540C" w:rsidRDefault="00000000">
    <w:pPr>
      <w:pStyle w:val="a9"/>
      <w:tabs>
        <w:tab w:val="clear" w:pos="4153"/>
        <w:tab w:val="clear" w:pos="8306"/>
        <w:tab w:val="center" w:pos="4535"/>
        <w:tab w:val="right" w:pos="9070"/>
      </w:tabs>
      <w:rPr>
        <w:rFonts w:hint="eastAsia"/>
      </w:rPr>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fldSimple w:instr=" NUMPAGES  \* Arabic  \* MERGEFORMAT ">
      <w:r>
        <w:t>6</w:t>
      </w:r>
    </w:fldSimple>
    <w:r>
      <w:tab/>
      <w:t>Dali</w:t>
    </w:r>
  </w:p>
  <w:p w14:paraId="5CCEC5C7" w14:textId="77777777" w:rsidR="0000540C" w:rsidRDefault="0000540C">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CA1B" w14:textId="77777777" w:rsidR="0000540C" w:rsidRDefault="00000000">
    <w:pPr>
      <w:pStyle w:val="a9"/>
      <w:rPr>
        <w:rFonts w:hint="eastAsia"/>
      </w:rPr>
    </w:pPr>
    <w:hyperlink r:id="rId1" w:history="1">
      <w:r>
        <w:rPr>
          <w:rStyle w:val="af"/>
          <w:u w:val="none"/>
        </w:rPr>
        <w:t>http://www.gbsware.cn/</w:t>
      </w:r>
    </w:hyperlink>
    <w:r>
      <w:ptab w:relativeTo="margin" w:alignment="center" w:leader="none"/>
    </w:r>
    <w:r>
      <w:fldChar w:fldCharType="begin"/>
    </w:r>
    <w:r>
      <w:instrText xml:space="preserve"> PAGE  \* Arabic  \* MERGEFORMAT </w:instrText>
    </w:r>
    <w:r>
      <w:fldChar w:fldCharType="separate"/>
    </w:r>
    <w:r>
      <w:t>8</w:t>
    </w:r>
    <w:r>
      <w:fldChar w:fldCharType="end"/>
    </w:r>
    <w:r>
      <w:rPr>
        <w:b/>
      </w:rPr>
      <w:t>/</w:t>
    </w:r>
    <w:fldSimple w:instr=" NUMPAGES  \* Arabic  \* MERGEFORMAT ">
      <w:r>
        <w:t>8</w:t>
      </w:r>
    </w:fldSimple>
    <w:r>
      <w:ptab w:relativeTo="margin" w:alignment="right" w:leader="none"/>
    </w:r>
    <w:r>
      <w:t>D</w:t>
    </w:r>
    <w:r>
      <w:rPr>
        <w:rFonts w:hint="eastAsia"/>
      </w:rPr>
      <w:t>ali</w:t>
    </w:r>
  </w:p>
  <w:p w14:paraId="7F832B05" w14:textId="77777777" w:rsidR="0000540C" w:rsidRDefault="0000540C">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0E87" w14:textId="77777777" w:rsidR="003129F8" w:rsidRDefault="003129F8">
      <w:pPr>
        <w:rPr>
          <w:rFonts w:hint="eastAsia"/>
        </w:rPr>
      </w:pPr>
      <w:r>
        <w:separator/>
      </w:r>
    </w:p>
  </w:footnote>
  <w:footnote w:type="continuationSeparator" w:id="0">
    <w:p w14:paraId="5D521F5A" w14:textId="77777777" w:rsidR="003129F8" w:rsidRDefault="003129F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A53E" w14:textId="77777777" w:rsidR="0000540C" w:rsidRDefault="00000000">
    <w:pPr>
      <w:pStyle w:val="ab"/>
      <w:tabs>
        <w:tab w:val="clear" w:pos="8306"/>
        <w:tab w:val="right" w:pos="9214"/>
      </w:tabs>
      <w:ind w:right="-1"/>
      <w:jc w:val="right"/>
      <w:rPr>
        <w:rFonts w:hint="eastAsia"/>
        <w:szCs w:val="21"/>
      </w:rPr>
    </w:pPr>
    <w:r>
      <w:rPr>
        <w:noProof/>
        <w:szCs w:val="21"/>
      </w:rPr>
      <w:drawing>
        <wp:anchor distT="0" distB="0" distL="114300" distR="114300" simplePos="0" relativeHeight="251657216" behindDoc="0" locked="0" layoutInCell="1" allowOverlap="1" wp14:anchorId="511EFC8D" wp14:editId="2CCB9E97">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E50B" w14:textId="77777777" w:rsidR="0000540C" w:rsidRDefault="00000000">
    <w:pPr>
      <w:pStyle w:val="ab"/>
      <w:tabs>
        <w:tab w:val="clear" w:pos="8306"/>
        <w:tab w:val="right" w:pos="9214"/>
      </w:tabs>
      <w:spacing w:before="240"/>
      <w:ind w:right="-1"/>
      <w:jc w:val="right"/>
      <w:rPr>
        <w:rFonts w:hint="eastAsia"/>
        <w:szCs w:val="21"/>
      </w:rPr>
    </w:pPr>
    <w:r>
      <w:rPr>
        <w:noProof/>
        <w:szCs w:val="21"/>
      </w:rPr>
      <w:drawing>
        <wp:anchor distT="0" distB="0" distL="114300" distR="114300" simplePos="0" relativeHeight="251658240" behindDoc="0" locked="0" layoutInCell="1" allowOverlap="1" wp14:anchorId="1A8FD9E1" wp14:editId="1BA64A1B">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242302572">
    <w:abstractNumId w:val="0"/>
  </w:num>
  <w:num w:numId="2" w16cid:durableId="528106849">
    <w:abstractNumId w:val="2"/>
  </w:num>
  <w:num w:numId="3" w16cid:durableId="1138034305">
    <w:abstractNumId w:val="1"/>
  </w:num>
  <w:num w:numId="4" w16cid:durableId="175662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1MTMzNzAzODBhNDQ1N2I5NTM5ODViNjU3YTEyZGEifQ=="/>
  </w:docVars>
  <w:rsids>
    <w:rsidRoot w:val="7BBB4B27"/>
    <w:rsid w:val="000003E6"/>
    <w:rsid w:val="0000540C"/>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21A5"/>
    <w:rsid w:val="002C5F83"/>
    <w:rsid w:val="002C76A0"/>
    <w:rsid w:val="002D3626"/>
    <w:rsid w:val="002E7C19"/>
    <w:rsid w:val="002F257C"/>
    <w:rsid w:val="002F6D19"/>
    <w:rsid w:val="002F7398"/>
    <w:rsid w:val="0030295B"/>
    <w:rsid w:val="0030437C"/>
    <w:rsid w:val="003121F7"/>
    <w:rsid w:val="003123FB"/>
    <w:rsid w:val="003129F8"/>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E1EC8"/>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 w:val="7BBB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3E94F"/>
  <w15:docId w15:val="{E33007CA-6A43-43FA-8DBC-EAE8916D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9</Pages>
  <Words>2413</Words>
  <Characters>3089</Characters>
  <Application>Microsoft Office Word</Application>
  <DocSecurity>0</DocSecurity>
  <Lines>386</Lines>
  <Paragraphs>458</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Lenovo</dc:creator>
  <cp:lastModifiedBy>钧茹 杨</cp:lastModifiedBy>
  <cp:revision>85</cp:revision>
  <dcterms:created xsi:type="dcterms:W3CDTF">2025-12-30T13:43:00Z</dcterms:created>
  <dcterms:modified xsi:type="dcterms:W3CDTF">2026-01-03T19:06:00Z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50DADB2A357C49718A2B4BA61196ED9D_11</vt:lpwstr>
  </property>
  <property fmtid="{D5CDD505-2E9C-101B-9397-08002B2CF9AE}" pid="4" name="KSOTemplateDocerSaveRecord">
    <vt:lpwstr>eyJoZGlkIjoiODRhMzA2ZGU4ZjJhYjI0NWNkNTkxYzdiZWNiZjFlMDcifQ==</vt:lpwstr>
  </property>
</Properties>
</file>