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3666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82456DB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BD64418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4FBCF8B9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21B5EF3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3966D0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CD1B6AE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2D045BE1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0F4887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2783FBB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C45A5D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1CCA374E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4F6F6BA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240" w:hanging="36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项目名称：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instrText xml:space="preserve"> HYPERLINK "http://gupa.gbsware.cn/project/ViewPrjMain?clickedPrjID=P000007822&amp;prePage=personalCenter" </w:instrTex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循迹·往复—基于养分循环理论下的拖拉机厂片区微更新与建筑设计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</w:p>
    <w:p w14:paraId="6FD2783E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0B697D62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5BE07CC5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5AE4BE9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2EAEEAC1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495CF001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1778AB0E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632E132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63B9858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2E6894E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CA3841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CAAAE8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0AE5AC3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4CC116C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7AC7255D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19DC441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63172BC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4570A45C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1A6F13F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BB7DEFA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24895915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C3414D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83634FB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2665249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430309C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37A57E1B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7613E7F4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spacing w:val="4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</w:t>
      </w:r>
      <w:r>
        <w:rPr>
          <w:rFonts w:hint="eastAsia"/>
          <w:spacing w:val="4"/>
          <w:u w:val="single"/>
          <w:lang w:val="en-US" w:eastAsia="zh-CN"/>
        </w:rPr>
        <w:t>荣光</w:t>
      </w:r>
      <w:r>
        <w:rPr>
          <w:spacing w:val="4"/>
          <w:u w:val="single"/>
          <w:lang w:eastAsia="zh-CN"/>
        </w:rPr>
        <w:t xml:space="preserve">   </w:t>
      </w:r>
      <w:r>
        <w:rPr>
          <w:spacing w:val="4"/>
          <w:lang w:eastAsia="zh-CN"/>
        </w:rPr>
        <w:t>路。该项目总用地面积为</w:t>
      </w:r>
      <w:r>
        <w:rPr>
          <w:spacing w:val="4"/>
          <w:u w:val="single"/>
          <w:lang w:eastAsia="zh-CN"/>
        </w:rPr>
        <w:t xml:space="preserve">   </w:t>
      </w:r>
      <w:r>
        <w:rPr>
          <w:rFonts w:hint="eastAsia"/>
          <w:spacing w:val="4"/>
          <w:u w:val="single"/>
          <w:lang w:val="en-US" w:eastAsia="zh-CN"/>
        </w:rPr>
        <w:t>43802</w:t>
      </w:r>
      <w:r>
        <w:rPr>
          <w:spacing w:val="4"/>
          <w:u w:val="single"/>
          <w:lang w:eastAsia="zh-CN"/>
        </w:rPr>
        <w:t xml:space="preserve">  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u w:val="single"/>
          <w:lang w:val="en-US" w:eastAsia="zh-CN"/>
        </w:rPr>
        <w:t xml:space="preserve"> 2783 </w:t>
      </w:r>
      <w:r>
        <w:rPr>
          <w:spacing w:val="4"/>
          <w:lang w:eastAsia="zh-CN"/>
        </w:rPr>
        <w:t>平方米，地上</w:t>
      </w:r>
      <w:r>
        <w:rPr>
          <w:spacing w:val="4"/>
          <w:u w:val="single"/>
          <w:lang w:eastAsia="zh-CN"/>
        </w:rPr>
        <w:t xml:space="preserve">      </w:t>
      </w:r>
      <w:r>
        <w:rPr>
          <w:rFonts w:hint="eastAsia"/>
          <w:spacing w:val="4"/>
          <w:u w:val="single"/>
          <w:lang w:val="en-US" w:eastAsia="zh-CN"/>
        </w:rPr>
        <w:t>3</w:t>
      </w:r>
      <w:r>
        <w:rPr>
          <w:spacing w:val="4"/>
          <w:u w:val="single"/>
          <w:lang w:eastAsia="zh-CN"/>
        </w:rPr>
        <w:t xml:space="preserve">       </w:t>
      </w:r>
      <w:r>
        <w:rPr>
          <w:spacing w:val="4"/>
          <w:lang w:eastAsia="zh-CN"/>
        </w:rPr>
        <w:t>层，地上面积</w:t>
      </w:r>
      <w:r>
        <w:rPr>
          <w:rFonts w:hint="eastAsia"/>
          <w:spacing w:val="4"/>
          <w:u w:val="single"/>
          <w:lang w:val="en-US" w:eastAsia="zh-CN"/>
        </w:rPr>
        <w:t xml:space="preserve"> 10124</w:t>
      </w:r>
      <w:r>
        <w:rPr>
          <w:spacing w:val="4"/>
          <w:u w:val="single"/>
          <w:lang w:eastAsia="zh-CN"/>
        </w:rPr>
        <w:t xml:space="preserve"> </w:t>
      </w:r>
      <w:r>
        <w:rPr>
          <w:spacing w:val="4"/>
          <w:lang w:eastAsia="zh-CN"/>
        </w:rPr>
        <w:t xml:space="preserve">            平米，地下面积</w:t>
      </w:r>
      <w:r>
        <w:rPr>
          <w:spacing w:val="4"/>
          <w:u w:val="single"/>
          <w:lang w:eastAsia="zh-CN"/>
        </w:rPr>
        <w:t xml:space="preserve">     </w:t>
      </w:r>
      <w:r>
        <w:rPr>
          <w:rFonts w:hint="eastAsia"/>
          <w:spacing w:val="4"/>
          <w:u w:val="single"/>
          <w:lang w:val="en-US" w:eastAsia="zh-CN"/>
        </w:rPr>
        <w:t>0</w:t>
      </w:r>
      <w:r>
        <w:rPr>
          <w:spacing w:val="4"/>
          <w:u w:val="single"/>
          <w:lang w:eastAsia="zh-CN"/>
        </w:rPr>
        <w:t xml:space="preserve">     </w:t>
      </w:r>
      <w:r>
        <w:rPr>
          <w:spacing w:val="4"/>
          <w:lang w:eastAsia="zh-CN"/>
        </w:rPr>
        <w:t xml:space="preserve"> 平米。 </w:t>
      </w:r>
    </w:p>
    <w:p w14:paraId="27B4F31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247A4548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28D620B3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93D4BD2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906D67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1BC3BC3C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214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eastAsia="zh-CN"/>
        </w:rPr>
        <w:t>米</w:t>
      </w:r>
    </w:p>
    <w:p w14:paraId="16EBBC80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231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239A4F93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3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423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E6EA839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6B025B7F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1031E5FD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</w:t>
      </w:r>
      <w:r>
        <w:rPr>
          <w:rFonts w:hint="eastAsia"/>
          <w:b w:val="0"/>
          <w:w w:val="95"/>
          <w:u w:val="single"/>
          <w:lang w:val="en-US" w:eastAsia="zh-CN"/>
        </w:rPr>
        <w:t>130路、318路</w:t>
      </w:r>
      <w:r>
        <w:rPr>
          <w:b w:val="0"/>
          <w:w w:val="95"/>
          <w:u w:val="single"/>
          <w:lang w:eastAsia="zh-CN"/>
        </w:rPr>
        <w:t xml:space="preserve">                   </w:t>
      </w:r>
    </w:p>
    <w:p w14:paraId="38F4AF89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</w:t>
      </w:r>
      <w:r>
        <w:rPr>
          <w:rFonts w:hint="eastAsia"/>
          <w:b w:val="0"/>
          <w:w w:val="95"/>
          <w:u w:val="single"/>
          <w:lang w:val="en-US" w:eastAsia="zh-CN"/>
        </w:rPr>
        <w:t>279路</w:t>
      </w:r>
      <w:r>
        <w:rPr>
          <w:b w:val="0"/>
          <w:w w:val="95"/>
          <w:u w:val="single"/>
          <w:lang w:eastAsia="zh-CN"/>
        </w:rPr>
        <w:t xml:space="preserve">                           </w:t>
      </w:r>
    </w:p>
    <w:p w14:paraId="0B387954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3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</w:t>
      </w:r>
      <w:r>
        <w:rPr>
          <w:rFonts w:hint="eastAsia"/>
          <w:b w:val="0"/>
          <w:w w:val="95"/>
          <w:u w:val="single"/>
          <w:lang w:val="en-US" w:eastAsia="zh-CN"/>
        </w:rPr>
        <w:t xml:space="preserve">Z132路、Z172路、318路/269路 </w:t>
      </w:r>
      <w:r>
        <w:rPr>
          <w:b w:val="0"/>
          <w:w w:val="95"/>
          <w:u w:val="single"/>
          <w:lang w:eastAsia="zh-CN"/>
        </w:rPr>
        <w:t xml:space="preserve">   </w:t>
      </w:r>
    </w:p>
    <w:p w14:paraId="549C9856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7B4F562C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公交站点：</w:t>
      </w:r>
    </w:p>
    <w:p w14:paraId="28099292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83185</wp:posOffset>
            </wp:positionV>
            <wp:extent cx="5424170" cy="3386455"/>
            <wp:effectExtent l="0" t="0" r="1270" b="12065"/>
            <wp:wrapSquare wrapText="bothSides"/>
            <wp:docPr id="2" name="图片 2" descr="公交站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交站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5592A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3346C782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开敞空间</w:t>
      </w:r>
      <w:r>
        <w:rPr>
          <w:rFonts w:cs="宋体"/>
          <w:b/>
          <w:bCs/>
          <w:lang w:eastAsia="zh-CN"/>
        </w:rPr>
        <w:t>距离：</w:t>
      </w:r>
    </w:p>
    <w:p w14:paraId="65AEBA01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绿地广场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232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DEA9130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运动场地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302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064DF92F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1C59B9A2">
      <w:pPr>
        <w:pStyle w:val="4"/>
        <w:spacing w:before="0"/>
        <w:rPr>
          <w:rFonts w:cs="宋体"/>
          <w:lang w:eastAsia="zh-CN"/>
        </w:rPr>
      </w:pPr>
      <w:r>
        <w:rPr>
          <w:rFonts w:hint="eastAsia" w:cs="宋体"/>
          <w:lang w:val="en-US" w:eastAsia="zh-CN"/>
        </w:rPr>
        <w:t>开敞空间</w:t>
      </w:r>
      <w:r>
        <w:rPr>
          <w:rFonts w:cs="宋体"/>
          <w:lang w:eastAsia="zh-CN"/>
        </w:rPr>
        <w:t>：</w:t>
      </w:r>
    </w:p>
    <w:p w14:paraId="78CE0C95">
      <w:pPr>
        <w:pStyle w:val="4"/>
        <w:spacing w:before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75565</wp:posOffset>
            </wp:positionV>
            <wp:extent cx="5424170" cy="3386455"/>
            <wp:effectExtent l="0" t="0" r="1270" b="12065"/>
            <wp:wrapSquare wrapText="bothSides"/>
            <wp:docPr id="3" name="图片 3" descr="公共空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共空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9F272">
      <w:pPr>
        <w:pStyle w:val="4"/>
        <w:spacing w:before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9894687">
      <w:pPr>
        <w:pStyle w:val="4"/>
        <w:spacing w:before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8653366">
      <w:pPr>
        <w:pStyle w:val="4"/>
        <w:spacing w:before="0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34A237BE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lang w:eastAsia="zh-CN"/>
        </w:rPr>
        <w:t>条</w:t>
      </w:r>
      <w:r>
        <w:rPr>
          <w:rFonts w:hint="eastAsia"/>
          <w:lang w:eastAsia="zh-CN"/>
        </w:rPr>
        <w:t>、</w:t>
      </w:r>
      <w:r>
        <w:rPr>
          <w:lang w:eastAsia="zh-CN"/>
        </w:rPr>
        <w:t>第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1</w:t>
      </w:r>
      <w:r>
        <w:rPr>
          <w:lang w:eastAsia="zh-CN"/>
        </w:rPr>
        <w:t>条</w:t>
      </w:r>
      <w:r>
        <w:rPr>
          <w:rFonts w:hint="eastAsia"/>
          <w:lang w:eastAsia="zh-CN"/>
        </w:rPr>
        <w:t>、</w:t>
      </w:r>
      <w:r>
        <w:rPr>
          <w:lang w:eastAsia="zh-CN"/>
        </w:rPr>
        <w:t>第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3</w:t>
      </w:r>
      <w:r>
        <w:rPr>
          <w:lang w:eastAsia="zh-CN"/>
        </w:rPr>
        <w:t>条</w:t>
      </w:r>
      <w:r>
        <w:rPr>
          <w:rFonts w:hint="eastAsia"/>
          <w:lang w:eastAsia="zh-CN"/>
        </w:rPr>
        <w:t>、</w:t>
      </w:r>
      <w:r>
        <w:rPr>
          <w:lang w:eastAsia="zh-CN"/>
        </w:rPr>
        <w:t>第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.</w:t>
      </w:r>
      <w:r>
        <w:rPr>
          <w:rFonts w:hint="eastAsia" w:cs="宋体"/>
          <w:b/>
          <w:bCs/>
          <w:sz w:val="20"/>
          <w:szCs w:val="20"/>
          <w:lang w:val="en-US" w:eastAsia="zh-CN"/>
        </w:rPr>
        <w:t>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23</w:t>
      </w:r>
      <w:bookmarkStart w:id="0" w:name="_GoBack"/>
      <w:bookmarkEnd w:id="0"/>
      <w:r>
        <w:rPr>
          <w:lang w:eastAsia="zh-CN"/>
        </w:rPr>
        <w:t>分。</w:t>
      </w:r>
    </w:p>
    <w:p w14:paraId="4B785B1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FE06A3"/>
    <w:multiLevelType w:val="multilevel"/>
    <w:tmpl w:val="F5FE06A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432E5CEB"/>
    <w:rsid w:val="526D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9"/>
    <w:link w:val="7"/>
    <w:uiPriority w:val="99"/>
    <w:rPr>
      <w:sz w:val="18"/>
      <w:szCs w:val="18"/>
    </w:rPr>
  </w:style>
  <w:style w:type="character" w:customStyle="1" w:styleId="15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</Words>
  <Characters>45</Characters>
  <Lines>10</Lines>
  <Paragraphs>2</Paragraphs>
  <TotalTime>55</TotalTime>
  <ScaleCrop>false</ScaleCrop>
  <LinksUpToDate>false</LinksUpToDate>
  <CharactersWithSpaces>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姆明谦米   o  o</cp:lastModifiedBy>
  <dcterms:modified xsi:type="dcterms:W3CDTF">2026-03-23T03:05:31Z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eyJoZGlkIjoiNmUxYzI3MGQ0YTIyNTgyNzAyZGI2MGEzMWEzMzRiNzkiLCJ1c2VySWQiOiI2ODkyNjA5MjAifQ==</vt:lpwstr>
  </property>
  <property fmtid="{D5CDD505-2E9C-101B-9397-08002B2CF9AE}" pid="5" name="KSOProductBuildVer">
    <vt:lpwstr>2052-12.1.0.25225</vt:lpwstr>
  </property>
  <property fmtid="{D5CDD505-2E9C-101B-9397-08002B2CF9AE}" pid="6" name="ICV">
    <vt:lpwstr>845741A4C34A4C678F6713730E740DA1_12</vt:lpwstr>
  </property>
</Properties>
</file>