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47BE9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 w14:paraId="7AAACAA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A09BE4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0538649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614484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77FE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 w14:paraId="28FDF70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 w14:paraId="03B8DCB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 w14:paraId="07D66B9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 w14:paraId="1A847F2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14:paraId="441D1E04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14:paraId="2EF234A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730917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8BEBA8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439CEAB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6BEDBCE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13438FFB">
      <w:pPr>
        <w:rPr>
          <w:rFonts w:ascii="Times New Roman" w:hAnsi="Times New Roman" w:eastAsia="宋体" w:cs="Times New Roman"/>
          <w:szCs w:val="21"/>
        </w:rPr>
      </w:pPr>
    </w:p>
    <w:p w14:paraId="0B729E9C"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E02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7A5D44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项目区位图、场地地形图、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工程地质</w:t>
            </w:r>
            <w:r>
              <w:rPr>
                <w:rFonts w:ascii="Times New Roman" w:hAnsi="Times New Roman" w:eastAsia="宋体" w:cs="Times New Roman"/>
                <w:szCs w:val="21"/>
              </w:rPr>
              <w:t>勘察报告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zCs w:val="21"/>
              </w:rPr>
              <w:t>环评报告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zCs w:val="21"/>
              </w:rPr>
              <w:t>相关论证报告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 w14:paraId="5859F9AD">
      <w:pPr>
        <w:rPr>
          <w:rFonts w:ascii="Times New Roman" w:hAnsi="Times New Roman" w:eastAsia="宋体" w:cs="Times New Roman"/>
          <w:szCs w:val="21"/>
        </w:rPr>
      </w:pPr>
    </w:p>
    <w:p w14:paraId="6522151E"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5CA6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455</Characters>
  <Lines>3</Lines>
  <Paragraphs>1</Paragraphs>
  <TotalTime>1</TotalTime>
  <ScaleCrop>false</ScaleCrop>
  <LinksUpToDate>false</LinksUpToDate>
  <CharactersWithSpaces>460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刘瀚泽</cp:lastModifiedBy>
  <dcterms:modified xsi:type="dcterms:W3CDTF">2026-03-14T04:04:31Z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eyJoZGlkIjoiZjMzMzJiYzM2YzU5ZWZlYzA2MThhZDIwN2NjYTkwMmUiLCJ1c2VySWQiOiIzMjAyODc3OTQifQ==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E13287ADC7844D74A82E5A3D47DAD2AC_12</vt:lpwstr>
  </property>
</Properties>
</file>