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1270E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6.1.5 建筑设备管理系统应具有自动监控管理功能。</w:t>
      </w:r>
    </w:p>
    <w:p w14:paraId="7E681D5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4B7B22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122284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2784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00394717">
      <w:pPr>
        <w:rPr>
          <w:rFonts w:ascii="Times New Roman" w:hAnsi="Times New Roman" w:cs="Times New Roman"/>
          <w:szCs w:val="21"/>
        </w:rPr>
      </w:pPr>
    </w:p>
    <w:p w14:paraId="426024C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5A1A48F">
      <w:r>
        <w:rPr>
          <w:rFonts w:hint="eastAsia"/>
        </w:rPr>
        <w:t>建筑设备系统是否实现自动监控：</w:t>
      </w:r>
      <w:sdt>
        <w:sdtPr>
          <w:rPr>
            <w:rFonts w:hint="eastAsia"/>
          </w:rPr>
          <w:id w:val="-140991568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44136725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220284694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6293971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3339C6A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</w:rPr>
        <w:t>请简要说明自动监控系统设置情况和管理功能。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4D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97CE90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自动监控系统通过对监测对象相关参数进行采集、阈值配置与联动设置，实现全天候自动监测与异常告警，具备实时状态展示、分级告警、参数配置、数据统计查询、历史记录追溯、权限管理及自动联动控制等管理功能，可有效提升运行监管效率与响应能力。</w:t>
            </w:r>
          </w:p>
        </w:tc>
      </w:tr>
    </w:tbl>
    <w:p w14:paraId="75E4714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B38E3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3EEBE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1）电气专业竣工图纸及设计说明，应包括建设设备自控系统的设计说明、系统图、监控点数点位表、平面图及原理图；</w:t>
      </w:r>
    </w:p>
    <w:p w14:paraId="7ED3E8D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2）建筑设备自控系统相关设备的使用说明书；</w:t>
      </w:r>
    </w:p>
    <w:p w14:paraId="6CAFDA2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3）建筑设备自控系统的运行记录及运行分析报告。</w:t>
      </w:r>
      <w:bookmarkStart w:id="0" w:name="_GoBack"/>
      <w:bookmarkEnd w:id="0"/>
    </w:p>
    <w:p w14:paraId="4BB71293">
      <w:pPr>
        <w:rPr>
          <w:rFonts w:ascii="Times New Roman" w:hAnsi="Times New Roman" w:cs="Times New Roman"/>
        </w:rPr>
      </w:pPr>
    </w:p>
    <w:p w14:paraId="500641C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E8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6DA54E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建筑设备自控系统相关设备的使用说明书；</w:t>
            </w:r>
          </w:p>
          <w:p w14:paraId="6474CE3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建筑设备自控系统的运行记录及运行分析报告。</w:t>
            </w:r>
          </w:p>
        </w:tc>
      </w:tr>
    </w:tbl>
    <w:p w14:paraId="58583F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46"/>
    <w:rsid w:val="00074A38"/>
    <w:rsid w:val="00410AB9"/>
    <w:rsid w:val="00626BFD"/>
    <w:rsid w:val="00936942"/>
    <w:rsid w:val="00C07F46"/>
    <w:rsid w:val="00E82619"/>
    <w:rsid w:val="019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1</Lines>
  <Paragraphs>1</Paragraphs>
  <TotalTime>1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㝕</cp:lastModifiedBy>
  <dcterms:modified xsi:type="dcterms:W3CDTF">2026-03-13T13:20:02Z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eyJoZGlkIjoiNTg3NDhiMmU3MWU1MTM4OTQwMDYyYTUzZDIzZTRhOWYiLCJ1c2VySWQiOiI5NDU3MDAzNjEifQ==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E31DB040D6FF4E8EA296CA20DD67104B_12</vt:lpwstr>
  </property>
</Properties>
</file>