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A3BA8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7.1.11资源节约相关技术要求应符合现行强制性工程建设规范《建筑节能与可再生能源利用通用规范》GB 55015、《建筑给水排水与节水通用规范》GB 55020等的规定。</w:t>
      </w:r>
    </w:p>
    <w:p w14:paraId="7FD8B21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735886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BBDD1A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C21848E">
      <w:pPr>
        <w:rPr>
          <w:rFonts w:ascii="Times New Roman" w:hAnsi="Times New Roman" w:eastAsia="宋体" w:cs="Times New Roman"/>
          <w:szCs w:val="21"/>
        </w:rPr>
      </w:pPr>
      <w:r>
        <w:rPr>
          <w:szCs w:val="21"/>
        </w:rPr>
        <w:t>简述</w:t>
      </w:r>
      <w:r>
        <w:rPr>
          <w:rFonts w:hint="eastAsia"/>
          <w:szCs w:val="21"/>
        </w:rPr>
        <w:t>叙述项目资源节约方面符合强制性标准的情况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41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CE729F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本项目已参照条文所述各规范进行设计，满足其各项强制性要求。</w:t>
            </w:r>
          </w:p>
        </w:tc>
      </w:tr>
    </w:tbl>
    <w:p w14:paraId="36C62E8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BF2A64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6E22AC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）建筑、电气、暖通等关设计文件。</w:t>
      </w:r>
    </w:p>
    <w:p w14:paraId="69A63A14">
      <w:pPr>
        <w:rPr>
          <w:rFonts w:ascii="Times New Roman" w:hAnsi="Times New Roman" w:eastAsia="宋体" w:cs="Times New Roman"/>
          <w:szCs w:val="21"/>
        </w:rPr>
      </w:pPr>
    </w:p>
    <w:p w14:paraId="290F112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FD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2127AC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</w:rPr>
              <w:t>设计文件。</w:t>
            </w:r>
          </w:p>
        </w:tc>
      </w:tr>
    </w:tbl>
    <w:p w14:paraId="61D512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41F34"/>
    <w:rsid w:val="00074A38"/>
    <w:rsid w:val="0009382E"/>
    <w:rsid w:val="00134183"/>
    <w:rsid w:val="00135E5F"/>
    <w:rsid w:val="00166008"/>
    <w:rsid w:val="001670D7"/>
    <w:rsid w:val="001A1AC9"/>
    <w:rsid w:val="001D5245"/>
    <w:rsid w:val="00200A2F"/>
    <w:rsid w:val="002F730D"/>
    <w:rsid w:val="003D1B37"/>
    <w:rsid w:val="00510622"/>
    <w:rsid w:val="0053139E"/>
    <w:rsid w:val="005363EF"/>
    <w:rsid w:val="006727EE"/>
    <w:rsid w:val="006B53F0"/>
    <w:rsid w:val="006C2CA0"/>
    <w:rsid w:val="006D7853"/>
    <w:rsid w:val="009A00E4"/>
    <w:rsid w:val="00AF7FB6"/>
    <w:rsid w:val="00B80A73"/>
    <w:rsid w:val="00C14C6A"/>
    <w:rsid w:val="00CD472E"/>
    <w:rsid w:val="00D44495"/>
    <w:rsid w:val="00D7238C"/>
    <w:rsid w:val="00DB6C69"/>
    <w:rsid w:val="00F14BF7"/>
    <w:rsid w:val="00F76A9B"/>
    <w:rsid w:val="00F82540"/>
    <w:rsid w:val="00FA13B2"/>
    <w:rsid w:val="6C99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190</Characters>
  <Lines>4</Lines>
  <Paragraphs>6</Paragraphs>
  <TotalTime>0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一方.</cp:lastModifiedBy>
  <dcterms:modified xsi:type="dcterms:W3CDTF">2026-03-13T11:26:27Z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eyJoZGlkIjoiYzE0NjQ0NTEwNzM1ZjdlNTVhMDU3NTRhZTVhODM4ZTciLCJ1c2VySWQiOiIxMDY4MzEwOTA0In0=</vt:lpwstr>
  </property>
  <property fmtid="{D5CDD505-2E9C-101B-9397-08002B2CF9AE}" pid="3" name="KSOProductBuildVer">
    <vt:lpwstr>2052-12.1.0.25225</vt:lpwstr>
  </property>
  <property fmtid="{D5CDD505-2E9C-101B-9397-08002B2CF9AE}" pid="4" name="ICV">
    <vt:lpwstr>CD58E87D310942558CA07A0C02FF1492_12</vt:lpwstr>
  </property>
</Properties>
</file>