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B5384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 w14:paraId="22DAB76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6A674B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6D73A2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AA43908"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Ⅲ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安徽省蚌埠市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 w14:paraId="761AA006"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2167.5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2200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2000</w:t>
          </w:r>
          <w:r>
            <w:rPr>
              <w:rFonts w:hint="eastAsia"/>
              <w:u w:val="single"/>
            </w:rPr>
            <w:t xml:space="preserve">  </w:t>
          </w:r>
        </w:sdtContent>
      </w:sdt>
    </w:p>
    <w:p w14:paraId="20B3FBB4"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>《城市居住区规划设计标准》GB 50180-2018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 w14:paraId="71558C0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5AF22A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696401A"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 w14:paraId="185D3300"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 w14:paraId="71F73FCC"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 w14:paraId="25B37430"/>
    <w:p w14:paraId="6881C0B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86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7A0342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设计总平面图</w:t>
            </w:r>
          </w:p>
          <w:p w14:paraId="64F2B825"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</w:rPr>
              <w:t>日照计算分析报告，</w:t>
            </w:r>
            <w:bookmarkStart w:id="0" w:name="_GoBack"/>
            <w:bookmarkEnd w:id="0"/>
            <w:r>
              <w:rPr>
                <w:rFonts w:hint="eastAsia"/>
              </w:rPr>
              <w:t>包含建筑局部及间距说明</w:t>
            </w:r>
          </w:p>
        </w:tc>
      </w:tr>
    </w:tbl>
    <w:p w14:paraId="2358C7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B84FC3"/>
    <w:rsid w:val="00E6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Lines>2</Lines>
  <Paragraphs>1</Paragraphs>
  <TotalTime>7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一方.</cp:lastModifiedBy>
  <dcterms:modified xsi:type="dcterms:W3CDTF">2026-03-13T11:33:51Z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eyJoZGlkIjoiYzE0NjQ0NTEwNzM1ZjdlNTVhMDU3NTRhZTVhODM4ZTciLCJ1c2VySWQiOiIxMDY4MzEwOTA0In0=</vt:lpwstr>
  </property>
  <property fmtid="{D5CDD505-2E9C-101B-9397-08002B2CF9AE}" pid="3" name="KSOProductBuildVer">
    <vt:lpwstr>2052-12.1.0.25225</vt:lpwstr>
  </property>
  <property fmtid="{D5CDD505-2E9C-101B-9397-08002B2CF9AE}" pid="4" name="ICV">
    <vt:lpwstr>ED7ACC70CCB942679B0975C09A55288D_12</vt:lpwstr>
  </property>
</Properties>
</file>