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绿蕴新知—长沙某图书馆绿色低碳改造及运维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项目名称：绿蕴新知—长沙某图书馆绿色低碳改造及运维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全寿命期单位建筑面积碳排放强为17kgCO2/（m2·a）减碳率20%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