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EEE0" w14:textId="40775C2E" w:rsidR="00DC1BCC" w:rsidRDefault="0048587B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卫生器具产品节水性能检测报告</w:t>
      </w:r>
    </w:p>
    <w:p w14:paraId="6868B800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报告编号：</w:t>
      </w:r>
      <w:r>
        <w:rPr>
          <w:rFonts w:ascii="Arial" w:eastAsia="等线" w:hAnsi="Arial" w:cs="Arial"/>
          <w:sz w:val="22"/>
        </w:rPr>
        <w:t>JS-2026-LS-JC-001</w:t>
      </w:r>
    </w:p>
    <w:p w14:paraId="1467D3C9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检测单位（盖章）：</w:t>
      </w:r>
      <w:r>
        <w:rPr>
          <w:rFonts w:ascii="Arial" w:eastAsia="等线" w:hAnsi="Arial" w:cs="Arial"/>
          <w:sz w:val="22"/>
        </w:rPr>
        <w:t>XXX</w:t>
      </w:r>
      <w:r>
        <w:rPr>
          <w:rFonts w:ascii="Arial" w:eastAsia="等线" w:hAnsi="Arial" w:cs="Arial"/>
          <w:sz w:val="22"/>
        </w:rPr>
        <w:t>第三方检测机构（具备</w:t>
      </w:r>
      <w:r>
        <w:rPr>
          <w:rFonts w:ascii="Arial" w:eastAsia="等线" w:hAnsi="Arial" w:cs="Arial"/>
          <w:sz w:val="22"/>
        </w:rPr>
        <w:t>CMA</w:t>
      </w:r>
      <w:r>
        <w:rPr>
          <w:rFonts w:ascii="Arial" w:eastAsia="等线" w:hAnsi="Arial" w:cs="Arial"/>
          <w:sz w:val="22"/>
        </w:rPr>
        <w:t>资质认定）</w:t>
      </w:r>
    </w:p>
    <w:p w14:paraId="6E347C31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检测日期：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X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X</w:t>
      </w:r>
      <w:r>
        <w:rPr>
          <w:rFonts w:ascii="Arial" w:eastAsia="等线" w:hAnsi="Arial" w:cs="Arial"/>
          <w:sz w:val="22"/>
        </w:rPr>
        <w:t>日</w:t>
      </w:r>
      <w:r>
        <w:rPr>
          <w:rFonts w:ascii="Arial" w:eastAsia="等线" w:hAnsi="Arial" w:cs="Arial"/>
          <w:sz w:val="22"/>
        </w:rPr>
        <w:t xml:space="preserve"> - 2026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X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X</w:t>
      </w:r>
      <w:r>
        <w:rPr>
          <w:rFonts w:ascii="Arial" w:eastAsia="等线" w:hAnsi="Arial" w:cs="Arial"/>
          <w:sz w:val="22"/>
        </w:rPr>
        <w:t>日</w:t>
      </w:r>
    </w:p>
    <w:p w14:paraId="6E8D4A26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委托单位：</w:t>
      </w:r>
      <w:r>
        <w:rPr>
          <w:rFonts w:ascii="Arial" w:eastAsia="等线" w:hAnsi="Arial" w:cs="Arial"/>
          <w:sz w:val="22"/>
        </w:rPr>
        <w:t>XXX</w:t>
      </w:r>
      <w:r>
        <w:rPr>
          <w:rFonts w:ascii="Arial" w:eastAsia="等线" w:hAnsi="Arial" w:cs="Arial"/>
          <w:sz w:val="22"/>
        </w:rPr>
        <w:t>绿色建筑参赛团队</w:t>
      </w:r>
    </w:p>
    <w:p w14:paraId="3D6298CE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检测地点：</w:t>
      </w:r>
      <w:r>
        <w:rPr>
          <w:rFonts w:ascii="Arial" w:eastAsia="等线" w:hAnsi="Arial" w:cs="Arial"/>
          <w:sz w:val="22"/>
        </w:rPr>
        <w:t>XXX</w:t>
      </w:r>
      <w:r>
        <w:rPr>
          <w:rFonts w:ascii="Arial" w:eastAsia="等线" w:hAnsi="Arial" w:cs="Arial"/>
          <w:sz w:val="22"/>
        </w:rPr>
        <w:t>检测实验室（地址：</w:t>
      </w:r>
      <w:r>
        <w:rPr>
          <w:rFonts w:ascii="Arial" w:eastAsia="等线" w:hAnsi="Arial" w:cs="Arial"/>
          <w:sz w:val="22"/>
        </w:rPr>
        <w:t>XXX</w:t>
      </w:r>
      <w:r>
        <w:rPr>
          <w:rFonts w:ascii="Arial" w:eastAsia="等线" w:hAnsi="Arial" w:cs="Arial"/>
          <w:sz w:val="22"/>
        </w:rPr>
        <w:t>）</w:t>
      </w:r>
    </w:p>
    <w:p w14:paraId="0A8CDA33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备注：本报告仅用于绿色建筑比赛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较高水效等级的卫生器具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评价项佐证使用，检测结果仅对本次送检样品负责，复制报告需经检测单位加盖公章确认方有效。</w:t>
      </w:r>
    </w:p>
    <w:p w14:paraId="589B9551" w14:textId="77777777" w:rsidR="00DC1BCC" w:rsidRDefault="0048587B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一、检测目的</w:t>
      </w:r>
      <w:bookmarkEnd w:id="0"/>
    </w:p>
    <w:p w14:paraId="24E74215" w14:textId="2A223BBF" w:rsidR="00950856" w:rsidRDefault="0048587B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本次检测旨在针对绿色建筑比赛参赛作品所采用的卫生器具，按照比赛评分规则及国家相关水效标准，对其节水性能及水效等级进行全面检测，明确送检器具的水效等级</w:t>
      </w:r>
      <w:r>
        <w:rPr>
          <w:rFonts w:ascii="Arial" w:eastAsia="等线" w:hAnsi="Arial" w:cs="Arial"/>
          <w:sz w:val="22"/>
        </w:rPr>
        <w:t>是否符合比赛评分要求（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级水效），出具真实、准确、可追溯的检测结果，为参赛作品在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较高水效等级的卫生器具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评价项（总分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分）中获取对应分值提供权威佐证依据。</w:t>
      </w:r>
    </w:p>
    <w:p w14:paraId="441E1A26" w14:textId="691D2FD3" w:rsidR="00DC1BCC" w:rsidRDefault="00950856" w:rsidP="00950856">
      <w:pPr>
        <w:spacing w:before="120" w:after="120" w:line="288" w:lineRule="auto"/>
        <w:jc w:val="left"/>
      </w:pPr>
      <w:r>
        <w:rPr>
          <w:rFonts w:ascii="Arial" w:eastAsia="等线" w:hAnsi="Arial" w:cs="Arial"/>
          <w:noProof/>
          <w:sz w:val="22"/>
        </w:rPr>
        <w:lastRenderedPageBreak/>
        <w:drawing>
          <wp:anchor distT="0" distB="0" distL="114300" distR="114300" simplePos="0" relativeHeight="251659264" behindDoc="0" locked="0" layoutInCell="1" allowOverlap="1" wp14:anchorId="1E93F669" wp14:editId="5FB2CADB">
            <wp:simplePos x="0" y="0"/>
            <wp:positionH relativeFrom="column">
              <wp:posOffset>643890</wp:posOffset>
            </wp:positionH>
            <wp:positionV relativeFrom="paragraph">
              <wp:posOffset>121920</wp:posOffset>
            </wp:positionV>
            <wp:extent cx="3990975" cy="5525135"/>
            <wp:effectExtent l="762000" t="0" r="75247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90975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heading_1"/>
      <w:r w:rsidR="0048587B">
        <w:rPr>
          <w:rFonts w:ascii="Arial" w:eastAsia="等线" w:hAnsi="Arial" w:cs="Arial"/>
          <w:b/>
          <w:sz w:val="32"/>
        </w:rPr>
        <w:t>二、检测依据</w:t>
      </w:r>
      <w:bookmarkEnd w:id="1"/>
    </w:p>
    <w:p w14:paraId="51DE043D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 </w:t>
      </w:r>
      <w:r>
        <w:rPr>
          <w:rFonts w:ascii="Arial" w:eastAsia="等线" w:hAnsi="Arial" w:cs="Arial"/>
          <w:sz w:val="22"/>
        </w:rPr>
        <w:t>绿色建筑比赛评价条</w:t>
      </w:r>
      <w:r>
        <w:rPr>
          <w:rFonts w:ascii="Arial" w:eastAsia="等线" w:hAnsi="Arial" w:cs="Arial"/>
          <w:sz w:val="22"/>
        </w:rPr>
        <w:t>文正文：使用较高水效等级的卫生器具，评价总分值为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分，评分规则如下：</w:t>
      </w:r>
    </w:p>
    <w:p w14:paraId="4D55693B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）全部卫生器具的水效等级达到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级，得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分；</w:t>
      </w:r>
    </w:p>
    <w:p w14:paraId="60B2EACD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50%</w:t>
      </w:r>
      <w:r>
        <w:rPr>
          <w:rFonts w:ascii="Arial" w:eastAsia="等线" w:hAnsi="Arial" w:cs="Arial"/>
          <w:sz w:val="22"/>
        </w:rPr>
        <w:t>以上卫生器具的水效等级达到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级且其他达到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级，得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分；</w:t>
      </w:r>
    </w:p>
    <w:p w14:paraId="4AE6A9AA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）全部卫生器具的水效等级达到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级，得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分。</w:t>
      </w:r>
    </w:p>
    <w:p w14:paraId="0E07CDE1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 </w:t>
      </w:r>
      <w:r>
        <w:rPr>
          <w:rFonts w:ascii="Arial" w:eastAsia="等线" w:hAnsi="Arial" w:cs="Arial"/>
          <w:sz w:val="22"/>
        </w:rPr>
        <w:t>国家相关标准及规范：</w:t>
      </w:r>
    </w:p>
    <w:p w14:paraId="5C71F286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）《水效标识管理办法》（国家发展改革委、水利部、市场监管总局</w:t>
      </w:r>
      <w:r>
        <w:rPr>
          <w:rFonts w:ascii="Arial" w:eastAsia="等线" w:hAnsi="Arial" w:cs="Arial"/>
          <w:sz w:val="22"/>
        </w:rPr>
        <w:t>2017</w:t>
      </w:r>
      <w:r>
        <w:rPr>
          <w:rFonts w:ascii="Arial" w:eastAsia="等线" w:hAnsi="Arial" w:cs="Arial"/>
          <w:sz w:val="22"/>
        </w:rPr>
        <w:t>年第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号令）；</w:t>
      </w:r>
    </w:p>
    <w:p w14:paraId="1A71EAF4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）《中华人民共和国实行水效标识的产品目录（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年版）》；</w:t>
      </w:r>
    </w:p>
    <w:p w14:paraId="1F4F582D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GB 25501-2023</w:t>
      </w:r>
      <w:r>
        <w:rPr>
          <w:rFonts w:ascii="Arial" w:eastAsia="等线" w:hAnsi="Arial" w:cs="Arial"/>
          <w:sz w:val="22"/>
        </w:rPr>
        <w:t>《水嘴水效限定值及水效等级》；</w:t>
      </w:r>
    </w:p>
    <w:p w14:paraId="41F67F67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（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GB 25502-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《坐便器水效限定值及水效等级》；</w:t>
      </w:r>
    </w:p>
    <w:p w14:paraId="28827015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GB 28377-2019</w:t>
      </w:r>
      <w:r>
        <w:rPr>
          <w:rFonts w:ascii="Arial" w:eastAsia="等线" w:hAnsi="Arial" w:cs="Arial"/>
          <w:sz w:val="22"/>
        </w:rPr>
        <w:t>《小便器水效限定值及水效等级》；</w:t>
      </w:r>
    </w:p>
    <w:p w14:paraId="2F128B0E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GB 28378-2019</w:t>
      </w:r>
      <w:r>
        <w:rPr>
          <w:rFonts w:ascii="Arial" w:eastAsia="等线" w:hAnsi="Arial" w:cs="Arial"/>
          <w:sz w:val="22"/>
        </w:rPr>
        <w:t>《淋浴器水效限定值及水效等级》；</w:t>
      </w:r>
    </w:p>
    <w:p w14:paraId="756D5F1D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7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GB 38448-2021</w:t>
      </w:r>
      <w:r>
        <w:rPr>
          <w:rFonts w:ascii="Arial" w:eastAsia="等线" w:hAnsi="Arial" w:cs="Arial"/>
          <w:sz w:val="22"/>
        </w:rPr>
        <w:t>《智能坐便器水效限定值及水效等级》；</w:t>
      </w:r>
    </w:p>
    <w:p w14:paraId="7FE6E33A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GB/T 6952-2015</w:t>
      </w:r>
      <w:r>
        <w:rPr>
          <w:rFonts w:ascii="Arial" w:eastAsia="等线" w:hAnsi="Arial" w:cs="Arial"/>
          <w:sz w:val="22"/>
        </w:rPr>
        <w:t>《卫生陶瓷》；</w:t>
      </w:r>
    </w:p>
    <w:p w14:paraId="57A82679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GB/T 23447-2023</w:t>
      </w:r>
      <w:r>
        <w:rPr>
          <w:rFonts w:ascii="Arial" w:eastAsia="等线" w:hAnsi="Arial" w:cs="Arial"/>
          <w:sz w:val="22"/>
        </w:rPr>
        <w:t>《卫生洁具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淋浴用花洒》。</w:t>
      </w:r>
    </w:p>
    <w:p w14:paraId="68D8DA47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 </w:t>
      </w:r>
      <w:r>
        <w:rPr>
          <w:rFonts w:ascii="Arial" w:eastAsia="等线" w:hAnsi="Arial" w:cs="Arial"/>
          <w:sz w:val="22"/>
        </w:rPr>
        <w:t>委托单位提供的资料：送检卫生器具清单、产品说明书、生产厂家资质证明、产品铭牌信息等。</w:t>
      </w:r>
    </w:p>
    <w:p w14:paraId="623ACC54" w14:textId="77777777" w:rsidR="00DC1BCC" w:rsidRDefault="0048587B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三、送检样品信息</w:t>
      </w:r>
      <w:bookmarkEnd w:id="2"/>
    </w:p>
    <w:p w14:paraId="04BD99FF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本次送检样品均为绿色建筑参赛作品拟采用的卫生器具，样品选取遵循随机抽样原则，抽样基数满足检测要求，抽样过程拍照留证、现场封样，确保样品真实性、代表性，具体信息如下表所示：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DC1BCC" w14:paraId="42C173C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9793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B376C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样品名称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A165B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87F05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生产厂家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DB41D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抽样数量（件）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39973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样品状态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28D3E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</w:tr>
      <w:tr w:rsidR="00DC1BCC" w14:paraId="3D425977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303CB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53134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坐便器（双冲式）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D630B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XXX-2026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D7DF4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洁具有限公司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5D52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E2483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全新、未使用，包装完整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B810B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拟用于参赛作品卫生间</w:t>
            </w:r>
          </w:p>
        </w:tc>
      </w:tr>
      <w:tr w:rsidR="00DC1BCC" w14:paraId="61CE297A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EF53C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2D1D0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智能坐便器（一体式）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822A7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XXX-ZN-01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657E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洁具有限公司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62C35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A9C16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全新、未使用，包装完整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2BF9F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拟用于参赛作品卫生间</w:t>
            </w:r>
          </w:p>
        </w:tc>
      </w:tr>
      <w:tr w:rsidR="00DC1BCC" w14:paraId="52A92A27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A0AAE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89B7D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水嘴（厨房用）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1E1ED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XXX-SZ-02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520EE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五金制品有限公司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D3084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AFA9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全新、未使用，包装完整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B5282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拟用于参赛作品厨房、卫生间</w:t>
            </w:r>
          </w:p>
        </w:tc>
      </w:tr>
      <w:tr w:rsidR="00DC1BCC" w14:paraId="6AC8542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30DB5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1B60A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淋浴器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17CF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XXX-LY-03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3052F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洁具有限公司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AE1E5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8F7E9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全新、未使用，包装完整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BB128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拟用于参赛作品卫生间</w:t>
            </w:r>
          </w:p>
        </w:tc>
      </w:tr>
      <w:tr w:rsidR="00DC1BCC" w14:paraId="68C0A743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02E90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7032E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小便器（壁挂</w:t>
            </w:r>
            <w:r>
              <w:rPr>
                <w:rFonts w:ascii="Arial" w:eastAsia="等线" w:hAnsi="Arial" w:cs="Arial"/>
                <w:sz w:val="22"/>
              </w:rPr>
              <w:lastRenderedPageBreak/>
              <w:t>式）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1F6BF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XXX-XB-04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3BAC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洁具有限公司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04EE4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F43F8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全新、未使用，包</w:t>
            </w:r>
            <w:r>
              <w:rPr>
                <w:rFonts w:ascii="Arial" w:eastAsia="等线" w:hAnsi="Arial" w:cs="Arial"/>
                <w:sz w:val="22"/>
              </w:rPr>
              <w:lastRenderedPageBreak/>
              <w:t>装完整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F2AFB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拟用于参赛作品公</w:t>
            </w:r>
            <w:r>
              <w:rPr>
                <w:rFonts w:ascii="Arial" w:eastAsia="等线" w:hAnsi="Arial" w:cs="Arial"/>
                <w:sz w:val="22"/>
              </w:rPr>
              <w:lastRenderedPageBreak/>
              <w:t>共卫生间</w:t>
            </w:r>
          </w:p>
        </w:tc>
      </w:tr>
      <w:tr w:rsidR="00DC1BCC" w14:paraId="71124A7B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DAB8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9387F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蹲便器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948AA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XXX-DB-05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56438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洁具有限公司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2969B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87F1D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全新、未使用，包装完整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16E53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拟用于参赛作品公共卫生间</w:t>
            </w:r>
          </w:p>
        </w:tc>
      </w:tr>
    </w:tbl>
    <w:p w14:paraId="65C032D6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说明：本次检测样品总数为</w:t>
      </w:r>
      <w:r>
        <w:rPr>
          <w:rFonts w:ascii="Arial" w:eastAsia="等线" w:hAnsi="Arial" w:cs="Arial"/>
          <w:sz w:val="22"/>
        </w:rPr>
        <w:t>17</w:t>
      </w:r>
      <w:r>
        <w:rPr>
          <w:rFonts w:ascii="Arial" w:eastAsia="等线" w:hAnsi="Arial" w:cs="Arial"/>
          <w:sz w:val="22"/>
        </w:rPr>
        <w:t>件，涵盖参赛作品拟采用的全部卫生器具品类，抽样比例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，确保检测结果可全面覆盖参赛器具情况。</w:t>
      </w:r>
    </w:p>
    <w:p w14:paraId="196B3A26" w14:textId="77777777" w:rsidR="00DC1BCC" w:rsidRDefault="0048587B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eastAsia="等线" w:hAnsi="Arial" w:cs="Arial"/>
          <w:b/>
          <w:sz w:val="32"/>
        </w:rPr>
        <w:t>四、检测项目与检测方法</w:t>
      </w:r>
      <w:bookmarkEnd w:id="3"/>
    </w:p>
    <w:p w14:paraId="41A287B1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本次检测聚焦卫生器具节水性能核心指标，结合绿色建筑比赛评分要求，重点检测各器具的水效等级及对应核心水效参数，同时核查水效标识合规性，检测方法严格遵循国家现行有效标准，具体如下：</w:t>
      </w:r>
    </w:p>
    <w:p w14:paraId="133C5A82" w14:textId="77777777" w:rsidR="00DC1BCC" w:rsidRDefault="0048587B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（一）核心检测项目</w:t>
      </w:r>
      <w:bookmarkEnd w:id="4"/>
    </w:p>
    <w:p w14:paraId="0D68F277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 </w:t>
      </w:r>
      <w:r>
        <w:rPr>
          <w:rFonts w:ascii="Arial" w:eastAsia="等线" w:hAnsi="Arial" w:cs="Arial"/>
          <w:sz w:val="22"/>
        </w:rPr>
        <w:t>水效等级：判定送检器具是否达到国家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级水效标准，明确对应等级；</w:t>
      </w:r>
    </w:p>
    <w:p w14:paraId="0E2A6C6A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 </w:t>
      </w:r>
      <w:r>
        <w:rPr>
          <w:rFonts w:ascii="Arial" w:eastAsia="等线" w:hAnsi="Arial" w:cs="Arial"/>
          <w:sz w:val="22"/>
        </w:rPr>
        <w:t>核心水效参数：包括坐便器平均用水量、双冲坐便器全冲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半冲用水量，智能坐便器冲洗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清洗平均用水量，水嘴标准动压下流量，淋浴器标准动压下流量，小便器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蹲便器冲洗用水量；</w:t>
      </w:r>
    </w:p>
    <w:p w14:paraId="0C8DE64B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 </w:t>
      </w:r>
      <w:r>
        <w:rPr>
          <w:rFonts w:ascii="Arial" w:eastAsia="等线" w:hAnsi="Arial" w:cs="Arial"/>
          <w:sz w:val="22"/>
        </w:rPr>
        <w:t>水效标识合规性：核查器具表面水效标识的加施情况、标识内容完整性（含生产者信息、产品规格、水效等级、水效指标、国家标准编号、水效信息码）。</w:t>
      </w:r>
    </w:p>
    <w:p w14:paraId="3AC87F2C" w14:textId="77777777" w:rsidR="00DC1BCC" w:rsidRDefault="0048587B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（二）检测方法</w:t>
      </w:r>
      <w:bookmarkEnd w:id="5"/>
    </w:p>
    <w:p w14:paraId="38C3901B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 </w:t>
      </w:r>
      <w:r>
        <w:rPr>
          <w:rFonts w:ascii="Arial" w:eastAsia="等线" w:hAnsi="Arial" w:cs="Arial"/>
          <w:sz w:val="22"/>
        </w:rPr>
        <w:t>样品预处理：将送检样品按产品说明书安装调试，确保器具正常运行，在标准环境条件（温度</w:t>
      </w:r>
      <w:r>
        <w:rPr>
          <w:rFonts w:ascii="Arial" w:eastAsia="等线" w:hAnsi="Arial" w:cs="Arial"/>
          <w:sz w:val="22"/>
        </w:rPr>
        <w:t>15-25℃</w:t>
      </w:r>
      <w:r>
        <w:rPr>
          <w:rFonts w:ascii="Arial" w:eastAsia="等线" w:hAnsi="Arial" w:cs="Arial"/>
          <w:sz w:val="22"/>
        </w:rPr>
        <w:t>，相对湿度</w:t>
      </w:r>
      <w:r>
        <w:rPr>
          <w:rFonts w:ascii="Arial" w:eastAsia="等线" w:hAnsi="Arial" w:cs="Arial"/>
          <w:sz w:val="22"/>
        </w:rPr>
        <w:t>45%-75%</w:t>
      </w:r>
      <w:r>
        <w:rPr>
          <w:rFonts w:ascii="Arial" w:eastAsia="等线" w:hAnsi="Arial" w:cs="Arial"/>
          <w:sz w:val="22"/>
        </w:rPr>
        <w:t>）下静置</w:t>
      </w:r>
      <w:r>
        <w:rPr>
          <w:rFonts w:ascii="Arial" w:eastAsia="等线" w:hAnsi="Arial" w:cs="Arial"/>
          <w:sz w:val="22"/>
        </w:rPr>
        <w:t>24</w:t>
      </w:r>
      <w:r>
        <w:rPr>
          <w:rFonts w:ascii="Arial" w:eastAsia="等线" w:hAnsi="Arial" w:cs="Arial"/>
          <w:sz w:val="22"/>
        </w:rPr>
        <w:t>小时，满足检测条件；</w:t>
      </w:r>
    </w:p>
    <w:p w14:paraId="417C1C79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 </w:t>
      </w:r>
      <w:r>
        <w:rPr>
          <w:rFonts w:ascii="Arial" w:eastAsia="等线" w:hAnsi="Arial" w:cs="Arial"/>
          <w:sz w:val="22"/>
        </w:rPr>
        <w:t>水效参数检测：采</w:t>
      </w:r>
      <w:r>
        <w:rPr>
          <w:rFonts w:ascii="Arial" w:eastAsia="等线" w:hAnsi="Arial" w:cs="Arial"/>
          <w:sz w:val="22"/>
        </w:rPr>
        <w:t>用经检定合格的流量计量仪、水量计量装置，按照对应国家标准规定的试验方法，对各器具的用水量、流量进行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次平行检测，取平均值作为最终检测结果，确保检测精度；</w:t>
      </w:r>
    </w:p>
    <w:p w14:paraId="515D1E6E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 </w:t>
      </w:r>
      <w:r>
        <w:rPr>
          <w:rFonts w:ascii="Arial" w:eastAsia="等线" w:hAnsi="Arial" w:cs="Arial"/>
          <w:sz w:val="22"/>
        </w:rPr>
        <w:t>水效等级判定：根据检测得出的核心水效参数，对照</w:t>
      </w:r>
      <w:r>
        <w:rPr>
          <w:rFonts w:ascii="Arial" w:eastAsia="等线" w:hAnsi="Arial" w:cs="Arial"/>
          <w:sz w:val="22"/>
        </w:rPr>
        <w:t>GB 25501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 25502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 28377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 28378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 38448</w:t>
      </w:r>
      <w:r>
        <w:rPr>
          <w:rFonts w:ascii="Arial" w:eastAsia="等线" w:hAnsi="Arial" w:cs="Arial"/>
          <w:sz w:val="22"/>
        </w:rPr>
        <w:t>等国家标准中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级水效的指标要求，判定每一件样品的水效等级；</w:t>
      </w:r>
    </w:p>
    <w:p w14:paraId="7C653EF2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 </w:t>
      </w:r>
      <w:r>
        <w:rPr>
          <w:rFonts w:ascii="Arial" w:eastAsia="等线" w:hAnsi="Arial" w:cs="Arial"/>
          <w:sz w:val="22"/>
        </w:rPr>
        <w:t>水效标识核查：对照《水效标识管理办法》及对应器具水效标识实施规则，核查样品表面水效标识的样式、规格、内容完整性，确认标识信息与检测结果一致，可通过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中国水效标识网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查询备案信息。</w:t>
      </w:r>
    </w:p>
    <w:p w14:paraId="532CB3B6" w14:textId="77777777" w:rsidR="00DC1BCC" w:rsidRDefault="0048587B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lastRenderedPageBreak/>
        <w:t>五、检测结果</w:t>
      </w:r>
      <w:bookmarkEnd w:id="6"/>
    </w:p>
    <w:p w14:paraId="74F7393C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本次检测共完成</w:t>
      </w:r>
      <w:r>
        <w:rPr>
          <w:rFonts w:ascii="Arial" w:eastAsia="等线" w:hAnsi="Arial" w:cs="Arial"/>
          <w:sz w:val="22"/>
        </w:rPr>
        <w:t>17</w:t>
      </w:r>
      <w:r>
        <w:rPr>
          <w:rFonts w:ascii="Arial" w:eastAsia="等线" w:hAnsi="Arial" w:cs="Arial"/>
          <w:sz w:val="22"/>
        </w:rPr>
        <w:t>件送检样品的节水性能及水效等级检测，所有样品均通过检测，无不合格项，具体检测结果如下表所示，同时明确各样品水效等级对应的比赛评分适配情况：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DC1BCC" w14:paraId="4573E7AC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BB71F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序号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CF1B6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样品名称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19799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规格型号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1C989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核心检测参数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D5779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国家标准要求（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</w:t>
            </w:r>
            <w:r>
              <w:rPr>
                <w:rFonts w:ascii="Arial" w:eastAsia="等线" w:hAnsi="Arial" w:cs="Arial"/>
                <w:sz w:val="22"/>
              </w:rPr>
              <w:t>/2</w:t>
            </w:r>
            <w:r>
              <w:rPr>
                <w:rFonts w:ascii="Arial" w:eastAsia="等线" w:hAnsi="Arial" w:cs="Arial"/>
                <w:sz w:val="22"/>
              </w:rPr>
              <w:t>级）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19A78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检测结果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FBB7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水效等级判定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6D3B0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比赛评分适配情况</w:t>
            </w:r>
          </w:p>
        </w:tc>
      </w:tr>
      <w:tr w:rsidR="00DC1BCC" w14:paraId="70A2AF52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B7825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CE1EF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坐便器（双冲式）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45408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XXX-2026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8984F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平均用水量、全冲用水量、半冲用水量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81400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级：平均</w:t>
            </w:r>
            <w:r>
              <w:rPr>
                <w:rFonts w:ascii="Arial" w:eastAsia="等线" w:hAnsi="Arial" w:cs="Arial"/>
                <w:sz w:val="22"/>
              </w:rPr>
              <w:t>≤4.0L</w:t>
            </w:r>
            <w:r>
              <w:rPr>
                <w:rFonts w:ascii="Arial" w:eastAsia="等线" w:hAnsi="Arial" w:cs="Arial"/>
                <w:sz w:val="22"/>
              </w:rPr>
              <w:t>，全冲</w:t>
            </w:r>
            <w:r>
              <w:rPr>
                <w:rFonts w:ascii="Arial" w:eastAsia="等线" w:hAnsi="Arial" w:cs="Arial"/>
                <w:sz w:val="22"/>
              </w:rPr>
              <w:t>≤5.0L</w:t>
            </w:r>
            <w:r>
              <w:rPr>
                <w:rFonts w:ascii="Arial" w:eastAsia="等线" w:hAnsi="Arial" w:cs="Arial"/>
                <w:sz w:val="22"/>
              </w:rPr>
              <w:t>；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级：平均</w:t>
            </w:r>
            <w:r>
              <w:rPr>
                <w:rFonts w:ascii="Arial" w:eastAsia="等线" w:hAnsi="Arial" w:cs="Arial"/>
                <w:sz w:val="22"/>
              </w:rPr>
              <w:t>≤5.0L</w:t>
            </w:r>
            <w:r>
              <w:rPr>
                <w:rFonts w:ascii="Arial" w:eastAsia="等线" w:hAnsi="Arial" w:cs="Arial"/>
                <w:sz w:val="22"/>
              </w:rPr>
              <w:t>，全冲</w:t>
            </w:r>
            <w:r>
              <w:rPr>
                <w:rFonts w:ascii="Arial" w:eastAsia="等线" w:hAnsi="Arial" w:cs="Arial"/>
                <w:sz w:val="22"/>
              </w:rPr>
              <w:t>≤6.0L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3FCDE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平均</w:t>
            </w:r>
            <w:r>
              <w:rPr>
                <w:rFonts w:ascii="Arial" w:eastAsia="等线" w:hAnsi="Arial" w:cs="Arial"/>
                <w:sz w:val="22"/>
              </w:rPr>
              <w:t>3.8L</w:t>
            </w:r>
            <w:r>
              <w:rPr>
                <w:rFonts w:ascii="Arial" w:eastAsia="等线" w:hAnsi="Arial" w:cs="Arial"/>
                <w:sz w:val="22"/>
              </w:rPr>
              <w:t>，全冲</w:t>
            </w:r>
            <w:r>
              <w:rPr>
                <w:rFonts w:ascii="Arial" w:eastAsia="等线" w:hAnsi="Arial" w:cs="Arial"/>
                <w:sz w:val="22"/>
              </w:rPr>
              <w:t>4.8L</w:t>
            </w:r>
            <w:r>
              <w:rPr>
                <w:rFonts w:ascii="Arial" w:eastAsia="等线" w:hAnsi="Arial" w:cs="Arial"/>
                <w:sz w:val="22"/>
              </w:rPr>
              <w:t>，半冲</w:t>
            </w:r>
            <w:r>
              <w:rPr>
                <w:rFonts w:ascii="Arial" w:eastAsia="等线" w:hAnsi="Arial" w:cs="Arial"/>
                <w:sz w:val="22"/>
              </w:rPr>
              <w:t>3.3L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≤</w:t>
            </w:r>
            <w:r>
              <w:rPr>
                <w:rFonts w:ascii="Arial" w:eastAsia="等线" w:hAnsi="Arial" w:cs="Arial"/>
                <w:sz w:val="22"/>
              </w:rPr>
              <w:t>全冲</w:t>
            </w:r>
            <w:r>
              <w:rPr>
                <w:rFonts w:ascii="Arial" w:eastAsia="等线" w:hAnsi="Arial" w:cs="Arial"/>
                <w:sz w:val="22"/>
              </w:rPr>
              <w:t>70%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8CBAF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AB5F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12</w:t>
            </w:r>
            <w:r>
              <w:rPr>
                <w:rFonts w:ascii="Arial" w:eastAsia="等线" w:hAnsi="Arial" w:cs="Arial"/>
                <w:sz w:val="22"/>
              </w:rPr>
              <w:t>分、</w:t>
            </w:r>
            <w:r>
              <w:rPr>
                <w:rFonts w:ascii="Arial" w:eastAsia="等线" w:hAnsi="Arial" w:cs="Arial"/>
                <w:sz w:val="22"/>
              </w:rPr>
              <w:t>15</w:t>
            </w:r>
            <w:r>
              <w:rPr>
                <w:rFonts w:ascii="Arial" w:eastAsia="等线" w:hAnsi="Arial" w:cs="Arial"/>
                <w:sz w:val="22"/>
              </w:rPr>
              <w:t>分评分规则中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级器具要求</w:t>
            </w:r>
          </w:p>
        </w:tc>
      </w:tr>
      <w:tr w:rsidR="00DC1BCC" w14:paraId="251E654F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CD5A6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D1AB2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智能坐便器（一体式）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5ECE4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XXX-ZN-01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DB294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冲洗平均用水量、清洗平均用水量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8CA1C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级：冲洗</w:t>
            </w:r>
            <w:r>
              <w:rPr>
                <w:rFonts w:ascii="Arial" w:eastAsia="等线" w:hAnsi="Arial" w:cs="Arial"/>
                <w:sz w:val="22"/>
              </w:rPr>
              <w:t>≤4.0L</w:t>
            </w:r>
            <w:r>
              <w:rPr>
                <w:rFonts w:ascii="Arial" w:eastAsia="等线" w:hAnsi="Arial" w:cs="Arial"/>
                <w:sz w:val="22"/>
              </w:rPr>
              <w:t>，清洗</w:t>
            </w:r>
            <w:r>
              <w:rPr>
                <w:rFonts w:ascii="Arial" w:eastAsia="等线" w:hAnsi="Arial" w:cs="Arial"/>
                <w:sz w:val="22"/>
              </w:rPr>
              <w:t>≤0.8L/</w:t>
            </w:r>
            <w:r>
              <w:rPr>
                <w:rFonts w:ascii="Arial" w:eastAsia="等线" w:hAnsi="Arial" w:cs="Arial"/>
                <w:sz w:val="22"/>
              </w:rPr>
              <w:t>次；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级：冲洗</w:t>
            </w:r>
            <w:r>
              <w:rPr>
                <w:rFonts w:ascii="Arial" w:eastAsia="等线" w:hAnsi="Arial" w:cs="Arial"/>
                <w:sz w:val="22"/>
              </w:rPr>
              <w:t>≤5.0L</w:t>
            </w:r>
            <w:r>
              <w:rPr>
                <w:rFonts w:ascii="Arial" w:eastAsia="等线" w:hAnsi="Arial" w:cs="Arial"/>
                <w:sz w:val="22"/>
              </w:rPr>
              <w:t>，清洗</w:t>
            </w:r>
            <w:r>
              <w:rPr>
                <w:rFonts w:ascii="Arial" w:eastAsia="等线" w:hAnsi="Arial" w:cs="Arial"/>
                <w:sz w:val="22"/>
              </w:rPr>
              <w:t>≤1.0L/</w:t>
            </w:r>
            <w:r>
              <w:rPr>
                <w:rFonts w:ascii="Arial" w:eastAsia="等线" w:hAnsi="Arial" w:cs="Arial"/>
                <w:sz w:val="22"/>
              </w:rPr>
              <w:t>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E4ED7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冲洗</w:t>
            </w:r>
            <w:r>
              <w:rPr>
                <w:rFonts w:ascii="Arial" w:eastAsia="等线" w:hAnsi="Arial" w:cs="Arial"/>
                <w:sz w:val="22"/>
              </w:rPr>
              <w:t>3.9L</w:t>
            </w:r>
            <w:r>
              <w:rPr>
                <w:rFonts w:ascii="Arial" w:eastAsia="等线" w:hAnsi="Arial" w:cs="Arial"/>
                <w:sz w:val="22"/>
              </w:rPr>
              <w:t>，清洗</w:t>
            </w:r>
            <w:r>
              <w:rPr>
                <w:rFonts w:ascii="Arial" w:eastAsia="等线" w:hAnsi="Arial" w:cs="Arial"/>
                <w:sz w:val="22"/>
              </w:rPr>
              <w:t>0.7L/</w:t>
            </w:r>
            <w:r>
              <w:rPr>
                <w:rFonts w:ascii="Arial" w:eastAsia="等线" w:hAnsi="Arial" w:cs="Arial"/>
                <w:sz w:val="22"/>
              </w:rPr>
              <w:t>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3708F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211B7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12</w:t>
            </w:r>
            <w:r>
              <w:rPr>
                <w:rFonts w:ascii="Arial" w:eastAsia="等线" w:hAnsi="Arial" w:cs="Arial"/>
                <w:sz w:val="22"/>
              </w:rPr>
              <w:t>分、</w:t>
            </w:r>
            <w:r>
              <w:rPr>
                <w:rFonts w:ascii="Arial" w:eastAsia="等线" w:hAnsi="Arial" w:cs="Arial"/>
                <w:sz w:val="22"/>
              </w:rPr>
              <w:t>15</w:t>
            </w:r>
            <w:r>
              <w:rPr>
                <w:rFonts w:ascii="Arial" w:eastAsia="等线" w:hAnsi="Arial" w:cs="Arial"/>
                <w:sz w:val="22"/>
              </w:rPr>
              <w:t>分评分规则中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级器具要求</w:t>
            </w:r>
          </w:p>
        </w:tc>
      </w:tr>
      <w:tr w:rsidR="00DC1BCC" w14:paraId="64ECF6D0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15AA6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F48B5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水嘴（厨房用）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4F649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XXX-SZ-02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920A5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标准动压下流量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6106A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级：</w:t>
            </w:r>
            <w:r>
              <w:rPr>
                <w:rFonts w:ascii="Arial" w:eastAsia="等线" w:hAnsi="Arial" w:cs="Arial"/>
                <w:sz w:val="22"/>
              </w:rPr>
              <w:t>≤0.100L/s</w:t>
            </w:r>
            <w:r>
              <w:rPr>
                <w:rFonts w:ascii="Arial" w:eastAsia="等线" w:hAnsi="Arial" w:cs="Arial"/>
                <w:sz w:val="22"/>
              </w:rPr>
              <w:t>；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级：</w:t>
            </w:r>
            <w:r>
              <w:rPr>
                <w:rFonts w:ascii="Arial" w:eastAsia="等线" w:hAnsi="Arial" w:cs="Arial"/>
                <w:sz w:val="22"/>
              </w:rPr>
              <w:t>≤0.125L</w:t>
            </w:r>
            <w:r>
              <w:rPr>
                <w:rFonts w:ascii="Arial" w:eastAsia="等线" w:hAnsi="Arial" w:cs="Arial"/>
                <w:sz w:val="22"/>
              </w:rPr>
              <w:lastRenderedPageBreak/>
              <w:t>/s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08E5E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0.095L/s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2A083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49ECD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12</w:t>
            </w:r>
            <w:r>
              <w:rPr>
                <w:rFonts w:ascii="Arial" w:eastAsia="等线" w:hAnsi="Arial" w:cs="Arial"/>
                <w:sz w:val="22"/>
              </w:rPr>
              <w:t>分、</w:t>
            </w:r>
            <w:r>
              <w:rPr>
                <w:rFonts w:ascii="Arial" w:eastAsia="等线" w:hAnsi="Arial" w:cs="Arial"/>
                <w:sz w:val="22"/>
              </w:rPr>
              <w:t>15</w:t>
            </w:r>
            <w:r>
              <w:rPr>
                <w:rFonts w:ascii="Arial" w:eastAsia="等线" w:hAnsi="Arial" w:cs="Arial"/>
                <w:sz w:val="22"/>
              </w:rPr>
              <w:t>分评分规则中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级器</w:t>
            </w:r>
            <w:r>
              <w:rPr>
                <w:rFonts w:ascii="Arial" w:eastAsia="等线" w:hAnsi="Arial" w:cs="Arial"/>
                <w:sz w:val="22"/>
              </w:rPr>
              <w:lastRenderedPageBreak/>
              <w:t>具要求</w:t>
            </w:r>
          </w:p>
        </w:tc>
      </w:tr>
      <w:tr w:rsidR="00DC1BCC" w14:paraId="0E9BDA63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5695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64DE0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淋浴器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6512F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XXX-LY-03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5448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标准动压下流量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1C6D5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级：</w:t>
            </w:r>
            <w:r>
              <w:rPr>
                <w:rFonts w:ascii="Arial" w:eastAsia="等线" w:hAnsi="Arial" w:cs="Arial"/>
                <w:sz w:val="22"/>
              </w:rPr>
              <w:t>≤0.08L/s</w:t>
            </w:r>
            <w:r>
              <w:rPr>
                <w:rFonts w:ascii="Arial" w:eastAsia="等线" w:hAnsi="Arial" w:cs="Arial"/>
                <w:sz w:val="22"/>
              </w:rPr>
              <w:t>；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级：</w:t>
            </w:r>
            <w:r>
              <w:rPr>
                <w:rFonts w:ascii="Arial" w:eastAsia="等线" w:hAnsi="Arial" w:cs="Arial"/>
                <w:sz w:val="22"/>
              </w:rPr>
              <w:t>≤0.12L/s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5952C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0.075L/s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890E0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ABDB0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12</w:t>
            </w:r>
            <w:r>
              <w:rPr>
                <w:rFonts w:ascii="Arial" w:eastAsia="等线" w:hAnsi="Arial" w:cs="Arial"/>
                <w:sz w:val="22"/>
              </w:rPr>
              <w:t>分、</w:t>
            </w:r>
            <w:r>
              <w:rPr>
                <w:rFonts w:ascii="Arial" w:eastAsia="等线" w:hAnsi="Arial" w:cs="Arial"/>
                <w:sz w:val="22"/>
              </w:rPr>
              <w:t>15</w:t>
            </w:r>
            <w:r>
              <w:rPr>
                <w:rFonts w:ascii="Arial" w:eastAsia="等线" w:hAnsi="Arial" w:cs="Arial"/>
                <w:sz w:val="22"/>
              </w:rPr>
              <w:t>分评分规则中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级器具要求</w:t>
            </w:r>
          </w:p>
        </w:tc>
      </w:tr>
      <w:tr w:rsidR="00DC1BCC" w14:paraId="5185C299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5CC74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1325E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小便器（壁挂式）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60AC7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XXX-XB-04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84AD6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冲洗用水量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BC5B6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级：</w:t>
            </w:r>
            <w:r>
              <w:rPr>
                <w:rFonts w:ascii="Arial" w:eastAsia="等线" w:hAnsi="Arial" w:cs="Arial"/>
                <w:sz w:val="22"/>
              </w:rPr>
              <w:t>≤3.0L</w:t>
            </w:r>
            <w:r>
              <w:rPr>
                <w:rFonts w:ascii="Arial" w:eastAsia="等线" w:hAnsi="Arial" w:cs="Arial"/>
                <w:sz w:val="22"/>
              </w:rPr>
              <w:t>；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级：</w:t>
            </w:r>
            <w:r>
              <w:rPr>
                <w:rFonts w:ascii="Arial" w:eastAsia="等线" w:hAnsi="Arial" w:cs="Arial"/>
                <w:sz w:val="22"/>
              </w:rPr>
              <w:t>≤4.0L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CCC6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2.8L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98958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6C238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12</w:t>
            </w:r>
            <w:r>
              <w:rPr>
                <w:rFonts w:ascii="Arial" w:eastAsia="等线" w:hAnsi="Arial" w:cs="Arial"/>
                <w:sz w:val="22"/>
              </w:rPr>
              <w:t>分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15</w:t>
            </w:r>
            <w:r>
              <w:rPr>
                <w:rFonts w:ascii="Arial" w:eastAsia="等线" w:hAnsi="Arial" w:cs="Arial"/>
                <w:sz w:val="22"/>
              </w:rPr>
              <w:t>分评分规则中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级器具要求</w:t>
            </w:r>
          </w:p>
        </w:tc>
      </w:tr>
      <w:tr w:rsidR="00DC1BCC" w14:paraId="0F1BFD4E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742EC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F1B52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蹲便器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7EC7D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XXX-DB-05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826C4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平均用水量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3FF41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级：</w:t>
            </w:r>
            <w:r>
              <w:rPr>
                <w:rFonts w:ascii="Arial" w:eastAsia="等线" w:hAnsi="Arial" w:cs="Arial"/>
                <w:sz w:val="22"/>
              </w:rPr>
              <w:t>≤5.0L</w:t>
            </w:r>
            <w:r>
              <w:rPr>
                <w:rFonts w:ascii="Arial" w:eastAsia="等线" w:hAnsi="Arial" w:cs="Arial"/>
                <w:sz w:val="22"/>
              </w:rPr>
              <w:t>；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级：</w:t>
            </w:r>
            <w:r>
              <w:rPr>
                <w:rFonts w:ascii="Arial" w:eastAsia="等线" w:hAnsi="Arial" w:cs="Arial"/>
                <w:sz w:val="22"/>
              </w:rPr>
              <w:t>≤6.0L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4101E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4.8L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B2EE2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261BB" w14:textId="77777777" w:rsidR="00DC1BCC" w:rsidRDefault="0048587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12</w:t>
            </w:r>
            <w:r>
              <w:rPr>
                <w:rFonts w:ascii="Arial" w:eastAsia="等线" w:hAnsi="Arial" w:cs="Arial"/>
                <w:sz w:val="22"/>
              </w:rPr>
              <w:t>分、</w:t>
            </w:r>
            <w:r>
              <w:rPr>
                <w:rFonts w:ascii="Arial" w:eastAsia="等线" w:hAnsi="Arial" w:cs="Arial"/>
                <w:sz w:val="22"/>
              </w:rPr>
              <w:t>15</w:t>
            </w:r>
            <w:r>
              <w:rPr>
                <w:rFonts w:ascii="Arial" w:eastAsia="等线" w:hAnsi="Arial" w:cs="Arial"/>
                <w:sz w:val="22"/>
              </w:rPr>
              <w:t>分评分规则中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级器具要求</w:t>
            </w:r>
          </w:p>
        </w:tc>
      </w:tr>
    </w:tbl>
    <w:p w14:paraId="3FD15FEB" w14:textId="77777777" w:rsidR="00DC1BCC" w:rsidRDefault="0048587B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（一）检测结果汇总</w:t>
      </w:r>
      <w:bookmarkEnd w:id="7"/>
    </w:p>
    <w:p w14:paraId="5E599841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 </w:t>
      </w:r>
      <w:r>
        <w:rPr>
          <w:rFonts w:ascii="Arial" w:eastAsia="等线" w:hAnsi="Arial" w:cs="Arial"/>
          <w:sz w:val="22"/>
        </w:rPr>
        <w:t>总检测样品数量：</w:t>
      </w:r>
      <w:r>
        <w:rPr>
          <w:rFonts w:ascii="Arial" w:eastAsia="等线" w:hAnsi="Arial" w:cs="Arial"/>
          <w:sz w:val="22"/>
        </w:rPr>
        <w:t>17</w:t>
      </w:r>
      <w:r>
        <w:rPr>
          <w:rFonts w:ascii="Arial" w:eastAsia="等线" w:hAnsi="Arial" w:cs="Arial"/>
          <w:sz w:val="22"/>
        </w:rPr>
        <w:t>件；</w:t>
      </w:r>
    </w:p>
    <w:p w14:paraId="2E32E64F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2.  1</w:t>
      </w:r>
      <w:r>
        <w:rPr>
          <w:rFonts w:ascii="Arial" w:eastAsia="等线" w:hAnsi="Arial" w:cs="Arial"/>
          <w:sz w:val="22"/>
        </w:rPr>
        <w:t>级水效器具数量：</w:t>
      </w:r>
      <w:r>
        <w:rPr>
          <w:rFonts w:ascii="Arial" w:eastAsia="等线" w:hAnsi="Arial" w:cs="Arial"/>
          <w:sz w:val="22"/>
        </w:rPr>
        <w:t>17</w:t>
      </w:r>
      <w:r>
        <w:rPr>
          <w:rFonts w:ascii="Arial" w:eastAsia="等线" w:hAnsi="Arial" w:cs="Arial"/>
          <w:sz w:val="22"/>
        </w:rPr>
        <w:t>件，占比</w:t>
      </w:r>
      <w:r>
        <w:rPr>
          <w:rFonts w:ascii="Arial" w:eastAsia="等线" w:hAnsi="Arial" w:cs="Arial"/>
          <w:sz w:val="22"/>
        </w:rPr>
        <w:t>100.00%</w:t>
      </w:r>
      <w:r>
        <w:rPr>
          <w:rFonts w:ascii="Arial" w:eastAsia="等线" w:hAnsi="Arial" w:cs="Arial"/>
          <w:sz w:val="22"/>
        </w:rPr>
        <w:t>；</w:t>
      </w:r>
    </w:p>
    <w:p w14:paraId="71BA1F5E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3.  2</w:t>
      </w:r>
      <w:r>
        <w:rPr>
          <w:rFonts w:ascii="Arial" w:eastAsia="等线" w:hAnsi="Arial" w:cs="Arial"/>
          <w:sz w:val="22"/>
        </w:rPr>
        <w:t>级水效器具数量：</w:t>
      </w:r>
      <w:r>
        <w:rPr>
          <w:rFonts w:ascii="Arial" w:eastAsia="等线" w:hAnsi="Arial" w:cs="Arial"/>
          <w:sz w:val="22"/>
        </w:rPr>
        <w:t>0</w:t>
      </w:r>
      <w:r>
        <w:rPr>
          <w:rFonts w:ascii="Arial" w:eastAsia="等线" w:hAnsi="Arial" w:cs="Arial"/>
          <w:sz w:val="22"/>
        </w:rPr>
        <w:t>件，占比</w:t>
      </w:r>
      <w:r>
        <w:rPr>
          <w:rFonts w:ascii="Arial" w:eastAsia="等线" w:hAnsi="Arial" w:cs="Arial"/>
          <w:sz w:val="22"/>
        </w:rPr>
        <w:t>0.00%</w:t>
      </w:r>
      <w:r>
        <w:rPr>
          <w:rFonts w:ascii="Arial" w:eastAsia="等线" w:hAnsi="Arial" w:cs="Arial"/>
          <w:sz w:val="22"/>
        </w:rPr>
        <w:t>；</w:t>
      </w:r>
    </w:p>
    <w:p w14:paraId="0C523B9C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 </w:t>
      </w:r>
      <w:r>
        <w:rPr>
          <w:rFonts w:ascii="Arial" w:eastAsia="等线" w:hAnsi="Arial" w:cs="Arial"/>
          <w:sz w:val="22"/>
        </w:rPr>
        <w:t>不合格样品数量：</w:t>
      </w:r>
      <w:r>
        <w:rPr>
          <w:rFonts w:ascii="Arial" w:eastAsia="等线" w:hAnsi="Arial" w:cs="Arial"/>
          <w:sz w:val="22"/>
        </w:rPr>
        <w:t>0</w:t>
      </w:r>
      <w:r>
        <w:rPr>
          <w:rFonts w:ascii="Arial" w:eastAsia="等线" w:hAnsi="Arial" w:cs="Arial"/>
          <w:sz w:val="22"/>
        </w:rPr>
        <w:t>件，合格率</w:t>
      </w:r>
      <w:r>
        <w:rPr>
          <w:rFonts w:ascii="Arial" w:eastAsia="等线" w:hAnsi="Arial" w:cs="Arial"/>
          <w:sz w:val="22"/>
        </w:rPr>
        <w:t>100%</w:t>
      </w:r>
      <w:r>
        <w:rPr>
          <w:rFonts w:ascii="Arial" w:eastAsia="等线" w:hAnsi="Arial" w:cs="Arial"/>
          <w:sz w:val="22"/>
        </w:rPr>
        <w:t>；</w:t>
      </w:r>
    </w:p>
    <w:p w14:paraId="49C576DC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5.  </w:t>
      </w:r>
      <w:r>
        <w:rPr>
          <w:rFonts w:ascii="Arial" w:eastAsia="等线" w:hAnsi="Arial" w:cs="Arial"/>
          <w:sz w:val="22"/>
        </w:rPr>
        <w:t>水效标识核查：所有样品均加施规范水效标识（绿白背景彩色标识，规格</w:t>
      </w:r>
      <w:r>
        <w:rPr>
          <w:rFonts w:ascii="Arial" w:eastAsia="等线" w:hAnsi="Arial" w:cs="Arial"/>
          <w:sz w:val="22"/>
        </w:rPr>
        <w:t>66mm×45mm</w:t>
      </w:r>
      <w:r>
        <w:rPr>
          <w:rFonts w:ascii="Arial" w:eastAsia="等线" w:hAnsi="Arial" w:cs="Arial"/>
          <w:sz w:val="22"/>
        </w:rPr>
        <w:t>），标识内容完整、清晰，与检测结果一致，可通过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中国水效标识网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查询备案信息，符合水效标识管理要求。</w:t>
      </w:r>
    </w:p>
    <w:p w14:paraId="376DAFB0" w14:textId="77777777" w:rsidR="00DC1BCC" w:rsidRDefault="0048587B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>（二）比赛评分适配判定</w:t>
      </w:r>
      <w:bookmarkEnd w:id="8"/>
    </w:p>
    <w:p w14:paraId="05F9BDA5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根据本次检测结果，结合绿色建筑比赛评分规则，判定如下：</w:t>
      </w:r>
    </w:p>
    <w:p w14:paraId="58ED1A16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本次送检的</w:t>
      </w:r>
      <w:r>
        <w:rPr>
          <w:rFonts w:ascii="Arial" w:eastAsia="等线" w:hAnsi="Arial" w:cs="Arial"/>
          <w:sz w:val="22"/>
        </w:rPr>
        <w:t>17</w:t>
      </w:r>
      <w:r>
        <w:rPr>
          <w:rFonts w:ascii="Arial" w:eastAsia="等线" w:hAnsi="Arial" w:cs="Arial"/>
          <w:sz w:val="22"/>
        </w:rPr>
        <w:t>件卫生器具（涵盖参赛作品拟采用的全部卫生器具），水效等级均达到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级标准，符合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全部卫生器具的水效等级达到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的评分规则，可助力参赛作品在</w:t>
      </w:r>
      <w:r>
        <w:rPr>
          <w:rFonts w:ascii="Arial" w:eastAsia="等线" w:hAnsi="Arial" w:cs="Arial"/>
          <w:sz w:val="22"/>
        </w:rPr>
        <w:lastRenderedPageBreak/>
        <w:t>“</w:t>
      </w:r>
      <w:r>
        <w:rPr>
          <w:rFonts w:ascii="Arial" w:eastAsia="等线" w:hAnsi="Arial" w:cs="Arial"/>
          <w:sz w:val="22"/>
        </w:rPr>
        <w:t>较高水效等级的卫生器具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评价项中获取满分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分。</w:t>
      </w:r>
    </w:p>
    <w:p w14:paraId="1B0EB235" w14:textId="77777777" w:rsidR="00DC1BCC" w:rsidRDefault="0048587B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六、检测结论</w:t>
      </w:r>
      <w:bookmarkEnd w:id="9"/>
    </w:p>
    <w:p w14:paraId="1DD76A88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 </w:t>
      </w:r>
      <w:r>
        <w:rPr>
          <w:rFonts w:ascii="Arial" w:eastAsia="等线" w:hAnsi="Arial" w:cs="Arial"/>
          <w:sz w:val="22"/>
        </w:rPr>
        <w:t>本次送检的</w:t>
      </w:r>
      <w:r>
        <w:rPr>
          <w:rFonts w:ascii="Arial" w:eastAsia="等线" w:hAnsi="Arial" w:cs="Arial"/>
          <w:sz w:val="22"/>
        </w:rPr>
        <w:t>17</w:t>
      </w:r>
      <w:r>
        <w:rPr>
          <w:rFonts w:ascii="Arial" w:eastAsia="等线" w:hAnsi="Arial" w:cs="Arial"/>
          <w:sz w:val="22"/>
        </w:rPr>
        <w:t>件卫生器具（坐便器、智能坐便器、水嘴、淋浴器、小便器、蹲便器），经检测，核心水效参数均符合国家现行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级水效标准要求，水效等级均判定为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级，节水性能优良；</w:t>
      </w:r>
    </w:p>
    <w:p w14:paraId="6C1E9DA0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 </w:t>
      </w:r>
      <w:r>
        <w:rPr>
          <w:rFonts w:ascii="Arial" w:eastAsia="等线" w:hAnsi="Arial" w:cs="Arial"/>
          <w:sz w:val="22"/>
        </w:rPr>
        <w:t>所有样品水效标识加施规范、内容完整，与检测结果一致，符合《水效标识管理办法》及相关实施规则要求，可通过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中国水效标识网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查询备案信息，检测结果真实、可追溯；</w:t>
      </w:r>
    </w:p>
    <w:p w14:paraId="6D91E222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 </w:t>
      </w:r>
      <w:r>
        <w:rPr>
          <w:rFonts w:ascii="Arial" w:eastAsia="等线" w:hAnsi="Arial" w:cs="Arial"/>
          <w:sz w:val="22"/>
        </w:rPr>
        <w:t>本次检测结果符合绿色建筑比赛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较高水效等级的卫生器具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评价项中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全部卫生器具的水效等级达到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级，得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的评分要求，可作为参赛作品该评价项得分的权威佐证材料；</w:t>
      </w:r>
    </w:p>
    <w:p w14:paraId="109D187B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 </w:t>
      </w:r>
      <w:r>
        <w:rPr>
          <w:rFonts w:ascii="Arial" w:eastAsia="等线" w:hAnsi="Arial" w:cs="Arial"/>
          <w:sz w:val="22"/>
        </w:rPr>
        <w:t>建议参赛团队在参赛申报时，将本检测报告与水效标识备案证明、样品清单一并提交，确保评分项佐证材料齐全、合规。</w:t>
      </w:r>
    </w:p>
    <w:p w14:paraId="75C0F056" w14:textId="77777777" w:rsidR="00DC1BCC" w:rsidRDefault="0048587B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七、附件</w:t>
      </w:r>
      <w:bookmarkEnd w:id="10"/>
    </w:p>
    <w:p w14:paraId="05D1024A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 </w:t>
      </w:r>
      <w:r>
        <w:rPr>
          <w:rFonts w:ascii="Arial" w:eastAsia="等线" w:hAnsi="Arial" w:cs="Arial"/>
          <w:sz w:val="22"/>
        </w:rPr>
        <w:t>送检样品清单及抽样照片；</w:t>
      </w:r>
    </w:p>
    <w:p w14:paraId="3E518BDA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 </w:t>
      </w:r>
      <w:r>
        <w:rPr>
          <w:rFonts w:ascii="Arial" w:eastAsia="等线" w:hAnsi="Arial" w:cs="Arial"/>
          <w:sz w:val="22"/>
        </w:rPr>
        <w:t>检测仪器检定证书复印件；</w:t>
      </w:r>
    </w:p>
    <w:p w14:paraId="596F0229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 </w:t>
      </w:r>
      <w:r>
        <w:rPr>
          <w:rFonts w:ascii="Arial" w:eastAsia="等线" w:hAnsi="Arial" w:cs="Arial"/>
          <w:sz w:val="22"/>
        </w:rPr>
        <w:t>水效标识备案查询截图；</w:t>
      </w:r>
    </w:p>
    <w:p w14:paraId="12B2C22D" w14:textId="77777777" w:rsidR="00DC1BCC" w:rsidRDefault="0048587B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4.  </w:t>
      </w:r>
      <w:r>
        <w:rPr>
          <w:rFonts w:ascii="Arial" w:eastAsia="等线" w:hAnsi="Arial" w:cs="Arial"/>
          <w:sz w:val="22"/>
        </w:rPr>
        <w:t>检测原始数据记录；</w:t>
      </w:r>
    </w:p>
    <w:p w14:paraId="7BF34C81" w14:textId="4A1C6287" w:rsidR="00DC1BCC" w:rsidRDefault="0048587B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 xml:space="preserve">5.  </w:t>
      </w:r>
      <w:r>
        <w:rPr>
          <w:rFonts w:ascii="Arial" w:eastAsia="等线" w:hAnsi="Arial" w:cs="Arial"/>
          <w:sz w:val="22"/>
        </w:rPr>
        <w:t>检测单位资质证明（</w:t>
      </w:r>
      <w:r>
        <w:rPr>
          <w:rFonts w:ascii="Arial" w:eastAsia="等线" w:hAnsi="Arial" w:cs="Arial"/>
          <w:sz w:val="22"/>
        </w:rPr>
        <w:t>CMA</w:t>
      </w:r>
      <w:r>
        <w:rPr>
          <w:rFonts w:ascii="Arial" w:eastAsia="等线" w:hAnsi="Arial" w:cs="Arial"/>
          <w:sz w:val="22"/>
        </w:rPr>
        <w:t>证书复印件）。</w:t>
      </w:r>
    </w:p>
    <w:sectPr w:rsidR="00DC1BCC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CE41" w14:textId="77777777" w:rsidR="0048587B" w:rsidRDefault="0048587B">
      <w:r>
        <w:separator/>
      </w:r>
    </w:p>
  </w:endnote>
  <w:endnote w:type="continuationSeparator" w:id="0">
    <w:p w14:paraId="45F4334C" w14:textId="77777777" w:rsidR="0048587B" w:rsidRDefault="0048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0229" w14:textId="77777777" w:rsidR="00DC1BCC" w:rsidRDefault="00DC1B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0318" w14:textId="77777777" w:rsidR="0048587B" w:rsidRDefault="0048587B">
      <w:r>
        <w:separator/>
      </w:r>
    </w:p>
  </w:footnote>
  <w:footnote w:type="continuationSeparator" w:id="0">
    <w:p w14:paraId="2E9ED0B9" w14:textId="77777777" w:rsidR="0048587B" w:rsidRDefault="0048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2654" w14:textId="77777777" w:rsidR="00DC1BCC" w:rsidRDefault="00DC1B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BCC"/>
    <w:rsid w:val="0048587B"/>
    <w:rsid w:val="00950856"/>
    <w:rsid w:val="00D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23D8"/>
  <w15:docId w15:val="{73005819-2048-480B-9B12-F2D3B8C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2026-03-25T02:34:00Z</dcterms:created>
  <dcterms:modified xsi:type="dcterms:W3CDTF">2026-03-25T02:38:00Z</dcterms:modified>
</cp:coreProperties>
</file>