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06B6" w14:textId="10B0028D" w:rsidR="009777FB" w:rsidRDefault="00544882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卫生器具水效等级数量比例计算书</w:t>
      </w:r>
    </w:p>
    <w:p w14:paraId="0BD2EC8B" w14:textId="77777777" w:rsidR="009777FB" w:rsidRDefault="00544882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一、计算依据</w:t>
      </w:r>
      <w:bookmarkEnd w:id="0"/>
    </w:p>
    <w:p w14:paraId="35C9592D" w14:textId="540CAF18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绿色建筑比赛评价条文正文：使用较高水效等级的卫生器具，评价总分值为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分，评分规则如下：</w:t>
      </w:r>
    </w:p>
    <w:p w14:paraId="086EF489" w14:textId="77777777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）全部卫生器具的水效等级达到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级，得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分；</w:t>
      </w:r>
    </w:p>
    <w:p w14:paraId="23A7CF70" w14:textId="77777777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50%</w:t>
      </w:r>
      <w:r>
        <w:rPr>
          <w:rFonts w:ascii="Arial" w:eastAsia="等线" w:hAnsi="Arial" w:cs="Arial"/>
          <w:sz w:val="22"/>
        </w:rPr>
        <w:t>以上卫生器具的水效等级达到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级且其他达到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级，得</w:t>
      </w:r>
      <w:r>
        <w:rPr>
          <w:rFonts w:ascii="Arial" w:eastAsia="等线" w:hAnsi="Arial" w:cs="Arial"/>
          <w:sz w:val="22"/>
        </w:rPr>
        <w:t>12</w:t>
      </w:r>
      <w:r>
        <w:rPr>
          <w:rFonts w:ascii="Arial" w:eastAsia="等线" w:hAnsi="Arial" w:cs="Arial"/>
          <w:sz w:val="22"/>
        </w:rPr>
        <w:t>分；</w:t>
      </w:r>
    </w:p>
    <w:p w14:paraId="77CDC0D8" w14:textId="77777777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）全部卫</w:t>
      </w:r>
      <w:r>
        <w:rPr>
          <w:rFonts w:ascii="Arial" w:eastAsia="等线" w:hAnsi="Arial" w:cs="Arial"/>
          <w:sz w:val="22"/>
        </w:rPr>
        <w:t>生器具的水效等级达到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级，得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分。</w:t>
      </w:r>
    </w:p>
    <w:p w14:paraId="2B6C1169" w14:textId="68AC6F9C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国家相关标准：《水效标识管理办法》《中华人民共和国实行水效标识的产品目录（</w:t>
      </w:r>
      <w:r>
        <w:rPr>
          <w:rFonts w:ascii="Arial" w:eastAsia="等线" w:hAnsi="Arial" w:cs="Arial"/>
          <w:sz w:val="22"/>
        </w:rPr>
        <w:t>2025</w:t>
      </w:r>
      <w:r>
        <w:rPr>
          <w:rFonts w:ascii="Arial" w:eastAsia="等线" w:hAnsi="Arial" w:cs="Arial"/>
          <w:sz w:val="22"/>
        </w:rPr>
        <w:t>年版）》及对应卫生器具水效实施规则（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25501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25502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28377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28378</w:t>
      </w:r>
      <w:r>
        <w:rPr>
          <w:rFonts w:ascii="Arial" w:eastAsia="等线" w:hAnsi="Arial" w:cs="Arial"/>
          <w:sz w:val="22"/>
        </w:rPr>
        <w:t>等），确保水效等级判定合规。</w:t>
      </w:r>
    </w:p>
    <w:p w14:paraId="6BE4B532" w14:textId="2C2967FB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产品佐证材料：参赛所用卫生器具的水效标识备案证明、第三方权威检测报告，确保水效等级真实有效，计算依据可追溯。</w:t>
      </w:r>
    </w:p>
    <w:p w14:paraId="40082704" w14:textId="77777777" w:rsidR="009777FB" w:rsidRDefault="00544882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eastAsia="等线" w:hAnsi="Arial" w:cs="Arial"/>
          <w:b/>
          <w:sz w:val="32"/>
        </w:rPr>
        <w:t>二、计算范围</w:t>
      </w:r>
      <w:bookmarkEnd w:id="1"/>
    </w:p>
    <w:p w14:paraId="13CD9501" w14:textId="77777777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本次计算范围涵盖参赛作品设计方案中所有纳入评价的卫生器具，包括但不限于坐便器、智能坐便器、水嘴、淋浴器、小便器、蹲便</w:t>
      </w:r>
      <w:r>
        <w:rPr>
          <w:rFonts w:ascii="Arial" w:eastAsia="等线" w:hAnsi="Arial" w:cs="Arial"/>
          <w:sz w:val="22"/>
        </w:rPr>
        <w:t>器等全品类常用卫生器具，不包含未纳入绿色建筑比赛评价范围的辅助用水器具（如净水机、洗碗机等非卫生核心用水器具）。</w:t>
      </w:r>
    </w:p>
    <w:p w14:paraId="50DA04F4" w14:textId="77777777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计算范围需明确界定，所有纳入计算的卫生器具均需提供完整的水效等级证明材料（水效标识、检测报告），未提供有效证明材料的器具，不计入计算范围，同时该部分器具视为未达到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级水效等级，影响评分判定。</w:t>
      </w:r>
    </w:p>
    <w:p w14:paraId="56FCEA51" w14:textId="77777777" w:rsidR="009777FB" w:rsidRDefault="00544882">
      <w:pPr>
        <w:spacing w:before="320" w:after="120" w:line="288" w:lineRule="auto"/>
        <w:jc w:val="left"/>
        <w:outlineLvl w:val="1"/>
      </w:pPr>
      <w:bookmarkStart w:id="2" w:name="heading_2"/>
      <w:r>
        <w:rPr>
          <w:rFonts w:ascii="Arial" w:eastAsia="等线" w:hAnsi="Arial" w:cs="Arial"/>
          <w:b/>
          <w:sz w:val="32"/>
        </w:rPr>
        <w:t>三、核心定义与计算参数</w:t>
      </w:r>
      <w:bookmarkEnd w:id="2"/>
    </w:p>
    <w:p w14:paraId="3FB611EC" w14:textId="77777777" w:rsidR="009777FB" w:rsidRDefault="00544882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（一）核心定义</w:t>
      </w:r>
      <w:bookmarkEnd w:id="3"/>
    </w:p>
    <w:p w14:paraId="46DA652C" w14:textId="0C66C239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级水效器具：经第三方权威机构检测，水效等级达到国家现行水效标准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级要求，且已完成水效标识备案的卫生器具，其核心水效指标优于行业平均水平，如坐便器平均用水量</w:t>
      </w:r>
      <w:r>
        <w:rPr>
          <w:rFonts w:ascii="Arial" w:eastAsia="等线" w:hAnsi="Arial" w:cs="Arial"/>
          <w:sz w:val="22"/>
        </w:rPr>
        <w:t>≤</w:t>
      </w:r>
      <w:r>
        <w:rPr>
          <w:rFonts w:ascii="Arial" w:eastAsia="等线" w:hAnsi="Arial" w:cs="Arial"/>
          <w:sz w:val="22"/>
        </w:rPr>
        <w:t>4.0L</w:t>
      </w:r>
      <w:r>
        <w:rPr>
          <w:rFonts w:ascii="Arial" w:eastAsia="等线" w:hAnsi="Arial" w:cs="Arial"/>
          <w:sz w:val="22"/>
        </w:rPr>
        <w:t>、淋浴器流量</w:t>
      </w:r>
      <w:r>
        <w:rPr>
          <w:rFonts w:ascii="Arial" w:eastAsia="等线" w:hAnsi="Arial" w:cs="Arial"/>
          <w:sz w:val="22"/>
        </w:rPr>
        <w:t>≤0.08L/s</w:t>
      </w:r>
      <w:r>
        <w:rPr>
          <w:rFonts w:ascii="Arial" w:eastAsia="等线" w:hAnsi="Arial" w:cs="Arial"/>
          <w:sz w:val="22"/>
        </w:rPr>
        <w:t>等。</w:t>
      </w:r>
    </w:p>
    <w:p w14:paraId="43682C0A" w14:textId="71D929E1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级水效器具：经第三方权威机构检测，水效等级达到国家现行水效标准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级要求，且已完成水效标识备案的卫生器具，其核心水效指标满足行业基础节水要求，如坐便</w:t>
      </w:r>
      <w:r>
        <w:rPr>
          <w:rFonts w:ascii="Arial" w:eastAsia="等线" w:hAnsi="Arial" w:cs="Arial"/>
          <w:sz w:val="22"/>
        </w:rPr>
        <w:lastRenderedPageBreak/>
        <w:t>器平均用水量</w:t>
      </w:r>
      <w:r>
        <w:rPr>
          <w:rFonts w:ascii="Arial" w:eastAsia="等线" w:hAnsi="Arial" w:cs="Arial"/>
          <w:sz w:val="22"/>
        </w:rPr>
        <w:t>≤5.0L</w:t>
      </w:r>
      <w:r>
        <w:rPr>
          <w:rFonts w:ascii="Arial" w:eastAsia="等线" w:hAnsi="Arial" w:cs="Arial"/>
          <w:sz w:val="22"/>
        </w:rPr>
        <w:t>、淋浴器流量</w:t>
      </w:r>
      <w:r>
        <w:rPr>
          <w:rFonts w:ascii="Arial" w:eastAsia="等线" w:hAnsi="Arial" w:cs="Arial"/>
          <w:sz w:val="22"/>
        </w:rPr>
        <w:t>≤0.12L/s</w:t>
      </w:r>
      <w:r>
        <w:rPr>
          <w:rFonts w:ascii="Arial" w:eastAsia="等线" w:hAnsi="Arial" w:cs="Arial"/>
          <w:sz w:val="22"/>
        </w:rPr>
        <w:t>等。</w:t>
      </w:r>
    </w:p>
    <w:p w14:paraId="0E6E5A6C" w14:textId="37E5DDA0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总器具数量：纳入本次计算范围的所有卫生器具的总数量，以参赛设计方案中明确的器具清单为准，同时需与佐证材料中的器具数量一致。</w:t>
      </w:r>
    </w:p>
    <w:p w14:paraId="3A8F8C18" w14:textId="6A205A8C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比例阈值：</w:t>
      </w:r>
      <w:r>
        <w:rPr>
          <w:rFonts w:ascii="Arial" w:eastAsia="等线" w:hAnsi="Arial" w:cs="Arial"/>
          <w:sz w:val="22"/>
        </w:rPr>
        <w:t>“50%</w:t>
      </w:r>
      <w:r>
        <w:rPr>
          <w:rFonts w:ascii="Arial" w:eastAsia="等线" w:hAnsi="Arial" w:cs="Arial"/>
          <w:sz w:val="22"/>
        </w:rPr>
        <w:t>以上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指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级水效器具数量占总器具数量的比例＞</w:t>
      </w:r>
      <w:r>
        <w:rPr>
          <w:rFonts w:ascii="Arial" w:eastAsia="等线" w:hAnsi="Arial" w:cs="Arial"/>
          <w:sz w:val="22"/>
        </w:rPr>
        <w:t>50%</w:t>
      </w:r>
      <w:r>
        <w:rPr>
          <w:rFonts w:ascii="Arial" w:eastAsia="等线" w:hAnsi="Arial" w:cs="Arial"/>
          <w:sz w:val="22"/>
        </w:rPr>
        <w:t>（不包含</w:t>
      </w:r>
      <w:r>
        <w:rPr>
          <w:rFonts w:ascii="Arial" w:eastAsia="等线" w:hAnsi="Arial" w:cs="Arial"/>
          <w:sz w:val="22"/>
        </w:rPr>
        <w:t>50%</w:t>
      </w:r>
      <w:r>
        <w:rPr>
          <w:rFonts w:ascii="Arial" w:eastAsia="等线" w:hAnsi="Arial" w:cs="Arial"/>
          <w:sz w:val="22"/>
        </w:rPr>
        <w:t>），计算结果需保留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位小数，确保精度</w:t>
      </w:r>
      <w:r>
        <w:rPr>
          <w:rFonts w:ascii="Arial" w:eastAsia="等线" w:hAnsi="Arial" w:cs="Arial"/>
          <w:sz w:val="22"/>
        </w:rPr>
        <w:t>符合评分要求。</w:t>
      </w:r>
    </w:p>
    <w:p w14:paraId="2FFE4AAA" w14:textId="77777777" w:rsidR="009777FB" w:rsidRDefault="00544882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t>（二）计算参数</w:t>
      </w:r>
      <w:bookmarkEnd w:id="4"/>
    </w:p>
    <w:p w14:paraId="49831C59" w14:textId="77777777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设定以下参数用于计算，参数取值需严格对应参赛设计方案及佐证材料，不得随意篡改：</w:t>
      </w:r>
    </w:p>
    <w:p w14:paraId="45E34BD6" w14:textId="77777777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N</w:t>
      </w:r>
      <w:r>
        <w:rPr>
          <w:rFonts w:ascii="Arial" w:eastAsia="等线" w:hAnsi="Arial" w:cs="Arial"/>
          <w:sz w:val="22"/>
        </w:rPr>
        <w:t>：总器具数量（单位：件）；</w:t>
      </w:r>
    </w:p>
    <w:p w14:paraId="3BE131DA" w14:textId="77777777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N₁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级水效器具数量（单位：件）；</w:t>
      </w:r>
    </w:p>
    <w:p w14:paraId="49423B42" w14:textId="77777777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N₂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级水效器具数量（单位：件）；</w:t>
      </w:r>
    </w:p>
    <w:p w14:paraId="0CE81C43" w14:textId="77777777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P₁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级水效器具数量占比（</w:t>
      </w:r>
      <w:r>
        <w:rPr>
          <w:rFonts w:ascii="Arial" w:eastAsia="等线" w:hAnsi="Arial" w:cs="Arial"/>
          <w:sz w:val="22"/>
        </w:rPr>
        <w:t>%</w:t>
      </w:r>
      <w:r>
        <w:rPr>
          <w:rFonts w:ascii="Arial" w:eastAsia="等线" w:hAnsi="Arial" w:cs="Arial"/>
          <w:sz w:val="22"/>
        </w:rPr>
        <w:t>）；</w:t>
      </w:r>
    </w:p>
    <w:p w14:paraId="3F90DC2E" w14:textId="77777777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P₂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级水效器具数量占比（</w:t>
      </w:r>
      <w:r>
        <w:rPr>
          <w:rFonts w:ascii="Arial" w:eastAsia="等线" w:hAnsi="Arial" w:cs="Arial"/>
          <w:sz w:val="22"/>
        </w:rPr>
        <w:t>%</w:t>
      </w:r>
      <w:r>
        <w:rPr>
          <w:rFonts w:ascii="Arial" w:eastAsia="等线" w:hAnsi="Arial" w:cs="Arial"/>
          <w:sz w:val="22"/>
        </w:rPr>
        <w:t>）。</w:t>
      </w:r>
    </w:p>
    <w:p w14:paraId="335BA023" w14:textId="77777777" w:rsidR="009777FB" w:rsidRDefault="00544882">
      <w:pPr>
        <w:spacing w:before="320" w:after="120" w:line="288" w:lineRule="auto"/>
        <w:jc w:val="left"/>
        <w:outlineLvl w:val="1"/>
      </w:pPr>
      <w:bookmarkStart w:id="5" w:name="heading_5"/>
      <w:r>
        <w:rPr>
          <w:rFonts w:ascii="Arial" w:eastAsia="等线" w:hAnsi="Arial" w:cs="Arial"/>
          <w:b/>
          <w:sz w:val="32"/>
        </w:rPr>
        <w:t>四、计算方法</w:t>
      </w:r>
      <w:bookmarkEnd w:id="5"/>
    </w:p>
    <w:p w14:paraId="5D1B26DF" w14:textId="77777777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本次计算以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数量占比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为核心，采用简单算术比例计算方法，步骤清晰、可重复验证，具体计算步骤如下：</w:t>
      </w:r>
    </w:p>
    <w:p w14:paraId="75AF0FC7" w14:textId="59745F2B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统计总器具数量</w:t>
      </w:r>
      <w:r>
        <w:rPr>
          <w:rFonts w:ascii="Arial" w:eastAsia="等线" w:hAnsi="Arial" w:cs="Arial"/>
          <w:sz w:val="22"/>
        </w:rPr>
        <w:t>N</w:t>
      </w:r>
      <w:r>
        <w:rPr>
          <w:rFonts w:ascii="Arial" w:eastAsia="等线" w:hAnsi="Arial" w:cs="Arial"/>
          <w:sz w:val="22"/>
        </w:rPr>
        <w:t>：梳理参赛设计方案中纳入评价的所有卫生器具，核对佐证材料，统计得出总数量</w:t>
      </w:r>
      <w:r>
        <w:rPr>
          <w:rFonts w:ascii="Arial" w:eastAsia="等线" w:hAnsi="Arial" w:cs="Arial"/>
          <w:sz w:val="22"/>
        </w:rPr>
        <w:t>N</w:t>
      </w:r>
      <w:r>
        <w:rPr>
          <w:rFonts w:ascii="Arial" w:eastAsia="等线" w:hAnsi="Arial" w:cs="Arial"/>
          <w:sz w:val="22"/>
        </w:rPr>
        <w:t>，确保无遗漏、无重复统计。</w:t>
      </w:r>
    </w:p>
    <w:p w14:paraId="57FD2C2B" w14:textId="5A30E395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分类统计</w:t>
      </w:r>
      <w:r>
        <w:rPr>
          <w:rFonts w:ascii="Arial" w:eastAsia="等线" w:hAnsi="Arial" w:cs="Arial"/>
          <w:sz w:val="22"/>
        </w:rPr>
        <w:t>N₁</w:t>
      </w:r>
      <w:r>
        <w:rPr>
          <w:rFonts w:ascii="Arial" w:eastAsia="等线" w:hAnsi="Arial" w:cs="Arial"/>
          <w:sz w:val="22"/>
        </w:rPr>
        <w:t>和</w:t>
      </w:r>
      <w:r>
        <w:rPr>
          <w:rFonts w:ascii="Arial" w:eastAsia="等线" w:hAnsi="Arial" w:cs="Arial"/>
          <w:sz w:val="22"/>
        </w:rPr>
        <w:t>N₂</w:t>
      </w:r>
      <w:r>
        <w:rPr>
          <w:rFonts w:ascii="Arial" w:eastAsia="等线" w:hAnsi="Arial" w:cs="Arial"/>
          <w:sz w:val="22"/>
        </w:rPr>
        <w:t>：根据水效标识备案证明、检测报告，分别统计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级水效器具数量</w:t>
      </w:r>
      <w:r>
        <w:rPr>
          <w:rFonts w:ascii="Arial" w:eastAsia="等线" w:hAnsi="Arial" w:cs="Arial"/>
          <w:sz w:val="22"/>
        </w:rPr>
        <w:t>N₁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级水效器具数量</w:t>
      </w:r>
      <w:r>
        <w:rPr>
          <w:rFonts w:ascii="Arial" w:eastAsia="等线" w:hAnsi="Arial" w:cs="Arial"/>
          <w:sz w:val="22"/>
        </w:rPr>
        <w:t>N₂</w:t>
      </w:r>
      <w:r>
        <w:rPr>
          <w:rFonts w:ascii="Arial" w:eastAsia="等线" w:hAnsi="Arial" w:cs="Arial"/>
          <w:sz w:val="22"/>
        </w:rPr>
        <w:t>，确保每一件器具的水效等级判定准确，无虚假标注、错判情况。</w:t>
      </w:r>
    </w:p>
    <w:p w14:paraId="26945699" w14:textId="7871E3CB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计算数量占比：</w:t>
      </w:r>
    </w:p>
    <w:p w14:paraId="23CAF16B" w14:textId="605F292E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级水效器具数量占比</w:t>
      </w:r>
      <w:r>
        <w:rPr>
          <w:rFonts w:ascii="Arial" w:eastAsia="等线" w:hAnsi="Arial" w:cs="Arial"/>
          <w:sz w:val="22"/>
        </w:rPr>
        <w:t>P₁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N₁</w:t>
      </w:r>
      <w:r>
        <w:rPr>
          <w:rFonts w:ascii="Arial" w:eastAsia="等线" w:hAnsi="Arial" w:cs="Arial"/>
          <w:sz w:val="22"/>
        </w:rPr>
        <w:t>÷</w:t>
      </w:r>
      <w:r>
        <w:rPr>
          <w:rFonts w:ascii="Arial" w:eastAsia="等线" w:hAnsi="Arial" w:cs="Arial"/>
          <w:sz w:val="22"/>
        </w:rPr>
        <w:t>N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×</w:t>
      </w:r>
      <w:r>
        <w:rPr>
          <w:rFonts w:ascii="Arial" w:eastAsia="等线" w:hAnsi="Arial" w:cs="Arial"/>
          <w:sz w:val="22"/>
        </w:rPr>
        <w:t>100%</w:t>
      </w:r>
      <w:r>
        <w:rPr>
          <w:rFonts w:ascii="Arial" w:eastAsia="等线" w:hAnsi="Arial" w:cs="Arial"/>
          <w:sz w:val="22"/>
        </w:rPr>
        <w:t>；</w:t>
      </w:r>
    </w:p>
    <w:p w14:paraId="3B9C5470" w14:textId="6F6678DC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级水效器具数量占比</w:t>
      </w:r>
      <w:r>
        <w:rPr>
          <w:rFonts w:ascii="Arial" w:eastAsia="等线" w:hAnsi="Arial" w:cs="Arial"/>
          <w:sz w:val="22"/>
        </w:rPr>
        <w:t>P₂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N₂</w:t>
      </w:r>
      <w:r>
        <w:rPr>
          <w:rFonts w:ascii="Arial" w:eastAsia="等线" w:hAnsi="Arial" w:cs="Arial"/>
          <w:sz w:val="22"/>
        </w:rPr>
        <w:t>÷</w:t>
      </w:r>
      <w:r>
        <w:rPr>
          <w:rFonts w:ascii="Arial" w:eastAsia="等线" w:hAnsi="Arial" w:cs="Arial"/>
          <w:sz w:val="22"/>
        </w:rPr>
        <w:t>N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×</w:t>
      </w:r>
      <w:r>
        <w:rPr>
          <w:rFonts w:ascii="Arial" w:eastAsia="等线" w:hAnsi="Arial" w:cs="Arial"/>
          <w:sz w:val="22"/>
        </w:rPr>
        <w:t>100%</w:t>
      </w:r>
      <w:r>
        <w:rPr>
          <w:rFonts w:ascii="Arial" w:eastAsia="等线" w:hAnsi="Arial" w:cs="Arial"/>
          <w:sz w:val="22"/>
        </w:rPr>
        <w:t>。</w:t>
      </w:r>
    </w:p>
    <w:p w14:paraId="776019DC" w14:textId="73F4498B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结果判定：根据计算得出的</w:t>
      </w:r>
      <w:r>
        <w:rPr>
          <w:rFonts w:ascii="Arial" w:eastAsia="等线" w:hAnsi="Arial" w:cs="Arial"/>
          <w:sz w:val="22"/>
        </w:rPr>
        <w:t>P₁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P₂</w:t>
      </w:r>
      <w:r>
        <w:rPr>
          <w:rFonts w:ascii="Arial" w:eastAsia="等线" w:hAnsi="Arial" w:cs="Arial"/>
          <w:sz w:val="22"/>
        </w:rPr>
        <w:t>，结合比赛评分规则，判</w:t>
      </w:r>
      <w:r>
        <w:rPr>
          <w:rFonts w:ascii="Arial" w:eastAsia="等线" w:hAnsi="Arial" w:cs="Arial"/>
          <w:sz w:val="22"/>
        </w:rPr>
        <w:t>定对应得分档次，确保判定结果与计算数据一致，无逻辑矛盾。</w:t>
      </w:r>
    </w:p>
    <w:p w14:paraId="3CCD1092" w14:textId="77777777" w:rsidR="009777FB" w:rsidRDefault="00544882">
      <w:pPr>
        <w:spacing w:before="320" w:after="120" w:line="288" w:lineRule="auto"/>
        <w:jc w:val="left"/>
        <w:outlineLvl w:val="1"/>
      </w:pPr>
      <w:bookmarkStart w:id="6" w:name="heading_6"/>
      <w:r>
        <w:rPr>
          <w:rFonts w:ascii="Arial" w:eastAsia="等线" w:hAnsi="Arial" w:cs="Arial"/>
          <w:b/>
          <w:sz w:val="32"/>
        </w:rPr>
        <w:t>五、不同评分档次计算示例</w:t>
      </w:r>
      <w:bookmarkEnd w:id="6"/>
    </w:p>
    <w:p w14:paraId="2201906D" w14:textId="77777777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为便于参赛团队理解计算过程，结合实际参赛场景，分别针对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个评分档次，提供具体计算示例，计算过程严格遵循上述方法，数据贴合常见建筑卫生器具配置情况，可</w:t>
      </w:r>
      <w:r>
        <w:rPr>
          <w:rFonts w:ascii="Arial" w:eastAsia="等线" w:hAnsi="Arial" w:cs="Arial"/>
          <w:sz w:val="22"/>
        </w:rPr>
        <w:lastRenderedPageBreak/>
        <w:t>直接参考应用。</w:t>
      </w:r>
    </w:p>
    <w:p w14:paraId="310E61D7" w14:textId="4B5E9AD6" w:rsidR="009777FB" w:rsidRDefault="00544882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>（一）示例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：适配</w:t>
      </w:r>
      <w:r>
        <w:rPr>
          <w:rFonts w:ascii="Arial" w:eastAsia="等线" w:hAnsi="Arial" w:cs="Arial"/>
          <w:b/>
          <w:sz w:val="30"/>
        </w:rPr>
        <w:t>8</w:t>
      </w:r>
      <w:r>
        <w:rPr>
          <w:rFonts w:ascii="Arial" w:eastAsia="等线" w:hAnsi="Arial" w:cs="Arial"/>
          <w:b/>
          <w:sz w:val="30"/>
        </w:rPr>
        <w:t>分评分档次</w:t>
      </w:r>
      <w:bookmarkEnd w:id="7"/>
    </w:p>
    <w:p w14:paraId="0FCC5072" w14:textId="56E12241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统计参数：纳入计算的卫生器具总数量</w:t>
      </w:r>
      <w:r>
        <w:rPr>
          <w:rFonts w:ascii="Arial" w:eastAsia="等线" w:hAnsi="Arial" w:cs="Arial"/>
          <w:sz w:val="22"/>
        </w:rPr>
        <w:t>N=50</w:t>
      </w:r>
      <w:r>
        <w:rPr>
          <w:rFonts w:ascii="Arial" w:eastAsia="等线" w:hAnsi="Arial" w:cs="Arial"/>
          <w:sz w:val="22"/>
        </w:rPr>
        <w:t>件（其中坐便器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件、水嘴</w:t>
      </w:r>
      <w:r>
        <w:rPr>
          <w:rFonts w:ascii="Arial" w:eastAsia="等线" w:hAnsi="Arial" w:cs="Arial"/>
          <w:sz w:val="22"/>
        </w:rPr>
        <w:t>20</w:t>
      </w:r>
      <w:r>
        <w:rPr>
          <w:rFonts w:ascii="Arial" w:eastAsia="等线" w:hAnsi="Arial" w:cs="Arial"/>
          <w:sz w:val="22"/>
        </w:rPr>
        <w:t>件、淋浴器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件、小便器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件）；</w:t>
      </w:r>
    </w:p>
    <w:p w14:paraId="2C36E900" w14:textId="19892A92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分类统计：</w:t>
      </w:r>
      <w:r>
        <w:rPr>
          <w:rFonts w:ascii="Arial" w:eastAsia="等线" w:hAnsi="Arial" w:cs="Arial"/>
          <w:sz w:val="22"/>
        </w:rPr>
        <w:t>N₁=0</w:t>
      </w:r>
      <w:r>
        <w:rPr>
          <w:rFonts w:ascii="Arial" w:eastAsia="等线" w:hAnsi="Arial" w:cs="Arial"/>
          <w:sz w:val="22"/>
        </w:rPr>
        <w:t>件（无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级水效器具），</w:t>
      </w:r>
      <w:r>
        <w:rPr>
          <w:rFonts w:ascii="Arial" w:eastAsia="等线" w:hAnsi="Arial" w:cs="Arial"/>
          <w:sz w:val="22"/>
        </w:rPr>
        <w:t>N₂=50</w:t>
      </w:r>
      <w:r>
        <w:rPr>
          <w:rFonts w:ascii="Arial" w:eastAsia="等线" w:hAnsi="Arial" w:cs="Arial"/>
          <w:sz w:val="22"/>
        </w:rPr>
        <w:t>件（所有器具均为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级水效，均具备有效水效标识</w:t>
      </w:r>
      <w:r>
        <w:rPr>
          <w:rFonts w:ascii="Arial" w:eastAsia="等线" w:hAnsi="Arial" w:cs="Arial"/>
          <w:sz w:val="22"/>
        </w:rPr>
        <w:t>及检测报告）；</w:t>
      </w:r>
    </w:p>
    <w:p w14:paraId="519578B2" w14:textId="424D75BE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计算过程：</w:t>
      </w:r>
    </w:p>
    <w:p w14:paraId="6E441A61" w14:textId="6FFA3C78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P₁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0</w:t>
      </w:r>
      <w:r>
        <w:rPr>
          <w:rFonts w:ascii="Arial" w:eastAsia="等线" w:hAnsi="Arial" w:cs="Arial"/>
          <w:sz w:val="22"/>
        </w:rPr>
        <w:t>÷</w:t>
      </w:r>
      <w:r>
        <w:rPr>
          <w:rFonts w:ascii="Arial" w:eastAsia="等线" w:hAnsi="Arial" w:cs="Arial"/>
          <w:sz w:val="22"/>
        </w:rPr>
        <w:t>50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×</w:t>
      </w:r>
      <w:r>
        <w:rPr>
          <w:rFonts w:ascii="Arial" w:eastAsia="等线" w:hAnsi="Arial" w:cs="Arial"/>
          <w:sz w:val="22"/>
        </w:rPr>
        <w:t>100%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0.00%</w:t>
      </w:r>
      <w:r>
        <w:rPr>
          <w:rFonts w:ascii="Arial" w:eastAsia="等线" w:hAnsi="Arial" w:cs="Arial"/>
          <w:sz w:val="22"/>
        </w:rPr>
        <w:t>；</w:t>
      </w:r>
    </w:p>
    <w:p w14:paraId="45B4F3A6" w14:textId="72FBD145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P₂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50</w:t>
      </w:r>
      <w:r>
        <w:rPr>
          <w:rFonts w:ascii="Arial" w:eastAsia="等线" w:hAnsi="Arial" w:cs="Arial"/>
          <w:sz w:val="22"/>
        </w:rPr>
        <w:t>÷</w:t>
      </w:r>
      <w:r>
        <w:rPr>
          <w:rFonts w:ascii="Arial" w:eastAsia="等线" w:hAnsi="Arial" w:cs="Arial"/>
          <w:sz w:val="22"/>
        </w:rPr>
        <w:t>50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×</w:t>
      </w:r>
      <w:r>
        <w:rPr>
          <w:rFonts w:ascii="Arial" w:eastAsia="等线" w:hAnsi="Arial" w:cs="Arial"/>
          <w:sz w:val="22"/>
        </w:rPr>
        <w:t>100%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100.00%</w:t>
      </w:r>
      <w:r>
        <w:rPr>
          <w:rFonts w:ascii="Arial" w:eastAsia="等线" w:hAnsi="Arial" w:cs="Arial"/>
          <w:sz w:val="22"/>
        </w:rPr>
        <w:t>；</w:t>
      </w:r>
    </w:p>
    <w:p w14:paraId="49F3FD3F" w14:textId="07C530BC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结果判定：</w:t>
      </w:r>
      <w:r>
        <w:rPr>
          <w:rFonts w:ascii="Arial" w:eastAsia="等线" w:hAnsi="Arial" w:cs="Arial"/>
          <w:sz w:val="22"/>
        </w:rPr>
        <w:t>P₂=100.00%</w:t>
      </w:r>
      <w:r>
        <w:rPr>
          <w:rFonts w:ascii="Arial" w:eastAsia="等线" w:hAnsi="Arial" w:cs="Arial"/>
          <w:sz w:val="22"/>
        </w:rPr>
        <w:t>，即全部卫生器具水效等级达到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级，符合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分评分规则，可获取该评价项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分。</w:t>
      </w:r>
    </w:p>
    <w:p w14:paraId="304740D7" w14:textId="0766E5C1" w:rsidR="009777FB" w:rsidRDefault="00544882">
      <w:pPr>
        <w:spacing w:before="300" w:after="120" w:line="288" w:lineRule="auto"/>
        <w:jc w:val="left"/>
        <w:outlineLvl w:val="2"/>
      </w:pPr>
      <w:bookmarkStart w:id="8" w:name="heading_8"/>
      <w:r>
        <w:rPr>
          <w:rFonts w:ascii="Arial" w:eastAsia="等线" w:hAnsi="Arial" w:cs="Arial"/>
          <w:b/>
          <w:sz w:val="30"/>
        </w:rPr>
        <w:t>（二）示例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：适配</w:t>
      </w:r>
      <w:r>
        <w:rPr>
          <w:rFonts w:ascii="Arial" w:eastAsia="等线" w:hAnsi="Arial" w:cs="Arial"/>
          <w:b/>
          <w:sz w:val="30"/>
        </w:rPr>
        <w:t>12</w:t>
      </w:r>
      <w:r>
        <w:rPr>
          <w:rFonts w:ascii="Arial" w:eastAsia="等线" w:hAnsi="Arial" w:cs="Arial"/>
          <w:b/>
          <w:sz w:val="30"/>
        </w:rPr>
        <w:t>分评分档次</w:t>
      </w:r>
      <w:bookmarkEnd w:id="8"/>
    </w:p>
    <w:p w14:paraId="388F419C" w14:textId="06B9A39E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统计参数：纳入计算的卫生器具总数量</w:t>
      </w:r>
      <w:r>
        <w:rPr>
          <w:rFonts w:ascii="Arial" w:eastAsia="等线" w:hAnsi="Arial" w:cs="Arial"/>
          <w:sz w:val="22"/>
        </w:rPr>
        <w:t>N=60</w:t>
      </w:r>
      <w:r>
        <w:rPr>
          <w:rFonts w:ascii="Arial" w:eastAsia="等线" w:hAnsi="Arial" w:cs="Arial"/>
          <w:sz w:val="22"/>
        </w:rPr>
        <w:t>件（其中坐便器</w:t>
      </w:r>
      <w:r>
        <w:rPr>
          <w:rFonts w:ascii="Arial" w:eastAsia="等线" w:hAnsi="Arial" w:cs="Arial"/>
          <w:sz w:val="22"/>
        </w:rPr>
        <w:t>20</w:t>
      </w:r>
      <w:r>
        <w:rPr>
          <w:rFonts w:ascii="Arial" w:eastAsia="等线" w:hAnsi="Arial" w:cs="Arial"/>
          <w:sz w:val="22"/>
        </w:rPr>
        <w:t>件、智能坐便器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件、水嘴</w:t>
      </w:r>
      <w:r>
        <w:rPr>
          <w:rFonts w:ascii="Arial" w:eastAsia="等线" w:hAnsi="Arial" w:cs="Arial"/>
          <w:sz w:val="22"/>
        </w:rPr>
        <w:t>25</w:t>
      </w:r>
      <w:r>
        <w:rPr>
          <w:rFonts w:ascii="Arial" w:eastAsia="等线" w:hAnsi="Arial" w:cs="Arial"/>
          <w:sz w:val="22"/>
        </w:rPr>
        <w:t>件、淋浴器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件）；</w:t>
      </w:r>
    </w:p>
    <w:p w14:paraId="6AD4DEC7" w14:textId="4E786CA9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分类统计：</w:t>
      </w:r>
      <w:r>
        <w:rPr>
          <w:rFonts w:ascii="Arial" w:eastAsia="等线" w:hAnsi="Arial" w:cs="Arial"/>
          <w:sz w:val="22"/>
        </w:rPr>
        <w:t>N₁=32</w:t>
      </w:r>
      <w:r>
        <w:rPr>
          <w:rFonts w:ascii="Arial" w:eastAsia="等线" w:hAnsi="Arial" w:cs="Arial"/>
          <w:sz w:val="22"/>
        </w:rPr>
        <w:t>件（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级水效器具，含坐便器</w:t>
      </w:r>
      <w:r>
        <w:rPr>
          <w:rFonts w:ascii="Arial" w:eastAsia="等线" w:hAnsi="Arial" w:cs="Arial"/>
          <w:sz w:val="22"/>
        </w:rPr>
        <w:t>12</w:t>
      </w:r>
      <w:r>
        <w:rPr>
          <w:rFonts w:ascii="Arial" w:eastAsia="等线" w:hAnsi="Arial" w:cs="Arial"/>
          <w:sz w:val="22"/>
        </w:rPr>
        <w:t>件、智能坐便器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件、水嘴</w:t>
      </w:r>
      <w:r>
        <w:rPr>
          <w:rFonts w:ascii="Arial" w:eastAsia="等线" w:hAnsi="Arial" w:cs="Arial"/>
          <w:sz w:val="22"/>
        </w:rPr>
        <w:t>14</w:t>
      </w:r>
      <w:r>
        <w:rPr>
          <w:rFonts w:ascii="Arial" w:eastAsia="等线" w:hAnsi="Arial" w:cs="Arial"/>
          <w:sz w:val="22"/>
        </w:rPr>
        <w:t>件、淋浴器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件），</w:t>
      </w:r>
      <w:r>
        <w:rPr>
          <w:rFonts w:ascii="Arial" w:eastAsia="等线" w:hAnsi="Arial" w:cs="Arial"/>
          <w:sz w:val="22"/>
        </w:rPr>
        <w:t>N₂=28</w:t>
      </w:r>
      <w:r>
        <w:rPr>
          <w:rFonts w:ascii="Arial" w:eastAsia="等线" w:hAnsi="Arial" w:cs="Arial"/>
          <w:sz w:val="22"/>
        </w:rPr>
        <w:t>件（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级水效器具，为剩余所有器具）；</w:t>
      </w:r>
    </w:p>
    <w:p w14:paraId="037361B9" w14:textId="3BA5CC10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计算过程：</w:t>
      </w:r>
    </w:p>
    <w:p w14:paraId="7C789932" w14:textId="54ABAC2C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P₁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32</w:t>
      </w:r>
      <w:r>
        <w:rPr>
          <w:rFonts w:ascii="Arial" w:eastAsia="等线" w:hAnsi="Arial" w:cs="Arial"/>
          <w:sz w:val="22"/>
        </w:rPr>
        <w:t>÷</w:t>
      </w:r>
      <w:r>
        <w:rPr>
          <w:rFonts w:ascii="Arial" w:eastAsia="等线" w:hAnsi="Arial" w:cs="Arial"/>
          <w:sz w:val="22"/>
        </w:rPr>
        <w:t>60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×</w:t>
      </w:r>
      <w:r>
        <w:rPr>
          <w:rFonts w:ascii="Arial" w:eastAsia="等线" w:hAnsi="Arial" w:cs="Arial"/>
          <w:sz w:val="22"/>
        </w:rPr>
        <w:t>100%</w:t>
      </w:r>
      <w:r>
        <w:rPr>
          <w:rFonts w:ascii="Arial" w:eastAsia="等线" w:hAnsi="Arial" w:cs="Arial"/>
          <w:sz w:val="22"/>
        </w:rPr>
        <w:t>≈</w:t>
      </w:r>
      <w:r>
        <w:rPr>
          <w:rFonts w:ascii="Arial" w:eastAsia="等线" w:hAnsi="Arial" w:cs="Arial"/>
          <w:sz w:val="22"/>
        </w:rPr>
        <w:t>53.33%</w:t>
      </w:r>
      <w:r>
        <w:rPr>
          <w:rFonts w:ascii="Arial" w:eastAsia="等线" w:hAnsi="Arial" w:cs="Arial"/>
          <w:sz w:val="22"/>
        </w:rPr>
        <w:t>；</w:t>
      </w:r>
    </w:p>
    <w:p w14:paraId="399A0CB3" w14:textId="0B1F3404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P₂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28</w:t>
      </w:r>
      <w:r>
        <w:rPr>
          <w:rFonts w:ascii="Arial" w:eastAsia="等线" w:hAnsi="Arial" w:cs="Arial"/>
          <w:sz w:val="22"/>
        </w:rPr>
        <w:t>÷</w:t>
      </w:r>
      <w:r>
        <w:rPr>
          <w:rFonts w:ascii="Arial" w:eastAsia="等线" w:hAnsi="Arial" w:cs="Arial"/>
          <w:sz w:val="22"/>
        </w:rPr>
        <w:t>60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×</w:t>
      </w:r>
      <w:r>
        <w:rPr>
          <w:rFonts w:ascii="Arial" w:eastAsia="等线" w:hAnsi="Arial" w:cs="Arial"/>
          <w:sz w:val="22"/>
        </w:rPr>
        <w:t>100%</w:t>
      </w:r>
      <w:r>
        <w:rPr>
          <w:rFonts w:ascii="Arial" w:eastAsia="等线" w:hAnsi="Arial" w:cs="Arial"/>
          <w:sz w:val="22"/>
        </w:rPr>
        <w:t>≈</w:t>
      </w:r>
      <w:r>
        <w:rPr>
          <w:rFonts w:ascii="Arial" w:eastAsia="等线" w:hAnsi="Arial" w:cs="Arial"/>
          <w:sz w:val="22"/>
        </w:rPr>
        <w:t>46.67%</w:t>
      </w:r>
      <w:r>
        <w:rPr>
          <w:rFonts w:ascii="Arial" w:eastAsia="等线" w:hAnsi="Arial" w:cs="Arial"/>
          <w:sz w:val="22"/>
        </w:rPr>
        <w:t>；</w:t>
      </w:r>
    </w:p>
    <w:p w14:paraId="65E5FA7A" w14:textId="7BB1EF4A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结果判定：</w:t>
      </w:r>
      <w:r>
        <w:rPr>
          <w:rFonts w:ascii="Arial" w:eastAsia="等线" w:hAnsi="Arial" w:cs="Arial"/>
          <w:sz w:val="22"/>
        </w:rPr>
        <w:t>P₁≈53.33%</w:t>
      </w:r>
      <w:r>
        <w:rPr>
          <w:rFonts w:ascii="Arial" w:eastAsia="等线" w:hAnsi="Arial" w:cs="Arial"/>
          <w:sz w:val="22"/>
        </w:rPr>
        <w:t>＞</w:t>
      </w:r>
      <w:r>
        <w:rPr>
          <w:rFonts w:ascii="Arial" w:eastAsia="等线" w:hAnsi="Arial" w:cs="Arial"/>
          <w:sz w:val="22"/>
        </w:rPr>
        <w:t>50%</w:t>
      </w:r>
      <w:r>
        <w:rPr>
          <w:rFonts w:ascii="Arial" w:eastAsia="等线" w:hAnsi="Arial" w:cs="Arial"/>
          <w:sz w:val="22"/>
        </w:rPr>
        <w:t>，且剩余器具（</w:t>
      </w:r>
      <w:r>
        <w:rPr>
          <w:rFonts w:ascii="Arial" w:eastAsia="等线" w:hAnsi="Arial" w:cs="Arial"/>
          <w:sz w:val="22"/>
        </w:rPr>
        <w:t>46.67%</w:t>
      </w:r>
      <w:r>
        <w:rPr>
          <w:rFonts w:ascii="Arial" w:eastAsia="等线" w:hAnsi="Arial" w:cs="Arial"/>
          <w:sz w:val="22"/>
        </w:rPr>
        <w:t>）均为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级水效，符合</w:t>
      </w:r>
      <w:r>
        <w:rPr>
          <w:rFonts w:ascii="Arial" w:eastAsia="等线" w:hAnsi="Arial" w:cs="Arial"/>
          <w:sz w:val="22"/>
        </w:rPr>
        <w:t>12</w:t>
      </w:r>
      <w:r>
        <w:rPr>
          <w:rFonts w:ascii="Arial" w:eastAsia="等线" w:hAnsi="Arial" w:cs="Arial"/>
          <w:sz w:val="22"/>
        </w:rPr>
        <w:t>分评分规则，</w:t>
      </w:r>
      <w:r>
        <w:rPr>
          <w:rFonts w:ascii="Arial" w:eastAsia="等线" w:hAnsi="Arial" w:cs="Arial"/>
          <w:sz w:val="22"/>
        </w:rPr>
        <w:t>可获取该评价项</w:t>
      </w:r>
      <w:r>
        <w:rPr>
          <w:rFonts w:ascii="Arial" w:eastAsia="等线" w:hAnsi="Arial" w:cs="Arial"/>
          <w:sz w:val="22"/>
        </w:rPr>
        <w:t>12</w:t>
      </w:r>
      <w:r>
        <w:rPr>
          <w:rFonts w:ascii="Arial" w:eastAsia="等线" w:hAnsi="Arial" w:cs="Arial"/>
          <w:sz w:val="22"/>
        </w:rPr>
        <w:t>分。</w:t>
      </w:r>
    </w:p>
    <w:p w14:paraId="42C71727" w14:textId="46559DF2" w:rsidR="009777FB" w:rsidRDefault="00544882">
      <w:pPr>
        <w:spacing w:before="300" w:after="120" w:line="288" w:lineRule="auto"/>
        <w:jc w:val="left"/>
        <w:outlineLvl w:val="2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0"/>
        </w:rPr>
        <w:t>（三）示例</w:t>
      </w:r>
      <w:r>
        <w:rPr>
          <w:rFonts w:ascii="Arial" w:eastAsia="等线" w:hAnsi="Arial" w:cs="Arial"/>
          <w:b/>
          <w:sz w:val="30"/>
        </w:rPr>
        <w:t>3</w:t>
      </w:r>
      <w:r>
        <w:rPr>
          <w:rFonts w:ascii="Arial" w:eastAsia="等线" w:hAnsi="Arial" w:cs="Arial"/>
          <w:b/>
          <w:sz w:val="30"/>
        </w:rPr>
        <w:t>：适配</w:t>
      </w:r>
      <w:r>
        <w:rPr>
          <w:rFonts w:ascii="Arial" w:eastAsia="等线" w:hAnsi="Arial" w:cs="Arial"/>
          <w:b/>
          <w:sz w:val="30"/>
        </w:rPr>
        <w:t>15</w:t>
      </w:r>
      <w:r>
        <w:rPr>
          <w:rFonts w:ascii="Arial" w:eastAsia="等线" w:hAnsi="Arial" w:cs="Arial"/>
          <w:b/>
          <w:sz w:val="30"/>
        </w:rPr>
        <w:t>分评分档次</w:t>
      </w:r>
      <w:bookmarkEnd w:id="9"/>
    </w:p>
    <w:p w14:paraId="6ACFFE2B" w14:textId="5392FD77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统计参数：纳入计算的卫生器具总数量</w:t>
      </w:r>
      <w:r>
        <w:rPr>
          <w:rFonts w:ascii="Arial" w:eastAsia="等线" w:hAnsi="Arial" w:cs="Arial"/>
          <w:sz w:val="22"/>
        </w:rPr>
        <w:t>N=40</w:t>
      </w:r>
      <w:r>
        <w:rPr>
          <w:rFonts w:ascii="Arial" w:eastAsia="等线" w:hAnsi="Arial" w:cs="Arial"/>
          <w:sz w:val="22"/>
        </w:rPr>
        <w:t>件（其中蹲便器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件、水嘴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件、淋浴器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件、小便器</w:t>
      </w:r>
      <w:r>
        <w:rPr>
          <w:rFonts w:ascii="Arial" w:eastAsia="等线" w:hAnsi="Arial" w:cs="Arial"/>
          <w:sz w:val="22"/>
        </w:rPr>
        <w:t>7</w:t>
      </w:r>
      <w:r>
        <w:rPr>
          <w:rFonts w:ascii="Arial" w:eastAsia="等线" w:hAnsi="Arial" w:cs="Arial"/>
          <w:sz w:val="22"/>
        </w:rPr>
        <w:t>件）；</w:t>
      </w:r>
    </w:p>
    <w:p w14:paraId="4856B101" w14:textId="6A523158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分类统计：</w:t>
      </w:r>
      <w:r>
        <w:rPr>
          <w:rFonts w:ascii="Arial" w:eastAsia="等线" w:hAnsi="Arial" w:cs="Arial"/>
          <w:sz w:val="22"/>
        </w:rPr>
        <w:t>N₁=40</w:t>
      </w:r>
      <w:r>
        <w:rPr>
          <w:rFonts w:ascii="Arial" w:eastAsia="等线" w:hAnsi="Arial" w:cs="Arial"/>
          <w:sz w:val="22"/>
        </w:rPr>
        <w:t>件（所有器具均为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级水效，均完成水效标识备案，具备完整检测报告），</w:t>
      </w:r>
      <w:r>
        <w:rPr>
          <w:rFonts w:ascii="Arial" w:eastAsia="等线" w:hAnsi="Arial" w:cs="Arial"/>
          <w:sz w:val="22"/>
        </w:rPr>
        <w:t>N₂=0</w:t>
      </w:r>
      <w:r>
        <w:rPr>
          <w:rFonts w:ascii="Arial" w:eastAsia="等线" w:hAnsi="Arial" w:cs="Arial"/>
          <w:sz w:val="22"/>
        </w:rPr>
        <w:t>件；</w:t>
      </w:r>
    </w:p>
    <w:p w14:paraId="40D15718" w14:textId="0E3894FD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计算过程：</w:t>
      </w:r>
    </w:p>
    <w:p w14:paraId="3A07047E" w14:textId="0125F4BD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P₁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40</w:t>
      </w:r>
      <w:r>
        <w:rPr>
          <w:rFonts w:ascii="Arial" w:eastAsia="等线" w:hAnsi="Arial" w:cs="Arial"/>
          <w:sz w:val="22"/>
        </w:rPr>
        <w:t>÷</w:t>
      </w:r>
      <w:r>
        <w:rPr>
          <w:rFonts w:ascii="Arial" w:eastAsia="等线" w:hAnsi="Arial" w:cs="Arial"/>
          <w:sz w:val="22"/>
        </w:rPr>
        <w:t>40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×</w:t>
      </w:r>
      <w:r>
        <w:rPr>
          <w:rFonts w:ascii="Arial" w:eastAsia="等线" w:hAnsi="Arial" w:cs="Arial"/>
          <w:sz w:val="22"/>
        </w:rPr>
        <w:t>100%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100.00%</w:t>
      </w:r>
      <w:r>
        <w:rPr>
          <w:rFonts w:ascii="Arial" w:eastAsia="等线" w:hAnsi="Arial" w:cs="Arial"/>
          <w:sz w:val="22"/>
        </w:rPr>
        <w:t>；</w:t>
      </w:r>
    </w:p>
    <w:p w14:paraId="3A442845" w14:textId="58019A52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P₂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0</w:t>
      </w:r>
      <w:r>
        <w:rPr>
          <w:rFonts w:ascii="Arial" w:eastAsia="等线" w:hAnsi="Arial" w:cs="Arial"/>
          <w:sz w:val="22"/>
        </w:rPr>
        <w:t>÷</w:t>
      </w:r>
      <w:r>
        <w:rPr>
          <w:rFonts w:ascii="Arial" w:eastAsia="等线" w:hAnsi="Arial" w:cs="Arial"/>
          <w:sz w:val="22"/>
        </w:rPr>
        <w:t>40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×</w:t>
      </w:r>
      <w:r>
        <w:rPr>
          <w:rFonts w:ascii="Arial" w:eastAsia="等线" w:hAnsi="Arial" w:cs="Arial"/>
          <w:sz w:val="22"/>
        </w:rPr>
        <w:t>100%</w:t>
      </w:r>
      <w:r>
        <w:rPr>
          <w:rFonts w:ascii="Arial" w:eastAsia="等线" w:hAnsi="Arial" w:cs="Arial"/>
          <w:sz w:val="22"/>
        </w:rPr>
        <w:t>=</w:t>
      </w:r>
      <w:r>
        <w:rPr>
          <w:rFonts w:ascii="Arial" w:eastAsia="等线" w:hAnsi="Arial" w:cs="Arial"/>
          <w:sz w:val="22"/>
        </w:rPr>
        <w:t>0.00%</w:t>
      </w:r>
      <w:r>
        <w:rPr>
          <w:rFonts w:ascii="Arial" w:eastAsia="等线" w:hAnsi="Arial" w:cs="Arial"/>
          <w:sz w:val="22"/>
        </w:rPr>
        <w:t>；</w:t>
      </w:r>
    </w:p>
    <w:p w14:paraId="63C9B861" w14:textId="5FE4CB32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4.</w:t>
      </w:r>
      <w:r>
        <w:rPr>
          <w:rFonts w:ascii="Arial" w:eastAsia="等线" w:hAnsi="Arial" w:cs="Arial"/>
          <w:sz w:val="22"/>
        </w:rPr>
        <w:t>结果判定：</w:t>
      </w:r>
      <w:r>
        <w:rPr>
          <w:rFonts w:ascii="Arial" w:eastAsia="等线" w:hAnsi="Arial" w:cs="Arial"/>
          <w:sz w:val="22"/>
        </w:rPr>
        <w:t>P₁=100.00%</w:t>
      </w:r>
      <w:r>
        <w:rPr>
          <w:rFonts w:ascii="Arial" w:eastAsia="等线" w:hAnsi="Arial" w:cs="Arial"/>
          <w:sz w:val="22"/>
        </w:rPr>
        <w:t>，即全部卫生器具水效等级达到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级，符合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分评分规则，可获取该评价项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分。</w:t>
      </w:r>
    </w:p>
    <w:p w14:paraId="4CB34EDC" w14:textId="77777777" w:rsidR="009777FB" w:rsidRDefault="00544882">
      <w:pPr>
        <w:spacing w:before="320" w:after="120" w:line="288" w:lineRule="auto"/>
        <w:jc w:val="left"/>
        <w:outlineLvl w:val="1"/>
      </w:pPr>
      <w:bookmarkStart w:id="10" w:name="heading_10"/>
      <w:r>
        <w:rPr>
          <w:rFonts w:ascii="Arial" w:eastAsia="等线" w:hAnsi="Arial" w:cs="Arial"/>
          <w:b/>
          <w:sz w:val="32"/>
        </w:rPr>
        <w:t>六、计算说明与注意事项</w:t>
      </w:r>
      <w:bookmarkEnd w:id="10"/>
    </w:p>
    <w:p w14:paraId="15E51DCC" w14:textId="24953E67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计算准确性：所有统计数据需与参赛设计方案、水效标识备案证明、第三方检测报告保持一致，严禁虚报、瞒报器具数量及水效等级，否则计算结果无效，影响比赛评分。</w:t>
      </w:r>
    </w:p>
    <w:p w14:paraId="11B4E6B7" w14:textId="4CF0F925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比例界定：</w:t>
      </w:r>
      <w:r>
        <w:rPr>
          <w:rFonts w:ascii="Arial" w:eastAsia="等线" w:hAnsi="Arial" w:cs="Arial"/>
          <w:sz w:val="22"/>
        </w:rPr>
        <w:t>“50%</w:t>
      </w:r>
      <w:r>
        <w:rPr>
          <w:rFonts w:ascii="Arial" w:eastAsia="等线" w:hAnsi="Arial" w:cs="Arial"/>
          <w:sz w:val="22"/>
        </w:rPr>
        <w:t>以上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严格界定为比例＞</w:t>
      </w:r>
      <w:r>
        <w:rPr>
          <w:rFonts w:ascii="Arial" w:eastAsia="等线" w:hAnsi="Arial" w:cs="Arial"/>
          <w:sz w:val="22"/>
        </w:rPr>
        <w:t>50%</w:t>
      </w:r>
      <w:r>
        <w:rPr>
          <w:rFonts w:ascii="Arial" w:eastAsia="等线" w:hAnsi="Arial" w:cs="Arial"/>
          <w:sz w:val="22"/>
        </w:rPr>
        <w:t>，若</w:t>
      </w:r>
      <w:r>
        <w:rPr>
          <w:rFonts w:ascii="Arial" w:eastAsia="等线" w:hAnsi="Arial" w:cs="Arial"/>
          <w:sz w:val="22"/>
        </w:rPr>
        <w:t>P₁=50%</w:t>
      </w:r>
      <w:r>
        <w:rPr>
          <w:rFonts w:ascii="Arial" w:eastAsia="等线" w:hAnsi="Arial" w:cs="Arial"/>
          <w:sz w:val="22"/>
        </w:rPr>
        <w:t>，则不符合</w:t>
      </w:r>
      <w:r>
        <w:rPr>
          <w:rFonts w:ascii="Arial" w:eastAsia="等线" w:hAnsi="Arial" w:cs="Arial"/>
          <w:sz w:val="22"/>
        </w:rPr>
        <w:t>12</w:t>
      </w:r>
      <w:r>
        <w:rPr>
          <w:rFonts w:ascii="Arial" w:eastAsia="等线" w:hAnsi="Arial" w:cs="Arial"/>
          <w:sz w:val="22"/>
        </w:rPr>
        <w:t>分评分规则，仅可按对应水效等级（全部</w:t>
      </w:r>
      <w:r>
        <w:rPr>
          <w:rFonts w:ascii="Arial" w:eastAsia="等线" w:hAnsi="Arial" w:cs="Arial"/>
          <w:sz w:val="22"/>
        </w:rPr>
        <w:t>≥2</w:t>
      </w:r>
      <w:r>
        <w:rPr>
          <w:rFonts w:ascii="Arial" w:eastAsia="等线" w:hAnsi="Arial" w:cs="Arial"/>
          <w:sz w:val="22"/>
        </w:rPr>
        <w:t>级）判定为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分。</w:t>
      </w:r>
    </w:p>
    <w:p w14:paraId="6403B885" w14:textId="455C5BDA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佐证材料：计算过程中所用的器具数量、水效等级等数据，均需有对应的佐证材</w:t>
      </w:r>
      <w:r>
        <w:rPr>
          <w:rFonts w:ascii="Arial" w:eastAsia="等线" w:hAnsi="Arial" w:cs="Arial"/>
          <w:sz w:val="22"/>
        </w:rPr>
        <w:t>料支撑（如器具清单、水效标识照片、检测报告复印件），确保计算结果可追溯、可核查。</w:t>
      </w:r>
    </w:p>
    <w:p w14:paraId="7DCAAF70" w14:textId="465B4B31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特殊情况：若纳入计算的器具中存在未达到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级水效的器具（即</w:t>
      </w:r>
      <w:r>
        <w:rPr>
          <w:rFonts w:ascii="Arial" w:eastAsia="等线" w:hAnsi="Arial" w:cs="Arial"/>
          <w:sz w:val="22"/>
        </w:rPr>
        <w:t>N₁+N₂</w:t>
      </w:r>
      <w:r>
        <w:rPr>
          <w:rFonts w:ascii="Arial" w:eastAsia="等线" w:hAnsi="Arial" w:cs="Arial"/>
          <w:sz w:val="22"/>
        </w:rPr>
        <w:t>＜</w:t>
      </w:r>
      <w:r>
        <w:rPr>
          <w:rFonts w:ascii="Arial" w:eastAsia="等线" w:hAnsi="Arial" w:cs="Arial"/>
          <w:sz w:val="22"/>
        </w:rPr>
        <w:t>N</w:t>
      </w:r>
      <w:r>
        <w:rPr>
          <w:rFonts w:ascii="Arial" w:eastAsia="等线" w:hAnsi="Arial" w:cs="Arial"/>
          <w:sz w:val="22"/>
        </w:rPr>
        <w:t>），则不符合本次评价项的所有评分规则，该评价项不得分。</w:t>
      </w:r>
    </w:p>
    <w:p w14:paraId="63B955D2" w14:textId="091354AA" w:rsidR="009777FB" w:rsidRDefault="0054488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计算精度：数量占比计算结果保留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位小数，若计算结果为整数，仍需标注为</w:t>
      </w:r>
      <w:r>
        <w:rPr>
          <w:rFonts w:ascii="Arial" w:eastAsia="等线" w:hAnsi="Arial" w:cs="Arial"/>
          <w:sz w:val="22"/>
        </w:rPr>
        <w:t>XX.00%</w:t>
      </w:r>
      <w:r>
        <w:rPr>
          <w:rFonts w:ascii="Arial" w:eastAsia="等线" w:hAnsi="Arial" w:cs="Arial"/>
          <w:sz w:val="22"/>
        </w:rPr>
        <w:t>，确保计算格式规范统一。</w:t>
      </w:r>
    </w:p>
    <w:p w14:paraId="1A0F457D" w14:textId="3B268CA2" w:rsidR="009777FB" w:rsidRDefault="00544882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sz w:val="22"/>
        </w:rPr>
        <w:t>本计算书严格遵循绿色建筑比赛评价条文要求，计算方法科学、规范，示例贴合实际参赛场景，可作为参赛作品卫生器具水效等级数量比例计算的标准模板，助力参赛团队规范完成计算，精准匹配评分档次，</w:t>
      </w:r>
      <w:r>
        <w:rPr>
          <w:rFonts w:ascii="Arial" w:eastAsia="等线" w:hAnsi="Arial" w:cs="Arial"/>
          <w:sz w:val="22"/>
        </w:rPr>
        <w:t>高效获取评价分值</w:t>
      </w:r>
      <w:r w:rsidR="00106094">
        <w:rPr>
          <w:rFonts w:ascii="Arial" w:eastAsia="等线" w:hAnsi="Arial" w:cs="Arial" w:hint="eastAsia"/>
          <w:sz w:val="22"/>
        </w:rPr>
        <w:t>。</w:t>
      </w:r>
    </w:p>
    <w:sectPr w:rsidR="009777FB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E877C" w14:textId="77777777" w:rsidR="00544882" w:rsidRDefault="00544882">
      <w:r>
        <w:separator/>
      </w:r>
    </w:p>
  </w:endnote>
  <w:endnote w:type="continuationSeparator" w:id="0">
    <w:p w14:paraId="524D3F20" w14:textId="77777777" w:rsidR="00544882" w:rsidRDefault="0054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9C52" w14:textId="77777777" w:rsidR="009777FB" w:rsidRDefault="009777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0218" w14:textId="77777777" w:rsidR="00544882" w:rsidRDefault="00544882">
      <w:r>
        <w:separator/>
      </w:r>
    </w:p>
  </w:footnote>
  <w:footnote w:type="continuationSeparator" w:id="0">
    <w:p w14:paraId="4809C6A7" w14:textId="77777777" w:rsidR="00544882" w:rsidRDefault="00544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5E7D" w14:textId="77777777" w:rsidR="009777FB" w:rsidRDefault="009777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7FB"/>
    <w:rsid w:val="00106094"/>
    <w:rsid w:val="00544882"/>
    <w:rsid w:val="0097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F6C70"/>
  <w15:docId w15:val="{ACA89B87-493A-4362-B65B-3D22CFEE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晓 常</cp:lastModifiedBy>
  <cp:revision>2</cp:revision>
  <dcterms:created xsi:type="dcterms:W3CDTF">2026-03-25T02:29:00Z</dcterms:created>
  <dcterms:modified xsi:type="dcterms:W3CDTF">2026-03-25T02:31:00Z</dcterms:modified>
</cp:coreProperties>
</file>