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895FF">
      <w:pPr>
        <w:pStyle w:val="2"/>
        <w:bidi w:val="0"/>
        <w:rPr>
          <w:rFonts w:hint="eastAsia"/>
        </w:rPr>
      </w:pPr>
      <w:r>
        <w:rPr>
          <w:rFonts w:hint="eastAsia"/>
        </w:rPr>
        <w:t>建筑照明功率密度计算分析报告</w:t>
      </w:r>
    </w:p>
    <w:p w14:paraId="13B09A3A">
      <w:pPr>
        <w:rPr>
          <w:rFonts w:hint="eastAsia"/>
        </w:rPr>
      </w:pPr>
    </w:p>
    <w:p w14:paraId="0B385FCB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059A750D">
      <w:pPr>
        <w:rPr>
          <w:rFonts w:hint="eastAsia"/>
        </w:rPr>
      </w:pPr>
      <w:r>
        <w:rPr>
          <w:rFonts w:hint="eastAsia"/>
        </w:rPr>
        <w:t>报告日期：2025-12-31</w:t>
      </w:r>
    </w:p>
    <w:p w14:paraId="4C133EC8">
      <w:pPr>
        <w:rPr>
          <w:rFonts w:hint="eastAsia"/>
        </w:rPr>
      </w:pPr>
      <w:r>
        <w:rPr>
          <w:rFonts w:hint="eastAsia"/>
        </w:rPr>
        <w:t>一、项目概况</w:t>
      </w:r>
    </w:p>
    <w:p w14:paraId="3CD15D9B">
      <w:pPr>
        <w:rPr>
          <w:rFonts w:hint="eastAsia"/>
        </w:rPr>
      </w:pPr>
    </w:p>
    <w:p w14:paraId="02C3DEAF">
      <w:pPr>
        <w:rPr>
          <w:rFonts w:hint="eastAsia"/>
        </w:rPr>
      </w:pPr>
      <w:r>
        <w:rPr>
          <w:rFonts w:hint="eastAsia"/>
        </w:rPr>
        <w:t>本项目为豫南绿色现代博物馆，总建筑面积6981㎡，建筑层数3层，主要功能空间包括展览区、公共服务区、藏品库区、办公及设备用房。本次照明功率密度（LPD）计算覆盖所有功能区域，严格遵循现行国家节能标准及绿色建筑评价要求。</w:t>
      </w:r>
    </w:p>
    <w:p w14:paraId="59703F81">
      <w:pPr>
        <w:rPr>
          <w:rFonts w:hint="eastAsia"/>
        </w:rPr>
      </w:pPr>
      <w:r>
        <w:rPr>
          <w:rFonts w:hint="eastAsia"/>
        </w:rPr>
        <w:t>二、各功能区域照明功率密度分析</w:t>
      </w:r>
    </w:p>
    <w:p w14:paraId="76B8A780">
      <w:pPr>
        <w:rPr>
          <w:rFonts w:hint="eastAsia"/>
        </w:rPr>
      </w:pPr>
    </w:p>
    <w:p w14:paraId="123551C2">
      <w:pPr>
        <w:rPr>
          <w:rFonts w:hint="eastAsia"/>
        </w:rPr>
      </w:pPr>
      <w:r>
        <w:rPr>
          <w:rFonts w:hint="eastAsia"/>
        </w:rPr>
        <w:t>1. 展览区（约3800㎡）</w:t>
      </w:r>
    </w:p>
    <w:p w14:paraId="358FDB01">
      <w:pPr>
        <w:rPr>
          <w:rFonts w:hint="eastAsia"/>
        </w:rPr>
      </w:pPr>
    </w:p>
    <w:p w14:paraId="06FA49E2">
      <w:pPr>
        <w:rPr>
          <w:rFonts w:hint="eastAsia"/>
        </w:rPr>
      </w:pPr>
      <w:r>
        <w:rPr>
          <w:rFonts w:hint="eastAsia"/>
        </w:rPr>
        <w:t>设计目标：满足展品展示与观展需求，同时控制能耗。</w:t>
      </w:r>
    </w:p>
    <w:p w14:paraId="7B4A941C">
      <w:pPr>
        <w:rPr>
          <w:rFonts w:hint="eastAsia"/>
        </w:rPr>
      </w:pPr>
    </w:p>
    <w:p w14:paraId="3CA491F9">
      <w:pPr>
        <w:rPr>
          <w:rFonts w:hint="eastAsia"/>
        </w:rPr>
      </w:pPr>
      <w:r>
        <w:rPr>
          <w:rFonts w:hint="eastAsia"/>
        </w:rPr>
        <w:t>实际LPD值：8.2 W/㎡</w:t>
      </w:r>
    </w:p>
    <w:p w14:paraId="53DE946F">
      <w:pPr>
        <w:rPr>
          <w:rFonts w:hint="eastAsia"/>
        </w:rPr>
      </w:pPr>
    </w:p>
    <w:p w14:paraId="05BCF158">
      <w:pPr>
        <w:rPr>
          <w:rFonts w:hint="eastAsia"/>
        </w:rPr>
      </w:pPr>
      <w:r>
        <w:rPr>
          <w:rFonts w:hint="eastAsia"/>
        </w:rPr>
        <w:t>标准限值：≤9 W/㎡</w:t>
      </w:r>
    </w:p>
    <w:p w14:paraId="07F5E10B">
      <w:pPr>
        <w:rPr>
          <w:rFonts w:hint="eastAsia"/>
        </w:rPr>
      </w:pPr>
    </w:p>
    <w:p w14:paraId="660C5A02">
      <w:pPr>
        <w:rPr>
          <w:rFonts w:hint="eastAsia"/>
        </w:rPr>
      </w:pPr>
      <w:r>
        <w:rPr>
          <w:rFonts w:hint="eastAsia"/>
        </w:rPr>
        <w:t>结论：符合标准要求，较限值降低约8.9%。</w:t>
      </w:r>
    </w:p>
    <w:p w14:paraId="5CCF3FFC">
      <w:pPr>
        <w:rPr>
          <w:rFonts w:hint="eastAsia"/>
        </w:rPr>
      </w:pPr>
    </w:p>
    <w:p w14:paraId="56DA231B">
      <w:pPr>
        <w:rPr>
          <w:rFonts w:hint="eastAsia"/>
        </w:rPr>
      </w:pPr>
      <w:r>
        <w:rPr>
          <w:rFonts w:hint="eastAsia"/>
        </w:rPr>
        <w:t>节能措施：采用高显指LED轨道灯与智能感应调光系统，分区分时控制。</w:t>
      </w:r>
    </w:p>
    <w:p w14:paraId="393E6A0A">
      <w:pPr>
        <w:rPr>
          <w:rFonts w:hint="eastAsia"/>
        </w:rPr>
      </w:pPr>
    </w:p>
    <w:p w14:paraId="3AD6564F">
      <w:pPr>
        <w:rPr>
          <w:rFonts w:hint="eastAsia"/>
        </w:rPr>
      </w:pPr>
      <w:r>
        <w:rPr>
          <w:rFonts w:hint="eastAsia"/>
        </w:rPr>
        <w:t>2. 公共服务区（约1200㎡）</w:t>
      </w:r>
    </w:p>
    <w:p w14:paraId="681EB7FD">
      <w:pPr>
        <w:rPr>
          <w:rFonts w:hint="eastAsia"/>
        </w:rPr>
      </w:pPr>
    </w:p>
    <w:p w14:paraId="4CEA25B6">
      <w:pPr>
        <w:rPr>
          <w:rFonts w:hint="eastAsia"/>
        </w:rPr>
      </w:pPr>
      <w:r>
        <w:rPr>
          <w:rFonts w:hint="eastAsia"/>
        </w:rPr>
        <w:t>包含门厅、休息区、导览区等。</w:t>
      </w:r>
    </w:p>
    <w:p w14:paraId="3B5E0BA6">
      <w:pPr>
        <w:rPr>
          <w:rFonts w:hint="eastAsia"/>
        </w:rPr>
      </w:pPr>
    </w:p>
    <w:p w14:paraId="68940644">
      <w:pPr>
        <w:rPr>
          <w:rFonts w:hint="eastAsia"/>
        </w:rPr>
      </w:pPr>
      <w:r>
        <w:rPr>
          <w:rFonts w:hint="eastAsia"/>
        </w:rPr>
        <w:t>实际LPD值：6.5 W/㎡</w:t>
      </w:r>
    </w:p>
    <w:p w14:paraId="5F8072FD">
      <w:pPr>
        <w:rPr>
          <w:rFonts w:hint="eastAsia"/>
        </w:rPr>
      </w:pPr>
    </w:p>
    <w:p w14:paraId="253A66CD">
      <w:pPr>
        <w:rPr>
          <w:rFonts w:hint="eastAsia"/>
        </w:rPr>
      </w:pPr>
      <w:r>
        <w:rPr>
          <w:rFonts w:hint="eastAsia"/>
        </w:rPr>
        <w:t>标准限值：≤7 W/㎡</w:t>
      </w:r>
    </w:p>
    <w:p w14:paraId="3C1567B8">
      <w:pPr>
        <w:rPr>
          <w:rFonts w:hint="eastAsia"/>
        </w:rPr>
      </w:pPr>
    </w:p>
    <w:p w14:paraId="7A7B7018">
      <w:pPr>
        <w:rPr>
          <w:rFonts w:hint="eastAsia"/>
        </w:rPr>
      </w:pPr>
      <w:r>
        <w:rPr>
          <w:rFonts w:hint="eastAsia"/>
        </w:rPr>
        <w:t>结论：符合标准要求，较限值降低约7.1%。</w:t>
      </w:r>
    </w:p>
    <w:p w14:paraId="2CF97DF2">
      <w:pPr>
        <w:rPr>
          <w:rFonts w:hint="eastAsia"/>
        </w:rPr>
      </w:pPr>
    </w:p>
    <w:p w14:paraId="68ED4A02">
      <w:pPr>
        <w:rPr>
          <w:rFonts w:hint="eastAsia"/>
        </w:rPr>
      </w:pPr>
      <w:r>
        <w:rPr>
          <w:rFonts w:hint="eastAsia"/>
        </w:rPr>
        <w:t>节能措施：采用漫射式LED面板灯与人体感应控制，非高峰时段自动降功率运行。</w:t>
      </w:r>
    </w:p>
    <w:p w14:paraId="27FE94BA">
      <w:pPr>
        <w:rPr>
          <w:rFonts w:hint="eastAsia"/>
        </w:rPr>
      </w:pPr>
    </w:p>
    <w:p w14:paraId="23464E63">
      <w:pPr>
        <w:rPr>
          <w:rFonts w:hint="eastAsia"/>
        </w:rPr>
      </w:pPr>
      <w:r>
        <w:rPr>
          <w:rFonts w:hint="eastAsia"/>
        </w:rPr>
        <w:t>3. 藏品库区（约800㎡）</w:t>
      </w:r>
    </w:p>
    <w:p w14:paraId="62D3A2EA">
      <w:pPr>
        <w:rPr>
          <w:rFonts w:hint="eastAsia"/>
        </w:rPr>
      </w:pPr>
    </w:p>
    <w:p w14:paraId="360F8CF1">
      <w:pPr>
        <w:rPr>
          <w:rFonts w:hint="eastAsia"/>
        </w:rPr>
      </w:pPr>
      <w:r>
        <w:rPr>
          <w:rFonts w:hint="eastAsia"/>
        </w:rPr>
        <w:t>设计目标：低照度、低能耗，保障文物安全。</w:t>
      </w:r>
    </w:p>
    <w:p w14:paraId="48163947">
      <w:pPr>
        <w:rPr>
          <w:rFonts w:hint="eastAsia"/>
        </w:rPr>
      </w:pPr>
    </w:p>
    <w:p w14:paraId="75EF31A1">
      <w:pPr>
        <w:rPr>
          <w:rFonts w:hint="eastAsia"/>
        </w:rPr>
      </w:pPr>
      <w:r>
        <w:rPr>
          <w:rFonts w:hint="eastAsia"/>
        </w:rPr>
        <w:t>实际LPD值：3.8 W/㎡</w:t>
      </w:r>
    </w:p>
    <w:p w14:paraId="5AB5D2F3">
      <w:pPr>
        <w:rPr>
          <w:rFonts w:hint="eastAsia"/>
        </w:rPr>
      </w:pPr>
    </w:p>
    <w:p w14:paraId="74AE0CEE">
      <w:pPr>
        <w:rPr>
          <w:rFonts w:hint="eastAsia"/>
        </w:rPr>
      </w:pPr>
      <w:r>
        <w:rPr>
          <w:rFonts w:hint="eastAsia"/>
        </w:rPr>
        <w:t>标准限值：≤4 W/㎡</w:t>
      </w:r>
    </w:p>
    <w:p w14:paraId="095B1AEF">
      <w:pPr>
        <w:rPr>
          <w:rFonts w:hint="eastAsia"/>
        </w:rPr>
      </w:pPr>
    </w:p>
    <w:p w14:paraId="3939466B">
      <w:pPr>
        <w:rPr>
          <w:rFonts w:hint="eastAsia"/>
        </w:rPr>
      </w:pPr>
      <w:r>
        <w:rPr>
          <w:rFonts w:hint="eastAsia"/>
        </w:rPr>
        <w:t>结论：符合标准要求，较限值降低约5%。</w:t>
      </w:r>
    </w:p>
    <w:p w14:paraId="36A4B2B6">
      <w:pPr>
        <w:rPr>
          <w:rFonts w:hint="eastAsia"/>
        </w:rPr>
      </w:pPr>
    </w:p>
    <w:p w14:paraId="41DEFDFF">
      <w:pPr>
        <w:rPr>
          <w:rFonts w:hint="eastAsia"/>
        </w:rPr>
      </w:pPr>
      <w:r>
        <w:rPr>
          <w:rFonts w:hint="eastAsia"/>
        </w:rPr>
        <w:t>节能措施：采用低色温防紫外线LED灯，仅在作业时段开启，其余时间保持极低待机功率。</w:t>
      </w:r>
    </w:p>
    <w:p w14:paraId="04E6C9B9">
      <w:pPr>
        <w:rPr>
          <w:rFonts w:hint="eastAsia"/>
        </w:rPr>
      </w:pPr>
    </w:p>
    <w:p w14:paraId="47264F0D">
      <w:pPr>
        <w:rPr>
          <w:rFonts w:hint="eastAsia"/>
        </w:rPr>
      </w:pPr>
      <w:r>
        <w:rPr>
          <w:rFonts w:hint="eastAsia"/>
        </w:rPr>
        <w:t>4. 办公及设备用房（约1181㎡）</w:t>
      </w:r>
    </w:p>
    <w:p w14:paraId="55E27F52">
      <w:pPr>
        <w:rPr>
          <w:rFonts w:hint="eastAsia"/>
        </w:rPr>
      </w:pPr>
    </w:p>
    <w:p w14:paraId="6B91359B">
      <w:pPr>
        <w:rPr>
          <w:rFonts w:hint="eastAsia"/>
        </w:rPr>
      </w:pPr>
      <w:r>
        <w:rPr>
          <w:rFonts w:hint="eastAsia"/>
        </w:rPr>
        <w:t>包含办公室、会议室、设备机房等。</w:t>
      </w:r>
    </w:p>
    <w:p w14:paraId="65F539FA">
      <w:pPr>
        <w:rPr>
          <w:rFonts w:hint="eastAsia"/>
        </w:rPr>
      </w:pPr>
    </w:p>
    <w:p w14:paraId="5EB4BD84">
      <w:pPr>
        <w:rPr>
          <w:rFonts w:hint="eastAsia"/>
        </w:rPr>
      </w:pPr>
      <w:r>
        <w:rPr>
          <w:rFonts w:hint="eastAsia"/>
        </w:rPr>
        <w:t>实际LPD值：7.0 W/㎡</w:t>
      </w:r>
    </w:p>
    <w:p w14:paraId="508B2274">
      <w:pPr>
        <w:rPr>
          <w:rFonts w:hint="eastAsia"/>
        </w:rPr>
      </w:pPr>
    </w:p>
    <w:p w14:paraId="594E8676">
      <w:pPr>
        <w:rPr>
          <w:rFonts w:hint="eastAsia"/>
        </w:rPr>
      </w:pPr>
      <w:r>
        <w:rPr>
          <w:rFonts w:hint="eastAsia"/>
        </w:rPr>
        <w:t>标准限值：≤8 W/㎡</w:t>
      </w:r>
    </w:p>
    <w:p w14:paraId="7312FFA0">
      <w:pPr>
        <w:rPr>
          <w:rFonts w:hint="eastAsia"/>
        </w:rPr>
      </w:pPr>
    </w:p>
    <w:p w14:paraId="7C2FB1A5">
      <w:pPr>
        <w:rPr>
          <w:rFonts w:hint="eastAsia"/>
        </w:rPr>
      </w:pPr>
      <w:r>
        <w:rPr>
          <w:rFonts w:hint="eastAsia"/>
        </w:rPr>
        <w:t>结论：符合标准要求，较限值降低约12.5%。</w:t>
      </w:r>
    </w:p>
    <w:p w14:paraId="175FB631">
      <w:pPr>
        <w:rPr>
          <w:rFonts w:hint="eastAsia"/>
        </w:rPr>
      </w:pPr>
    </w:p>
    <w:p w14:paraId="1487A321">
      <w:pPr>
        <w:rPr>
          <w:rFonts w:hint="eastAsia"/>
        </w:rPr>
      </w:pPr>
      <w:r>
        <w:rPr>
          <w:rFonts w:hint="eastAsia"/>
        </w:rPr>
        <w:t>节能措施：采用格栅式LED灯与分区开关控制，结合自然采光自动调节亮度。</w:t>
      </w:r>
    </w:p>
    <w:p w14:paraId="070F2075">
      <w:pPr>
        <w:rPr>
          <w:rFonts w:hint="eastAsia"/>
        </w:rPr>
      </w:pPr>
      <w:r>
        <w:rPr>
          <w:rFonts w:hint="eastAsia"/>
        </w:rPr>
        <w:t>三、整体照明功率密度汇总</w:t>
      </w:r>
    </w:p>
    <w:p w14:paraId="19461461">
      <w:pPr>
        <w:rPr>
          <w:rFonts w:hint="eastAsia"/>
        </w:rPr>
      </w:pPr>
    </w:p>
    <w:p w14:paraId="532D1E20">
      <w:pPr>
        <w:rPr>
          <w:rFonts w:hint="eastAsia"/>
        </w:rPr>
      </w:pPr>
      <w:r>
        <w:rPr>
          <w:rFonts w:hint="eastAsia"/>
        </w:rPr>
        <w:t>项目加权平均LPD值：7.3 W/㎡</w:t>
      </w:r>
    </w:p>
    <w:p w14:paraId="4DA43917">
      <w:pPr>
        <w:rPr>
          <w:rFonts w:hint="eastAsia"/>
        </w:rPr>
      </w:pPr>
    </w:p>
    <w:p w14:paraId="27D82B16">
      <w:pPr>
        <w:rPr>
          <w:rFonts w:hint="eastAsia"/>
        </w:rPr>
      </w:pPr>
      <w:r>
        <w:rPr>
          <w:rFonts w:hint="eastAsia"/>
        </w:rPr>
        <w:t>国家现行标准平均限值：8.1 W/㎡</w:t>
      </w:r>
    </w:p>
    <w:p w14:paraId="4C49DBD2">
      <w:pPr>
        <w:rPr>
          <w:rFonts w:hint="eastAsia"/>
        </w:rPr>
      </w:pPr>
    </w:p>
    <w:p w14:paraId="2C759586">
      <w:pPr>
        <w:rPr>
          <w:rFonts w:hint="eastAsia"/>
        </w:rPr>
      </w:pPr>
      <w:r>
        <w:rPr>
          <w:rFonts w:hint="eastAsia"/>
        </w:rPr>
        <w:t>节能率：约9.9%</w:t>
      </w:r>
    </w:p>
    <w:p w14:paraId="77547506">
      <w:pPr>
        <w:rPr>
          <w:rFonts w:hint="eastAsia"/>
        </w:rPr>
      </w:pPr>
    </w:p>
    <w:p w14:paraId="71E692DD">
      <w:pPr>
        <w:rPr>
          <w:rFonts w:hint="eastAsia"/>
        </w:rPr>
      </w:pPr>
      <w:r>
        <w:rPr>
          <w:rFonts w:hint="eastAsia"/>
        </w:rPr>
        <w:t>结论：整体照明功率密度满足国家现行标准要求，且实现了显著节能效果，符合绿色博物馆定位。</w:t>
      </w:r>
    </w:p>
    <w:p w14:paraId="36CF02F1">
      <w:pPr>
        <w:rPr>
          <w:rFonts w:hint="eastAsia"/>
        </w:rPr>
      </w:pPr>
      <w:r>
        <w:rPr>
          <w:rFonts w:hint="eastAsia"/>
        </w:rPr>
        <w:t>四、节能设计与控制措施</w:t>
      </w:r>
    </w:p>
    <w:p w14:paraId="575492BE">
      <w:pPr>
        <w:rPr>
          <w:rFonts w:hint="eastAsia"/>
        </w:rPr>
      </w:pPr>
    </w:p>
    <w:p w14:paraId="02C1A207">
      <w:pPr>
        <w:rPr>
          <w:rFonts w:hint="eastAsia"/>
        </w:rPr>
      </w:pPr>
      <w:r>
        <w:rPr>
          <w:rFonts w:hint="eastAsia"/>
        </w:rPr>
        <w:t>1. 光源选择：全区域采用高效LED光源，光效≥100 lm/W，显色指数Ra≥80（展览区Ra≥90）。</w:t>
      </w:r>
    </w:p>
    <w:p w14:paraId="4D6B6B9E">
      <w:pPr>
        <w:rPr>
          <w:rFonts w:hint="eastAsia"/>
        </w:rPr>
      </w:pPr>
    </w:p>
    <w:p w14:paraId="5AAE720D">
      <w:pPr>
        <w:rPr>
          <w:rFonts w:hint="eastAsia"/>
        </w:rPr>
      </w:pPr>
      <w:r>
        <w:rPr>
          <w:rFonts w:hint="eastAsia"/>
        </w:rPr>
        <w:t>2. 智能控制：</w:t>
      </w:r>
    </w:p>
    <w:p w14:paraId="48C45175">
      <w:pPr>
        <w:rPr>
          <w:rFonts w:hint="eastAsia"/>
        </w:rPr>
      </w:pPr>
    </w:p>
    <w:p w14:paraId="279E1166">
      <w:pPr>
        <w:rPr>
          <w:rFonts w:hint="eastAsia"/>
        </w:rPr>
      </w:pPr>
      <w:r>
        <w:rPr>
          <w:rFonts w:hint="eastAsia"/>
        </w:rPr>
        <w:t>展览区：分区域调光，结合人流感应自动调节亮度，非开放时段关闭大部分照明。</w:t>
      </w:r>
    </w:p>
    <w:p w14:paraId="4CDF6DB2">
      <w:pPr>
        <w:rPr>
          <w:rFonts w:hint="eastAsia"/>
        </w:rPr>
      </w:pPr>
    </w:p>
    <w:p w14:paraId="65404396">
      <w:pPr>
        <w:rPr>
          <w:rFonts w:hint="eastAsia"/>
        </w:rPr>
      </w:pPr>
      <w:r>
        <w:rPr>
          <w:rFonts w:hint="eastAsia"/>
        </w:rPr>
        <w:t>公共区：人体感应+自然光感应，自动调节照度，避免无效能耗。</w:t>
      </w:r>
    </w:p>
    <w:p w14:paraId="6DBDA27E">
      <w:pPr>
        <w:rPr>
          <w:rFonts w:hint="eastAsia"/>
        </w:rPr>
      </w:pPr>
    </w:p>
    <w:p w14:paraId="48974F03">
      <w:pPr>
        <w:rPr>
          <w:rFonts w:hint="eastAsia"/>
        </w:rPr>
      </w:pPr>
      <w:r>
        <w:rPr>
          <w:rFonts w:hint="eastAsia"/>
        </w:rPr>
        <w:t>办公区：工位级开关控制，结合自然采光联动调节。</w:t>
      </w:r>
    </w:p>
    <w:p w14:paraId="5EF9AF93">
      <w:pPr>
        <w:rPr>
          <w:rFonts w:hint="eastAsia"/>
        </w:rPr>
      </w:pPr>
    </w:p>
    <w:p w14:paraId="712458BA">
      <w:pPr>
        <w:rPr>
          <w:rFonts w:hint="eastAsia"/>
        </w:rPr>
      </w:pPr>
      <w:r>
        <w:rPr>
          <w:rFonts w:hint="eastAsia"/>
        </w:rPr>
        <w:t>3. 自然采光利用：结合建筑立面开窗与中庭设计，最大化引入自然光，减少白天人工照明需求。</w:t>
      </w:r>
    </w:p>
    <w:p w14:paraId="55E2F437">
      <w:pPr>
        <w:rPr>
          <w:rFonts w:hint="eastAsia"/>
        </w:rPr>
      </w:pPr>
      <w:r>
        <w:rPr>
          <w:rFonts w:hint="eastAsia"/>
        </w:rPr>
        <w:t>五、检测与验证记录</w:t>
      </w:r>
    </w:p>
    <w:p w14:paraId="577A4E09">
      <w:pPr>
        <w:rPr>
          <w:rFonts w:hint="eastAsia"/>
        </w:rPr>
      </w:pPr>
    </w:p>
    <w:p w14:paraId="0F577CED">
      <w:pPr>
        <w:rPr>
          <w:rFonts w:hint="eastAsia"/>
        </w:rPr>
      </w:pPr>
      <w:r>
        <w:rPr>
          <w:rFonts w:hint="eastAsia"/>
        </w:rPr>
        <w:t>2025-06-15：完成各功能区域照度与功率密度现场抽样检测，数据与设计值偏差≤3%。</w:t>
      </w:r>
    </w:p>
    <w:p w14:paraId="0B918019">
      <w:pPr>
        <w:rPr>
          <w:rFonts w:hint="eastAsia"/>
        </w:rPr>
      </w:pPr>
      <w:r>
        <w:rPr>
          <w:rFonts w:hint="eastAsia"/>
        </w:rPr>
        <w:t>2025-09-20：完成智能照明控制系统联动测试，响应及时，控制逻辑符合设计要求。</w:t>
      </w:r>
    </w:p>
    <w:p w14:paraId="0698D67D">
      <w:pPr>
        <w:rPr>
          <w:rFonts w:hint="eastAsia"/>
        </w:rPr>
      </w:pPr>
      <w:r>
        <w:rPr>
          <w:rFonts w:hint="eastAsia"/>
        </w:rPr>
        <w:t>2025-12-31：完成年度能耗统计，照明系统能耗较基准方案降低约12%。</w:t>
      </w:r>
    </w:p>
    <w:p w14:paraId="4F505F76">
      <w:pPr>
        <w:rPr>
          <w:rFonts w:hint="eastAsia"/>
        </w:rPr>
      </w:pPr>
      <w:r>
        <w:rPr>
          <w:rFonts w:hint="eastAsia"/>
        </w:rPr>
        <w:t>六、结论</w:t>
      </w:r>
    </w:p>
    <w:p w14:paraId="38DEBC0D">
      <w:pPr>
        <w:rPr>
          <w:rFonts w:hint="eastAsia"/>
        </w:rPr>
      </w:pPr>
    </w:p>
    <w:p w14:paraId="5C9E2766">
      <w:pPr>
        <w:rPr>
          <w:rFonts w:hint="eastAsia"/>
        </w:rPr>
      </w:pPr>
      <w:r>
        <w:rPr>
          <w:rFonts w:hint="eastAsia"/>
        </w:rPr>
        <w:t>本项目建筑照明功率密度计算分析结果表明，各功能区域LPD值均满足国家现行标准的能效等级2级要求，整体节能率约9.9%，通过高效光源选型与智能控制策略，实现了绿色节能与功能需求的平衡，符合绿色博物馆建设目标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5B47CF6"/>
    <w:rsid w:val="17E44EC0"/>
    <w:rsid w:val="1D740FDF"/>
    <w:rsid w:val="1FBC5A21"/>
    <w:rsid w:val="2178480C"/>
    <w:rsid w:val="240B5CB0"/>
    <w:rsid w:val="2AE568ED"/>
    <w:rsid w:val="331D2CEA"/>
    <w:rsid w:val="33633703"/>
    <w:rsid w:val="33C75702"/>
    <w:rsid w:val="3F181D11"/>
    <w:rsid w:val="3F1D3C1A"/>
    <w:rsid w:val="413D7498"/>
    <w:rsid w:val="43AD2714"/>
    <w:rsid w:val="43E022A5"/>
    <w:rsid w:val="492D1E1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41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3BF13962BEDE46A2A75460641B22782C_13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