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AEF5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规划验收报告</w:t>
      </w:r>
    </w:p>
    <w:p w14:paraId="56CE210A">
      <w:pPr>
        <w:rPr>
          <w:rFonts w:hint="eastAsia"/>
        </w:rPr>
      </w:pPr>
    </w:p>
    <w:p w14:paraId="7FF7FF03">
      <w:pPr>
        <w:rPr>
          <w:rFonts w:hint="eastAsia"/>
        </w:rPr>
      </w:pPr>
      <w:r>
        <w:rPr>
          <w:rFonts w:hint="eastAsia"/>
        </w:rPr>
        <w:t>一、工程概况</w:t>
      </w:r>
    </w:p>
    <w:p w14:paraId="5A13D74C">
      <w:pPr>
        <w:rPr>
          <w:rFonts w:hint="eastAsia"/>
        </w:rPr>
      </w:pPr>
    </w:p>
    <w:p w14:paraId="0DAF824B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4B614CA">
      <w:pPr>
        <w:rPr>
          <w:rFonts w:hint="eastAsia"/>
        </w:rPr>
      </w:pPr>
    </w:p>
    <w:p w14:paraId="005FCCC4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4586675">
      <w:pPr>
        <w:rPr>
          <w:rFonts w:hint="eastAsia"/>
        </w:rPr>
      </w:pPr>
    </w:p>
    <w:p w14:paraId="1C578D35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72A90D4D">
      <w:pPr>
        <w:rPr>
          <w:rFonts w:hint="eastAsia"/>
        </w:rPr>
      </w:pPr>
    </w:p>
    <w:p w14:paraId="79D33619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36CDB783">
      <w:pPr>
        <w:rPr>
          <w:rFonts w:hint="eastAsia"/>
        </w:rPr>
      </w:pPr>
    </w:p>
    <w:p w14:paraId="6FABCF4C">
      <w:pPr>
        <w:rPr>
          <w:rFonts w:hint="eastAsia"/>
        </w:rPr>
      </w:pPr>
      <w:r>
        <w:rPr>
          <w:rFonts w:hint="eastAsia"/>
        </w:rPr>
        <w:t>• 建筑层数：3层</w:t>
      </w:r>
    </w:p>
    <w:p w14:paraId="1A9CD25B">
      <w:pPr>
        <w:rPr>
          <w:rFonts w:hint="eastAsia"/>
        </w:rPr>
      </w:pPr>
    </w:p>
    <w:p w14:paraId="43A5990C">
      <w:pPr>
        <w:rPr>
          <w:rFonts w:hint="eastAsia"/>
        </w:rPr>
      </w:pPr>
      <w:r>
        <w:rPr>
          <w:rFonts w:hint="eastAsia"/>
        </w:rPr>
        <w:t>• 建筑高度：15.9m</w:t>
      </w:r>
    </w:p>
    <w:p w14:paraId="141B9371">
      <w:pPr>
        <w:rPr>
          <w:rFonts w:hint="eastAsia"/>
        </w:rPr>
      </w:pPr>
    </w:p>
    <w:p w14:paraId="0A6C62BA">
      <w:pPr>
        <w:rPr>
          <w:rFonts w:hint="eastAsia"/>
        </w:rPr>
      </w:pPr>
      <w:r>
        <w:rPr>
          <w:rFonts w:hint="eastAsia"/>
        </w:rPr>
        <w:t>• 绿地率：32%</w:t>
      </w:r>
    </w:p>
    <w:p w14:paraId="0C400935">
      <w:pPr>
        <w:rPr>
          <w:rFonts w:hint="eastAsia"/>
        </w:rPr>
      </w:pPr>
    </w:p>
    <w:p w14:paraId="2DB58712">
      <w:pPr>
        <w:rPr>
          <w:rFonts w:hint="eastAsia"/>
        </w:rPr>
      </w:pPr>
      <w:r>
        <w:rPr>
          <w:rFonts w:hint="eastAsia"/>
        </w:rPr>
        <w:t>• 验收日期：2026年03月19日</w:t>
      </w:r>
    </w:p>
    <w:p w14:paraId="4C302E76">
      <w:pPr>
        <w:rPr>
          <w:rFonts w:hint="eastAsia"/>
        </w:rPr>
      </w:pPr>
    </w:p>
    <w:p w14:paraId="38A6175C">
      <w:pPr>
        <w:rPr>
          <w:rFonts w:hint="eastAsia"/>
        </w:rPr>
      </w:pPr>
      <w:r>
        <w:rPr>
          <w:rFonts w:hint="eastAsia"/>
        </w:rPr>
        <w:t>• 验收依据：</w:t>
      </w:r>
    </w:p>
    <w:p w14:paraId="65B7B150">
      <w:pPr>
        <w:rPr>
          <w:rFonts w:hint="eastAsia"/>
        </w:rPr>
      </w:pPr>
    </w:p>
    <w:p w14:paraId="034CB26E">
      <w:pPr>
        <w:rPr>
          <w:rFonts w:hint="eastAsia"/>
        </w:rPr>
      </w:pPr>
      <w:r>
        <w:rPr>
          <w:rFonts w:hint="eastAsia"/>
        </w:rPr>
        <w:t>1. 《中华人民共和国城乡规划法》</w:t>
      </w:r>
    </w:p>
    <w:p w14:paraId="1A94F2C1">
      <w:pPr>
        <w:rPr>
          <w:rFonts w:hint="eastAsia"/>
        </w:rPr>
      </w:pPr>
    </w:p>
    <w:p w14:paraId="4B3CA61D">
      <w:pPr>
        <w:rPr>
          <w:rFonts w:hint="eastAsia"/>
        </w:rPr>
      </w:pPr>
      <w:r>
        <w:rPr>
          <w:rFonts w:hint="eastAsia"/>
        </w:rPr>
        <w:t>2. 《城市规划管理技术规定》</w:t>
      </w:r>
    </w:p>
    <w:p w14:paraId="20A4EDE9">
      <w:pPr>
        <w:rPr>
          <w:rFonts w:hint="eastAsia"/>
        </w:rPr>
      </w:pPr>
    </w:p>
    <w:p w14:paraId="4D2ABAC9">
      <w:pPr>
        <w:rPr>
          <w:rFonts w:hint="eastAsia"/>
        </w:rPr>
      </w:pPr>
      <w:r>
        <w:rPr>
          <w:rFonts w:hint="eastAsia"/>
        </w:rPr>
        <w:t>3. 《绿色建筑评价标准》GB/T 50378-2019</w:t>
      </w:r>
    </w:p>
    <w:p w14:paraId="67B96935">
      <w:pPr>
        <w:rPr>
          <w:rFonts w:hint="eastAsia"/>
        </w:rPr>
      </w:pPr>
    </w:p>
    <w:p w14:paraId="41BCFBBB">
      <w:pPr>
        <w:rPr>
          <w:rFonts w:hint="eastAsia"/>
        </w:rPr>
      </w:pPr>
      <w:r>
        <w:rPr>
          <w:rFonts w:hint="eastAsia"/>
        </w:rPr>
        <w:t>4. 《声环境质量标准》GB 3096-2008</w:t>
      </w:r>
    </w:p>
    <w:p w14:paraId="3FBBDC6D">
      <w:pPr>
        <w:rPr>
          <w:rFonts w:hint="eastAsia"/>
        </w:rPr>
      </w:pPr>
    </w:p>
    <w:p w14:paraId="25E78278">
      <w:pPr>
        <w:rPr>
          <w:rFonts w:hint="eastAsia"/>
        </w:rPr>
      </w:pPr>
      <w:r>
        <w:rPr>
          <w:rFonts w:hint="eastAsia"/>
        </w:rPr>
        <w:t>5. 本项目建设工程规划许可证、总平面图、建筑方案设计图纸</w:t>
      </w:r>
    </w:p>
    <w:p w14:paraId="36A450A0">
      <w:pPr>
        <w:rPr>
          <w:rFonts w:hint="eastAsia"/>
        </w:rPr>
      </w:pPr>
      <w:r>
        <w:rPr>
          <w:rFonts w:hint="eastAsia"/>
        </w:rPr>
        <w:t>二、规划验收内容</w:t>
      </w:r>
    </w:p>
    <w:p w14:paraId="16343558">
      <w:pPr>
        <w:rPr>
          <w:rFonts w:hint="eastAsia"/>
        </w:rPr>
      </w:pPr>
    </w:p>
    <w:p w14:paraId="67B55572">
      <w:pPr>
        <w:rPr>
          <w:rFonts w:hint="eastAsia"/>
        </w:rPr>
      </w:pPr>
      <w:r>
        <w:rPr>
          <w:rFonts w:hint="eastAsia"/>
        </w:rPr>
        <w:t>1. 用地与总平面布局验收</w:t>
      </w:r>
    </w:p>
    <w:p w14:paraId="0D5BE31C">
      <w:pPr>
        <w:rPr>
          <w:rFonts w:hint="eastAsia"/>
        </w:rPr>
      </w:pPr>
    </w:p>
    <w:p w14:paraId="38EBED3D">
      <w:pPr>
        <w:rPr>
          <w:rFonts w:hint="eastAsia"/>
        </w:rPr>
      </w:pPr>
      <w:r>
        <w:rPr>
          <w:rFonts w:hint="eastAsia"/>
        </w:rPr>
        <w:t>• 项目用地范围、边界坐标与规划许可证一致，无超出用地红线建设情况。</w:t>
      </w:r>
    </w:p>
    <w:p w14:paraId="20CD1F66">
      <w:pPr>
        <w:rPr>
          <w:rFonts w:hint="eastAsia"/>
        </w:rPr>
      </w:pPr>
    </w:p>
    <w:p w14:paraId="13D75BF5">
      <w:pPr>
        <w:rPr>
          <w:rFonts w:hint="eastAsia"/>
        </w:rPr>
      </w:pPr>
      <w:r>
        <w:rPr>
          <w:rFonts w:hint="eastAsia"/>
        </w:rPr>
        <w:t>• 总平面布局符合规划要求，建筑出入口、道路、停车场、绿化景观等均按审批图纸实施。</w:t>
      </w:r>
    </w:p>
    <w:p w14:paraId="4C70EA82">
      <w:pPr>
        <w:rPr>
          <w:rFonts w:hint="eastAsia"/>
        </w:rPr>
      </w:pPr>
    </w:p>
    <w:p w14:paraId="50A63727">
      <w:pPr>
        <w:rPr>
          <w:rFonts w:hint="eastAsia"/>
        </w:rPr>
      </w:pPr>
      <w:r>
        <w:rPr>
          <w:rFonts w:hint="eastAsia"/>
        </w:rPr>
        <w:t>• 建筑退让城市道路、周边建筑距离满足规范要求，无侵占城市公共空间行为。</w:t>
      </w:r>
    </w:p>
    <w:p w14:paraId="183430D4">
      <w:pPr>
        <w:rPr>
          <w:rFonts w:hint="eastAsia"/>
        </w:rPr>
      </w:pPr>
    </w:p>
    <w:p w14:paraId="4E2FEC25">
      <w:pPr>
        <w:rPr>
          <w:rFonts w:hint="eastAsia"/>
        </w:rPr>
      </w:pPr>
      <w:r>
        <w:rPr>
          <w:rFonts w:hint="eastAsia"/>
        </w:rPr>
        <w:t>• 场地内交通组织清晰，人车分流，消防通道畅通，符合消防安全规范。</w:t>
      </w:r>
    </w:p>
    <w:p w14:paraId="708B8895">
      <w:pPr>
        <w:rPr>
          <w:rFonts w:hint="eastAsia"/>
        </w:rPr>
      </w:pPr>
    </w:p>
    <w:p w14:paraId="7043F4E7">
      <w:pPr>
        <w:rPr>
          <w:rFonts w:hint="eastAsia"/>
        </w:rPr>
      </w:pPr>
      <w:r>
        <w:rPr>
          <w:rFonts w:hint="eastAsia"/>
        </w:rPr>
        <w:t>2. 建筑单体与经济技术指标验收</w:t>
      </w:r>
    </w:p>
    <w:p w14:paraId="43945A41">
      <w:pPr>
        <w:rPr>
          <w:rFonts w:hint="eastAsia"/>
        </w:rPr>
      </w:pPr>
    </w:p>
    <w:p w14:paraId="14CDF359">
      <w:pPr>
        <w:rPr>
          <w:rFonts w:hint="eastAsia"/>
        </w:rPr>
      </w:pPr>
      <w:r>
        <w:rPr>
          <w:rFonts w:hint="eastAsia"/>
        </w:rPr>
        <w:t>• 建筑层数、高度、体量、外立面造型与规划审批方案一致，无擅自变更。</w:t>
      </w:r>
    </w:p>
    <w:p w14:paraId="1F60978D">
      <w:pPr>
        <w:rPr>
          <w:rFonts w:hint="eastAsia"/>
        </w:rPr>
      </w:pPr>
    </w:p>
    <w:p w14:paraId="7DCC4282">
      <w:pPr>
        <w:rPr>
          <w:rFonts w:hint="eastAsia"/>
        </w:rPr>
      </w:pPr>
      <w:r>
        <w:rPr>
          <w:rFonts w:hint="eastAsia"/>
        </w:rPr>
        <w:t>• 总建筑面积、建筑基底面积、容积率（0.4）、绿地率（32%）等经济技术指标均符合规划要求。</w:t>
      </w:r>
    </w:p>
    <w:p w14:paraId="0F837B7D">
      <w:pPr>
        <w:rPr>
          <w:rFonts w:hint="eastAsia"/>
        </w:rPr>
      </w:pPr>
    </w:p>
    <w:p w14:paraId="7DD3DBEA">
      <w:pPr>
        <w:rPr>
          <w:rFonts w:hint="eastAsia"/>
        </w:rPr>
      </w:pPr>
      <w:r>
        <w:rPr>
          <w:rFonts w:hint="eastAsia"/>
        </w:rPr>
        <w:t>• 建筑功能为博物馆公共建筑，与规划许可的使用性质一致，无改变功能用途情况。</w:t>
      </w:r>
    </w:p>
    <w:p w14:paraId="535797CC">
      <w:pPr>
        <w:rPr>
          <w:rFonts w:hint="eastAsia"/>
        </w:rPr>
      </w:pPr>
    </w:p>
    <w:p w14:paraId="6662DD08">
      <w:pPr>
        <w:rPr>
          <w:rFonts w:hint="eastAsia"/>
        </w:rPr>
      </w:pPr>
      <w:r>
        <w:rPr>
          <w:rFonts w:hint="eastAsia"/>
        </w:rPr>
        <w:t>3. 绿色建筑与环境专项验收</w:t>
      </w:r>
    </w:p>
    <w:p w14:paraId="5E81CC76">
      <w:pPr>
        <w:rPr>
          <w:rFonts w:hint="eastAsia"/>
        </w:rPr>
      </w:pPr>
    </w:p>
    <w:p w14:paraId="7B658457">
      <w:pPr>
        <w:rPr>
          <w:rFonts w:hint="eastAsia"/>
        </w:rPr>
      </w:pPr>
      <w:r>
        <w:rPr>
          <w:rFonts w:hint="eastAsia"/>
        </w:rPr>
        <w:t>（1）热岛强度控制验收</w:t>
      </w:r>
    </w:p>
    <w:p w14:paraId="6F735C2B">
      <w:pPr>
        <w:rPr>
          <w:rFonts w:hint="eastAsia"/>
        </w:rPr>
      </w:pPr>
    </w:p>
    <w:p w14:paraId="5D468E8B">
      <w:pPr>
        <w:rPr>
          <w:rFonts w:hint="eastAsia"/>
        </w:rPr>
      </w:pPr>
      <w:r>
        <w:rPr>
          <w:rFonts w:hint="eastAsia"/>
        </w:rPr>
        <w:t>• 户外活动场地遮荫面积比例达30%，满足公共建筑≥20%的要求。</w:t>
      </w:r>
    </w:p>
    <w:p w14:paraId="4F0C03A4">
      <w:pPr>
        <w:rPr>
          <w:rFonts w:hint="eastAsia"/>
        </w:rPr>
      </w:pPr>
    </w:p>
    <w:p w14:paraId="6FEF2AE7">
      <w:pPr>
        <w:rPr>
          <w:rFonts w:hint="eastAsia"/>
        </w:rPr>
      </w:pPr>
      <w:r>
        <w:rPr>
          <w:rFonts w:hint="eastAsia"/>
        </w:rPr>
        <w:t>• 机动车道行道树遮荫路段长度比例达75%，超过70%的规范要求。</w:t>
      </w:r>
    </w:p>
    <w:p w14:paraId="355F33A3">
      <w:pPr>
        <w:rPr>
          <w:rFonts w:hint="eastAsia"/>
        </w:rPr>
      </w:pPr>
    </w:p>
    <w:p w14:paraId="6E1DE432">
      <w:pPr>
        <w:rPr>
          <w:rFonts w:hint="eastAsia"/>
        </w:rPr>
      </w:pPr>
      <w:r>
        <w:rPr>
          <w:rFonts w:hint="eastAsia"/>
        </w:rPr>
        <w:t>• 屋顶绿化、光伏板投影及高反射屋面面积合计占比达96.4%，超过75%的规范要求，有效降低热岛强度。</w:t>
      </w:r>
    </w:p>
    <w:p w14:paraId="76ABDE93">
      <w:pPr>
        <w:rPr>
          <w:rFonts w:hint="eastAsia"/>
        </w:rPr>
      </w:pPr>
    </w:p>
    <w:p w14:paraId="4C7710C9">
      <w:pPr>
        <w:rPr>
          <w:rFonts w:hint="eastAsia"/>
        </w:rPr>
      </w:pPr>
      <w:r>
        <w:rPr>
          <w:rFonts w:hint="eastAsia"/>
        </w:rPr>
        <w:t>（2）光污染控制验收</w:t>
      </w:r>
    </w:p>
    <w:p w14:paraId="4D9DC352">
      <w:pPr>
        <w:rPr>
          <w:rFonts w:hint="eastAsia"/>
        </w:rPr>
      </w:pPr>
    </w:p>
    <w:p w14:paraId="5918F19D">
      <w:pPr>
        <w:rPr>
          <w:rFonts w:hint="eastAsia"/>
        </w:rPr>
      </w:pPr>
      <w:r>
        <w:rPr>
          <w:rFonts w:hint="eastAsia"/>
        </w:rPr>
        <w:t>• 室外照明灯具均经进场复检，对周边居住空间窗户垂直照度符合GB 3096限值要求，无过度眩光及光污染。</w:t>
      </w:r>
    </w:p>
    <w:p w14:paraId="4EE0BC0C">
      <w:pPr>
        <w:rPr>
          <w:rFonts w:hint="eastAsia"/>
        </w:rPr>
      </w:pPr>
    </w:p>
    <w:p w14:paraId="7272E578">
      <w:pPr>
        <w:rPr>
          <w:rFonts w:hint="eastAsia"/>
        </w:rPr>
      </w:pPr>
      <w:r>
        <w:rPr>
          <w:rFonts w:hint="eastAsia"/>
        </w:rPr>
        <w:t>• 项目未设置车道及人行道两侧动态模式显示屏，显示屏表面平均亮度符合规范限值，光污染控制达标。</w:t>
      </w:r>
    </w:p>
    <w:p w14:paraId="2542AEE5">
      <w:pPr>
        <w:rPr>
          <w:rFonts w:hint="eastAsia"/>
        </w:rPr>
      </w:pPr>
    </w:p>
    <w:p w14:paraId="5E9CF545">
      <w:pPr>
        <w:rPr>
          <w:rFonts w:hint="eastAsia"/>
        </w:rPr>
      </w:pPr>
      <w:r>
        <w:rPr>
          <w:rFonts w:hint="eastAsia"/>
        </w:rPr>
        <w:t>（3）环境噪声验收</w:t>
      </w:r>
    </w:p>
    <w:p w14:paraId="322B1309">
      <w:pPr>
        <w:rPr>
          <w:rFonts w:hint="eastAsia"/>
        </w:rPr>
      </w:pPr>
    </w:p>
    <w:p w14:paraId="0ED2990D">
      <w:pPr>
        <w:rPr>
          <w:rFonts w:hint="eastAsia"/>
        </w:rPr>
      </w:pPr>
      <w:r>
        <w:rPr>
          <w:rFonts w:hint="eastAsia"/>
        </w:rPr>
        <w:t>• 场地内环境噪声经检测，昼间等效声级≤55dB(A)，夜间等效声级≤45dB(A)，满足《声环境质量标准》GB 3096中2类声环境功能区限值要求，优于规范标准。</w:t>
      </w:r>
    </w:p>
    <w:p w14:paraId="43B43175">
      <w:pPr>
        <w:rPr>
          <w:rFonts w:hint="eastAsia"/>
        </w:rPr>
      </w:pPr>
    </w:p>
    <w:p w14:paraId="2C6F4518">
      <w:pPr>
        <w:rPr>
          <w:rFonts w:hint="eastAsia"/>
        </w:rPr>
      </w:pPr>
      <w:r>
        <w:rPr>
          <w:rFonts w:hint="eastAsia"/>
        </w:rPr>
        <w:t>• 建筑采用隔声门窗、减振垫层等构造措施，有效阻隔外界噪声，室内噪声环境符合博物馆功能要求。</w:t>
      </w:r>
    </w:p>
    <w:p w14:paraId="65441488">
      <w:pPr>
        <w:rPr>
          <w:rFonts w:hint="eastAsia"/>
        </w:rPr>
      </w:pPr>
    </w:p>
    <w:p w14:paraId="3AC7AB75">
      <w:pPr>
        <w:rPr>
          <w:rFonts w:hint="eastAsia"/>
        </w:rPr>
      </w:pPr>
      <w:r>
        <w:rPr>
          <w:rFonts w:hint="eastAsia"/>
        </w:rPr>
        <w:t>4. 配套设施与景观验收</w:t>
      </w:r>
    </w:p>
    <w:p w14:paraId="1DC7692C">
      <w:pPr>
        <w:rPr>
          <w:rFonts w:hint="eastAsia"/>
        </w:rPr>
      </w:pPr>
    </w:p>
    <w:p w14:paraId="62290997">
      <w:pPr>
        <w:rPr>
          <w:rFonts w:hint="eastAsia"/>
        </w:rPr>
      </w:pPr>
      <w:r>
        <w:rPr>
          <w:rFonts w:hint="eastAsia"/>
        </w:rPr>
        <w:t>• 场地内绿化景观按规划实施，绿地率32%，种植乡土适生植物，生态效益良好。</w:t>
      </w:r>
    </w:p>
    <w:p w14:paraId="0BCBC22A">
      <w:pPr>
        <w:rPr>
          <w:rFonts w:hint="eastAsia"/>
        </w:rPr>
      </w:pPr>
    </w:p>
    <w:p w14:paraId="2C101E3A">
      <w:pPr>
        <w:rPr>
          <w:rFonts w:hint="eastAsia"/>
        </w:rPr>
      </w:pPr>
      <w:r>
        <w:rPr>
          <w:rFonts w:hint="eastAsia"/>
        </w:rPr>
        <w:t>• 停车场、无障碍设施、环卫设施等配套均按规划配置到位，满足使用及规范要求。</w:t>
      </w:r>
    </w:p>
    <w:p w14:paraId="552286B6">
      <w:pPr>
        <w:rPr>
          <w:rFonts w:hint="eastAsia"/>
        </w:rPr>
      </w:pPr>
    </w:p>
    <w:p w14:paraId="174D19CF">
      <w:pPr>
        <w:rPr>
          <w:rFonts w:hint="eastAsia"/>
        </w:rPr>
      </w:pPr>
      <w:r>
        <w:rPr>
          <w:rFonts w:hint="eastAsia"/>
        </w:rPr>
        <w:t>• 雨水渗滤、调蓄系统等生态设施同步建成，符合海绵城市建设要求。</w:t>
      </w:r>
    </w:p>
    <w:p w14:paraId="668F5BE4">
      <w:pPr>
        <w:rPr>
          <w:rFonts w:hint="eastAsia"/>
        </w:rPr>
      </w:pPr>
      <w:r>
        <w:rPr>
          <w:rFonts w:hint="eastAsia"/>
        </w:rPr>
        <w:t>三、综合验收结论</w:t>
      </w:r>
    </w:p>
    <w:p w14:paraId="652531F8">
      <w:pPr>
        <w:rPr>
          <w:rFonts w:hint="eastAsia"/>
        </w:rPr>
      </w:pPr>
    </w:p>
    <w:p w14:paraId="3407A422">
      <w:pPr>
        <w:rPr>
          <w:rFonts w:hint="eastAsia"/>
        </w:rPr>
      </w:pPr>
      <w:r>
        <w:rPr>
          <w:rFonts w:hint="eastAsia"/>
        </w:rPr>
        <w:t>本项目严格按照建设工程规划许可证及审批方案实施，用地布局、建筑指标、绿色建筑、环境噪声、光污染控制等均符合国家及地方相关规范与规划要求，规划验收合格，同意通过验收。</w:t>
      </w:r>
    </w:p>
    <w:p w14:paraId="0352CC55">
      <w:pPr>
        <w:rPr>
          <w:rFonts w:hint="eastAsia"/>
        </w:rPr>
      </w:pPr>
      <w:r>
        <w:rPr>
          <w:rFonts w:hint="eastAsia"/>
        </w:rPr>
        <w:t>四、备注</w:t>
      </w:r>
    </w:p>
    <w:p w14:paraId="3CF94697">
      <w:pPr>
        <w:rPr>
          <w:rFonts w:hint="eastAsia"/>
        </w:rPr>
      </w:pPr>
    </w:p>
    <w:p w14:paraId="0BBE6928">
      <w:pPr>
        <w:rPr>
          <w:rFonts w:hint="eastAsia"/>
        </w:rPr>
      </w:pPr>
      <w:r>
        <w:rPr>
          <w:rFonts w:hint="eastAsia"/>
        </w:rPr>
        <w:t>1. 本报告仅对本次规划验收内容负责，后续变更需重新履行规划审批及验收程序。</w:t>
      </w:r>
    </w:p>
    <w:p w14:paraId="48973BC7">
      <w:pPr>
        <w:rPr>
          <w:rFonts w:hint="eastAsia"/>
        </w:rPr>
      </w:pPr>
    </w:p>
    <w:p w14:paraId="382AB231">
      <w:pPr>
        <w:rPr>
          <w:rFonts w:hint="eastAsia"/>
        </w:rPr>
      </w:pPr>
      <w:r>
        <w:rPr>
          <w:rFonts w:hint="eastAsia"/>
        </w:rPr>
        <w:t>2. 项目运营期需持续维护绿色建筑设施及生态环境，确保各项指标稳定达标。</w:t>
      </w:r>
    </w:p>
    <w:p w14:paraId="46B052FC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1B4F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F1E9C"/>
    <w:rsid w:val="196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2026-03-19T15:11:00Z</dcterms:created>
  <dc:creator>邓睿瑞今天睡好了吗</dc:creator>
  <cp:lastModifiedBy>邓睿瑞今天睡好了吗</cp:lastModifiedBy>
  <dcterms:modified xsi:type="dcterms:W3CDTF">2026-03-19T15:12:14Z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899E3ADED9CF4DDE87824421D4112281_11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