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DCBDF">
      <w:pPr>
        <w:pStyle w:val="2"/>
        <w:bidi w:val="0"/>
        <w:rPr>
          <w:rFonts w:hint="eastAsia"/>
        </w:rPr>
      </w:pPr>
      <w:r>
        <w:rPr>
          <w:rFonts w:hint="eastAsia"/>
        </w:rPr>
        <w:t>博物馆绿色建筑外门窗水密性、抗风压性能检测报告</w:t>
      </w:r>
    </w:p>
    <w:p w14:paraId="136B3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报告编号：BWG-MC-20260317-003</w:t>
      </w:r>
    </w:p>
    <w:p w14:paraId="543E1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项目名称：</w:t>
      </w:r>
      <w:r>
        <w:rPr>
          <w:rFonts w:hint="eastAsia"/>
          <w:lang w:val="en-US" w:eastAsia="zh-CN"/>
        </w:rPr>
        <w:t>浮光方序</w:t>
      </w:r>
      <w:r>
        <w:rPr>
          <w:rFonts w:hint="eastAsia"/>
        </w:rPr>
        <w:t>博物馆绿色建筑新建/改造工程</w:t>
      </w:r>
    </w:p>
    <w:p w14:paraId="535DCF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检测日期：2026年03月17日</w:t>
      </w:r>
    </w:p>
    <w:p w14:paraId="2937A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工程部位：博物馆展厅、公共区、库房、设备间外门窗</w:t>
      </w:r>
    </w:p>
    <w:p w14:paraId="63059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检测性质：绿色建筑专项性能检测 / 进场验收检测</w:t>
      </w:r>
    </w:p>
    <w:p w14:paraId="366DA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一、检测概况</w:t>
      </w:r>
    </w:p>
    <w:p w14:paraId="4D028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本次针对本博物馆外门窗系统进行抗风压性能、水密性能专项检测，门窗类型包含：断桥铝中空玻璃窗、防火隔声窗、展厅高密闭窗、幕墙联动外窗。检测依据国家现行门窗性能标准及博物馆建筑防水、防风、节能、文物保护要求，采用AI智能压力测试系统+喷淋模拟系统实测，数据自动采集、自动判定，确保满足公共建筑高安全等级使用要求。</w:t>
      </w:r>
    </w:p>
    <w:p w14:paraId="1F289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二、检测依据</w:t>
      </w:r>
    </w:p>
    <w:p w14:paraId="21EA3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《建筑外门窗气密、水密、抗风压性能分级及检测方法》GB/T 7106-2019</w:t>
      </w:r>
    </w:p>
    <w:p w14:paraId="69304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《博物馆建筑设计规范》JGJ 66-2015</w:t>
      </w:r>
    </w:p>
    <w:p w14:paraId="6196C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《绿色建筑评价标准》GB/T 50378-2019</w:t>
      </w:r>
    </w:p>
    <w:p w14:paraId="23CAE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本项目门窗设计图纸、技术参数及节能专项要求</w:t>
      </w:r>
    </w:p>
    <w:p w14:paraId="2849DC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三、检测样品信息</w:t>
      </w:r>
    </w:p>
    <w:p w14:paraId="1EFB3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样品名称：博物馆外门窗</w:t>
      </w:r>
    </w:p>
    <w:p w14:paraId="7BF45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规格型号：定制断桥铝系统窗 / 高密闭节能窗</w:t>
      </w:r>
    </w:p>
    <w:p w14:paraId="35294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开启形式：平开、固定、上悬</w:t>
      </w:r>
    </w:p>
    <w:p w14:paraId="1C854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玻璃配置：中空钢化Low-E玻璃</w:t>
      </w:r>
    </w:p>
    <w:p w14:paraId="06FD33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检测数量：本次抽检6樘（覆盖主要使用区域）</w:t>
      </w:r>
    </w:p>
    <w:p w14:paraId="41888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四、检测内容、方法与结果</w:t>
      </w:r>
    </w:p>
    <w:p w14:paraId="3F6A83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（一）抗风压性能检测</w:t>
      </w:r>
    </w:p>
    <w:p w14:paraId="26844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检测方法：在门窗两侧施加稳定风压差，逐级加压至设计风压，观测门窗框架、玻璃、五金件变形及损坏情况。</w:t>
      </w:r>
    </w:p>
    <w:p w14:paraId="7CBC9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5A2F2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设计风压值：2.5kPa（博物馆公共建筑标准）</w:t>
      </w:r>
    </w:p>
    <w:p w14:paraId="664AAA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检测结果：</w:t>
      </w:r>
    </w:p>
    <w:p w14:paraId="78255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门窗框架无永久变形</w:t>
      </w:r>
    </w:p>
    <w:p w14:paraId="34F103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五金件、铰链、执手无松动、无损坏</w:t>
      </w:r>
    </w:p>
    <w:p w14:paraId="4B699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玻璃无裂纹、无位移</w:t>
      </w:r>
    </w:p>
    <w:p w14:paraId="7E9B2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抗风压性能定级：9级（满足高标准公共建筑要求）</w:t>
      </w:r>
    </w:p>
    <w:p w14:paraId="31730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评定：合格</w:t>
      </w:r>
    </w:p>
    <w:p w14:paraId="59A97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（二）水密性能检测</w:t>
      </w:r>
    </w:p>
    <w:p w14:paraId="11676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检测方法：采用稳定喷淋+逐级加压方式，模拟暴雨、台风天气，检查门窗渗漏、渗水情况。</w:t>
      </w:r>
    </w:p>
    <w:p w14:paraId="642D2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检测压力：250Pa（博物馆高水密等级）</w:t>
      </w:r>
    </w:p>
    <w:p w14:paraId="1DCF0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检测结果：</w:t>
      </w:r>
    </w:p>
    <w:p w14:paraId="08DF6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室内侧无渗水、无水珠、无湿斑</w:t>
      </w:r>
    </w:p>
    <w:p w14:paraId="6EA60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密封胶条、窗框拼接位无渗漏</w:t>
      </w:r>
    </w:p>
    <w:p w14:paraId="7A60D5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排水槽通畅，雨水顺利外排</w:t>
      </w:r>
    </w:p>
    <w:p w14:paraId="4DC92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水密性能定级：6级（高标准防渗等级）</w:t>
      </w:r>
    </w:p>
    <w:p w14:paraId="59309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评定：合格</w:t>
      </w:r>
    </w:p>
    <w:p w14:paraId="66903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五、综合检测结论</w:t>
      </w:r>
    </w:p>
    <w:p w14:paraId="61610B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本次抽检的博物馆外门窗抗风压性能达到 9级，满足博物馆建筑防风、结构安全要求。</w:t>
      </w:r>
    </w:p>
    <w:p w14:paraId="090D3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本次抽检的博物馆外门窗水密性能达到 6级，满足绿色建筑防渗、展厅防潮、文物保护环境要求。</w:t>
      </w:r>
    </w:p>
    <w:p w14:paraId="1B77E0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门窗整体密封性能、结构强度、五金系统均符合设计及规范要求，检测结论：合格，可投入使用。</w:t>
      </w:r>
    </w:p>
    <w:p w14:paraId="110EC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六、存在问题及处理建议</w:t>
      </w:r>
    </w:p>
    <w:p w14:paraId="70F7C6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个别门窗排水槽轻微积灰，建议安装前清理干净，保证排水顺畅；</w:t>
      </w:r>
    </w:p>
    <w:p w14:paraId="61D67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局部密封胶收口需加强压实，避免后期收缩产生缝隙；</w:t>
      </w:r>
    </w:p>
    <w:p w14:paraId="69F99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建议门窗安装完成后再次进行现场淋水复检，确保安装无渗漏。</w:t>
      </w:r>
    </w:p>
    <w:p w14:paraId="6E812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022A5"/>
    <w:rsid w:val="03CE35CB"/>
    <w:rsid w:val="04D62AB6"/>
    <w:rsid w:val="07CD3E5B"/>
    <w:rsid w:val="22233C11"/>
    <w:rsid w:val="2E454CF5"/>
    <w:rsid w:val="331D2CEA"/>
    <w:rsid w:val="33633703"/>
    <w:rsid w:val="33C75702"/>
    <w:rsid w:val="3E9207B3"/>
    <w:rsid w:val="43AD2714"/>
    <w:rsid w:val="43E022A5"/>
    <w:rsid w:val="47AA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1974</Words>
  <Characters>2085</Characters>
  <Lines>0</Lines>
  <Paragraphs>0</Paragraphs>
  <TotalTime>7</TotalTime>
  <ScaleCrop>false</ScaleCrop>
  <LinksUpToDate>false</LinksUpToDate>
  <CharactersWithSpaces>2144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2026-03-12T05:33:00Z</dcterms:created>
  <dc:creator>Administrator</dc:creator>
  <cp:lastModifiedBy>fall.</cp:lastModifiedBy>
  <dcterms:modified xsi:type="dcterms:W3CDTF">2026-03-17T12:27:53Z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C013D9B0D37E4E7CBFC39B38C53CDB25_13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