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清源流生·低耗轻筑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0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339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