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39450" w14:textId="425C0F83" w:rsidR="0030227F" w:rsidRDefault="0030227F" w:rsidP="0030227F">
      <w:pPr>
        <w:rPr>
          <w:rFonts w:hint="eastAsia"/>
        </w:rPr>
      </w:pPr>
      <w:r>
        <w:rPr>
          <w:rFonts w:hint="eastAsia"/>
        </w:rPr>
        <w:t>建筑出入口的防护措施：建筑出入口上方设置钢化夹胶玻璃雨棚，雨棚采用钢结构框架，具备抗冲击性能，可有效阻挡外墙饰面、门窗玻璃意外脱落物；同时雨棚兼具遮雨、遮风功能，与人员通行区域无缝衔接。</w:t>
      </w:r>
    </w:p>
    <w:p w14:paraId="7C0DABE8" w14:textId="77777777" w:rsidR="0030227F" w:rsidRDefault="0030227F" w:rsidP="0030227F">
      <w:pPr>
        <w:rPr>
          <w:rFonts w:hint="eastAsia"/>
        </w:rPr>
      </w:pPr>
      <w:r>
        <w:rPr>
          <w:rFonts w:hint="eastAsia"/>
        </w:rPr>
        <w:t xml:space="preserve"> </w:t>
      </w:r>
    </w:p>
    <w:p w14:paraId="560F9BF6" w14:textId="5B4AE264" w:rsidR="0030227F" w:rsidRPr="00F66270" w:rsidRDefault="0030227F" w:rsidP="0030227F">
      <w:pPr>
        <w:rPr>
          <w:rFonts w:hint="eastAsia"/>
        </w:rPr>
      </w:pPr>
    </w:p>
    <w:p w14:paraId="69012E73" w14:textId="5561975C" w:rsidR="0030227F" w:rsidRDefault="0030227F" w:rsidP="0030227F">
      <w:pPr>
        <w:rPr>
          <w:rFonts w:hint="eastAsia"/>
        </w:rPr>
      </w:pPr>
    </w:p>
    <w:p w14:paraId="69B775DA" w14:textId="6D5FE0D2" w:rsidR="004F2678" w:rsidRDefault="0030227F" w:rsidP="0030227F">
      <w:pPr>
        <w:rPr>
          <w:rFonts w:hint="eastAsia"/>
        </w:rPr>
      </w:pPr>
      <w:r>
        <w:rPr>
          <w:rFonts w:hint="eastAsia"/>
        </w:rPr>
        <w:t> </w:t>
      </w:r>
    </w:p>
    <w:sectPr w:rsidR="004F26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D0D4F" w14:textId="77777777" w:rsidR="005E08D1" w:rsidRDefault="005E08D1" w:rsidP="0030227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3C2063A" w14:textId="77777777" w:rsidR="005E08D1" w:rsidRDefault="005E08D1" w:rsidP="0030227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E0784" w14:textId="77777777" w:rsidR="005E08D1" w:rsidRDefault="005E08D1" w:rsidP="0030227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5309AFA" w14:textId="77777777" w:rsidR="005E08D1" w:rsidRDefault="005E08D1" w:rsidP="0030227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EE2"/>
    <w:rsid w:val="0030227F"/>
    <w:rsid w:val="00307EE2"/>
    <w:rsid w:val="004F2678"/>
    <w:rsid w:val="005A6B45"/>
    <w:rsid w:val="005E08D1"/>
    <w:rsid w:val="00A41108"/>
    <w:rsid w:val="00BF283E"/>
    <w:rsid w:val="00F54FE1"/>
    <w:rsid w:val="00F66270"/>
    <w:rsid w:val="00FE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40B979"/>
  <w15:chartTrackingRefBased/>
  <w15:docId w15:val="{DA8A7972-967F-4D1E-B247-AF8542B3B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7E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E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E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E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E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E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E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E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E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7E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7E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7E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7E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7E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7E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7E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7E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7E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7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E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7E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7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7E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7E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7E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7E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7E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7EE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0227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0227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0227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022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 李</dc:creator>
  <cp:keywords/>
  <dc:description/>
  <cp:lastModifiedBy>俊 李</cp:lastModifiedBy>
  <cp:revision>3</cp:revision>
  <dcterms:created xsi:type="dcterms:W3CDTF">2026-03-16T13:04:00Z</dcterms:created>
  <dcterms:modified xsi:type="dcterms:W3CDTF">2026-03-24T05:08:00Z</dcterms:modified>
</cp:coreProperties>
</file>