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矿研绿隅—研学赋能型零碳展示空间设计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