
<file path=[Content_Types].xml><?xml version="1.0" encoding="utf-8"?>
<Types xmlns="http://schemas.openxmlformats.org/package/2006/content-types">
  <Default Extension="png" ContentType="image/png"/>
  <Default Extension="bmp" ContentType="image/bmp"/>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83A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6F15F3E2">
            <w:pPr>
              <w:widowControl w:val="0"/>
              <w:spacing w:before="312" w:beforeLines="100"/>
              <w:jc w:val="center"/>
              <w:rPr>
                <w:rFonts w:hint="eastAsia" w:ascii="微软雅黑" w:hAnsi="微软雅黑" w:eastAsia="微软雅黑"/>
                <w:b/>
                <w:bCs/>
                <w:kern w:val="0"/>
                <w:sz w:val="72"/>
                <w:szCs w:val="52"/>
              </w:rPr>
            </w:pPr>
            <w:bookmarkStart w:id="38" w:name="_GoBack"/>
            <w:bookmarkEnd w:id="38"/>
            <w:bookmarkStart w:id="0" w:name="_Hlk172642859"/>
            <w:bookmarkStart w:id="1" w:name="_Hlk172641893"/>
            <w:r>
              <w:rPr>
                <w:rFonts w:hint="eastAsia" w:ascii="微软雅黑" w:hAnsi="微软雅黑" w:eastAsia="微软雅黑"/>
                <w:b/>
                <w:bCs/>
                <w:spacing w:val="0"/>
                <w:w w:val="100"/>
                <w:kern w:val="0"/>
                <w:sz w:val="72"/>
                <w:szCs w:val="52"/>
                <w:fitText w:val="8640" w:id="-939846144"/>
              </w:rPr>
              <w:t>可调节遮阳设施比例计算书</w:t>
            </w:r>
          </w:p>
        </w:tc>
      </w:tr>
      <w:tr w14:paraId="57DE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2A1A8EA2">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2" w:name="工程名称"/>
            <w:r>
              <w:rPr>
                <w:rFonts w:hint="eastAsia" w:ascii="微软雅黑" w:hAnsi="微软雅黑" w:eastAsia="微软雅黑"/>
                <w:b/>
                <w:kern w:val="2"/>
                <w:sz w:val="36"/>
                <w:szCs w:val="36"/>
                <w:lang w:val="en-US"/>
              </w:rPr>
              <w:t>厂房改造</w:t>
            </w:r>
            <w:bookmarkEnd w:id="2"/>
          </w:p>
        </w:tc>
      </w:tr>
      <w:bookmarkEnd w:id="0"/>
      <w:tr w14:paraId="7C25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13BAB101">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3" w:name="设计编号"/>
            <w:r>
              <w:rPr>
                <w:rFonts w:hint="eastAsia" w:ascii="微软雅黑" w:hAnsi="微软雅黑" w:eastAsia="微软雅黑"/>
                <w:b/>
                <w:kern w:val="2"/>
                <w:sz w:val="32"/>
                <w:szCs w:val="52"/>
                <w:lang w:val="en-US"/>
              </w:rPr>
              <w:t>00-11</w:t>
            </w:r>
            <w:bookmarkEnd w:id="3"/>
          </w:p>
        </w:tc>
      </w:tr>
      <w:tr w14:paraId="55F8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3AD69AAE">
            <w:pPr>
              <w:widowControl w:val="0"/>
              <w:jc w:val="center"/>
              <w:rPr>
                <w:rFonts w:hint="eastAsia" w:ascii="微软雅黑" w:hAnsi="微软雅黑" w:eastAsia="微软雅黑"/>
                <w:b/>
                <w:kern w:val="2"/>
                <w:sz w:val="32"/>
                <w:szCs w:val="52"/>
                <w:lang w:val="en-US"/>
              </w:rPr>
            </w:pPr>
            <w:bookmarkStart w:id="4" w:name="二维码"/>
            <w:bookmarkEnd w:id="4"/>
          </w:p>
        </w:tc>
      </w:tr>
    </w:tbl>
    <w:p w14:paraId="4689534B">
      <w:pPr>
        <w:widowControl w:val="0"/>
        <w:jc w:val="center"/>
        <w:rPr>
          <w:rFonts w:hint="eastAsia" w:ascii="等线" w:hAnsi="等线" w:eastAsia="等线"/>
          <w:kern w:val="2"/>
          <w:szCs w:val="22"/>
          <w:lang w:val="en-US"/>
        </w:rPr>
      </w:pPr>
      <w:r>
        <w:drawing>
          <wp:inline distT="0" distB="0" distL="0" distR="0">
            <wp:extent cx="1390650" cy="13906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390796" cy="1390796"/>
                    </a:xfrm>
                    <a:prstGeom prst="rect">
                      <a:avLst/>
                    </a:prstGeom>
                  </pic:spPr>
                </pic:pic>
              </a:graphicData>
            </a:graphic>
          </wp:inline>
        </w:drawing>
      </w:r>
    </w:p>
    <w:p w14:paraId="1D4D3924">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8A7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695EC3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30933D5D">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1BA5F4A6">
            <w:pPr>
              <w:widowControl w:val="0"/>
              <w:spacing w:line="600" w:lineRule="exact"/>
              <w:jc w:val="center"/>
              <w:rPr>
                <w:rFonts w:hint="eastAsia" w:ascii="微软雅黑" w:hAnsi="微软雅黑" w:eastAsia="微软雅黑"/>
                <w:kern w:val="2"/>
                <w:sz w:val="24"/>
                <w:szCs w:val="24"/>
                <w:lang w:val="en-US"/>
              </w:rPr>
            </w:pPr>
            <w:bookmarkStart w:id="5" w:name="地理位置"/>
            <w:r>
              <w:rPr>
                <w:rFonts w:hint="eastAsia" w:ascii="微软雅黑" w:hAnsi="微软雅黑" w:eastAsia="微软雅黑"/>
                <w:kern w:val="2"/>
                <w:sz w:val="24"/>
                <w:szCs w:val="24"/>
                <w:lang w:val="en-US"/>
              </w:rPr>
              <w:t>吉林-长春</w:t>
            </w:r>
            <w:bookmarkEnd w:id="5"/>
          </w:p>
        </w:tc>
      </w:tr>
      <w:tr w14:paraId="7FB4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60D57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8E46E3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4E647A49">
            <w:pPr>
              <w:widowControl w:val="0"/>
              <w:spacing w:line="600" w:lineRule="exact"/>
              <w:jc w:val="center"/>
              <w:rPr>
                <w:rFonts w:hint="eastAsia" w:ascii="微软雅黑" w:hAnsi="微软雅黑" w:eastAsia="微软雅黑"/>
                <w:kern w:val="2"/>
                <w:sz w:val="24"/>
                <w:szCs w:val="24"/>
                <w:lang w:val="en-US"/>
              </w:rPr>
            </w:pPr>
            <w:bookmarkStart w:id="6" w:name="建设单位"/>
            <w:bookmarkEnd w:id="6"/>
          </w:p>
        </w:tc>
      </w:tr>
      <w:tr w14:paraId="0343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C79FE0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2F13B17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218B9798">
            <w:pPr>
              <w:widowControl w:val="0"/>
              <w:spacing w:line="600" w:lineRule="exact"/>
              <w:jc w:val="center"/>
              <w:rPr>
                <w:rFonts w:hint="eastAsia" w:ascii="微软雅黑" w:hAnsi="微软雅黑" w:eastAsia="微软雅黑"/>
                <w:kern w:val="2"/>
                <w:sz w:val="24"/>
                <w:szCs w:val="24"/>
                <w:lang w:val="en-US"/>
              </w:rPr>
            </w:pPr>
            <w:bookmarkStart w:id="7" w:name="设计单位"/>
            <w:bookmarkEnd w:id="7"/>
          </w:p>
        </w:tc>
      </w:tr>
      <w:tr w14:paraId="6313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A6C11A1">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2EED180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8C04492">
            <w:pPr>
              <w:widowControl w:val="0"/>
              <w:spacing w:line="600" w:lineRule="exact"/>
              <w:jc w:val="center"/>
              <w:rPr>
                <w:rFonts w:hint="eastAsia" w:ascii="微软雅黑" w:hAnsi="微软雅黑" w:eastAsia="微软雅黑"/>
                <w:kern w:val="2"/>
                <w:sz w:val="24"/>
                <w:szCs w:val="24"/>
                <w:lang w:val="en-US"/>
              </w:rPr>
            </w:pPr>
          </w:p>
        </w:tc>
      </w:tr>
      <w:tr w14:paraId="0DB2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F65B34E">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7B9CC53F">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48034A">
            <w:pPr>
              <w:widowControl w:val="0"/>
              <w:spacing w:line="600" w:lineRule="exact"/>
              <w:jc w:val="center"/>
              <w:rPr>
                <w:rFonts w:hint="eastAsia" w:ascii="微软雅黑" w:hAnsi="微软雅黑" w:eastAsia="微软雅黑"/>
                <w:kern w:val="2"/>
                <w:sz w:val="24"/>
                <w:szCs w:val="24"/>
                <w:lang w:val="en-US"/>
              </w:rPr>
            </w:pPr>
          </w:p>
        </w:tc>
      </w:tr>
      <w:tr w14:paraId="7935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14:paraId="267BAA0E">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7137AB2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7FAF0A94">
            <w:pPr>
              <w:widowControl w:val="0"/>
              <w:spacing w:line="600" w:lineRule="exact"/>
              <w:jc w:val="center"/>
              <w:rPr>
                <w:rFonts w:hint="eastAsia" w:ascii="微软雅黑" w:hAnsi="微软雅黑" w:eastAsia="微软雅黑"/>
                <w:kern w:val="2"/>
                <w:sz w:val="24"/>
                <w:szCs w:val="24"/>
                <w:lang w:val="en-US"/>
              </w:rPr>
            </w:pPr>
          </w:p>
        </w:tc>
      </w:tr>
      <w:tr w14:paraId="496E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03331F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70FE129">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73DD056">
            <w:pPr>
              <w:widowControl w:val="0"/>
              <w:spacing w:line="600" w:lineRule="exact"/>
              <w:jc w:val="center"/>
              <w:rPr>
                <w:rFonts w:hint="eastAsia" w:ascii="微软雅黑" w:hAnsi="微软雅黑" w:eastAsia="微软雅黑"/>
                <w:kern w:val="2"/>
                <w:sz w:val="24"/>
                <w:szCs w:val="24"/>
                <w:lang w:val="en-US"/>
              </w:rPr>
            </w:pPr>
            <w:bookmarkStart w:id="8" w:name="报告日期"/>
            <w:r>
              <w:rPr>
                <w:rFonts w:hint="eastAsia" w:ascii="微软雅黑" w:hAnsi="微软雅黑" w:eastAsia="微软雅黑"/>
                <w:kern w:val="2"/>
                <w:sz w:val="24"/>
                <w:szCs w:val="24"/>
              </w:rPr>
              <w:t>2026年3月18日</w:t>
            </w:r>
            <w:bookmarkEnd w:id="8"/>
          </w:p>
        </w:tc>
      </w:tr>
    </w:tbl>
    <w:p w14:paraId="2BCE7F6B">
      <w:pPr>
        <w:widowControl w:val="0"/>
        <w:jc w:val="both"/>
        <w:rPr>
          <w:rFonts w:hint="eastAsia" w:ascii="等线" w:hAnsi="等线" w:eastAsia="等线"/>
          <w:kern w:val="2"/>
          <w:szCs w:val="22"/>
          <w:lang w:val="en-US"/>
        </w:rPr>
      </w:pPr>
    </w:p>
    <w:p w14:paraId="2BFAEE09">
      <w:pPr>
        <w:widowControl w:val="0"/>
        <w:jc w:val="both"/>
        <w:rPr>
          <w:rFonts w:hint="eastAsia" w:ascii="等线" w:hAnsi="等线" w:eastAsia="等线"/>
          <w:kern w:val="2"/>
          <w:szCs w:val="22"/>
          <w:lang w:val="en-US"/>
        </w:rPr>
      </w:pPr>
    </w:p>
    <w:p w14:paraId="548A91A8">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6B502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302B152">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79598814">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9" w:name="软件全称"/>
            <w:r>
              <w:rPr>
                <w:rFonts w:hint="eastAsia" w:ascii="等线" w:hAnsi="等线" w:eastAsia="等线"/>
                <w:kern w:val="2"/>
                <w:sz w:val="18"/>
                <w:szCs w:val="22"/>
              </w:rPr>
              <w:t>节能设计BECS2025</w:t>
            </w:r>
            <w:bookmarkEnd w:id="9"/>
          </w:p>
        </w:tc>
        <w:tc>
          <w:tcPr>
            <w:tcW w:w="3958" w:type="dxa"/>
            <w:vMerge w:val="restart"/>
            <w:vAlign w:val="bottom"/>
          </w:tcPr>
          <w:p w14:paraId="7AC659AE">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0708AFA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7DEE26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343AA566">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软件版本"/>
            <w:r>
              <w:rPr>
                <w:rFonts w:hint="eastAsia" w:ascii="等线" w:hAnsi="等线" w:eastAsia="等线"/>
                <w:kern w:val="2"/>
                <w:sz w:val="18"/>
                <w:szCs w:val="22"/>
              </w:rPr>
              <w:t>20250101(SP1)</w:t>
            </w:r>
            <w:bookmarkEnd w:id="10"/>
          </w:p>
        </w:tc>
        <w:tc>
          <w:tcPr>
            <w:tcW w:w="3958" w:type="dxa"/>
            <w:vMerge w:val="continue"/>
          </w:tcPr>
          <w:p w14:paraId="48E7FE04">
            <w:pPr>
              <w:spacing w:line="180" w:lineRule="exact"/>
              <w:rPr>
                <w:rFonts w:hint="eastAsia" w:ascii="等线" w:hAnsi="等线" w:eastAsia="等线"/>
                <w:color w:val="767171"/>
                <w:kern w:val="2"/>
                <w:szCs w:val="22"/>
                <w:lang w:val="en-US"/>
              </w:rPr>
            </w:pPr>
          </w:p>
        </w:tc>
      </w:tr>
      <w:tr w14:paraId="60D43B6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73467499">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70F40BD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加密锁号"/>
            <w:r>
              <w:rPr>
                <w:rFonts w:hint="eastAsia" w:ascii="等线" w:hAnsi="等线" w:eastAsia="等线"/>
                <w:kern w:val="2"/>
                <w:sz w:val="18"/>
                <w:szCs w:val="22"/>
              </w:rPr>
              <w:t>SP57932059</w:t>
            </w:r>
            <w:bookmarkEnd w:id="11"/>
          </w:p>
        </w:tc>
        <w:tc>
          <w:tcPr>
            <w:tcW w:w="3958" w:type="dxa"/>
            <w:vMerge w:val="continue"/>
          </w:tcPr>
          <w:p w14:paraId="5D7807E8">
            <w:pPr>
              <w:spacing w:line="180" w:lineRule="exact"/>
              <w:rPr>
                <w:rFonts w:hint="eastAsia" w:ascii="等线" w:hAnsi="等线" w:eastAsia="等线"/>
                <w:color w:val="767171"/>
                <w:kern w:val="2"/>
                <w:szCs w:val="22"/>
                <w:lang w:val="en-US"/>
              </w:rPr>
            </w:pPr>
          </w:p>
        </w:tc>
      </w:tr>
      <w:tr w14:paraId="76C2A00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F7BC61">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302A68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77BBB2AD">
            <w:pPr>
              <w:spacing w:line="180" w:lineRule="exact"/>
              <w:rPr>
                <w:rFonts w:hint="eastAsia" w:ascii="等线" w:hAnsi="等线" w:eastAsia="等线"/>
                <w:color w:val="767171"/>
                <w:kern w:val="2"/>
                <w:szCs w:val="22"/>
                <w:lang w:val="en-US"/>
              </w:rPr>
            </w:pPr>
          </w:p>
        </w:tc>
      </w:tr>
      <w:bookmarkEnd w:id="1"/>
    </w:tbl>
    <w:p w14:paraId="23828FF4">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26C6FB61">
      <w:pPr>
        <w:pStyle w:val="2"/>
      </w:pPr>
      <w:bookmarkStart w:id="12" w:name="_Toc38789037"/>
      <w:bookmarkStart w:id="13" w:name="_Toc38789334"/>
      <w:bookmarkStart w:id="14" w:name="_Toc38788903"/>
      <w:r>
        <w:rPr>
          <w:rFonts w:hint="eastAsia"/>
        </w:rPr>
        <w:t>建筑概况</w:t>
      </w:r>
      <w:bookmarkEnd w:id="12"/>
      <w:bookmarkEnd w:id="13"/>
      <w:bookmarkEnd w:id="14"/>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hint="eastAsia"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hint="eastAsia" w:ascii="宋体" w:hAnsi="宋体"/>
                <w:lang w:val="en-US"/>
              </w:rPr>
            </w:pPr>
          </w:p>
        </w:tc>
      </w:tr>
      <w:tr w14:paraId="247D2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hint="eastAsia"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hint="eastAsia" w:ascii="宋体" w:hAnsi="宋体"/>
                <w:lang w:val="en-US"/>
              </w:rPr>
            </w:pPr>
            <w:bookmarkStart w:id="15" w:name="工程地点"/>
            <w:r>
              <w:t>吉林-长春</w:t>
            </w:r>
            <w:bookmarkEnd w:id="15"/>
          </w:p>
        </w:tc>
      </w:tr>
      <w:tr w14:paraId="77B75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hint="eastAsia"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hint="eastAsia" w:ascii="宋体" w:hAnsi="宋体"/>
                <w:lang w:val="en-US"/>
              </w:rPr>
            </w:pPr>
            <w:bookmarkStart w:id="16" w:name="气候分区"/>
            <w:r>
              <w:t>严寒B区</w:t>
            </w:r>
            <w:bookmarkEnd w:id="16"/>
          </w:p>
        </w:tc>
      </w:tr>
      <w:tr w14:paraId="0BB91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hint="eastAsia"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8002</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6EC6B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hint="eastAsia"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73ED1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hint="eastAsia"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hint="eastAsia" w:ascii="宋体" w:hAnsi="宋体"/>
                <w:lang w:val="en-US"/>
              </w:rPr>
            </w:pPr>
            <w:bookmarkStart w:id="21" w:name="地上建筑高度"/>
            <w:r>
              <w:rPr>
                <w:rFonts w:hint="eastAsia" w:ascii="宋体" w:hAnsi="宋体"/>
                <w:lang w:val="en-US"/>
              </w:rPr>
              <w:t>15.0</w:t>
            </w:r>
            <w:bookmarkEnd w:id="21"/>
            <w:r>
              <w:rPr>
                <w:rFonts w:hint="eastAsia" w:ascii="宋体" w:hAnsi="宋体"/>
                <w:lang w:val="en-US"/>
              </w:rPr>
              <w:t>m</w:t>
            </w:r>
          </w:p>
        </w:tc>
      </w:tr>
      <w:tr w14:paraId="07FE0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hint="eastAsia" w:ascii="宋体" w:hAnsi="宋体"/>
                <w:lang w:val="en-US"/>
              </w:rPr>
            </w:pPr>
            <w:bookmarkStart w:id="22" w:name="结构类型"/>
            <w:bookmarkEnd w:id="22"/>
          </w:p>
        </w:tc>
      </w:tr>
    </w:tbl>
    <w:p w14:paraId="377D095A">
      <w:pPr>
        <w:pStyle w:val="2"/>
      </w:pPr>
      <w:bookmarkStart w:id="23" w:name="_Toc38789038"/>
      <w:bookmarkStart w:id="24" w:name="_Toc38789335"/>
      <w:bookmarkStart w:id="25" w:name="_Toc38788904"/>
      <w:bookmarkStart w:id="26" w:name="TitleFormat"/>
      <w:r>
        <w:rPr>
          <w:rFonts w:hint="eastAsia"/>
        </w:rPr>
        <w:t>评价依据</w:t>
      </w:r>
      <w:bookmarkEnd w:id="23"/>
      <w:bookmarkEnd w:id="24"/>
      <w:bookmarkEnd w:id="25"/>
    </w:p>
    <w:bookmarkEnd w:id="26"/>
    <w:p w14:paraId="52DC940A">
      <w:pPr>
        <w:widowControl w:val="0"/>
        <w:jc w:val="both"/>
        <w:rPr>
          <w:kern w:val="2"/>
          <w:lang w:val="en-US"/>
        </w:rPr>
      </w:pPr>
      <w:r>
        <w:rPr>
          <w:rFonts w:hint="eastAsia"/>
          <w:kern w:val="2"/>
          <w:szCs w:val="24"/>
          <w:lang w:val="en-US"/>
        </w:rPr>
        <w:t xml:space="preserve">1. </w:t>
      </w:r>
      <w:bookmarkStart w:id="27" w:name="地方绿建评价标准"/>
      <w:r>
        <w:rPr>
          <w:rFonts w:hint="eastAsia"/>
          <w:kern w:val="2"/>
          <w:szCs w:val="24"/>
          <w:lang w:val="en-US"/>
        </w:rPr>
        <w:t>《绿色建筑评价标准》GB/T 50378-2019（2024年版）</w:t>
      </w:r>
      <w:bookmarkEnd w:id="27"/>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8" w:name="_Toc38789314"/>
      <w:bookmarkStart w:id="29" w:name="_Toc38788252"/>
      <w:bookmarkStart w:id="30" w:name="_Toc38789024"/>
      <w:r>
        <w:rPr>
          <w:rFonts w:hint="eastAsia"/>
        </w:rPr>
        <w:t>评价目标与方法</w:t>
      </w:r>
      <w:bookmarkEnd w:id="28"/>
      <w:bookmarkEnd w:id="29"/>
      <w:bookmarkEnd w:id="30"/>
    </w:p>
    <w:p w14:paraId="7FD22783">
      <w:pPr>
        <w:pStyle w:val="4"/>
        <w:rPr>
          <w:kern w:val="2"/>
        </w:rPr>
      </w:pPr>
      <w:bookmarkStart w:id="31" w:name="_Toc38789315"/>
      <w:bookmarkStart w:id="32" w:name="_Toc38788253"/>
      <w:bookmarkStart w:id="33" w:name="_Toc38789025"/>
      <w:r>
        <w:rPr>
          <w:rFonts w:hint="eastAsia"/>
          <w:kern w:val="2"/>
        </w:rPr>
        <w:t>评价目标</w:t>
      </w:r>
      <w:bookmarkEnd w:id="31"/>
      <w:bookmarkEnd w:id="32"/>
      <w:bookmarkEnd w:id="33"/>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4" w:name="地方绿建评价标准：1"/>
      <w:r>
        <w:rPr>
          <w:rFonts w:ascii="宋体" w:hAnsi="宋体"/>
          <w:kern w:val="2"/>
          <w:szCs w:val="21"/>
          <w:lang w:val="en-US"/>
        </w:rPr>
        <w:t>《绿色建筑评价标准》GB/T 50378-2019（2024年版）</w:t>
      </w:r>
      <w:bookmarkEnd w:id="34"/>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5" w:name="_Toc38789316"/>
      <w:bookmarkStart w:id="36" w:name="_Toc38788254"/>
      <w:bookmarkStart w:id="37" w:name="_Toc38789026"/>
      <w:r>
        <w:rPr>
          <w:rFonts w:hint="eastAsia"/>
          <w:kern w:val="2"/>
        </w:rPr>
        <w:t>评价方法</w:t>
      </w:r>
      <w:bookmarkEnd w:id="35"/>
      <w:bookmarkEnd w:id="36"/>
      <w:bookmarkEnd w:id="37"/>
    </w:p>
    <w:p w14:paraId="77D980CA">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hint="eastAsia"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r>
        <w:rPr>
          <w:kern w:val="2"/>
          <w:lang w:val="en-US"/>
        </w:rPr>
        <w:t>外窗构造与遮阳类型</w:t>
      </w:r>
    </w:p>
    <w:p w14:paraId="0C4FFCDF">
      <w:pPr>
        <w:pStyle w:val="4"/>
        <w:widowControl w:val="0"/>
        <w:jc w:val="both"/>
        <w:rPr>
          <w:kern w:val="2"/>
          <w:lang w:val="en-US"/>
        </w:rPr>
      </w:pPr>
      <w:r>
        <w:rPr>
          <w:kern w:val="2"/>
          <w:lang w:val="en-US"/>
        </w:rPr>
        <w:t>外窗构造</w:t>
      </w:r>
    </w:p>
    <w:tbl>
      <w:tblPr>
        <w:tblStyle w:val="18"/>
        <w:tblW w:w="91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59652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D3E8EC">
            <w:pPr>
              <w:jc w:val="center"/>
            </w:pPr>
            <w:r>
              <w:t>序号</w:t>
            </w:r>
          </w:p>
        </w:tc>
        <w:tc>
          <w:tcPr>
            <w:shd w:val="clear" w:color="auto" w:fill="E6E6E6"/>
            <w:vAlign w:val="center"/>
          </w:tcPr>
          <w:p w14:paraId="1BE04F3A">
            <w:pPr>
              <w:jc w:val="center"/>
            </w:pPr>
            <w:r>
              <w:t>构造名称</w:t>
            </w:r>
          </w:p>
        </w:tc>
        <w:tc>
          <w:tcPr>
            <w:shd w:val="clear" w:color="auto" w:fill="E6E6E6"/>
            <w:vAlign w:val="center"/>
          </w:tcPr>
          <w:p w14:paraId="7F61D6A0">
            <w:pPr>
              <w:jc w:val="center"/>
            </w:pPr>
            <w:r>
              <w:t>构造编号</w:t>
            </w:r>
          </w:p>
        </w:tc>
        <w:tc>
          <w:tcPr>
            <w:shd w:val="clear" w:color="auto" w:fill="E6E6E6"/>
            <w:vAlign w:val="center"/>
          </w:tcPr>
          <w:p w14:paraId="33CB066C">
            <w:pPr>
              <w:jc w:val="center"/>
            </w:pPr>
            <w:r>
              <w:t>传热系数</w:t>
            </w:r>
          </w:p>
        </w:tc>
        <w:tc>
          <w:tcPr>
            <w:shd w:val="clear" w:color="auto" w:fill="E6E6E6"/>
            <w:vAlign w:val="center"/>
          </w:tcPr>
          <w:p w14:paraId="5AD8342F">
            <w:pPr>
              <w:jc w:val="center"/>
            </w:pPr>
            <w:r>
              <w:t>整窗遮阳</w:t>
            </w:r>
          </w:p>
        </w:tc>
        <w:tc>
          <w:tcPr>
            <w:shd w:val="clear" w:color="auto" w:fill="E6E6E6"/>
            <w:vAlign w:val="center"/>
          </w:tcPr>
          <w:p w14:paraId="110727A5">
            <w:pPr>
              <w:jc w:val="center"/>
            </w:pPr>
            <w:r>
              <w:t>是否中置遮阳</w:t>
            </w:r>
          </w:p>
        </w:tc>
        <w:tc>
          <w:tcPr>
            <w:shd w:val="clear" w:color="auto" w:fill="E6E6E6"/>
            <w:vAlign w:val="center"/>
          </w:tcPr>
          <w:p w14:paraId="655B8212">
            <w:pPr>
              <w:jc w:val="center"/>
            </w:pPr>
            <w:r>
              <w:t>备注</w:t>
            </w:r>
          </w:p>
        </w:tc>
      </w:tr>
      <w:tr w14:paraId="5D4A5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550A93">
            <w:r>
              <w:t>1</w:t>
            </w:r>
          </w:p>
        </w:tc>
        <w:tc>
          <w:tcPr>
            <w:vAlign w:val="center"/>
          </w:tcPr>
          <w:p w14:paraId="46F1DBCB">
            <w:r>
              <w:t>60系列（三腔） 空气 5+12A+5Low-E 暖边密封</w:t>
            </w:r>
          </w:p>
        </w:tc>
        <w:tc>
          <w:tcPr>
            <w:vAlign w:val="center"/>
          </w:tcPr>
          <w:p w14:paraId="3B5E4FCA">
            <w:r>
              <w:t>18</w:t>
            </w:r>
          </w:p>
        </w:tc>
        <w:tc>
          <w:tcPr>
            <w:vAlign w:val="center"/>
          </w:tcPr>
          <w:p w14:paraId="09E55B82">
            <w:r>
              <w:t>2.000</w:t>
            </w:r>
          </w:p>
        </w:tc>
        <w:tc>
          <w:tcPr>
            <w:vAlign w:val="center"/>
          </w:tcPr>
          <w:p w14:paraId="44DDCEB2">
            <w:r>
              <w:t>0.880</w:t>
            </w:r>
          </w:p>
        </w:tc>
        <w:tc>
          <w:tcPr>
            <w:vAlign w:val="center"/>
          </w:tcPr>
          <w:p w14:paraId="13A68F8B">
            <w:r>
              <w:t>无</w:t>
            </w:r>
          </w:p>
        </w:tc>
        <w:tc>
          <w:tcPr>
            <w:vAlign w:val="center"/>
          </w:tcPr>
          <w:p w14:paraId="04FCE8D2">
            <w:r>
              <w:t>选自《吉J2011-772》，仅作为设计参考，实际选用时应以生产企业的实测数据为准。</w:t>
            </w:r>
          </w:p>
        </w:tc>
      </w:tr>
      <w:tr w14:paraId="5416A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D956E0">
            <w:r>
              <w:t>2</w:t>
            </w:r>
          </w:p>
        </w:tc>
        <w:tc>
          <w:tcPr>
            <w:vAlign w:val="center"/>
          </w:tcPr>
          <w:p w14:paraId="1C263E75">
            <w:r>
              <w:t>60系列（三腔） 空气 5+12A+5Low-E 暖边密封</w:t>
            </w:r>
          </w:p>
        </w:tc>
        <w:tc>
          <w:tcPr>
            <w:vAlign w:val="center"/>
          </w:tcPr>
          <w:p w14:paraId="76002C03">
            <w:r>
              <w:t>107</w:t>
            </w:r>
          </w:p>
        </w:tc>
        <w:tc>
          <w:tcPr>
            <w:vAlign w:val="center"/>
          </w:tcPr>
          <w:p w14:paraId="0DAA7DE6">
            <w:r>
              <w:t>2.000</w:t>
            </w:r>
          </w:p>
        </w:tc>
        <w:tc>
          <w:tcPr>
            <w:vAlign w:val="center"/>
          </w:tcPr>
          <w:p w14:paraId="73B09547">
            <w:r>
              <w:t>0.880</w:t>
            </w:r>
          </w:p>
        </w:tc>
        <w:tc>
          <w:tcPr>
            <w:vAlign w:val="center"/>
          </w:tcPr>
          <w:p w14:paraId="5164DDBD">
            <w:r>
              <w:t>无</w:t>
            </w:r>
          </w:p>
        </w:tc>
        <w:tc>
          <w:tcPr>
            <w:vAlign w:val="center"/>
          </w:tcPr>
          <w:p w14:paraId="58D99D8D">
            <w:r>
              <w:t>选自《吉J2011-772》，仅作为设计参考，实际选用时应以生产企业的实测数据为准。</w:t>
            </w:r>
          </w:p>
        </w:tc>
      </w:tr>
    </w:tbl>
    <w:p w14:paraId="51C71DE7">
      <w:pPr>
        <w:pStyle w:val="4"/>
        <w:widowControl w:val="0"/>
        <w:jc w:val="both"/>
        <w:rPr>
          <w:kern w:val="2"/>
          <w:lang w:val="en-US"/>
        </w:rPr>
      </w:pPr>
      <w:r>
        <w:rPr>
          <w:kern w:val="2"/>
          <w:lang w:val="en-US"/>
        </w:rPr>
        <w:t>遮阳类型</w:t>
      </w:r>
    </w:p>
    <w:p w14:paraId="4B94BA77">
      <w:pPr>
        <w:pStyle w:val="5"/>
        <w:widowControl w:val="0"/>
        <w:jc w:val="both"/>
        <w:rPr>
          <w:kern w:val="2"/>
          <w:lang w:val="en-US"/>
        </w:rPr>
      </w:pPr>
      <w:r>
        <w:rPr>
          <w:kern w:val="2"/>
          <w:lang w:val="en-US"/>
        </w:rPr>
        <w:t>平板外遮阳</w:t>
      </w:r>
    </w:p>
    <w:p w14:paraId="046992DF">
      <w:pPr>
        <w:widowControl w:val="0"/>
        <w:jc w:val="center"/>
        <w:rPr>
          <w:kern w:val="2"/>
          <w:lang w:val="en-US"/>
        </w:rPr>
      </w:pPr>
      <w:r>
        <w:drawing>
          <wp:inline distT="0" distB="0" distL="0" distR="0">
            <wp:extent cx="3133725" cy="2190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2"/>
                    <a:stretch>
                      <a:fillRect/>
                    </a:stretch>
                  </pic:blipFill>
                  <pic:spPr>
                    <a:xfrm>
                      <a:off x="0" y="0"/>
                      <a:ext cx="3134054" cy="2190980"/>
                    </a:xfrm>
                    <a:prstGeom prst="rect">
                      <a:avLst/>
                    </a:prstGeom>
                  </pic:spPr>
                </pic:pic>
              </a:graphicData>
            </a:graphic>
          </wp:inline>
        </w:drawing>
      </w:r>
    </w:p>
    <w:tbl>
      <w:tblPr>
        <w:tblStyle w:val="18"/>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08DCB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47F0AB">
            <w:pPr>
              <w:jc w:val="center"/>
            </w:pPr>
            <w:r>
              <w:t>序号</w:t>
            </w:r>
          </w:p>
        </w:tc>
        <w:tc>
          <w:tcPr>
            <w:shd w:val="clear" w:color="auto" w:fill="E6E6E6"/>
            <w:vAlign w:val="center"/>
          </w:tcPr>
          <w:p w14:paraId="2C2970FB">
            <w:pPr>
              <w:jc w:val="center"/>
            </w:pPr>
            <w:r>
              <w:t>编号</w:t>
            </w:r>
          </w:p>
        </w:tc>
        <w:tc>
          <w:tcPr>
            <w:shd w:val="clear" w:color="auto" w:fill="E6E6E6"/>
            <w:vAlign w:val="center"/>
          </w:tcPr>
          <w:p w14:paraId="558D72FC">
            <w:pPr>
              <w:jc w:val="center"/>
            </w:pPr>
            <w:r>
              <w:t>水平挑出Ah (m)</w:t>
            </w:r>
          </w:p>
        </w:tc>
        <w:tc>
          <w:tcPr>
            <w:shd w:val="clear" w:color="auto" w:fill="E6E6E6"/>
            <w:vAlign w:val="center"/>
          </w:tcPr>
          <w:p w14:paraId="19C93751">
            <w:pPr>
              <w:jc w:val="center"/>
            </w:pPr>
            <w:r>
              <w:t>距离上沿Eh (m)</w:t>
            </w:r>
          </w:p>
        </w:tc>
        <w:tc>
          <w:tcPr>
            <w:shd w:val="clear" w:color="auto" w:fill="E6E6E6"/>
            <w:vAlign w:val="center"/>
          </w:tcPr>
          <w:p w14:paraId="6D91CFF8">
            <w:pPr>
              <w:jc w:val="center"/>
            </w:pPr>
            <w:r>
              <w:t>垂直挑出Av (m)</w:t>
            </w:r>
          </w:p>
        </w:tc>
        <w:tc>
          <w:tcPr>
            <w:shd w:val="clear" w:color="auto" w:fill="E6E6E6"/>
            <w:vAlign w:val="center"/>
          </w:tcPr>
          <w:p w14:paraId="48CB0CDD">
            <w:pPr>
              <w:jc w:val="center"/>
            </w:pPr>
            <w:r>
              <w:t>距离边沿Ev (m)</w:t>
            </w:r>
          </w:p>
        </w:tc>
        <w:tc>
          <w:tcPr>
            <w:shd w:val="clear" w:color="auto" w:fill="E6E6E6"/>
            <w:vAlign w:val="center"/>
          </w:tcPr>
          <w:p w14:paraId="74D11EC8">
            <w:pPr>
              <w:jc w:val="center"/>
            </w:pPr>
            <w:r>
              <w:t>挡板高Dh (m)</w:t>
            </w:r>
          </w:p>
        </w:tc>
        <w:tc>
          <w:tcPr>
            <w:shd w:val="clear" w:color="auto" w:fill="E6E6E6"/>
            <w:vAlign w:val="center"/>
          </w:tcPr>
          <w:p w14:paraId="4CF0E4FB">
            <w:pPr>
              <w:jc w:val="center"/>
            </w:pPr>
            <w:r>
              <w:t>挡板透射η*</w:t>
            </w:r>
          </w:p>
        </w:tc>
      </w:tr>
      <w:tr w14:paraId="59877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CAD091">
            <w:r>
              <w:t>1</w:t>
            </w:r>
          </w:p>
        </w:tc>
        <w:tc>
          <w:tcPr>
            <w:vAlign w:val="center"/>
          </w:tcPr>
          <w:p w14:paraId="3D9FBE87">
            <w:r>
              <w:t>平板外遮阳0</w:t>
            </w:r>
          </w:p>
        </w:tc>
        <w:tc>
          <w:tcPr>
            <w:vAlign w:val="center"/>
          </w:tcPr>
          <w:p w14:paraId="1E1B7F33">
            <w:r>
              <w:t>0.500</w:t>
            </w:r>
          </w:p>
        </w:tc>
        <w:tc>
          <w:tcPr>
            <w:vAlign w:val="center"/>
          </w:tcPr>
          <w:p w14:paraId="3342D6FF">
            <w:r>
              <w:t>0.000</w:t>
            </w:r>
          </w:p>
        </w:tc>
        <w:tc>
          <w:tcPr>
            <w:vAlign w:val="center"/>
          </w:tcPr>
          <w:p w14:paraId="114FDE63">
            <w:r>
              <w:t>0.000</w:t>
            </w:r>
          </w:p>
        </w:tc>
        <w:tc>
          <w:tcPr>
            <w:vAlign w:val="center"/>
          </w:tcPr>
          <w:p w14:paraId="7BF11D76">
            <w:r>
              <w:t>0.000</w:t>
            </w:r>
          </w:p>
        </w:tc>
        <w:tc>
          <w:tcPr>
            <w:vAlign w:val="center"/>
          </w:tcPr>
          <w:p w14:paraId="67FE0BB5">
            <w:r>
              <w:t>0.000</w:t>
            </w:r>
          </w:p>
        </w:tc>
        <w:tc>
          <w:tcPr>
            <w:vAlign w:val="center"/>
          </w:tcPr>
          <w:p w14:paraId="019B95EB">
            <w:r>
              <w:t>0.000</w:t>
            </w:r>
          </w:p>
        </w:tc>
      </w:tr>
    </w:tbl>
    <w:p w14:paraId="2EA5C38A">
      <w:pPr>
        <w:pStyle w:val="5"/>
        <w:widowControl w:val="0"/>
        <w:jc w:val="both"/>
        <w:rPr>
          <w:kern w:val="2"/>
          <w:lang w:val="en-US"/>
        </w:rPr>
      </w:pPr>
      <w:r>
        <w:rPr>
          <w:kern w:val="2"/>
          <w:lang w:val="en-US"/>
        </w:rPr>
        <w:t>内遮阳</w:t>
      </w:r>
    </w:p>
    <w:p w14:paraId="10AEDAE6">
      <w:pPr>
        <w:widowControl w:val="0"/>
        <w:jc w:val="both"/>
        <w:rPr>
          <w:kern w:val="2"/>
          <w:lang w:val="en-US"/>
        </w:rPr>
      </w:pPr>
      <w:r>
        <w:rPr>
          <w:kern w:val="2"/>
          <w:lang w:val="en-US"/>
        </w:rPr>
        <w:t>有高反射率可调节内遮阳.</w:t>
      </w:r>
    </w:p>
    <w:p w14:paraId="2F8903D5">
      <w:pPr>
        <w:pStyle w:val="2"/>
        <w:widowControl w:val="0"/>
        <w:jc w:val="both"/>
        <w:rPr>
          <w:kern w:val="2"/>
          <w:lang w:val="en-US"/>
        </w:rPr>
      </w:pPr>
      <w:r>
        <w:rPr>
          <w:kern w:val="2"/>
          <w:lang w:val="en-US"/>
        </w:rPr>
        <w:t>统计汇总</w:t>
      </w:r>
    </w:p>
    <w:p w14:paraId="0F1F4BF0">
      <w:pPr>
        <w:pStyle w:val="4"/>
        <w:widowControl w:val="0"/>
        <w:jc w:val="both"/>
        <w:rPr>
          <w:kern w:val="2"/>
          <w:lang w:val="en-US"/>
        </w:rPr>
      </w:pPr>
      <w:r>
        <w:rPr>
          <w:kern w:val="2"/>
          <w:lang w:val="en-US"/>
        </w:rPr>
        <w:t>各朝向遮阳设施统计</w:t>
      </w:r>
    </w:p>
    <w:p w14:paraId="402E5584">
      <w:pPr>
        <w:widowControl w:val="0"/>
        <w:jc w:val="both"/>
        <w:rPr>
          <w:kern w:val="2"/>
          <w:lang w:val="en-US"/>
        </w:rPr>
      </w:pPr>
      <w:r>
        <w:rPr>
          <w:kern w:val="2"/>
          <w:lang w:val="en-US"/>
        </w:rPr>
        <w:t>1.南向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3C235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57D551">
            <w:pPr>
              <w:jc w:val="center"/>
            </w:pPr>
            <w:r>
              <w:t>序号</w:t>
            </w:r>
          </w:p>
        </w:tc>
        <w:tc>
          <w:tcPr>
            <w:shd w:val="clear" w:color="auto" w:fill="E6E6E6"/>
            <w:vAlign w:val="center"/>
          </w:tcPr>
          <w:p w14:paraId="0CEA8B39">
            <w:pPr>
              <w:jc w:val="center"/>
            </w:pPr>
            <w:r>
              <w:t>门窗</w:t>
            </w:r>
            <w:r>
              <w:br w:type="textWrapping"/>
            </w:r>
            <w:r>
              <w:t>编号</w:t>
            </w:r>
          </w:p>
        </w:tc>
        <w:tc>
          <w:tcPr>
            <w:shd w:val="clear" w:color="auto" w:fill="E6E6E6"/>
            <w:vAlign w:val="center"/>
          </w:tcPr>
          <w:p w14:paraId="1124F5F4">
            <w:pPr>
              <w:jc w:val="center"/>
            </w:pPr>
            <w:r>
              <w:t>楼层</w:t>
            </w:r>
          </w:p>
        </w:tc>
        <w:tc>
          <w:tcPr>
            <w:shd w:val="clear" w:color="auto" w:fill="E6E6E6"/>
            <w:vAlign w:val="center"/>
          </w:tcPr>
          <w:p w14:paraId="42C65B62">
            <w:pPr>
              <w:jc w:val="center"/>
            </w:pPr>
            <w:r>
              <w:t>数量</w:t>
            </w:r>
          </w:p>
        </w:tc>
        <w:tc>
          <w:tcPr>
            <w:shd w:val="clear" w:color="auto" w:fill="E6E6E6"/>
            <w:vAlign w:val="center"/>
          </w:tcPr>
          <w:p w14:paraId="283F34C1">
            <w:pPr>
              <w:jc w:val="center"/>
            </w:pPr>
            <w:r>
              <w:t>单个面积（㎡）</w:t>
            </w:r>
          </w:p>
        </w:tc>
        <w:tc>
          <w:tcPr>
            <w:shd w:val="clear" w:color="auto" w:fill="E6E6E6"/>
            <w:vAlign w:val="center"/>
          </w:tcPr>
          <w:p w14:paraId="50AEDDC6">
            <w:pPr>
              <w:jc w:val="center"/>
            </w:pPr>
            <w:r>
              <w:t>总面积（㎡）</w:t>
            </w:r>
          </w:p>
        </w:tc>
        <w:tc>
          <w:tcPr>
            <w:shd w:val="clear" w:color="auto" w:fill="E6E6E6"/>
            <w:vAlign w:val="center"/>
          </w:tcPr>
          <w:p w14:paraId="19E6FAB0">
            <w:pPr>
              <w:jc w:val="center"/>
            </w:pPr>
            <w:r>
              <w:t>构造</w:t>
            </w:r>
            <w:r>
              <w:br w:type="textWrapping"/>
            </w:r>
            <w:r>
              <w:t>编号</w:t>
            </w:r>
          </w:p>
        </w:tc>
        <w:tc>
          <w:tcPr>
            <w:shd w:val="clear" w:color="auto" w:fill="E6E6E6"/>
            <w:vAlign w:val="center"/>
          </w:tcPr>
          <w:p w14:paraId="11E90541">
            <w:pPr>
              <w:jc w:val="center"/>
            </w:pPr>
            <w:r>
              <w:t>整窗</w:t>
            </w:r>
            <w:r>
              <w:br w:type="textWrapping"/>
            </w:r>
            <w:r>
              <w:t>遮阳系数</w:t>
            </w:r>
          </w:p>
        </w:tc>
        <w:tc>
          <w:tcPr>
            <w:shd w:val="clear" w:color="auto" w:fill="E6E6E6"/>
            <w:vAlign w:val="center"/>
          </w:tcPr>
          <w:p w14:paraId="1D0A0A04">
            <w:pPr>
              <w:jc w:val="center"/>
            </w:pPr>
            <w:r>
              <w:t>外遮阳</w:t>
            </w:r>
            <w:r>
              <w:br w:type="textWrapping"/>
            </w:r>
            <w:r>
              <w:t>编号</w:t>
            </w:r>
          </w:p>
        </w:tc>
        <w:tc>
          <w:tcPr>
            <w:shd w:val="clear" w:color="auto" w:fill="E6E6E6"/>
            <w:vAlign w:val="center"/>
          </w:tcPr>
          <w:p w14:paraId="4DD71FD4">
            <w:pPr>
              <w:jc w:val="center"/>
            </w:pPr>
            <w:r>
              <w:t>是否中置遮阳</w:t>
            </w:r>
          </w:p>
        </w:tc>
      </w:tr>
      <w:tr w14:paraId="3C6CF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BF2B6E">
            <w:r>
              <w:t>1</w:t>
            </w:r>
          </w:p>
        </w:tc>
        <w:tc>
          <w:tcPr>
            <w:vAlign w:val="center"/>
          </w:tcPr>
          <w:p w14:paraId="230B2CC1">
            <w:r>
              <w:t>C1818</w:t>
            </w:r>
          </w:p>
        </w:tc>
        <w:tc>
          <w:tcPr>
            <w:vAlign w:val="center"/>
          </w:tcPr>
          <w:p w14:paraId="1FC7AA02">
            <w:r>
              <w:t>1</w:t>
            </w:r>
          </w:p>
        </w:tc>
        <w:tc>
          <w:tcPr>
            <w:vAlign w:val="center"/>
          </w:tcPr>
          <w:p w14:paraId="23C53FB8">
            <w:r>
              <w:t>5</w:t>
            </w:r>
          </w:p>
        </w:tc>
        <w:tc>
          <w:tcPr>
            <w:vAlign w:val="center"/>
          </w:tcPr>
          <w:p w14:paraId="2291E91A">
            <w:r>
              <w:t>3.24</w:t>
            </w:r>
          </w:p>
        </w:tc>
        <w:tc>
          <w:tcPr>
            <w:vAlign w:val="center"/>
          </w:tcPr>
          <w:p w14:paraId="18CE022F">
            <w:r>
              <w:t>16.20</w:t>
            </w:r>
          </w:p>
        </w:tc>
        <w:tc>
          <w:tcPr>
            <w:vAlign w:val="center"/>
          </w:tcPr>
          <w:p w14:paraId="4D1B1D27">
            <w:r>
              <w:t>18</w:t>
            </w:r>
          </w:p>
        </w:tc>
        <w:tc>
          <w:tcPr>
            <w:vAlign w:val="center"/>
          </w:tcPr>
          <w:p w14:paraId="16E5B6A3">
            <w:r>
              <w:t>0.88</w:t>
            </w:r>
          </w:p>
        </w:tc>
        <w:tc>
          <w:tcPr>
            <w:vAlign w:val="center"/>
          </w:tcPr>
          <w:p w14:paraId="1534EACC">
            <w:r>
              <w:t>平板外遮阳0</w:t>
            </w:r>
          </w:p>
        </w:tc>
        <w:tc>
          <w:tcPr>
            <w:vAlign w:val="center"/>
          </w:tcPr>
          <w:p w14:paraId="4384DA51">
            <w:r>
              <w:t>否</w:t>
            </w:r>
          </w:p>
        </w:tc>
      </w:tr>
      <w:tr w14:paraId="2BDF6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FF2843">
            <w:r>
              <w:t>2</w:t>
            </w:r>
          </w:p>
        </w:tc>
        <w:tc>
          <w:tcPr>
            <w:vAlign w:val="center"/>
          </w:tcPr>
          <w:p w14:paraId="3DCA8F4C">
            <w:r>
              <w:t>C1818</w:t>
            </w:r>
          </w:p>
        </w:tc>
        <w:tc>
          <w:tcPr>
            <w:vAlign w:val="center"/>
          </w:tcPr>
          <w:p w14:paraId="607EBC10">
            <w:r>
              <w:t>1~3</w:t>
            </w:r>
          </w:p>
        </w:tc>
        <w:tc>
          <w:tcPr>
            <w:vAlign w:val="center"/>
          </w:tcPr>
          <w:p w14:paraId="25E2CC20">
            <w:r>
              <w:t>13</w:t>
            </w:r>
          </w:p>
        </w:tc>
        <w:tc>
          <w:tcPr>
            <w:vAlign w:val="center"/>
          </w:tcPr>
          <w:p w14:paraId="41A732C6">
            <w:r>
              <w:t>3.24</w:t>
            </w:r>
          </w:p>
        </w:tc>
        <w:tc>
          <w:tcPr>
            <w:vAlign w:val="center"/>
          </w:tcPr>
          <w:p w14:paraId="58D6C63A">
            <w:r>
              <w:t>42.12</w:t>
            </w:r>
          </w:p>
        </w:tc>
        <w:tc>
          <w:tcPr>
            <w:vAlign w:val="center"/>
          </w:tcPr>
          <w:p w14:paraId="3F9B05B6">
            <w:r>
              <w:t>18</w:t>
            </w:r>
          </w:p>
        </w:tc>
        <w:tc>
          <w:tcPr>
            <w:vAlign w:val="center"/>
          </w:tcPr>
          <w:p w14:paraId="0F65AD28">
            <w:r>
              <w:t>0.88</w:t>
            </w:r>
          </w:p>
        </w:tc>
        <w:tc>
          <w:tcPr>
            <w:vAlign w:val="center"/>
          </w:tcPr>
          <w:p w14:paraId="71B48736">
            <w:r>
              <w:t>平板外遮阳0</w:t>
            </w:r>
          </w:p>
        </w:tc>
        <w:tc>
          <w:tcPr>
            <w:vAlign w:val="center"/>
          </w:tcPr>
          <w:p w14:paraId="3D32297A">
            <w:r>
              <w:t>否</w:t>
            </w:r>
          </w:p>
        </w:tc>
      </w:tr>
      <w:tr w14:paraId="425BA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57FA33">
            <w:r>
              <w:t>3</w:t>
            </w:r>
          </w:p>
        </w:tc>
        <w:tc>
          <w:tcPr>
            <w:vAlign w:val="center"/>
          </w:tcPr>
          <w:p w14:paraId="13165B7E">
            <w:r>
              <w:t>透光门-M1021</w:t>
            </w:r>
          </w:p>
        </w:tc>
        <w:tc>
          <w:tcPr>
            <w:vAlign w:val="center"/>
          </w:tcPr>
          <w:p w14:paraId="54DDF8A9">
            <w:r>
              <w:t>1</w:t>
            </w:r>
          </w:p>
        </w:tc>
        <w:tc>
          <w:tcPr>
            <w:vAlign w:val="center"/>
          </w:tcPr>
          <w:p w14:paraId="2F91DA48">
            <w:r>
              <w:t>4</w:t>
            </w:r>
          </w:p>
        </w:tc>
        <w:tc>
          <w:tcPr>
            <w:vAlign w:val="center"/>
          </w:tcPr>
          <w:p w14:paraId="6051E40C">
            <w:r>
              <w:t>2.10</w:t>
            </w:r>
          </w:p>
        </w:tc>
        <w:tc>
          <w:tcPr>
            <w:vAlign w:val="center"/>
          </w:tcPr>
          <w:p w14:paraId="67753E03">
            <w:r>
              <w:t>8.40</w:t>
            </w:r>
          </w:p>
        </w:tc>
        <w:tc>
          <w:tcPr>
            <w:vAlign w:val="center"/>
          </w:tcPr>
          <w:p w14:paraId="7136B236">
            <w:r>
              <w:t>18</w:t>
            </w:r>
          </w:p>
        </w:tc>
        <w:tc>
          <w:tcPr>
            <w:vAlign w:val="center"/>
          </w:tcPr>
          <w:p w14:paraId="49D6AAEA">
            <w:r>
              <w:t>0.88</w:t>
            </w:r>
          </w:p>
        </w:tc>
        <w:tc>
          <w:tcPr>
            <w:vAlign w:val="center"/>
          </w:tcPr>
          <w:p w14:paraId="579B92C6">
            <w:r>
              <w:t>平板外遮阳0</w:t>
            </w:r>
          </w:p>
        </w:tc>
        <w:tc>
          <w:tcPr>
            <w:vAlign w:val="center"/>
          </w:tcPr>
          <w:p w14:paraId="7D891B10">
            <w:r>
              <w:t>否</w:t>
            </w:r>
          </w:p>
        </w:tc>
      </w:tr>
      <w:tr w14:paraId="5D543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F94CB8">
            <w:r>
              <w:t>4</w:t>
            </w:r>
          </w:p>
        </w:tc>
        <w:tc>
          <w:tcPr>
            <w:vAlign w:val="center"/>
          </w:tcPr>
          <w:p w14:paraId="2E294508">
            <w:r>
              <w:t>透光门-M1821</w:t>
            </w:r>
          </w:p>
        </w:tc>
        <w:tc>
          <w:tcPr>
            <w:vAlign w:val="center"/>
          </w:tcPr>
          <w:p w14:paraId="7490547B">
            <w:r>
              <w:t>1</w:t>
            </w:r>
          </w:p>
        </w:tc>
        <w:tc>
          <w:tcPr>
            <w:vAlign w:val="center"/>
          </w:tcPr>
          <w:p w14:paraId="1D23DE7E">
            <w:r>
              <w:t>2</w:t>
            </w:r>
          </w:p>
        </w:tc>
        <w:tc>
          <w:tcPr>
            <w:vAlign w:val="center"/>
          </w:tcPr>
          <w:p w14:paraId="111D78D0">
            <w:r>
              <w:t>3.78</w:t>
            </w:r>
          </w:p>
        </w:tc>
        <w:tc>
          <w:tcPr>
            <w:vAlign w:val="center"/>
          </w:tcPr>
          <w:p w14:paraId="3F209C64">
            <w:r>
              <w:t>7.56</w:t>
            </w:r>
          </w:p>
        </w:tc>
        <w:tc>
          <w:tcPr>
            <w:vAlign w:val="center"/>
          </w:tcPr>
          <w:p w14:paraId="027F30A9">
            <w:r>
              <w:t>18</w:t>
            </w:r>
          </w:p>
        </w:tc>
        <w:tc>
          <w:tcPr>
            <w:vAlign w:val="center"/>
          </w:tcPr>
          <w:p w14:paraId="423944C4">
            <w:r>
              <w:t>0.88</w:t>
            </w:r>
          </w:p>
        </w:tc>
        <w:tc>
          <w:tcPr>
            <w:vAlign w:val="center"/>
          </w:tcPr>
          <w:p w14:paraId="660E54D8">
            <w:r>
              <w:t>平板外遮阳0</w:t>
            </w:r>
          </w:p>
        </w:tc>
        <w:tc>
          <w:tcPr>
            <w:vAlign w:val="center"/>
          </w:tcPr>
          <w:p w14:paraId="38C4B5AC">
            <w:r>
              <w:t>否</w:t>
            </w:r>
          </w:p>
        </w:tc>
      </w:tr>
      <w:tr w14:paraId="2F05A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E6F1AE">
            <w:r>
              <w:t>5</w:t>
            </w:r>
          </w:p>
        </w:tc>
        <w:tc>
          <w:tcPr>
            <w:vAlign w:val="center"/>
          </w:tcPr>
          <w:p w14:paraId="4DBAC59D">
            <w:r>
              <w:t>C1818</w:t>
            </w:r>
          </w:p>
        </w:tc>
        <w:tc>
          <w:tcPr>
            <w:vAlign w:val="center"/>
          </w:tcPr>
          <w:p w14:paraId="38AA18D6">
            <w:r>
              <w:t>2</w:t>
            </w:r>
          </w:p>
        </w:tc>
        <w:tc>
          <w:tcPr>
            <w:vAlign w:val="center"/>
          </w:tcPr>
          <w:p w14:paraId="240F51B8">
            <w:r>
              <w:t>4</w:t>
            </w:r>
          </w:p>
        </w:tc>
        <w:tc>
          <w:tcPr>
            <w:vAlign w:val="center"/>
          </w:tcPr>
          <w:p w14:paraId="5FB72908">
            <w:r>
              <w:t>3.24</w:t>
            </w:r>
          </w:p>
        </w:tc>
        <w:tc>
          <w:tcPr>
            <w:vAlign w:val="center"/>
          </w:tcPr>
          <w:p w14:paraId="5335C33D">
            <w:r>
              <w:t>12.96</w:t>
            </w:r>
          </w:p>
        </w:tc>
        <w:tc>
          <w:tcPr>
            <w:vAlign w:val="center"/>
          </w:tcPr>
          <w:p w14:paraId="0A1A87C1">
            <w:r>
              <w:t>18</w:t>
            </w:r>
          </w:p>
        </w:tc>
        <w:tc>
          <w:tcPr>
            <w:vAlign w:val="center"/>
          </w:tcPr>
          <w:p w14:paraId="680A53CA">
            <w:r>
              <w:t>0.88</w:t>
            </w:r>
          </w:p>
        </w:tc>
        <w:tc>
          <w:tcPr>
            <w:vAlign w:val="center"/>
          </w:tcPr>
          <w:p w14:paraId="7FD7036E">
            <w:r>
              <w:t>平板外遮阳0</w:t>
            </w:r>
          </w:p>
        </w:tc>
        <w:tc>
          <w:tcPr>
            <w:vAlign w:val="center"/>
          </w:tcPr>
          <w:p w14:paraId="23998047">
            <w:r>
              <w:t>否</w:t>
            </w:r>
          </w:p>
        </w:tc>
      </w:tr>
      <w:tr w14:paraId="0AD9C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5CD5EC">
            <w:r>
              <w:t>6</w:t>
            </w:r>
          </w:p>
        </w:tc>
        <w:tc>
          <w:tcPr>
            <w:vAlign w:val="center"/>
          </w:tcPr>
          <w:p w14:paraId="5DEF1DD3">
            <w:r>
              <w:t>C1818[0418]</w:t>
            </w:r>
          </w:p>
        </w:tc>
        <w:tc>
          <w:tcPr>
            <w:vAlign w:val="center"/>
          </w:tcPr>
          <w:p w14:paraId="02D2115E">
            <w:r>
              <w:t>2</w:t>
            </w:r>
          </w:p>
        </w:tc>
        <w:tc>
          <w:tcPr>
            <w:vAlign w:val="center"/>
          </w:tcPr>
          <w:p w14:paraId="707D85DB">
            <w:r>
              <w:t>1</w:t>
            </w:r>
          </w:p>
        </w:tc>
        <w:tc>
          <w:tcPr>
            <w:vAlign w:val="center"/>
          </w:tcPr>
          <w:p w14:paraId="0D5D4702">
            <w:r>
              <w:t>0.77</w:t>
            </w:r>
          </w:p>
        </w:tc>
        <w:tc>
          <w:tcPr>
            <w:vAlign w:val="center"/>
          </w:tcPr>
          <w:p w14:paraId="16C766A6">
            <w:r>
              <w:t>0.77</w:t>
            </w:r>
          </w:p>
        </w:tc>
        <w:tc>
          <w:tcPr>
            <w:vAlign w:val="center"/>
          </w:tcPr>
          <w:p w14:paraId="5B231E57">
            <w:r>
              <w:t>18</w:t>
            </w:r>
          </w:p>
        </w:tc>
        <w:tc>
          <w:tcPr>
            <w:vAlign w:val="center"/>
          </w:tcPr>
          <w:p w14:paraId="6EABC7E0">
            <w:r>
              <w:t>0.88</w:t>
            </w:r>
          </w:p>
        </w:tc>
        <w:tc>
          <w:tcPr>
            <w:vAlign w:val="center"/>
          </w:tcPr>
          <w:p w14:paraId="1FDA7C0B">
            <w:r>
              <w:t>平板外遮阳0</w:t>
            </w:r>
          </w:p>
        </w:tc>
        <w:tc>
          <w:tcPr>
            <w:vAlign w:val="center"/>
          </w:tcPr>
          <w:p w14:paraId="04B168DF">
            <w:r>
              <w:t>否</w:t>
            </w:r>
          </w:p>
        </w:tc>
      </w:tr>
      <w:tr w14:paraId="29D69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54606D">
            <w:r>
              <w:t>7</w:t>
            </w:r>
          </w:p>
        </w:tc>
        <w:tc>
          <w:tcPr>
            <w:vAlign w:val="center"/>
          </w:tcPr>
          <w:p w14:paraId="7ED361EC">
            <w:r>
              <w:t>C1818[1418]</w:t>
            </w:r>
          </w:p>
        </w:tc>
        <w:tc>
          <w:tcPr>
            <w:vAlign w:val="center"/>
          </w:tcPr>
          <w:p w14:paraId="441A0148">
            <w:r>
              <w:t>2</w:t>
            </w:r>
          </w:p>
        </w:tc>
        <w:tc>
          <w:tcPr>
            <w:vAlign w:val="center"/>
          </w:tcPr>
          <w:p w14:paraId="117EDB66">
            <w:r>
              <w:t>1</w:t>
            </w:r>
          </w:p>
        </w:tc>
        <w:tc>
          <w:tcPr>
            <w:vAlign w:val="center"/>
          </w:tcPr>
          <w:p w14:paraId="2ECA0810">
            <w:r>
              <w:t>2.47</w:t>
            </w:r>
          </w:p>
        </w:tc>
        <w:tc>
          <w:tcPr>
            <w:vAlign w:val="center"/>
          </w:tcPr>
          <w:p w14:paraId="5E80929A">
            <w:r>
              <w:t>2.47</w:t>
            </w:r>
          </w:p>
        </w:tc>
        <w:tc>
          <w:tcPr>
            <w:vAlign w:val="center"/>
          </w:tcPr>
          <w:p w14:paraId="389959E3">
            <w:r>
              <w:t>18</w:t>
            </w:r>
          </w:p>
        </w:tc>
        <w:tc>
          <w:tcPr>
            <w:vAlign w:val="center"/>
          </w:tcPr>
          <w:p w14:paraId="4B639A90">
            <w:r>
              <w:t>0.88</w:t>
            </w:r>
          </w:p>
        </w:tc>
        <w:tc>
          <w:tcPr>
            <w:vAlign w:val="center"/>
          </w:tcPr>
          <w:p w14:paraId="063DC11B">
            <w:r>
              <w:t>平板外遮阳0</w:t>
            </w:r>
          </w:p>
        </w:tc>
        <w:tc>
          <w:tcPr>
            <w:vAlign w:val="center"/>
          </w:tcPr>
          <w:p w14:paraId="670B3EED">
            <w:r>
              <w:t>否</w:t>
            </w:r>
          </w:p>
        </w:tc>
      </w:tr>
      <w:tr w14:paraId="36ABB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C843F1">
            <w:r>
              <w:t>8</w:t>
            </w:r>
          </w:p>
        </w:tc>
        <w:tc>
          <w:tcPr>
            <w:vAlign w:val="center"/>
          </w:tcPr>
          <w:p w14:paraId="3C3C3D92">
            <w:r>
              <w:t>透光门-M1521</w:t>
            </w:r>
          </w:p>
        </w:tc>
        <w:tc>
          <w:tcPr>
            <w:vAlign w:val="center"/>
          </w:tcPr>
          <w:p w14:paraId="05B0237B">
            <w:r>
              <w:t>2</w:t>
            </w:r>
          </w:p>
        </w:tc>
        <w:tc>
          <w:tcPr>
            <w:vAlign w:val="center"/>
          </w:tcPr>
          <w:p w14:paraId="4A8E33F1">
            <w:r>
              <w:t>2</w:t>
            </w:r>
          </w:p>
        </w:tc>
        <w:tc>
          <w:tcPr>
            <w:vAlign w:val="center"/>
          </w:tcPr>
          <w:p w14:paraId="178A60A5">
            <w:r>
              <w:t>3.15</w:t>
            </w:r>
          </w:p>
        </w:tc>
        <w:tc>
          <w:tcPr>
            <w:vAlign w:val="center"/>
          </w:tcPr>
          <w:p w14:paraId="03072C34">
            <w:r>
              <w:t>6.30</w:t>
            </w:r>
          </w:p>
        </w:tc>
        <w:tc>
          <w:tcPr>
            <w:vAlign w:val="center"/>
          </w:tcPr>
          <w:p w14:paraId="2D0997D0">
            <w:r>
              <w:t>18</w:t>
            </w:r>
          </w:p>
        </w:tc>
        <w:tc>
          <w:tcPr>
            <w:vAlign w:val="center"/>
          </w:tcPr>
          <w:p w14:paraId="06FE9D2F">
            <w:r>
              <w:t>0.88</w:t>
            </w:r>
          </w:p>
        </w:tc>
        <w:tc>
          <w:tcPr>
            <w:vAlign w:val="center"/>
          </w:tcPr>
          <w:p w14:paraId="50D08A2D">
            <w:r>
              <w:t>平板外遮阳0</w:t>
            </w:r>
          </w:p>
        </w:tc>
        <w:tc>
          <w:tcPr>
            <w:vAlign w:val="center"/>
          </w:tcPr>
          <w:p w14:paraId="63B546F0">
            <w:r>
              <w:t>否</w:t>
            </w:r>
          </w:p>
        </w:tc>
      </w:tr>
      <w:tr w14:paraId="159F0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13CDA8D">
            <w:r>
              <w:t>朝向总面积（㎡）</w:t>
            </w:r>
          </w:p>
        </w:tc>
        <w:tc>
          <w:tcPr>
            <w:vAlign w:val="center"/>
          </w:tcPr>
          <w:p w14:paraId="4EB98341">
            <w:r>
              <w:t>96.78</w:t>
            </w:r>
          </w:p>
        </w:tc>
        <w:tc>
          <w:tcPr>
            <w:gridSpan w:val="4"/>
            <w:shd w:val="clear" w:color="auto" w:fill="E6E6E6"/>
            <w:vAlign w:val="center"/>
          </w:tcPr>
          <w:p w14:paraId="75A000F4"/>
        </w:tc>
      </w:tr>
    </w:tbl>
    <w:p w14:paraId="6B80AD96">
      <w:pPr>
        <w:widowControl w:val="0"/>
        <w:jc w:val="both"/>
        <w:rPr>
          <w:kern w:val="2"/>
          <w:lang w:val="en-US"/>
        </w:rPr>
      </w:pPr>
    </w:p>
    <w:p w14:paraId="5959072C">
      <w:pPr>
        <w:widowControl w:val="0"/>
        <w:jc w:val="both"/>
        <w:rPr>
          <w:kern w:val="2"/>
          <w:lang w:val="en-US"/>
        </w:rPr>
      </w:pPr>
      <w:r>
        <w:rPr>
          <w:kern w:val="2"/>
          <w:lang w:val="en-US"/>
        </w:rPr>
        <w:t>2.北向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3AB9E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970DFE">
            <w:pPr>
              <w:jc w:val="center"/>
            </w:pPr>
            <w:r>
              <w:t>序号</w:t>
            </w:r>
          </w:p>
        </w:tc>
        <w:tc>
          <w:tcPr>
            <w:shd w:val="clear" w:color="auto" w:fill="E6E6E6"/>
            <w:vAlign w:val="center"/>
          </w:tcPr>
          <w:p w14:paraId="1BEE2136">
            <w:pPr>
              <w:jc w:val="center"/>
            </w:pPr>
            <w:r>
              <w:t>门窗</w:t>
            </w:r>
            <w:r>
              <w:br w:type="textWrapping"/>
            </w:r>
            <w:r>
              <w:t>编号</w:t>
            </w:r>
          </w:p>
        </w:tc>
        <w:tc>
          <w:tcPr>
            <w:shd w:val="clear" w:color="auto" w:fill="E6E6E6"/>
            <w:vAlign w:val="center"/>
          </w:tcPr>
          <w:p w14:paraId="1AD80C50">
            <w:pPr>
              <w:jc w:val="center"/>
            </w:pPr>
            <w:r>
              <w:t>楼层</w:t>
            </w:r>
          </w:p>
        </w:tc>
        <w:tc>
          <w:tcPr>
            <w:shd w:val="clear" w:color="auto" w:fill="E6E6E6"/>
            <w:vAlign w:val="center"/>
          </w:tcPr>
          <w:p w14:paraId="7C81453D">
            <w:pPr>
              <w:jc w:val="center"/>
            </w:pPr>
            <w:r>
              <w:t>数量</w:t>
            </w:r>
          </w:p>
        </w:tc>
        <w:tc>
          <w:tcPr>
            <w:shd w:val="clear" w:color="auto" w:fill="E6E6E6"/>
            <w:vAlign w:val="center"/>
          </w:tcPr>
          <w:p w14:paraId="4FAD3EFD">
            <w:pPr>
              <w:jc w:val="center"/>
            </w:pPr>
            <w:r>
              <w:t>单个面积（㎡）</w:t>
            </w:r>
          </w:p>
        </w:tc>
        <w:tc>
          <w:tcPr>
            <w:shd w:val="clear" w:color="auto" w:fill="E6E6E6"/>
            <w:vAlign w:val="center"/>
          </w:tcPr>
          <w:p w14:paraId="0D9B0924">
            <w:pPr>
              <w:jc w:val="center"/>
            </w:pPr>
            <w:r>
              <w:t>总面积（㎡）</w:t>
            </w:r>
          </w:p>
        </w:tc>
        <w:tc>
          <w:tcPr>
            <w:shd w:val="clear" w:color="auto" w:fill="E6E6E6"/>
            <w:vAlign w:val="center"/>
          </w:tcPr>
          <w:p w14:paraId="29A71629">
            <w:pPr>
              <w:jc w:val="center"/>
            </w:pPr>
            <w:r>
              <w:t>构造</w:t>
            </w:r>
            <w:r>
              <w:br w:type="textWrapping"/>
            </w:r>
            <w:r>
              <w:t>编号</w:t>
            </w:r>
          </w:p>
        </w:tc>
        <w:tc>
          <w:tcPr>
            <w:shd w:val="clear" w:color="auto" w:fill="E6E6E6"/>
            <w:vAlign w:val="center"/>
          </w:tcPr>
          <w:p w14:paraId="0F892B47">
            <w:pPr>
              <w:jc w:val="center"/>
            </w:pPr>
            <w:r>
              <w:t>整窗</w:t>
            </w:r>
            <w:r>
              <w:br w:type="textWrapping"/>
            </w:r>
            <w:r>
              <w:t>遮阳系数</w:t>
            </w:r>
          </w:p>
        </w:tc>
        <w:tc>
          <w:tcPr>
            <w:shd w:val="clear" w:color="auto" w:fill="E6E6E6"/>
            <w:vAlign w:val="center"/>
          </w:tcPr>
          <w:p w14:paraId="51682FA4">
            <w:pPr>
              <w:jc w:val="center"/>
            </w:pPr>
            <w:r>
              <w:t>外遮阳</w:t>
            </w:r>
            <w:r>
              <w:br w:type="textWrapping"/>
            </w:r>
            <w:r>
              <w:t>编号</w:t>
            </w:r>
          </w:p>
        </w:tc>
        <w:tc>
          <w:tcPr>
            <w:shd w:val="clear" w:color="auto" w:fill="E6E6E6"/>
            <w:vAlign w:val="center"/>
          </w:tcPr>
          <w:p w14:paraId="06F2726A">
            <w:pPr>
              <w:jc w:val="center"/>
            </w:pPr>
            <w:r>
              <w:t>是否中置遮阳</w:t>
            </w:r>
          </w:p>
        </w:tc>
      </w:tr>
      <w:tr w14:paraId="1D758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947AE2">
            <w:r>
              <w:t>1</w:t>
            </w:r>
          </w:p>
        </w:tc>
        <w:tc>
          <w:tcPr>
            <w:vAlign w:val="center"/>
          </w:tcPr>
          <w:p w14:paraId="50A96787">
            <w:r>
              <w:t>C1818</w:t>
            </w:r>
          </w:p>
        </w:tc>
        <w:tc>
          <w:tcPr>
            <w:vAlign w:val="center"/>
          </w:tcPr>
          <w:p w14:paraId="473F1003">
            <w:r>
              <w:t>1~3</w:t>
            </w:r>
          </w:p>
        </w:tc>
        <w:tc>
          <w:tcPr>
            <w:vAlign w:val="center"/>
          </w:tcPr>
          <w:p w14:paraId="5CB2C54B">
            <w:r>
              <w:t>27</w:t>
            </w:r>
          </w:p>
        </w:tc>
        <w:tc>
          <w:tcPr>
            <w:vAlign w:val="center"/>
          </w:tcPr>
          <w:p w14:paraId="43B4B72C">
            <w:r>
              <w:t>3.24</w:t>
            </w:r>
          </w:p>
        </w:tc>
        <w:tc>
          <w:tcPr>
            <w:vAlign w:val="center"/>
          </w:tcPr>
          <w:p w14:paraId="156D6C0F">
            <w:r>
              <w:t>87.48</w:t>
            </w:r>
          </w:p>
        </w:tc>
        <w:tc>
          <w:tcPr>
            <w:vAlign w:val="center"/>
          </w:tcPr>
          <w:p w14:paraId="25F63888">
            <w:r>
              <w:t>18</w:t>
            </w:r>
          </w:p>
        </w:tc>
        <w:tc>
          <w:tcPr>
            <w:vAlign w:val="center"/>
          </w:tcPr>
          <w:p w14:paraId="664C61C1">
            <w:r>
              <w:t>0.88</w:t>
            </w:r>
          </w:p>
        </w:tc>
        <w:tc>
          <w:tcPr>
            <w:vAlign w:val="center"/>
          </w:tcPr>
          <w:p w14:paraId="0DEEA8E0">
            <w:r>
              <w:t>平板外遮阳0</w:t>
            </w:r>
          </w:p>
        </w:tc>
        <w:tc>
          <w:tcPr>
            <w:vAlign w:val="center"/>
          </w:tcPr>
          <w:p w14:paraId="533C6048">
            <w:r>
              <w:t>否</w:t>
            </w:r>
          </w:p>
        </w:tc>
      </w:tr>
      <w:tr w14:paraId="2CC1F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9DD432">
            <w:r>
              <w:t>2</w:t>
            </w:r>
          </w:p>
        </w:tc>
        <w:tc>
          <w:tcPr>
            <w:vAlign w:val="center"/>
          </w:tcPr>
          <w:p w14:paraId="71144426">
            <w:r>
              <w:t>C1818[1218]</w:t>
            </w:r>
          </w:p>
        </w:tc>
        <w:tc>
          <w:tcPr>
            <w:vAlign w:val="center"/>
          </w:tcPr>
          <w:p w14:paraId="4EF9D094">
            <w:r>
              <w:t>3</w:t>
            </w:r>
          </w:p>
        </w:tc>
        <w:tc>
          <w:tcPr>
            <w:vAlign w:val="center"/>
          </w:tcPr>
          <w:p w14:paraId="25FD0A58">
            <w:r>
              <w:t>1</w:t>
            </w:r>
          </w:p>
        </w:tc>
        <w:tc>
          <w:tcPr>
            <w:vAlign w:val="center"/>
          </w:tcPr>
          <w:p w14:paraId="52B96560">
            <w:r>
              <w:t>2.18</w:t>
            </w:r>
          </w:p>
        </w:tc>
        <w:tc>
          <w:tcPr>
            <w:vAlign w:val="center"/>
          </w:tcPr>
          <w:p w14:paraId="634DABE5">
            <w:r>
              <w:t>2.18</w:t>
            </w:r>
          </w:p>
        </w:tc>
        <w:tc>
          <w:tcPr>
            <w:vAlign w:val="center"/>
          </w:tcPr>
          <w:p w14:paraId="7BE50E07">
            <w:r>
              <w:t>18</w:t>
            </w:r>
          </w:p>
        </w:tc>
        <w:tc>
          <w:tcPr>
            <w:vAlign w:val="center"/>
          </w:tcPr>
          <w:p w14:paraId="2F262CAA">
            <w:r>
              <w:t>0.88</w:t>
            </w:r>
          </w:p>
        </w:tc>
        <w:tc>
          <w:tcPr>
            <w:vAlign w:val="center"/>
          </w:tcPr>
          <w:p w14:paraId="2DEA20F4">
            <w:r>
              <w:t>平板外遮阳0</w:t>
            </w:r>
          </w:p>
        </w:tc>
        <w:tc>
          <w:tcPr>
            <w:vAlign w:val="center"/>
          </w:tcPr>
          <w:p w14:paraId="354472BC">
            <w:r>
              <w:t>否</w:t>
            </w:r>
          </w:p>
        </w:tc>
      </w:tr>
      <w:tr w14:paraId="0BF8D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5A3B37">
            <w:r>
              <w:t>3</w:t>
            </w:r>
          </w:p>
        </w:tc>
        <w:tc>
          <w:tcPr>
            <w:vAlign w:val="center"/>
          </w:tcPr>
          <w:p w14:paraId="6D8CDEB5">
            <w:r>
              <w:t>C1818[1418]</w:t>
            </w:r>
          </w:p>
        </w:tc>
        <w:tc>
          <w:tcPr>
            <w:vAlign w:val="center"/>
          </w:tcPr>
          <w:p w14:paraId="5AB8193C">
            <w:r>
              <w:t>3</w:t>
            </w:r>
          </w:p>
        </w:tc>
        <w:tc>
          <w:tcPr>
            <w:vAlign w:val="center"/>
          </w:tcPr>
          <w:p w14:paraId="56E72E5F">
            <w:r>
              <w:t>1</w:t>
            </w:r>
          </w:p>
        </w:tc>
        <w:tc>
          <w:tcPr>
            <w:vAlign w:val="center"/>
          </w:tcPr>
          <w:p w14:paraId="5BFA6457">
            <w:r>
              <w:t>2.47</w:t>
            </w:r>
          </w:p>
        </w:tc>
        <w:tc>
          <w:tcPr>
            <w:vAlign w:val="center"/>
          </w:tcPr>
          <w:p w14:paraId="55EEA5C3">
            <w:r>
              <w:t>2.47</w:t>
            </w:r>
          </w:p>
        </w:tc>
        <w:tc>
          <w:tcPr>
            <w:vAlign w:val="center"/>
          </w:tcPr>
          <w:p w14:paraId="57EB1EAF">
            <w:r>
              <w:t>18</w:t>
            </w:r>
          </w:p>
        </w:tc>
        <w:tc>
          <w:tcPr>
            <w:vAlign w:val="center"/>
          </w:tcPr>
          <w:p w14:paraId="1264FC0C">
            <w:r>
              <w:t>0.88</w:t>
            </w:r>
          </w:p>
        </w:tc>
        <w:tc>
          <w:tcPr>
            <w:vAlign w:val="center"/>
          </w:tcPr>
          <w:p w14:paraId="29857B2E">
            <w:r>
              <w:t>平板外遮阳0</w:t>
            </w:r>
          </w:p>
        </w:tc>
        <w:tc>
          <w:tcPr>
            <w:vAlign w:val="center"/>
          </w:tcPr>
          <w:p w14:paraId="387811F1">
            <w:r>
              <w:t>否</w:t>
            </w:r>
          </w:p>
        </w:tc>
      </w:tr>
      <w:tr w14:paraId="07A48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671A3EF">
            <w:r>
              <w:t>朝向总面积（㎡）</w:t>
            </w:r>
          </w:p>
        </w:tc>
        <w:tc>
          <w:tcPr>
            <w:vAlign w:val="center"/>
          </w:tcPr>
          <w:p w14:paraId="65D80AFF">
            <w:r>
              <w:t>92.13</w:t>
            </w:r>
          </w:p>
        </w:tc>
        <w:tc>
          <w:tcPr>
            <w:gridSpan w:val="4"/>
            <w:shd w:val="clear" w:color="auto" w:fill="E6E6E6"/>
            <w:vAlign w:val="center"/>
          </w:tcPr>
          <w:p w14:paraId="71C5BEC7"/>
        </w:tc>
      </w:tr>
    </w:tbl>
    <w:p w14:paraId="47956200">
      <w:pPr>
        <w:widowControl w:val="0"/>
        <w:jc w:val="both"/>
        <w:rPr>
          <w:kern w:val="2"/>
          <w:lang w:val="en-US"/>
        </w:rPr>
      </w:pPr>
    </w:p>
    <w:p w14:paraId="53F12406">
      <w:pPr>
        <w:widowControl w:val="0"/>
        <w:jc w:val="both"/>
        <w:rPr>
          <w:kern w:val="2"/>
          <w:lang w:val="en-US"/>
        </w:rPr>
      </w:pPr>
      <w:r>
        <w:rPr>
          <w:kern w:val="2"/>
          <w:lang w:val="en-US"/>
        </w:rPr>
        <w:t>3.东向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2CD48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944678">
            <w:pPr>
              <w:jc w:val="center"/>
            </w:pPr>
            <w:r>
              <w:t>序号</w:t>
            </w:r>
          </w:p>
        </w:tc>
        <w:tc>
          <w:tcPr>
            <w:shd w:val="clear" w:color="auto" w:fill="E6E6E6"/>
            <w:vAlign w:val="center"/>
          </w:tcPr>
          <w:p w14:paraId="53611751">
            <w:pPr>
              <w:jc w:val="center"/>
            </w:pPr>
            <w:r>
              <w:t>门窗</w:t>
            </w:r>
            <w:r>
              <w:br w:type="textWrapping"/>
            </w:r>
            <w:r>
              <w:t>编号</w:t>
            </w:r>
          </w:p>
        </w:tc>
        <w:tc>
          <w:tcPr>
            <w:shd w:val="clear" w:color="auto" w:fill="E6E6E6"/>
            <w:vAlign w:val="center"/>
          </w:tcPr>
          <w:p w14:paraId="330D8F1B">
            <w:pPr>
              <w:jc w:val="center"/>
            </w:pPr>
            <w:r>
              <w:t>楼层</w:t>
            </w:r>
          </w:p>
        </w:tc>
        <w:tc>
          <w:tcPr>
            <w:shd w:val="clear" w:color="auto" w:fill="E6E6E6"/>
            <w:vAlign w:val="center"/>
          </w:tcPr>
          <w:p w14:paraId="2773BC1F">
            <w:pPr>
              <w:jc w:val="center"/>
            </w:pPr>
            <w:r>
              <w:t>数量</w:t>
            </w:r>
          </w:p>
        </w:tc>
        <w:tc>
          <w:tcPr>
            <w:shd w:val="clear" w:color="auto" w:fill="E6E6E6"/>
            <w:vAlign w:val="center"/>
          </w:tcPr>
          <w:p w14:paraId="38097006">
            <w:pPr>
              <w:jc w:val="center"/>
            </w:pPr>
            <w:r>
              <w:t>单个面积（㎡）</w:t>
            </w:r>
          </w:p>
        </w:tc>
        <w:tc>
          <w:tcPr>
            <w:shd w:val="clear" w:color="auto" w:fill="E6E6E6"/>
            <w:vAlign w:val="center"/>
          </w:tcPr>
          <w:p w14:paraId="5EB85B9B">
            <w:pPr>
              <w:jc w:val="center"/>
            </w:pPr>
            <w:r>
              <w:t>总面积（㎡）</w:t>
            </w:r>
          </w:p>
        </w:tc>
        <w:tc>
          <w:tcPr>
            <w:shd w:val="clear" w:color="auto" w:fill="E6E6E6"/>
            <w:vAlign w:val="center"/>
          </w:tcPr>
          <w:p w14:paraId="26152AFB">
            <w:pPr>
              <w:jc w:val="center"/>
            </w:pPr>
            <w:r>
              <w:t>构造</w:t>
            </w:r>
            <w:r>
              <w:br w:type="textWrapping"/>
            </w:r>
            <w:r>
              <w:t>编号</w:t>
            </w:r>
          </w:p>
        </w:tc>
        <w:tc>
          <w:tcPr>
            <w:shd w:val="clear" w:color="auto" w:fill="E6E6E6"/>
            <w:vAlign w:val="center"/>
          </w:tcPr>
          <w:p w14:paraId="65226C95">
            <w:pPr>
              <w:jc w:val="center"/>
            </w:pPr>
            <w:r>
              <w:t>整窗</w:t>
            </w:r>
            <w:r>
              <w:br w:type="textWrapping"/>
            </w:r>
            <w:r>
              <w:t>遮阳系数</w:t>
            </w:r>
          </w:p>
        </w:tc>
        <w:tc>
          <w:tcPr>
            <w:shd w:val="clear" w:color="auto" w:fill="E6E6E6"/>
            <w:vAlign w:val="center"/>
          </w:tcPr>
          <w:p w14:paraId="2EED637A">
            <w:pPr>
              <w:jc w:val="center"/>
            </w:pPr>
            <w:r>
              <w:t>外遮阳</w:t>
            </w:r>
            <w:r>
              <w:br w:type="textWrapping"/>
            </w:r>
            <w:r>
              <w:t>编号</w:t>
            </w:r>
          </w:p>
        </w:tc>
        <w:tc>
          <w:tcPr>
            <w:shd w:val="clear" w:color="auto" w:fill="E6E6E6"/>
            <w:vAlign w:val="center"/>
          </w:tcPr>
          <w:p w14:paraId="5126FE15">
            <w:pPr>
              <w:jc w:val="center"/>
            </w:pPr>
            <w:r>
              <w:t>是否中置遮阳</w:t>
            </w:r>
          </w:p>
        </w:tc>
      </w:tr>
      <w:tr w14:paraId="37370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FCAE44">
            <w:r>
              <w:t>1</w:t>
            </w:r>
          </w:p>
        </w:tc>
        <w:tc>
          <w:tcPr>
            <w:vAlign w:val="center"/>
          </w:tcPr>
          <w:p w14:paraId="09CA5724">
            <w:r>
              <w:t>C0618</w:t>
            </w:r>
          </w:p>
        </w:tc>
        <w:tc>
          <w:tcPr>
            <w:vAlign w:val="center"/>
          </w:tcPr>
          <w:p w14:paraId="0494EFAC">
            <w:r>
              <w:t>1</w:t>
            </w:r>
          </w:p>
        </w:tc>
        <w:tc>
          <w:tcPr>
            <w:vAlign w:val="center"/>
          </w:tcPr>
          <w:p w14:paraId="2B40CB8E">
            <w:r>
              <w:t>2</w:t>
            </w:r>
          </w:p>
        </w:tc>
        <w:tc>
          <w:tcPr>
            <w:vAlign w:val="center"/>
          </w:tcPr>
          <w:p w14:paraId="4246D855">
            <w:r>
              <w:t>1.08</w:t>
            </w:r>
          </w:p>
        </w:tc>
        <w:tc>
          <w:tcPr>
            <w:vAlign w:val="center"/>
          </w:tcPr>
          <w:p w14:paraId="0B1423C7">
            <w:r>
              <w:t>2.16</w:t>
            </w:r>
          </w:p>
        </w:tc>
        <w:tc>
          <w:tcPr>
            <w:vAlign w:val="center"/>
          </w:tcPr>
          <w:p w14:paraId="620DB8C2">
            <w:r>
              <w:t>18</w:t>
            </w:r>
          </w:p>
        </w:tc>
        <w:tc>
          <w:tcPr>
            <w:vAlign w:val="center"/>
          </w:tcPr>
          <w:p w14:paraId="38A37D20">
            <w:r>
              <w:t>0.88</w:t>
            </w:r>
          </w:p>
        </w:tc>
        <w:tc>
          <w:tcPr>
            <w:vAlign w:val="center"/>
          </w:tcPr>
          <w:p w14:paraId="7E4DA2FB">
            <w:r>
              <w:t>平板外遮阳0</w:t>
            </w:r>
          </w:p>
        </w:tc>
        <w:tc>
          <w:tcPr>
            <w:vAlign w:val="center"/>
          </w:tcPr>
          <w:p w14:paraId="58DF6635">
            <w:r>
              <w:t>否</w:t>
            </w:r>
          </w:p>
        </w:tc>
      </w:tr>
      <w:tr w14:paraId="16C9B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E7D3A5">
            <w:r>
              <w:t>2</w:t>
            </w:r>
          </w:p>
        </w:tc>
        <w:tc>
          <w:tcPr>
            <w:vAlign w:val="center"/>
          </w:tcPr>
          <w:p w14:paraId="740DAE0B">
            <w:r>
              <w:t>C0918</w:t>
            </w:r>
          </w:p>
        </w:tc>
        <w:tc>
          <w:tcPr>
            <w:vAlign w:val="center"/>
          </w:tcPr>
          <w:p w14:paraId="1488C9F0">
            <w:r>
              <w:t>1</w:t>
            </w:r>
          </w:p>
        </w:tc>
        <w:tc>
          <w:tcPr>
            <w:vAlign w:val="center"/>
          </w:tcPr>
          <w:p w14:paraId="6DD447BE">
            <w:r>
              <w:t>4</w:t>
            </w:r>
          </w:p>
        </w:tc>
        <w:tc>
          <w:tcPr>
            <w:vAlign w:val="center"/>
          </w:tcPr>
          <w:p w14:paraId="2A2A9CD1">
            <w:r>
              <w:t>1.62</w:t>
            </w:r>
          </w:p>
        </w:tc>
        <w:tc>
          <w:tcPr>
            <w:vAlign w:val="center"/>
          </w:tcPr>
          <w:p w14:paraId="7B1BFAD1">
            <w:r>
              <w:t>6.48</w:t>
            </w:r>
          </w:p>
        </w:tc>
        <w:tc>
          <w:tcPr>
            <w:vAlign w:val="center"/>
          </w:tcPr>
          <w:p w14:paraId="106EE368">
            <w:r>
              <w:t>18</w:t>
            </w:r>
          </w:p>
        </w:tc>
        <w:tc>
          <w:tcPr>
            <w:vAlign w:val="center"/>
          </w:tcPr>
          <w:p w14:paraId="6D90802A">
            <w:r>
              <w:t>0.88</w:t>
            </w:r>
          </w:p>
        </w:tc>
        <w:tc>
          <w:tcPr>
            <w:vAlign w:val="center"/>
          </w:tcPr>
          <w:p w14:paraId="4DC7468B">
            <w:r>
              <w:t>平板外遮阳0</w:t>
            </w:r>
          </w:p>
        </w:tc>
        <w:tc>
          <w:tcPr>
            <w:vAlign w:val="center"/>
          </w:tcPr>
          <w:p w14:paraId="7997868E">
            <w:r>
              <w:t>否</w:t>
            </w:r>
          </w:p>
        </w:tc>
      </w:tr>
      <w:tr w14:paraId="3610C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834F34">
            <w:r>
              <w:t>3</w:t>
            </w:r>
          </w:p>
        </w:tc>
        <w:tc>
          <w:tcPr>
            <w:vAlign w:val="center"/>
          </w:tcPr>
          <w:p w14:paraId="6B105158">
            <w:r>
              <w:t>C0918</w:t>
            </w:r>
          </w:p>
        </w:tc>
        <w:tc>
          <w:tcPr>
            <w:vAlign w:val="center"/>
          </w:tcPr>
          <w:p w14:paraId="0E90E0F5">
            <w:r>
              <w:t>1~3</w:t>
            </w:r>
          </w:p>
        </w:tc>
        <w:tc>
          <w:tcPr>
            <w:vAlign w:val="center"/>
          </w:tcPr>
          <w:p w14:paraId="10938257">
            <w:r>
              <w:t>8</w:t>
            </w:r>
          </w:p>
        </w:tc>
        <w:tc>
          <w:tcPr>
            <w:vAlign w:val="center"/>
          </w:tcPr>
          <w:p w14:paraId="6E6EC182">
            <w:r>
              <w:t>1.62</w:t>
            </w:r>
          </w:p>
        </w:tc>
        <w:tc>
          <w:tcPr>
            <w:vAlign w:val="center"/>
          </w:tcPr>
          <w:p w14:paraId="3CE4428D">
            <w:r>
              <w:t>12.96</w:t>
            </w:r>
          </w:p>
        </w:tc>
        <w:tc>
          <w:tcPr>
            <w:vAlign w:val="center"/>
          </w:tcPr>
          <w:p w14:paraId="62095540">
            <w:r>
              <w:t>18</w:t>
            </w:r>
          </w:p>
        </w:tc>
        <w:tc>
          <w:tcPr>
            <w:vAlign w:val="center"/>
          </w:tcPr>
          <w:p w14:paraId="7104ADB0">
            <w:r>
              <w:t>0.88</w:t>
            </w:r>
          </w:p>
        </w:tc>
        <w:tc>
          <w:tcPr>
            <w:vAlign w:val="center"/>
          </w:tcPr>
          <w:p w14:paraId="30B5EC89">
            <w:r>
              <w:t>平板外遮阳0</w:t>
            </w:r>
          </w:p>
        </w:tc>
        <w:tc>
          <w:tcPr>
            <w:vAlign w:val="center"/>
          </w:tcPr>
          <w:p w14:paraId="311BBA7A">
            <w:r>
              <w:t>否</w:t>
            </w:r>
          </w:p>
        </w:tc>
      </w:tr>
      <w:tr w14:paraId="1A312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3631B1">
            <w:r>
              <w:t>4</w:t>
            </w:r>
          </w:p>
        </w:tc>
        <w:tc>
          <w:tcPr>
            <w:vAlign w:val="center"/>
          </w:tcPr>
          <w:p w14:paraId="793BC063">
            <w:r>
              <w:t>C1218</w:t>
            </w:r>
          </w:p>
        </w:tc>
        <w:tc>
          <w:tcPr>
            <w:vAlign w:val="center"/>
          </w:tcPr>
          <w:p w14:paraId="24954449">
            <w:r>
              <w:t>1</w:t>
            </w:r>
          </w:p>
        </w:tc>
        <w:tc>
          <w:tcPr>
            <w:vAlign w:val="center"/>
          </w:tcPr>
          <w:p w14:paraId="4E3FB171">
            <w:r>
              <w:t>3</w:t>
            </w:r>
          </w:p>
        </w:tc>
        <w:tc>
          <w:tcPr>
            <w:vAlign w:val="center"/>
          </w:tcPr>
          <w:p w14:paraId="74D5589B">
            <w:r>
              <w:t>2.16</w:t>
            </w:r>
          </w:p>
        </w:tc>
        <w:tc>
          <w:tcPr>
            <w:vAlign w:val="center"/>
          </w:tcPr>
          <w:p w14:paraId="75FA96DD">
            <w:r>
              <w:t>6.48</w:t>
            </w:r>
          </w:p>
        </w:tc>
        <w:tc>
          <w:tcPr>
            <w:vAlign w:val="center"/>
          </w:tcPr>
          <w:p w14:paraId="1AD8664A">
            <w:r>
              <w:t>18</w:t>
            </w:r>
          </w:p>
        </w:tc>
        <w:tc>
          <w:tcPr>
            <w:vAlign w:val="center"/>
          </w:tcPr>
          <w:p w14:paraId="16FF104B">
            <w:r>
              <w:t>0.88</w:t>
            </w:r>
          </w:p>
        </w:tc>
        <w:tc>
          <w:tcPr>
            <w:vAlign w:val="center"/>
          </w:tcPr>
          <w:p w14:paraId="63B513DC">
            <w:r>
              <w:t>平板外遮阳0</w:t>
            </w:r>
          </w:p>
        </w:tc>
        <w:tc>
          <w:tcPr>
            <w:vAlign w:val="center"/>
          </w:tcPr>
          <w:p w14:paraId="3049D563">
            <w:r>
              <w:t>否</w:t>
            </w:r>
          </w:p>
        </w:tc>
      </w:tr>
      <w:tr w14:paraId="78790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D5DAF0">
            <w:r>
              <w:t>5</w:t>
            </w:r>
          </w:p>
        </w:tc>
        <w:tc>
          <w:tcPr>
            <w:vAlign w:val="center"/>
          </w:tcPr>
          <w:p w14:paraId="56671F97">
            <w:r>
              <w:t>C1818</w:t>
            </w:r>
          </w:p>
        </w:tc>
        <w:tc>
          <w:tcPr>
            <w:vAlign w:val="center"/>
          </w:tcPr>
          <w:p w14:paraId="7E0B0D93">
            <w:r>
              <w:t>1~3</w:t>
            </w:r>
          </w:p>
        </w:tc>
        <w:tc>
          <w:tcPr>
            <w:vAlign w:val="center"/>
          </w:tcPr>
          <w:p w14:paraId="3E28CAC5">
            <w:r>
              <w:t>6</w:t>
            </w:r>
          </w:p>
        </w:tc>
        <w:tc>
          <w:tcPr>
            <w:vAlign w:val="center"/>
          </w:tcPr>
          <w:p w14:paraId="128085A6">
            <w:r>
              <w:t>3.24</w:t>
            </w:r>
          </w:p>
        </w:tc>
        <w:tc>
          <w:tcPr>
            <w:vAlign w:val="center"/>
          </w:tcPr>
          <w:p w14:paraId="6091489D">
            <w:r>
              <w:t>19.44</w:t>
            </w:r>
          </w:p>
        </w:tc>
        <w:tc>
          <w:tcPr>
            <w:vAlign w:val="center"/>
          </w:tcPr>
          <w:p w14:paraId="1B1E40C5">
            <w:r>
              <w:t>18</w:t>
            </w:r>
          </w:p>
        </w:tc>
        <w:tc>
          <w:tcPr>
            <w:vAlign w:val="center"/>
          </w:tcPr>
          <w:p w14:paraId="47B29C91">
            <w:r>
              <w:t>0.88</w:t>
            </w:r>
          </w:p>
        </w:tc>
        <w:tc>
          <w:tcPr>
            <w:vAlign w:val="center"/>
          </w:tcPr>
          <w:p w14:paraId="0858780C">
            <w:r>
              <w:t>平板外遮阳0</w:t>
            </w:r>
          </w:p>
        </w:tc>
        <w:tc>
          <w:tcPr>
            <w:vAlign w:val="center"/>
          </w:tcPr>
          <w:p w14:paraId="02F960F5">
            <w:r>
              <w:t>否</w:t>
            </w:r>
          </w:p>
        </w:tc>
      </w:tr>
      <w:tr w14:paraId="0503C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3FFA47">
            <w:r>
              <w:t>6</w:t>
            </w:r>
          </w:p>
        </w:tc>
        <w:tc>
          <w:tcPr>
            <w:vAlign w:val="center"/>
          </w:tcPr>
          <w:p w14:paraId="38DCA94C">
            <w:r>
              <w:t>透光门-M1221</w:t>
            </w:r>
          </w:p>
        </w:tc>
        <w:tc>
          <w:tcPr>
            <w:vAlign w:val="center"/>
          </w:tcPr>
          <w:p w14:paraId="3FA9D770">
            <w:r>
              <w:t>1</w:t>
            </w:r>
          </w:p>
        </w:tc>
        <w:tc>
          <w:tcPr>
            <w:vAlign w:val="center"/>
          </w:tcPr>
          <w:p w14:paraId="486D8900">
            <w:r>
              <w:t>2</w:t>
            </w:r>
          </w:p>
        </w:tc>
        <w:tc>
          <w:tcPr>
            <w:vAlign w:val="center"/>
          </w:tcPr>
          <w:p w14:paraId="3BDBFE29">
            <w:r>
              <w:t>2.52</w:t>
            </w:r>
          </w:p>
        </w:tc>
        <w:tc>
          <w:tcPr>
            <w:vAlign w:val="center"/>
          </w:tcPr>
          <w:p w14:paraId="3FEFEED4">
            <w:r>
              <w:t>5.04</w:t>
            </w:r>
          </w:p>
        </w:tc>
        <w:tc>
          <w:tcPr>
            <w:vAlign w:val="center"/>
          </w:tcPr>
          <w:p w14:paraId="0A11063A">
            <w:r>
              <w:t>18</w:t>
            </w:r>
          </w:p>
        </w:tc>
        <w:tc>
          <w:tcPr>
            <w:vAlign w:val="center"/>
          </w:tcPr>
          <w:p w14:paraId="1EDDD22B">
            <w:r>
              <w:t>0.88</w:t>
            </w:r>
          </w:p>
        </w:tc>
        <w:tc>
          <w:tcPr>
            <w:vAlign w:val="center"/>
          </w:tcPr>
          <w:p w14:paraId="4515FCC7">
            <w:r>
              <w:t>平板外遮阳0</w:t>
            </w:r>
          </w:p>
        </w:tc>
        <w:tc>
          <w:tcPr>
            <w:vAlign w:val="center"/>
          </w:tcPr>
          <w:p w14:paraId="2D220EED">
            <w:r>
              <w:t>否</w:t>
            </w:r>
          </w:p>
        </w:tc>
      </w:tr>
      <w:tr w14:paraId="7C5ED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768419">
            <w:r>
              <w:t>7</w:t>
            </w:r>
          </w:p>
        </w:tc>
        <w:tc>
          <w:tcPr>
            <w:vAlign w:val="center"/>
          </w:tcPr>
          <w:p w14:paraId="6DDE1999">
            <w:r>
              <w:t>C0618</w:t>
            </w:r>
          </w:p>
        </w:tc>
        <w:tc>
          <w:tcPr>
            <w:vAlign w:val="center"/>
          </w:tcPr>
          <w:p w14:paraId="3770FABD">
            <w:r>
              <w:t>2</w:t>
            </w:r>
          </w:p>
        </w:tc>
        <w:tc>
          <w:tcPr>
            <w:vAlign w:val="center"/>
          </w:tcPr>
          <w:p w14:paraId="3D564879">
            <w:r>
              <w:t>2</w:t>
            </w:r>
          </w:p>
        </w:tc>
        <w:tc>
          <w:tcPr>
            <w:vAlign w:val="center"/>
          </w:tcPr>
          <w:p w14:paraId="7025241B">
            <w:r>
              <w:t>1.08</w:t>
            </w:r>
          </w:p>
        </w:tc>
        <w:tc>
          <w:tcPr>
            <w:vAlign w:val="center"/>
          </w:tcPr>
          <w:p w14:paraId="2C7530DB">
            <w:r>
              <w:t>2.16</w:t>
            </w:r>
          </w:p>
        </w:tc>
        <w:tc>
          <w:tcPr>
            <w:vAlign w:val="center"/>
          </w:tcPr>
          <w:p w14:paraId="68681B59">
            <w:r>
              <w:t>18</w:t>
            </w:r>
          </w:p>
        </w:tc>
        <w:tc>
          <w:tcPr>
            <w:vAlign w:val="center"/>
          </w:tcPr>
          <w:p w14:paraId="38D7BA50">
            <w:r>
              <w:t>0.88</w:t>
            </w:r>
          </w:p>
        </w:tc>
        <w:tc>
          <w:tcPr>
            <w:vAlign w:val="center"/>
          </w:tcPr>
          <w:p w14:paraId="47A5582B">
            <w:r>
              <w:t>平板外遮阳0</w:t>
            </w:r>
          </w:p>
        </w:tc>
        <w:tc>
          <w:tcPr>
            <w:vAlign w:val="center"/>
          </w:tcPr>
          <w:p w14:paraId="392AF65A">
            <w:r>
              <w:t>否</w:t>
            </w:r>
          </w:p>
        </w:tc>
      </w:tr>
      <w:tr w14:paraId="5AC62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2EA2F4">
            <w:r>
              <w:t>8</w:t>
            </w:r>
          </w:p>
        </w:tc>
        <w:tc>
          <w:tcPr>
            <w:vAlign w:val="center"/>
          </w:tcPr>
          <w:p w14:paraId="4B6795CC">
            <w:r>
              <w:t>C1218</w:t>
            </w:r>
          </w:p>
        </w:tc>
        <w:tc>
          <w:tcPr>
            <w:vAlign w:val="center"/>
          </w:tcPr>
          <w:p w14:paraId="7C8E5682">
            <w:r>
              <w:t>2</w:t>
            </w:r>
          </w:p>
        </w:tc>
        <w:tc>
          <w:tcPr>
            <w:vAlign w:val="center"/>
          </w:tcPr>
          <w:p w14:paraId="78201257">
            <w:r>
              <w:t>2</w:t>
            </w:r>
          </w:p>
        </w:tc>
        <w:tc>
          <w:tcPr>
            <w:vAlign w:val="center"/>
          </w:tcPr>
          <w:p w14:paraId="06E6392C">
            <w:r>
              <w:t>2.16</w:t>
            </w:r>
          </w:p>
        </w:tc>
        <w:tc>
          <w:tcPr>
            <w:vAlign w:val="center"/>
          </w:tcPr>
          <w:p w14:paraId="43DEDD9C">
            <w:r>
              <w:t>4.32</w:t>
            </w:r>
          </w:p>
        </w:tc>
        <w:tc>
          <w:tcPr>
            <w:vAlign w:val="center"/>
          </w:tcPr>
          <w:p w14:paraId="3BC4AF08">
            <w:r>
              <w:t>18</w:t>
            </w:r>
          </w:p>
        </w:tc>
        <w:tc>
          <w:tcPr>
            <w:vAlign w:val="center"/>
          </w:tcPr>
          <w:p w14:paraId="7293F2A8">
            <w:r>
              <w:t>0.88</w:t>
            </w:r>
          </w:p>
        </w:tc>
        <w:tc>
          <w:tcPr>
            <w:vAlign w:val="center"/>
          </w:tcPr>
          <w:p w14:paraId="5D3640BA">
            <w:r>
              <w:t>平板外遮阳0</w:t>
            </w:r>
          </w:p>
        </w:tc>
        <w:tc>
          <w:tcPr>
            <w:vAlign w:val="center"/>
          </w:tcPr>
          <w:p w14:paraId="0123D523">
            <w:r>
              <w:t>否</w:t>
            </w:r>
          </w:p>
        </w:tc>
      </w:tr>
      <w:tr w14:paraId="07EB3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EFE56C">
            <w:r>
              <w:t>9</w:t>
            </w:r>
          </w:p>
        </w:tc>
        <w:tc>
          <w:tcPr>
            <w:vAlign w:val="center"/>
          </w:tcPr>
          <w:p w14:paraId="53813DBF">
            <w:r>
              <w:t>C1218</w:t>
            </w:r>
          </w:p>
        </w:tc>
        <w:tc>
          <w:tcPr>
            <w:vAlign w:val="center"/>
          </w:tcPr>
          <w:p w14:paraId="7571F123">
            <w:r>
              <w:t>2~3</w:t>
            </w:r>
          </w:p>
        </w:tc>
        <w:tc>
          <w:tcPr>
            <w:vAlign w:val="center"/>
          </w:tcPr>
          <w:p w14:paraId="5DD578DF">
            <w:r>
              <w:t>4</w:t>
            </w:r>
          </w:p>
        </w:tc>
        <w:tc>
          <w:tcPr>
            <w:vAlign w:val="center"/>
          </w:tcPr>
          <w:p w14:paraId="5AB74F59">
            <w:r>
              <w:t>2.16</w:t>
            </w:r>
          </w:p>
        </w:tc>
        <w:tc>
          <w:tcPr>
            <w:vAlign w:val="center"/>
          </w:tcPr>
          <w:p w14:paraId="52E910F2">
            <w:r>
              <w:t>8.64</w:t>
            </w:r>
          </w:p>
        </w:tc>
        <w:tc>
          <w:tcPr>
            <w:vAlign w:val="center"/>
          </w:tcPr>
          <w:p w14:paraId="175900AA">
            <w:r>
              <w:t>18</w:t>
            </w:r>
          </w:p>
        </w:tc>
        <w:tc>
          <w:tcPr>
            <w:vAlign w:val="center"/>
          </w:tcPr>
          <w:p w14:paraId="1D240281">
            <w:r>
              <w:t>0.88</w:t>
            </w:r>
          </w:p>
        </w:tc>
        <w:tc>
          <w:tcPr>
            <w:vAlign w:val="center"/>
          </w:tcPr>
          <w:p w14:paraId="6A075001">
            <w:r>
              <w:t>平板外遮阳0</w:t>
            </w:r>
          </w:p>
        </w:tc>
        <w:tc>
          <w:tcPr>
            <w:vAlign w:val="center"/>
          </w:tcPr>
          <w:p w14:paraId="335AD427">
            <w:r>
              <w:t>否</w:t>
            </w:r>
          </w:p>
        </w:tc>
      </w:tr>
      <w:tr w14:paraId="4AF904B0">
        <w:tblPrEx>
          <w:tblCellMar>
            <w:top w:w="0" w:type="dxa"/>
            <w:left w:w="108" w:type="dxa"/>
            <w:bottom w:w="0" w:type="dxa"/>
            <w:right w:w="108" w:type="dxa"/>
          </w:tblCellMar>
        </w:tblPrEx>
        <w:trPr>
          <w:jc w:val="center"/>
        </w:trPr>
        <w:tc>
          <w:tcPr>
            <w:vAlign w:val="center"/>
          </w:tcPr>
          <w:p w14:paraId="280FAF69">
            <w:r>
              <w:t>10</w:t>
            </w:r>
          </w:p>
        </w:tc>
        <w:tc>
          <w:tcPr>
            <w:vAlign w:val="center"/>
          </w:tcPr>
          <w:p w14:paraId="0C880D65">
            <w:r>
              <w:t>透光门-M1521</w:t>
            </w:r>
          </w:p>
        </w:tc>
        <w:tc>
          <w:tcPr>
            <w:vAlign w:val="center"/>
          </w:tcPr>
          <w:p w14:paraId="4F8F269F">
            <w:r>
              <w:t>2</w:t>
            </w:r>
          </w:p>
        </w:tc>
        <w:tc>
          <w:tcPr>
            <w:vAlign w:val="center"/>
          </w:tcPr>
          <w:p w14:paraId="5574F5BA">
            <w:r>
              <w:t>1</w:t>
            </w:r>
          </w:p>
        </w:tc>
        <w:tc>
          <w:tcPr>
            <w:vAlign w:val="center"/>
          </w:tcPr>
          <w:p w14:paraId="59BA1BCE">
            <w:r>
              <w:t>3.15</w:t>
            </w:r>
          </w:p>
        </w:tc>
        <w:tc>
          <w:tcPr>
            <w:vAlign w:val="center"/>
          </w:tcPr>
          <w:p w14:paraId="21A227FA">
            <w:r>
              <w:t>3.15</w:t>
            </w:r>
          </w:p>
        </w:tc>
        <w:tc>
          <w:tcPr>
            <w:vAlign w:val="center"/>
          </w:tcPr>
          <w:p w14:paraId="3A972FFE">
            <w:r>
              <w:t>18</w:t>
            </w:r>
          </w:p>
        </w:tc>
        <w:tc>
          <w:tcPr>
            <w:vAlign w:val="center"/>
          </w:tcPr>
          <w:p w14:paraId="281A102B">
            <w:r>
              <w:t>0.88</w:t>
            </w:r>
          </w:p>
        </w:tc>
        <w:tc>
          <w:tcPr>
            <w:vAlign w:val="center"/>
          </w:tcPr>
          <w:p w14:paraId="15013DBE">
            <w:r>
              <w:t>平板外遮阳0</w:t>
            </w:r>
          </w:p>
        </w:tc>
        <w:tc>
          <w:tcPr>
            <w:vAlign w:val="center"/>
          </w:tcPr>
          <w:p w14:paraId="57602554">
            <w:r>
              <w:t>否</w:t>
            </w:r>
          </w:p>
        </w:tc>
      </w:tr>
      <w:tr w14:paraId="7649FBE3">
        <w:tblPrEx>
          <w:tblCellMar>
            <w:top w:w="0" w:type="dxa"/>
            <w:left w:w="108" w:type="dxa"/>
            <w:bottom w:w="0" w:type="dxa"/>
            <w:right w:w="108" w:type="dxa"/>
          </w:tblCellMar>
        </w:tblPrEx>
        <w:trPr>
          <w:jc w:val="center"/>
        </w:trPr>
        <w:tc>
          <w:tcPr>
            <w:vAlign w:val="center"/>
          </w:tcPr>
          <w:p w14:paraId="5305A47B">
            <w:r>
              <w:t>11</w:t>
            </w:r>
          </w:p>
        </w:tc>
        <w:tc>
          <w:tcPr>
            <w:vAlign w:val="center"/>
          </w:tcPr>
          <w:p w14:paraId="71319FFF">
            <w:r>
              <w:t>C0618</w:t>
            </w:r>
          </w:p>
        </w:tc>
        <w:tc>
          <w:tcPr>
            <w:vAlign w:val="center"/>
          </w:tcPr>
          <w:p w14:paraId="3A1B0F5A">
            <w:r>
              <w:t>3</w:t>
            </w:r>
          </w:p>
        </w:tc>
        <w:tc>
          <w:tcPr>
            <w:vAlign w:val="center"/>
          </w:tcPr>
          <w:p w14:paraId="554198DE">
            <w:r>
              <w:t>2</w:t>
            </w:r>
          </w:p>
        </w:tc>
        <w:tc>
          <w:tcPr>
            <w:vAlign w:val="center"/>
          </w:tcPr>
          <w:p w14:paraId="4C013296">
            <w:r>
              <w:t>1.08</w:t>
            </w:r>
          </w:p>
        </w:tc>
        <w:tc>
          <w:tcPr>
            <w:vAlign w:val="center"/>
          </w:tcPr>
          <w:p w14:paraId="652DF4C6">
            <w:r>
              <w:t>2.16</w:t>
            </w:r>
          </w:p>
        </w:tc>
        <w:tc>
          <w:tcPr>
            <w:vAlign w:val="center"/>
          </w:tcPr>
          <w:p w14:paraId="1C81716B">
            <w:r>
              <w:t>18</w:t>
            </w:r>
          </w:p>
        </w:tc>
        <w:tc>
          <w:tcPr>
            <w:vAlign w:val="center"/>
          </w:tcPr>
          <w:p w14:paraId="77AF28E2">
            <w:r>
              <w:t>0.88</w:t>
            </w:r>
          </w:p>
        </w:tc>
        <w:tc>
          <w:tcPr>
            <w:vAlign w:val="center"/>
          </w:tcPr>
          <w:p w14:paraId="3C0307BE">
            <w:r>
              <w:t>平板外遮阳0</w:t>
            </w:r>
          </w:p>
        </w:tc>
        <w:tc>
          <w:tcPr>
            <w:vAlign w:val="center"/>
          </w:tcPr>
          <w:p w14:paraId="32106E78">
            <w:r>
              <w:t>否</w:t>
            </w:r>
          </w:p>
        </w:tc>
      </w:tr>
      <w:tr w14:paraId="13802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D5F3F9A">
            <w:r>
              <w:t>朝向总面积（㎡）</w:t>
            </w:r>
          </w:p>
        </w:tc>
        <w:tc>
          <w:tcPr>
            <w:vAlign w:val="center"/>
          </w:tcPr>
          <w:p w14:paraId="1C91008B">
            <w:r>
              <w:t>72.99</w:t>
            </w:r>
          </w:p>
        </w:tc>
        <w:tc>
          <w:tcPr>
            <w:gridSpan w:val="4"/>
            <w:shd w:val="clear" w:color="auto" w:fill="E6E6E6"/>
            <w:vAlign w:val="center"/>
          </w:tcPr>
          <w:p w14:paraId="13252331"/>
        </w:tc>
      </w:tr>
    </w:tbl>
    <w:p w14:paraId="12A48B31">
      <w:pPr>
        <w:widowControl w:val="0"/>
        <w:jc w:val="both"/>
        <w:rPr>
          <w:kern w:val="2"/>
          <w:lang w:val="en-US"/>
        </w:rPr>
      </w:pPr>
    </w:p>
    <w:p w14:paraId="57B92494">
      <w:pPr>
        <w:widowControl w:val="0"/>
        <w:jc w:val="both"/>
        <w:rPr>
          <w:kern w:val="2"/>
          <w:lang w:val="en-US"/>
        </w:rPr>
      </w:pPr>
      <w:r>
        <w:rPr>
          <w:kern w:val="2"/>
          <w:lang w:val="en-US"/>
        </w:rPr>
        <w:t>4.西向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3004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BABEA7">
            <w:pPr>
              <w:jc w:val="center"/>
            </w:pPr>
            <w:r>
              <w:t>序号</w:t>
            </w:r>
          </w:p>
        </w:tc>
        <w:tc>
          <w:tcPr>
            <w:shd w:val="clear" w:color="auto" w:fill="E6E6E6"/>
            <w:vAlign w:val="center"/>
          </w:tcPr>
          <w:p w14:paraId="1BB6E502">
            <w:pPr>
              <w:jc w:val="center"/>
            </w:pPr>
            <w:r>
              <w:t>门窗</w:t>
            </w:r>
            <w:r>
              <w:br w:type="textWrapping"/>
            </w:r>
            <w:r>
              <w:t>编号</w:t>
            </w:r>
          </w:p>
        </w:tc>
        <w:tc>
          <w:tcPr>
            <w:shd w:val="clear" w:color="auto" w:fill="E6E6E6"/>
            <w:vAlign w:val="center"/>
          </w:tcPr>
          <w:p w14:paraId="73770EBE">
            <w:pPr>
              <w:jc w:val="center"/>
            </w:pPr>
            <w:r>
              <w:t>楼层</w:t>
            </w:r>
          </w:p>
        </w:tc>
        <w:tc>
          <w:tcPr>
            <w:shd w:val="clear" w:color="auto" w:fill="E6E6E6"/>
            <w:vAlign w:val="center"/>
          </w:tcPr>
          <w:p w14:paraId="52214FC2">
            <w:pPr>
              <w:jc w:val="center"/>
            </w:pPr>
            <w:r>
              <w:t>数量</w:t>
            </w:r>
          </w:p>
        </w:tc>
        <w:tc>
          <w:tcPr>
            <w:shd w:val="clear" w:color="auto" w:fill="E6E6E6"/>
            <w:vAlign w:val="center"/>
          </w:tcPr>
          <w:p w14:paraId="5C8F8108">
            <w:pPr>
              <w:jc w:val="center"/>
            </w:pPr>
            <w:r>
              <w:t>单个面积（㎡）</w:t>
            </w:r>
          </w:p>
        </w:tc>
        <w:tc>
          <w:tcPr>
            <w:shd w:val="clear" w:color="auto" w:fill="E6E6E6"/>
            <w:vAlign w:val="center"/>
          </w:tcPr>
          <w:p w14:paraId="534228A8">
            <w:pPr>
              <w:jc w:val="center"/>
            </w:pPr>
            <w:r>
              <w:t>总面积（㎡）</w:t>
            </w:r>
          </w:p>
        </w:tc>
        <w:tc>
          <w:tcPr>
            <w:shd w:val="clear" w:color="auto" w:fill="E6E6E6"/>
            <w:vAlign w:val="center"/>
          </w:tcPr>
          <w:p w14:paraId="4DDF60F1">
            <w:pPr>
              <w:jc w:val="center"/>
            </w:pPr>
            <w:r>
              <w:t>构造</w:t>
            </w:r>
            <w:r>
              <w:br w:type="textWrapping"/>
            </w:r>
            <w:r>
              <w:t>编号</w:t>
            </w:r>
          </w:p>
        </w:tc>
        <w:tc>
          <w:tcPr>
            <w:shd w:val="clear" w:color="auto" w:fill="E6E6E6"/>
            <w:vAlign w:val="center"/>
          </w:tcPr>
          <w:p w14:paraId="1590756F">
            <w:pPr>
              <w:jc w:val="center"/>
            </w:pPr>
            <w:r>
              <w:t>整窗</w:t>
            </w:r>
            <w:r>
              <w:br w:type="textWrapping"/>
            </w:r>
            <w:r>
              <w:t>遮阳系数</w:t>
            </w:r>
          </w:p>
        </w:tc>
        <w:tc>
          <w:tcPr>
            <w:shd w:val="clear" w:color="auto" w:fill="E6E6E6"/>
            <w:vAlign w:val="center"/>
          </w:tcPr>
          <w:p w14:paraId="57ADFAEB">
            <w:pPr>
              <w:jc w:val="center"/>
            </w:pPr>
            <w:r>
              <w:t>外遮阳</w:t>
            </w:r>
            <w:r>
              <w:br w:type="textWrapping"/>
            </w:r>
            <w:r>
              <w:t>编号</w:t>
            </w:r>
          </w:p>
        </w:tc>
        <w:tc>
          <w:tcPr>
            <w:shd w:val="clear" w:color="auto" w:fill="E6E6E6"/>
            <w:vAlign w:val="center"/>
          </w:tcPr>
          <w:p w14:paraId="18DFEBA0">
            <w:pPr>
              <w:jc w:val="center"/>
            </w:pPr>
            <w:r>
              <w:t>是否中置遮阳</w:t>
            </w:r>
          </w:p>
        </w:tc>
      </w:tr>
      <w:tr w14:paraId="65636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FE0256">
            <w:r>
              <w:t>1</w:t>
            </w:r>
          </w:p>
        </w:tc>
        <w:tc>
          <w:tcPr>
            <w:vAlign w:val="center"/>
          </w:tcPr>
          <w:p w14:paraId="58AF438B">
            <w:r>
              <w:t>C0618</w:t>
            </w:r>
          </w:p>
        </w:tc>
        <w:tc>
          <w:tcPr>
            <w:vAlign w:val="center"/>
          </w:tcPr>
          <w:p w14:paraId="35F8E130">
            <w:r>
              <w:t>1~3</w:t>
            </w:r>
          </w:p>
        </w:tc>
        <w:tc>
          <w:tcPr>
            <w:vAlign w:val="center"/>
          </w:tcPr>
          <w:p w14:paraId="4A4E8597">
            <w:r>
              <w:t>6</w:t>
            </w:r>
          </w:p>
        </w:tc>
        <w:tc>
          <w:tcPr>
            <w:vAlign w:val="center"/>
          </w:tcPr>
          <w:p w14:paraId="214B9203">
            <w:r>
              <w:t>1.08</w:t>
            </w:r>
          </w:p>
        </w:tc>
        <w:tc>
          <w:tcPr>
            <w:vAlign w:val="center"/>
          </w:tcPr>
          <w:p w14:paraId="7B80CD17">
            <w:r>
              <w:t>6.48</w:t>
            </w:r>
          </w:p>
        </w:tc>
        <w:tc>
          <w:tcPr>
            <w:vAlign w:val="center"/>
          </w:tcPr>
          <w:p w14:paraId="799D21B0">
            <w:r>
              <w:t>18</w:t>
            </w:r>
          </w:p>
        </w:tc>
        <w:tc>
          <w:tcPr>
            <w:vAlign w:val="center"/>
          </w:tcPr>
          <w:p w14:paraId="44D3FD62">
            <w:r>
              <w:t>0.88</w:t>
            </w:r>
          </w:p>
        </w:tc>
        <w:tc>
          <w:tcPr>
            <w:vAlign w:val="center"/>
          </w:tcPr>
          <w:p w14:paraId="7DF6D668">
            <w:r>
              <w:t>平板外遮阳0</w:t>
            </w:r>
          </w:p>
        </w:tc>
        <w:tc>
          <w:tcPr>
            <w:vAlign w:val="center"/>
          </w:tcPr>
          <w:p w14:paraId="08B9138B">
            <w:r>
              <w:t>否</w:t>
            </w:r>
          </w:p>
        </w:tc>
      </w:tr>
      <w:tr w14:paraId="234BF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641C40">
            <w:r>
              <w:t>2</w:t>
            </w:r>
          </w:p>
        </w:tc>
        <w:tc>
          <w:tcPr>
            <w:vAlign w:val="center"/>
          </w:tcPr>
          <w:p w14:paraId="7DCB5E4E">
            <w:r>
              <w:t>C1818</w:t>
            </w:r>
          </w:p>
        </w:tc>
        <w:tc>
          <w:tcPr>
            <w:vAlign w:val="center"/>
          </w:tcPr>
          <w:p w14:paraId="028B9F15">
            <w:r>
              <w:t>1~3</w:t>
            </w:r>
          </w:p>
        </w:tc>
        <w:tc>
          <w:tcPr>
            <w:vAlign w:val="center"/>
          </w:tcPr>
          <w:p w14:paraId="3D596F0F">
            <w:r>
              <w:t>23</w:t>
            </w:r>
          </w:p>
        </w:tc>
        <w:tc>
          <w:tcPr>
            <w:vAlign w:val="center"/>
          </w:tcPr>
          <w:p w14:paraId="2D953F2A">
            <w:r>
              <w:t>3.24</w:t>
            </w:r>
          </w:p>
        </w:tc>
        <w:tc>
          <w:tcPr>
            <w:vAlign w:val="center"/>
          </w:tcPr>
          <w:p w14:paraId="1810273E">
            <w:r>
              <w:t>74.52</w:t>
            </w:r>
          </w:p>
        </w:tc>
        <w:tc>
          <w:tcPr>
            <w:vAlign w:val="center"/>
          </w:tcPr>
          <w:p w14:paraId="7A4DBCBF">
            <w:r>
              <w:t>18</w:t>
            </w:r>
          </w:p>
        </w:tc>
        <w:tc>
          <w:tcPr>
            <w:vAlign w:val="center"/>
          </w:tcPr>
          <w:p w14:paraId="49328500">
            <w:r>
              <w:t>0.88</w:t>
            </w:r>
          </w:p>
        </w:tc>
        <w:tc>
          <w:tcPr>
            <w:vAlign w:val="center"/>
          </w:tcPr>
          <w:p w14:paraId="2FD2F073">
            <w:r>
              <w:t>平板外遮阳0</w:t>
            </w:r>
          </w:p>
        </w:tc>
        <w:tc>
          <w:tcPr>
            <w:vAlign w:val="center"/>
          </w:tcPr>
          <w:p w14:paraId="7745B968">
            <w:r>
              <w:t>否</w:t>
            </w:r>
          </w:p>
        </w:tc>
      </w:tr>
      <w:tr w14:paraId="4ABD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445160">
            <w:r>
              <w:t>3</w:t>
            </w:r>
          </w:p>
        </w:tc>
        <w:tc>
          <w:tcPr>
            <w:vAlign w:val="center"/>
          </w:tcPr>
          <w:p w14:paraId="035D068F">
            <w:r>
              <w:t>C1818[0818]</w:t>
            </w:r>
          </w:p>
        </w:tc>
        <w:tc>
          <w:tcPr>
            <w:vAlign w:val="center"/>
          </w:tcPr>
          <w:p w14:paraId="4E69F561">
            <w:r>
              <w:t>2</w:t>
            </w:r>
          </w:p>
        </w:tc>
        <w:tc>
          <w:tcPr>
            <w:vAlign w:val="center"/>
          </w:tcPr>
          <w:p w14:paraId="5DFCF0CA">
            <w:r>
              <w:t>1</w:t>
            </w:r>
          </w:p>
        </w:tc>
        <w:tc>
          <w:tcPr>
            <w:vAlign w:val="center"/>
          </w:tcPr>
          <w:p w14:paraId="3610643F">
            <w:r>
              <w:t>1.47</w:t>
            </w:r>
          </w:p>
        </w:tc>
        <w:tc>
          <w:tcPr>
            <w:vAlign w:val="center"/>
          </w:tcPr>
          <w:p w14:paraId="1D86BF8C">
            <w:r>
              <w:t>1.47</w:t>
            </w:r>
          </w:p>
        </w:tc>
        <w:tc>
          <w:tcPr>
            <w:vAlign w:val="center"/>
          </w:tcPr>
          <w:p w14:paraId="5B06594C">
            <w:r>
              <w:t>18</w:t>
            </w:r>
          </w:p>
        </w:tc>
        <w:tc>
          <w:tcPr>
            <w:vAlign w:val="center"/>
          </w:tcPr>
          <w:p w14:paraId="70E97646">
            <w:r>
              <w:t>0.88</w:t>
            </w:r>
          </w:p>
        </w:tc>
        <w:tc>
          <w:tcPr>
            <w:vAlign w:val="center"/>
          </w:tcPr>
          <w:p w14:paraId="59F2359F">
            <w:r>
              <w:t>平板外遮阳0</w:t>
            </w:r>
          </w:p>
        </w:tc>
        <w:tc>
          <w:tcPr>
            <w:vAlign w:val="center"/>
          </w:tcPr>
          <w:p w14:paraId="4F03373C">
            <w:r>
              <w:t>否</w:t>
            </w:r>
          </w:p>
        </w:tc>
      </w:tr>
      <w:tr w14:paraId="4C942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8FBD7C">
            <w:r>
              <w:t>4</w:t>
            </w:r>
          </w:p>
        </w:tc>
        <w:tc>
          <w:tcPr>
            <w:vAlign w:val="center"/>
          </w:tcPr>
          <w:p w14:paraId="0173BE7C">
            <w:r>
              <w:t>C1818[1018]</w:t>
            </w:r>
          </w:p>
        </w:tc>
        <w:tc>
          <w:tcPr>
            <w:vAlign w:val="center"/>
          </w:tcPr>
          <w:p w14:paraId="285122AC">
            <w:r>
              <w:t>2~3</w:t>
            </w:r>
          </w:p>
        </w:tc>
        <w:tc>
          <w:tcPr>
            <w:vAlign w:val="center"/>
          </w:tcPr>
          <w:p w14:paraId="6A82EDBC">
            <w:r>
              <w:t>2</w:t>
            </w:r>
          </w:p>
        </w:tc>
        <w:tc>
          <w:tcPr>
            <w:vAlign w:val="center"/>
          </w:tcPr>
          <w:p w14:paraId="1ED4BC15">
            <w:r>
              <w:t>1.77</w:t>
            </w:r>
          </w:p>
        </w:tc>
        <w:tc>
          <w:tcPr>
            <w:vAlign w:val="center"/>
          </w:tcPr>
          <w:p w14:paraId="5C4BB930">
            <w:r>
              <w:t>3.55</w:t>
            </w:r>
          </w:p>
        </w:tc>
        <w:tc>
          <w:tcPr>
            <w:vAlign w:val="center"/>
          </w:tcPr>
          <w:p w14:paraId="62C635D7">
            <w:r>
              <w:t>18</w:t>
            </w:r>
          </w:p>
        </w:tc>
        <w:tc>
          <w:tcPr>
            <w:vAlign w:val="center"/>
          </w:tcPr>
          <w:p w14:paraId="78A0176A">
            <w:r>
              <w:t>0.88</w:t>
            </w:r>
          </w:p>
        </w:tc>
        <w:tc>
          <w:tcPr>
            <w:vAlign w:val="center"/>
          </w:tcPr>
          <w:p w14:paraId="6150D9AF">
            <w:r>
              <w:t>平板外遮阳0</w:t>
            </w:r>
          </w:p>
        </w:tc>
        <w:tc>
          <w:tcPr>
            <w:vAlign w:val="center"/>
          </w:tcPr>
          <w:p w14:paraId="4A314BA8">
            <w:r>
              <w:t>否</w:t>
            </w:r>
          </w:p>
        </w:tc>
      </w:tr>
      <w:tr w14:paraId="4AE13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9C1F9D">
            <w:r>
              <w:t>5</w:t>
            </w:r>
          </w:p>
        </w:tc>
        <w:tc>
          <w:tcPr>
            <w:vAlign w:val="center"/>
          </w:tcPr>
          <w:p w14:paraId="463823F1">
            <w:r>
              <w:t>C1818[1118]</w:t>
            </w:r>
          </w:p>
        </w:tc>
        <w:tc>
          <w:tcPr>
            <w:vAlign w:val="center"/>
          </w:tcPr>
          <w:p w14:paraId="62745FAF">
            <w:r>
              <w:t>3</w:t>
            </w:r>
          </w:p>
        </w:tc>
        <w:tc>
          <w:tcPr>
            <w:vAlign w:val="center"/>
          </w:tcPr>
          <w:p w14:paraId="6920F98B">
            <w:r>
              <w:t>1</w:t>
            </w:r>
          </w:p>
        </w:tc>
        <w:tc>
          <w:tcPr>
            <w:vAlign w:val="center"/>
          </w:tcPr>
          <w:p w14:paraId="68B66502">
            <w:r>
              <w:t>2.00</w:t>
            </w:r>
          </w:p>
        </w:tc>
        <w:tc>
          <w:tcPr>
            <w:vAlign w:val="center"/>
          </w:tcPr>
          <w:p w14:paraId="361595AE">
            <w:r>
              <w:t>2.00</w:t>
            </w:r>
          </w:p>
        </w:tc>
        <w:tc>
          <w:tcPr>
            <w:vAlign w:val="center"/>
          </w:tcPr>
          <w:p w14:paraId="249031EF">
            <w:r>
              <w:t>18</w:t>
            </w:r>
          </w:p>
        </w:tc>
        <w:tc>
          <w:tcPr>
            <w:vAlign w:val="center"/>
          </w:tcPr>
          <w:p w14:paraId="1FB598CB">
            <w:r>
              <w:t>0.88</w:t>
            </w:r>
          </w:p>
        </w:tc>
        <w:tc>
          <w:tcPr>
            <w:vAlign w:val="center"/>
          </w:tcPr>
          <w:p w14:paraId="0CA993CA">
            <w:r>
              <w:t>平板外遮阳0</w:t>
            </w:r>
          </w:p>
        </w:tc>
        <w:tc>
          <w:tcPr>
            <w:vAlign w:val="center"/>
          </w:tcPr>
          <w:p w14:paraId="00C38531">
            <w:r>
              <w:t>否</w:t>
            </w:r>
          </w:p>
        </w:tc>
      </w:tr>
      <w:tr w14:paraId="5208E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ED252C">
            <w:r>
              <w:t>6</w:t>
            </w:r>
          </w:p>
        </w:tc>
        <w:tc>
          <w:tcPr>
            <w:vAlign w:val="center"/>
          </w:tcPr>
          <w:p w14:paraId="104289C6">
            <w:r>
              <w:t>C1818[1218]</w:t>
            </w:r>
          </w:p>
        </w:tc>
        <w:tc>
          <w:tcPr>
            <w:vAlign w:val="center"/>
          </w:tcPr>
          <w:p w14:paraId="3B384F1D">
            <w:r>
              <w:t>3</w:t>
            </w:r>
          </w:p>
        </w:tc>
        <w:tc>
          <w:tcPr>
            <w:vAlign w:val="center"/>
          </w:tcPr>
          <w:p w14:paraId="1C9D9F34">
            <w:r>
              <w:t>1</w:t>
            </w:r>
          </w:p>
        </w:tc>
        <w:tc>
          <w:tcPr>
            <w:vAlign w:val="center"/>
          </w:tcPr>
          <w:p w14:paraId="5B95581B">
            <w:r>
              <w:t>2.18</w:t>
            </w:r>
          </w:p>
        </w:tc>
        <w:tc>
          <w:tcPr>
            <w:vAlign w:val="center"/>
          </w:tcPr>
          <w:p w14:paraId="5500AD0C">
            <w:r>
              <w:t>2.18</w:t>
            </w:r>
          </w:p>
        </w:tc>
        <w:tc>
          <w:tcPr>
            <w:vAlign w:val="center"/>
          </w:tcPr>
          <w:p w14:paraId="64CF9A29">
            <w:r>
              <w:t>18</w:t>
            </w:r>
          </w:p>
        </w:tc>
        <w:tc>
          <w:tcPr>
            <w:vAlign w:val="center"/>
          </w:tcPr>
          <w:p w14:paraId="1DF2B478">
            <w:r>
              <w:t>0.88</w:t>
            </w:r>
          </w:p>
        </w:tc>
        <w:tc>
          <w:tcPr>
            <w:vAlign w:val="center"/>
          </w:tcPr>
          <w:p w14:paraId="539A54AE">
            <w:r>
              <w:t>平板外遮阳0</w:t>
            </w:r>
          </w:p>
        </w:tc>
        <w:tc>
          <w:tcPr>
            <w:vAlign w:val="center"/>
          </w:tcPr>
          <w:p w14:paraId="48B3F69C">
            <w:r>
              <w:t>否</w:t>
            </w:r>
          </w:p>
        </w:tc>
      </w:tr>
      <w:tr w14:paraId="4B703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700D889">
            <w:r>
              <w:t>朝向总面积（㎡）</w:t>
            </w:r>
          </w:p>
        </w:tc>
        <w:tc>
          <w:tcPr>
            <w:vAlign w:val="center"/>
          </w:tcPr>
          <w:p w14:paraId="26EB96E9">
            <w:r>
              <w:t>90.19</w:t>
            </w:r>
          </w:p>
        </w:tc>
        <w:tc>
          <w:tcPr>
            <w:gridSpan w:val="4"/>
            <w:shd w:val="clear" w:color="auto" w:fill="E6E6E6"/>
            <w:vAlign w:val="center"/>
          </w:tcPr>
          <w:p w14:paraId="48387E9B"/>
        </w:tc>
      </w:tr>
    </w:tbl>
    <w:p w14:paraId="00DBE2CA">
      <w:pPr>
        <w:widowControl w:val="0"/>
        <w:jc w:val="both"/>
        <w:rPr>
          <w:kern w:val="2"/>
          <w:lang w:val="en-US"/>
        </w:rPr>
      </w:pPr>
    </w:p>
    <w:p w14:paraId="063A9F11">
      <w:pPr>
        <w:widowControl w:val="0"/>
        <w:jc w:val="both"/>
        <w:rPr>
          <w:kern w:val="2"/>
          <w:lang w:val="en-US"/>
        </w:rPr>
      </w:pPr>
      <w:r>
        <w:rPr>
          <w:kern w:val="2"/>
          <w:lang w:val="en-US"/>
        </w:rPr>
        <w:t>5.天窗</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23C94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8D4AEE">
            <w:pPr>
              <w:jc w:val="center"/>
            </w:pPr>
            <w:r>
              <w:t>序号</w:t>
            </w:r>
          </w:p>
        </w:tc>
        <w:tc>
          <w:tcPr>
            <w:shd w:val="clear" w:color="auto" w:fill="E6E6E6"/>
            <w:vAlign w:val="center"/>
          </w:tcPr>
          <w:p w14:paraId="494327DF">
            <w:pPr>
              <w:jc w:val="center"/>
            </w:pPr>
            <w:r>
              <w:t>门窗</w:t>
            </w:r>
            <w:r>
              <w:br w:type="textWrapping"/>
            </w:r>
            <w:r>
              <w:t>编号</w:t>
            </w:r>
          </w:p>
        </w:tc>
        <w:tc>
          <w:tcPr>
            <w:shd w:val="clear" w:color="auto" w:fill="E6E6E6"/>
            <w:vAlign w:val="center"/>
          </w:tcPr>
          <w:p w14:paraId="1566B996">
            <w:pPr>
              <w:jc w:val="center"/>
            </w:pPr>
            <w:r>
              <w:t>楼层</w:t>
            </w:r>
          </w:p>
        </w:tc>
        <w:tc>
          <w:tcPr>
            <w:shd w:val="clear" w:color="auto" w:fill="E6E6E6"/>
            <w:vAlign w:val="center"/>
          </w:tcPr>
          <w:p w14:paraId="5853B13E">
            <w:pPr>
              <w:jc w:val="center"/>
            </w:pPr>
            <w:r>
              <w:t>数量</w:t>
            </w:r>
          </w:p>
        </w:tc>
        <w:tc>
          <w:tcPr>
            <w:shd w:val="clear" w:color="auto" w:fill="E6E6E6"/>
            <w:vAlign w:val="center"/>
          </w:tcPr>
          <w:p w14:paraId="5268F7A9">
            <w:pPr>
              <w:jc w:val="center"/>
            </w:pPr>
            <w:r>
              <w:t>单个面积（㎡）</w:t>
            </w:r>
          </w:p>
        </w:tc>
        <w:tc>
          <w:tcPr>
            <w:shd w:val="clear" w:color="auto" w:fill="E6E6E6"/>
            <w:vAlign w:val="center"/>
          </w:tcPr>
          <w:p w14:paraId="4363BA41">
            <w:pPr>
              <w:jc w:val="center"/>
            </w:pPr>
            <w:r>
              <w:t>总面积（㎡）</w:t>
            </w:r>
          </w:p>
        </w:tc>
        <w:tc>
          <w:tcPr>
            <w:shd w:val="clear" w:color="auto" w:fill="E6E6E6"/>
            <w:vAlign w:val="center"/>
          </w:tcPr>
          <w:p w14:paraId="6BD8423D">
            <w:pPr>
              <w:jc w:val="center"/>
            </w:pPr>
            <w:r>
              <w:t>构造</w:t>
            </w:r>
            <w:r>
              <w:br w:type="textWrapping"/>
            </w:r>
            <w:r>
              <w:t>编号</w:t>
            </w:r>
          </w:p>
        </w:tc>
        <w:tc>
          <w:tcPr>
            <w:shd w:val="clear" w:color="auto" w:fill="E6E6E6"/>
            <w:vAlign w:val="center"/>
          </w:tcPr>
          <w:p w14:paraId="4F756ABC">
            <w:pPr>
              <w:jc w:val="center"/>
            </w:pPr>
            <w:r>
              <w:t>整窗</w:t>
            </w:r>
            <w:r>
              <w:br w:type="textWrapping"/>
            </w:r>
            <w:r>
              <w:t>遮阳系数</w:t>
            </w:r>
          </w:p>
        </w:tc>
        <w:tc>
          <w:tcPr>
            <w:shd w:val="clear" w:color="auto" w:fill="E6E6E6"/>
            <w:vAlign w:val="center"/>
          </w:tcPr>
          <w:p w14:paraId="478156D7">
            <w:pPr>
              <w:jc w:val="center"/>
            </w:pPr>
            <w:r>
              <w:t>外遮阳</w:t>
            </w:r>
            <w:r>
              <w:br w:type="textWrapping"/>
            </w:r>
            <w:r>
              <w:t>编号</w:t>
            </w:r>
          </w:p>
        </w:tc>
        <w:tc>
          <w:tcPr>
            <w:shd w:val="clear" w:color="auto" w:fill="E6E6E6"/>
            <w:vAlign w:val="center"/>
          </w:tcPr>
          <w:p w14:paraId="7632846F">
            <w:pPr>
              <w:jc w:val="center"/>
            </w:pPr>
            <w:r>
              <w:t>是否中置遮阳</w:t>
            </w:r>
          </w:p>
        </w:tc>
      </w:tr>
      <w:tr w14:paraId="5A3D6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DD0122">
            <w:r>
              <w:t>1</w:t>
            </w:r>
          </w:p>
        </w:tc>
        <w:tc>
          <w:tcPr>
            <w:vAlign w:val="center"/>
          </w:tcPr>
          <w:p w14:paraId="471CF24A"/>
        </w:tc>
        <w:tc>
          <w:tcPr>
            <w:vAlign w:val="center"/>
          </w:tcPr>
          <w:p w14:paraId="4D802BBA"/>
        </w:tc>
        <w:tc>
          <w:tcPr>
            <w:vAlign w:val="center"/>
          </w:tcPr>
          <w:p w14:paraId="2B153911">
            <w:r>
              <w:t>1</w:t>
            </w:r>
          </w:p>
        </w:tc>
        <w:tc>
          <w:tcPr>
            <w:vAlign w:val="center"/>
          </w:tcPr>
          <w:p w14:paraId="5DE730DF">
            <w:r>
              <w:t>217.57</w:t>
            </w:r>
          </w:p>
        </w:tc>
        <w:tc>
          <w:tcPr>
            <w:vAlign w:val="center"/>
          </w:tcPr>
          <w:p w14:paraId="0C14F1B6">
            <w:r>
              <w:t>217.57</w:t>
            </w:r>
          </w:p>
        </w:tc>
        <w:tc>
          <w:tcPr>
            <w:vAlign w:val="center"/>
          </w:tcPr>
          <w:p w14:paraId="2513741C">
            <w:r>
              <w:t>107</w:t>
            </w:r>
          </w:p>
        </w:tc>
        <w:tc>
          <w:tcPr>
            <w:vAlign w:val="center"/>
          </w:tcPr>
          <w:p w14:paraId="53D3CAF3">
            <w:r>
              <w:t>0.88</w:t>
            </w:r>
          </w:p>
        </w:tc>
        <w:tc>
          <w:tcPr>
            <w:vAlign w:val="center"/>
          </w:tcPr>
          <w:p w14:paraId="368D9B42">
            <w:r>
              <w:t>无外遮阳</w:t>
            </w:r>
          </w:p>
        </w:tc>
        <w:tc>
          <w:tcPr>
            <w:vAlign w:val="center"/>
          </w:tcPr>
          <w:p w14:paraId="3E031B99">
            <w:r>
              <w:t>否</w:t>
            </w:r>
          </w:p>
        </w:tc>
      </w:tr>
      <w:tr w14:paraId="0744B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3403B7">
            <w:r>
              <w:t>2</w:t>
            </w:r>
          </w:p>
        </w:tc>
        <w:tc>
          <w:tcPr>
            <w:vAlign w:val="center"/>
          </w:tcPr>
          <w:p w14:paraId="6B29BD10"/>
        </w:tc>
        <w:tc>
          <w:tcPr>
            <w:vAlign w:val="center"/>
          </w:tcPr>
          <w:p w14:paraId="308210E3"/>
        </w:tc>
        <w:tc>
          <w:tcPr>
            <w:vAlign w:val="center"/>
          </w:tcPr>
          <w:p w14:paraId="18644567">
            <w:r>
              <w:t>1</w:t>
            </w:r>
          </w:p>
        </w:tc>
        <w:tc>
          <w:tcPr>
            <w:vAlign w:val="center"/>
          </w:tcPr>
          <w:p w14:paraId="56E08E51">
            <w:r>
              <w:t>185.43</w:t>
            </w:r>
          </w:p>
        </w:tc>
        <w:tc>
          <w:tcPr>
            <w:vAlign w:val="center"/>
          </w:tcPr>
          <w:p w14:paraId="5745DDB7">
            <w:r>
              <w:t>185.43</w:t>
            </w:r>
          </w:p>
        </w:tc>
        <w:tc>
          <w:tcPr>
            <w:vAlign w:val="center"/>
          </w:tcPr>
          <w:p w14:paraId="3181832C">
            <w:r>
              <w:t>107</w:t>
            </w:r>
          </w:p>
        </w:tc>
        <w:tc>
          <w:tcPr>
            <w:vAlign w:val="center"/>
          </w:tcPr>
          <w:p w14:paraId="4CA62DCF">
            <w:r>
              <w:t>0.88</w:t>
            </w:r>
          </w:p>
        </w:tc>
        <w:tc>
          <w:tcPr>
            <w:vAlign w:val="center"/>
          </w:tcPr>
          <w:p w14:paraId="50ADDF26">
            <w:r>
              <w:t>无外遮阳</w:t>
            </w:r>
          </w:p>
        </w:tc>
        <w:tc>
          <w:tcPr>
            <w:vAlign w:val="center"/>
          </w:tcPr>
          <w:p w14:paraId="5718F5C5">
            <w:r>
              <w:t>否</w:t>
            </w:r>
          </w:p>
        </w:tc>
      </w:tr>
      <w:tr w14:paraId="6B24D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5F1C17">
            <w:r>
              <w:t>3</w:t>
            </w:r>
          </w:p>
        </w:tc>
        <w:tc>
          <w:tcPr>
            <w:vAlign w:val="center"/>
          </w:tcPr>
          <w:p w14:paraId="5459FB1B"/>
        </w:tc>
        <w:tc>
          <w:tcPr>
            <w:vAlign w:val="center"/>
          </w:tcPr>
          <w:p w14:paraId="580215C8"/>
        </w:tc>
        <w:tc>
          <w:tcPr>
            <w:vAlign w:val="center"/>
          </w:tcPr>
          <w:p w14:paraId="750953B3">
            <w:r>
              <w:t>1</w:t>
            </w:r>
          </w:p>
        </w:tc>
        <w:tc>
          <w:tcPr>
            <w:vAlign w:val="center"/>
          </w:tcPr>
          <w:p w14:paraId="5F51A0B4">
            <w:r>
              <w:t>169.57</w:t>
            </w:r>
          </w:p>
        </w:tc>
        <w:tc>
          <w:tcPr>
            <w:vAlign w:val="center"/>
          </w:tcPr>
          <w:p w14:paraId="656C4B0C">
            <w:r>
              <w:t>169.57</w:t>
            </w:r>
          </w:p>
        </w:tc>
        <w:tc>
          <w:tcPr>
            <w:vAlign w:val="center"/>
          </w:tcPr>
          <w:p w14:paraId="3E08155B">
            <w:r>
              <w:t>107</w:t>
            </w:r>
          </w:p>
        </w:tc>
        <w:tc>
          <w:tcPr>
            <w:vAlign w:val="center"/>
          </w:tcPr>
          <w:p w14:paraId="649103FA">
            <w:r>
              <w:t>0.88</w:t>
            </w:r>
          </w:p>
        </w:tc>
        <w:tc>
          <w:tcPr>
            <w:vAlign w:val="center"/>
          </w:tcPr>
          <w:p w14:paraId="2911B21B">
            <w:r>
              <w:t>无外遮阳</w:t>
            </w:r>
          </w:p>
        </w:tc>
        <w:tc>
          <w:tcPr>
            <w:vAlign w:val="center"/>
          </w:tcPr>
          <w:p w14:paraId="16D5451E">
            <w:r>
              <w:t>否</w:t>
            </w:r>
          </w:p>
        </w:tc>
      </w:tr>
      <w:tr w14:paraId="7F0A9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538F66">
            <w:r>
              <w:t>4</w:t>
            </w:r>
          </w:p>
        </w:tc>
        <w:tc>
          <w:tcPr>
            <w:vAlign w:val="center"/>
          </w:tcPr>
          <w:p w14:paraId="56CC9186"/>
        </w:tc>
        <w:tc>
          <w:tcPr>
            <w:vAlign w:val="center"/>
          </w:tcPr>
          <w:p w14:paraId="2322E138"/>
        </w:tc>
        <w:tc>
          <w:tcPr>
            <w:vAlign w:val="center"/>
          </w:tcPr>
          <w:p w14:paraId="49923416">
            <w:r>
              <w:t>1</w:t>
            </w:r>
          </w:p>
        </w:tc>
        <w:tc>
          <w:tcPr>
            <w:vAlign w:val="center"/>
          </w:tcPr>
          <w:p w14:paraId="7D2DEF3E">
            <w:r>
              <w:t>21.51</w:t>
            </w:r>
          </w:p>
        </w:tc>
        <w:tc>
          <w:tcPr>
            <w:vAlign w:val="center"/>
          </w:tcPr>
          <w:p w14:paraId="63CA5F7C">
            <w:r>
              <w:t>21.51</w:t>
            </w:r>
          </w:p>
        </w:tc>
        <w:tc>
          <w:tcPr>
            <w:vAlign w:val="center"/>
          </w:tcPr>
          <w:p w14:paraId="58D58C1D">
            <w:r>
              <w:t>107</w:t>
            </w:r>
          </w:p>
        </w:tc>
        <w:tc>
          <w:tcPr>
            <w:vAlign w:val="center"/>
          </w:tcPr>
          <w:p w14:paraId="1DBFD24A">
            <w:r>
              <w:t>0.88</w:t>
            </w:r>
          </w:p>
        </w:tc>
        <w:tc>
          <w:tcPr>
            <w:vAlign w:val="center"/>
          </w:tcPr>
          <w:p w14:paraId="0DC86BFA">
            <w:r>
              <w:t>无外遮阳</w:t>
            </w:r>
          </w:p>
        </w:tc>
        <w:tc>
          <w:tcPr>
            <w:vAlign w:val="center"/>
          </w:tcPr>
          <w:p w14:paraId="6F58EB88">
            <w:r>
              <w:t>否</w:t>
            </w:r>
          </w:p>
        </w:tc>
      </w:tr>
      <w:tr w14:paraId="68102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EE2FED">
            <w:r>
              <w:t>5</w:t>
            </w:r>
          </w:p>
        </w:tc>
        <w:tc>
          <w:tcPr>
            <w:vAlign w:val="center"/>
          </w:tcPr>
          <w:p w14:paraId="4E04D977"/>
        </w:tc>
        <w:tc>
          <w:tcPr>
            <w:vAlign w:val="center"/>
          </w:tcPr>
          <w:p w14:paraId="4D4636E4"/>
        </w:tc>
        <w:tc>
          <w:tcPr>
            <w:vAlign w:val="center"/>
          </w:tcPr>
          <w:p w14:paraId="1BE8F042">
            <w:r>
              <w:t>1</w:t>
            </w:r>
          </w:p>
        </w:tc>
        <w:tc>
          <w:tcPr>
            <w:vAlign w:val="center"/>
          </w:tcPr>
          <w:p w14:paraId="327725C9">
            <w:r>
              <w:t>23.20</w:t>
            </w:r>
          </w:p>
        </w:tc>
        <w:tc>
          <w:tcPr>
            <w:vAlign w:val="center"/>
          </w:tcPr>
          <w:p w14:paraId="7FF38D5F">
            <w:r>
              <w:t>23.20</w:t>
            </w:r>
          </w:p>
        </w:tc>
        <w:tc>
          <w:tcPr>
            <w:vAlign w:val="center"/>
          </w:tcPr>
          <w:p w14:paraId="5954EF71">
            <w:r>
              <w:t>107</w:t>
            </w:r>
          </w:p>
        </w:tc>
        <w:tc>
          <w:tcPr>
            <w:vAlign w:val="center"/>
          </w:tcPr>
          <w:p w14:paraId="14F1B5CB">
            <w:r>
              <w:t>0.88</w:t>
            </w:r>
          </w:p>
        </w:tc>
        <w:tc>
          <w:tcPr>
            <w:vAlign w:val="center"/>
          </w:tcPr>
          <w:p w14:paraId="3DFC6F97">
            <w:r>
              <w:t>无外遮阳</w:t>
            </w:r>
          </w:p>
        </w:tc>
        <w:tc>
          <w:tcPr>
            <w:vAlign w:val="center"/>
          </w:tcPr>
          <w:p w14:paraId="41D24691">
            <w:r>
              <w:t>否</w:t>
            </w:r>
          </w:p>
        </w:tc>
      </w:tr>
      <w:tr w14:paraId="19237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A934C9">
            <w:r>
              <w:t>6</w:t>
            </w:r>
          </w:p>
        </w:tc>
        <w:tc>
          <w:tcPr>
            <w:vAlign w:val="center"/>
          </w:tcPr>
          <w:p w14:paraId="11FC8B9C"/>
        </w:tc>
        <w:tc>
          <w:tcPr>
            <w:vAlign w:val="center"/>
          </w:tcPr>
          <w:p w14:paraId="020D93E0"/>
        </w:tc>
        <w:tc>
          <w:tcPr>
            <w:vAlign w:val="center"/>
          </w:tcPr>
          <w:p w14:paraId="581F5F4A">
            <w:r>
              <w:t>1</w:t>
            </w:r>
          </w:p>
        </w:tc>
        <w:tc>
          <w:tcPr>
            <w:vAlign w:val="center"/>
          </w:tcPr>
          <w:p w14:paraId="7CF277A6">
            <w:r>
              <w:t>15.82</w:t>
            </w:r>
          </w:p>
        </w:tc>
        <w:tc>
          <w:tcPr>
            <w:vAlign w:val="center"/>
          </w:tcPr>
          <w:p w14:paraId="1322A6D0">
            <w:r>
              <w:t>15.82</w:t>
            </w:r>
          </w:p>
        </w:tc>
        <w:tc>
          <w:tcPr>
            <w:vAlign w:val="center"/>
          </w:tcPr>
          <w:p w14:paraId="61EAC24C">
            <w:r>
              <w:t>107</w:t>
            </w:r>
          </w:p>
        </w:tc>
        <w:tc>
          <w:tcPr>
            <w:vAlign w:val="center"/>
          </w:tcPr>
          <w:p w14:paraId="2FD09C04">
            <w:r>
              <w:t>0.88</w:t>
            </w:r>
          </w:p>
        </w:tc>
        <w:tc>
          <w:tcPr>
            <w:vAlign w:val="center"/>
          </w:tcPr>
          <w:p w14:paraId="52CDAFFF">
            <w:r>
              <w:t>无外遮阳</w:t>
            </w:r>
          </w:p>
        </w:tc>
        <w:tc>
          <w:tcPr>
            <w:vAlign w:val="center"/>
          </w:tcPr>
          <w:p w14:paraId="7DB9EEDE">
            <w:r>
              <w:t>否</w:t>
            </w:r>
          </w:p>
        </w:tc>
      </w:tr>
      <w:tr w14:paraId="792F0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C5E915">
            <w:r>
              <w:t>7</w:t>
            </w:r>
          </w:p>
        </w:tc>
        <w:tc>
          <w:tcPr>
            <w:vAlign w:val="center"/>
          </w:tcPr>
          <w:p w14:paraId="24C766C1"/>
        </w:tc>
        <w:tc>
          <w:tcPr>
            <w:vAlign w:val="center"/>
          </w:tcPr>
          <w:p w14:paraId="430A2162"/>
        </w:tc>
        <w:tc>
          <w:tcPr>
            <w:vAlign w:val="center"/>
          </w:tcPr>
          <w:p w14:paraId="227B8F5F">
            <w:r>
              <w:t>1</w:t>
            </w:r>
          </w:p>
        </w:tc>
        <w:tc>
          <w:tcPr>
            <w:vAlign w:val="center"/>
          </w:tcPr>
          <w:p w14:paraId="6F91B054">
            <w:r>
              <w:t>10.64</w:t>
            </w:r>
          </w:p>
        </w:tc>
        <w:tc>
          <w:tcPr>
            <w:vAlign w:val="center"/>
          </w:tcPr>
          <w:p w14:paraId="3E924F62">
            <w:r>
              <w:t>10.64</w:t>
            </w:r>
          </w:p>
        </w:tc>
        <w:tc>
          <w:tcPr>
            <w:vAlign w:val="center"/>
          </w:tcPr>
          <w:p w14:paraId="62445B3F">
            <w:r>
              <w:t>107</w:t>
            </w:r>
          </w:p>
        </w:tc>
        <w:tc>
          <w:tcPr>
            <w:vAlign w:val="center"/>
          </w:tcPr>
          <w:p w14:paraId="5BC0B573">
            <w:r>
              <w:t>0.88</w:t>
            </w:r>
          </w:p>
        </w:tc>
        <w:tc>
          <w:tcPr>
            <w:vAlign w:val="center"/>
          </w:tcPr>
          <w:p w14:paraId="03A09F9B">
            <w:r>
              <w:t>无外遮阳</w:t>
            </w:r>
          </w:p>
        </w:tc>
        <w:tc>
          <w:tcPr>
            <w:vAlign w:val="center"/>
          </w:tcPr>
          <w:p w14:paraId="6CCD465B">
            <w:r>
              <w:t>否</w:t>
            </w:r>
          </w:p>
        </w:tc>
      </w:tr>
      <w:tr w14:paraId="1B815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2C0BFF">
            <w:r>
              <w:t>8</w:t>
            </w:r>
          </w:p>
        </w:tc>
        <w:tc>
          <w:tcPr>
            <w:vAlign w:val="center"/>
          </w:tcPr>
          <w:p w14:paraId="29345C57"/>
        </w:tc>
        <w:tc>
          <w:tcPr>
            <w:vAlign w:val="center"/>
          </w:tcPr>
          <w:p w14:paraId="168E9581"/>
        </w:tc>
        <w:tc>
          <w:tcPr>
            <w:vAlign w:val="center"/>
          </w:tcPr>
          <w:p w14:paraId="3044CD3C">
            <w:r>
              <w:t>1</w:t>
            </w:r>
          </w:p>
        </w:tc>
        <w:tc>
          <w:tcPr>
            <w:vAlign w:val="center"/>
          </w:tcPr>
          <w:p w14:paraId="34EEFF81">
            <w:r>
              <w:t>0.16</w:t>
            </w:r>
          </w:p>
        </w:tc>
        <w:tc>
          <w:tcPr>
            <w:vAlign w:val="center"/>
          </w:tcPr>
          <w:p w14:paraId="56BC7A82">
            <w:r>
              <w:t>0.16</w:t>
            </w:r>
          </w:p>
        </w:tc>
        <w:tc>
          <w:tcPr>
            <w:vAlign w:val="center"/>
          </w:tcPr>
          <w:p w14:paraId="64834295">
            <w:r>
              <w:t>107</w:t>
            </w:r>
          </w:p>
        </w:tc>
        <w:tc>
          <w:tcPr>
            <w:vAlign w:val="center"/>
          </w:tcPr>
          <w:p w14:paraId="6CB11D4F">
            <w:r>
              <w:t>0.88</w:t>
            </w:r>
          </w:p>
        </w:tc>
        <w:tc>
          <w:tcPr>
            <w:vAlign w:val="center"/>
          </w:tcPr>
          <w:p w14:paraId="34B2D3FA">
            <w:r>
              <w:t>无外遮阳</w:t>
            </w:r>
          </w:p>
        </w:tc>
        <w:tc>
          <w:tcPr>
            <w:vAlign w:val="center"/>
          </w:tcPr>
          <w:p w14:paraId="7D479805">
            <w:r>
              <w:t>否</w:t>
            </w:r>
          </w:p>
        </w:tc>
      </w:tr>
      <w:tr w14:paraId="02AAA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20D26C">
            <w:r>
              <w:t>9</w:t>
            </w:r>
          </w:p>
        </w:tc>
        <w:tc>
          <w:tcPr>
            <w:vAlign w:val="center"/>
          </w:tcPr>
          <w:p w14:paraId="5553F246"/>
        </w:tc>
        <w:tc>
          <w:tcPr>
            <w:vAlign w:val="center"/>
          </w:tcPr>
          <w:p w14:paraId="32C204BB"/>
        </w:tc>
        <w:tc>
          <w:tcPr>
            <w:vAlign w:val="center"/>
          </w:tcPr>
          <w:p w14:paraId="16065ED2">
            <w:r>
              <w:t>1</w:t>
            </w:r>
          </w:p>
        </w:tc>
        <w:tc>
          <w:tcPr>
            <w:vAlign w:val="center"/>
          </w:tcPr>
          <w:p w14:paraId="7EA0050C">
            <w:r>
              <w:t>0.14</w:t>
            </w:r>
          </w:p>
        </w:tc>
        <w:tc>
          <w:tcPr>
            <w:vAlign w:val="center"/>
          </w:tcPr>
          <w:p w14:paraId="0E88EE55">
            <w:r>
              <w:t>0.14</w:t>
            </w:r>
          </w:p>
        </w:tc>
        <w:tc>
          <w:tcPr>
            <w:vAlign w:val="center"/>
          </w:tcPr>
          <w:p w14:paraId="1DDAE441">
            <w:r>
              <w:t>107</w:t>
            </w:r>
          </w:p>
        </w:tc>
        <w:tc>
          <w:tcPr>
            <w:vAlign w:val="center"/>
          </w:tcPr>
          <w:p w14:paraId="6FE35A18">
            <w:r>
              <w:t>0.88</w:t>
            </w:r>
          </w:p>
        </w:tc>
        <w:tc>
          <w:tcPr>
            <w:vAlign w:val="center"/>
          </w:tcPr>
          <w:p w14:paraId="38BEE28A">
            <w:r>
              <w:t>无外遮阳</w:t>
            </w:r>
          </w:p>
        </w:tc>
        <w:tc>
          <w:tcPr>
            <w:vAlign w:val="center"/>
          </w:tcPr>
          <w:p w14:paraId="1DDE71EF">
            <w:r>
              <w:t>否</w:t>
            </w:r>
          </w:p>
        </w:tc>
      </w:tr>
      <w:tr w14:paraId="7132A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B900A9">
            <w:r>
              <w:t>10</w:t>
            </w:r>
          </w:p>
        </w:tc>
        <w:tc>
          <w:tcPr>
            <w:vAlign w:val="center"/>
          </w:tcPr>
          <w:p w14:paraId="2DAC0C96"/>
        </w:tc>
        <w:tc>
          <w:tcPr>
            <w:vAlign w:val="center"/>
          </w:tcPr>
          <w:p w14:paraId="1F1486EB"/>
        </w:tc>
        <w:tc>
          <w:tcPr>
            <w:vAlign w:val="center"/>
          </w:tcPr>
          <w:p w14:paraId="0238FB69">
            <w:r>
              <w:t>1</w:t>
            </w:r>
          </w:p>
        </w:tc>
        <w:tc>
          <w:tcPr>
            <w:vAlign w:val="center"/>
          </w:tcPr>
          <w:p w14:paraId="52D0D94D">
            <w:r>
              <w:t>8.17</w:t>
            </w:r>
          </w:p>
        </w:tc>
        <w:tc>
          <w:tcPr>
            <w:vAlign w:val="center"/>
          </w:tcPr>
          <w:p w14:paraId="3EE3A8F2">
            <w:r>
              <w:t>8.17</w:t>
            </w:r>
          </w:p>
        </w:tc>
        <w:tc>
          <w:tcPr>
            <w:vAlign w:val="center"/>
          </w:tcPr>
          <w:p w14:paraId="7F9481D6">
            <w:r>
              <w:t>107</w:t>
            </w:r>
          </w:p>
        </w:tc>
        <w:tc>
          <w:tcPr>
            <w:vAlign w:val="center"/>
          </w:tcPr>
          <w:p w14:paraId="70266463">
            <w:r>
              <w:t>0.88</w:t>
            </w:r>
          </w:p>
        </w:tc>
        <w:tc>
          <w:tcPr>
            <w:vAlign w:val="center"/>
          </w:tcPr>
          <w:p w14:paraId="2F858D4F">
            <w:r>
              <w:t>无外遮阳</w:t>
            </w:r>
          </w:p>
        </w:tc>
        <w:tc>
          <w:tcPr>
            <w:vAlign w:val="center"/>
          </w:tcPr>
          <w:p w14:paraId="6C634D93">
            <w:r>
              <w:t>否</w:t>
            </w:r>
          </w:p>
        </w:tc>
      </w:tr>
      <w:tr w14:paraId="78A0F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61DDF2">
            <w:r>
              <w:t>11</w:t>
            </w:r>
          </w:p>
        </w:tc>
        <w:tc>
          <w:tcPr>
            <w:vAlign w:val="center"/>
          </w:tcPr>
          <w:p w14:paraId="592A2A55"/>
        </w:tc>
        <w:tc>
          <w:tcPr>
            <w:vAlign w:val="center"/>
          </w:tcPr>
          <w:p w14:paraId="6D7998B1"/>
        </w:tc>
        <w:tc>
          <w:tcPr>
            <w:vAlign w:val="center"/>
          </w:tcPr>
          <w:p w14:paraId="54B453B7">
            <w:r>
              <w:t>1</w:t>
            </w:r>
          </w:p>
        </w:tc>
        <w:tc>
          <w:tcPr>
            <w:vAlign w:val="center"/>
          </w:tcPr>
          <w:p w14:paraId="132B12D8">
            <w:r>
              <w:t>0.27</w:t>
            </w:r>
          </w:p>
        </w:tc>
        <w:tc>
          <w:tcPr>
            <w:vAlign w:val="center"/>
          </w:tcPr>
          <w:p w14:paraId="009D1B8C">
            <w:r>
              <w:t>0.27</w:t>
            </w:r>
          </w:p>
        </w:tc>
        <w:tc>
          <w:tcPr>
            <w:vAlign w:val="center"/>
          </w:tcPr>
          <w:p w14:paraId="2F6AA189">
            <w:r>
              <w:t>107</w:t>
            </w:r>
          </w:p>
        </w:tc>
        <w:tc>
          <w:tcPr>
            <w:vAlign w:val="center"/>
          </w:tcPr>
          <w:p w14:paraId="34EA8583">
            <w:r>
              <w:t>0.88</w:t>
            </w:r>
          </w:p>
        </w:tc>
        <w:tc>
          <w:tcPr>
            <w:vAlign w:val="center"/>
          </w:tcPr>
          <w:p w14:paraId="5E15DB9E">
            <w:r>
              <w:t>无外遮阳</w:t>
            </w:r>
          </w:p>
        </w:tc>
        <w:tc>
          <w:tcPr>
            <w:vAlign w:val="center"/>
          </w:tcPr>
          <w:p w14:paraId="080A5707">
            <w:r>
              <w:t>否</w:t>
            </w:r>
          </w:p>
        </w:tc>
      </w:tr>
      <w:tr w14:paraId="5C2DF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86321F">
            <w:r>
              <w:t>12</w:t>
            </w:r>
          </w:p>
        </w:tc>
        <w:tc>
          <w:tcPr>
            <w:vAlign w:val="center"/>
          </w:tcPr>
          <w:p w14:paraId="318B29DB"/>
        </w:tc>
        <w:tc>
          <w:tcPr>
            <w:vAlign w:val="center"/>
          </w:tcPr>
          <w:p w14:paraId="2550EC6B"/>
        </w:tc>
        <w:tc>
          <w:tcPr>
            <w:vAlign w:val="center"/>
          </w:tcPr>
          <w:p w14:paraId="64C65403">
            <w:r>
              <w:t>1</w:t>
            </w:r>
          </w:p>
        </w:tc>
        <w:tc>
          <w:tcPr>
            <w:vAlign w:val="center"/>
          </w:tcPr>
          <w:p w14:paraId="68428CAA">
            <w:r>
              <w:t>0.25</w:t>
            </w:r>
          </w:p>
        </w:tc>
        <w:tc>
          <w:tcPr>
            <w:vAlign w:val="center"/>
          </w:tcPr>
          <w:p w14:paraId="4FA6B025">
            <w:r>
              <w:t>0.25</w:t>
            </w:r>
          </w:p>
        </w:tc>
        <w:tc>
          <w:tcPr>
            <w:vAlign w:val="center"/>
          </w:tcPr>
          <w:p w14:paraId="4B894006">
            <w:r>
              <w:t>107</w:t>
            </w:r>
          </w:p>
        </w:tc>
        <w:tc>
          <w:tcPr>
            <w:vAlign w:val="center"/>
          </w:tcPr>
          <w:p w14:paraId="64FA4D2D">
            <w:r>
              <w:t>0.88</w:t>
            </w:r>
          </w:p>
        </w:tc>
        <w:tc>
          <w:tcPr>
            <w:vAlign w:val="center"/>
          </w:tcPr>
          <w:p w14:paraId="1A8C3C4D">
            <w:r>
              <w:t>无外遮阳</w:t>
            </w:r>
          </w:p>
        </w:tc>
        <w:tc>
          <w:tcPr>
            <w:vAlign w:val="center"/>
          </w:tcPr>
          <w:p w14:paraId="34368F21">
            <w:r>
              <w:t>否</w:t>
            </w:r>
          </w:p>
        </w:tc>
      </w:tr>
      <w:tr w14:paraId="2429F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F8674DF">
            <w:r>
              <w:t>朝向总面积（㎡）</w:t>
            </w:r>
          </w:p>
        </w:tc>
        <w:tc>
          <w:tcPr>
            <w:vAlign w:val="center"/>
          </w:tcPr>
          <w:p w14:paraId="0D6C8F7E">
            <w:r>
              <w:t>652.72</w:t>
            </w:r>
          </w:p>
        </w:tc>
        <w:tc>
          <w:tcPr>
            <w:gridSpan w:val="4"/>
            <w:shd w:val="clear" w:color="auto" w:fill="E6E6E6"/>
            <w:vAlign w:val="center"/>
          </w:tcPr>
          <w:p w14:paraId="743BBC78"/>
        </w:tc>
      </w:tr>
    </w:tbl>
    <w:p w14:paraId="5C61F804">
      <w:pPr>
        <w:widowControl w:val="0"/>
        <w:jc w:val="both"/>
        <w:rPr>
          <w:kern w:val="2"/>
          <w:lang w:val="en-US"/>
        </w:rPr>
      </w:pPr>
    </w:p>
    <w:p w14:paraId="74BAE0E4">
      <w:pPr>
        <w:pStyle w:val="4"/>
        <w:widowControl w:val="0"/>
        <w:jc w:val="both"/>
        <w:rPr>
          <w:kern w:val="2"/>
          <w:lang w:val="en-US"/>
        </w:rPr>
      </w:pPr>
      <w:r>
        <w:rPr>
          <w:kern w:val="2"/>
          <w:lang w:val="en-US"/>
        </w:rPr>
        <w:t>汇总</w:t>
      </w:r>
    </w:p>
    <w:tbl>
      <w:tblPr>
        <w:tblStyle w:val="18"/>
        <w:tblW w:w="90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7CB8D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35F522">
            <w:pPr>
              <w:jc w:val="center"/>
            </w:pPr>
            <w:r>
              <w:t>朝向</w:t>
            </w:r>
          </w:p>
        </w:tc>
        <w:tc>
          <w:tcPr>
            <w:shd w:val="clear" w:color="auto" w:fill="E6E6E6"/>
            <w:vAlign w:val="center"/>
          </w:tcPr>
          <w:p w14:paraId="279EED3B">
            <w:pPr>
              <w:jc w:val="center"/>
            </w:pPr>
            <w:r>
              <w:t>外窗（含透光幕墙）面积(㎡)</w:t>
            </w:r>
          </w:p>
        </w:tc>
        <w:tc>
          <w:tcPr>
            <w:shd w:val="clear" w:color="auto" w:fill="E6E6E6"/>
            <w:vAlign w:val="center"/>
          </w:tcPr>
          <w:p w14:paraId="6EF7C1CF">
            <w:pPr>
              <w:jc w:val="center"/>
            </w:pPr>
            <w:r>
              <w:t>可调节     遮阳设施</w:t>
            </w:r>
          </w:p>
        </w:tc>
        <w:tc>
          <w:tcPr>
            <w:shd w:val="clear" w:color="auto" w:fill="E6E6E6"/>
            <w:vAlign w:val="center"/>
          </w:tcPr>
          <w:p w14:paraId="14486E9A">
            <w:pPr>
              <w:jc w:val="center"/>
            </w:pPr>
            <w:r>
              <w:t>遮阳设施  应用面积(㎡)</w:t>
            </w:r>
          </w:p>
        </w:tc>
        <w:tc>
          <w:tcPr>
            <w:shd w:val="clear" w:color="auto" w:fill="E6E6E6"/>
            <w:vAlign w:val="center"/>
          </w:tcPr>
          <w:p w14:paraId="0CF205E1">
            <w:pPr>
              <w:jc w:val="center"/>
            </w:pPr>
            <w:r>
              <w:t>遮阳方式修正系数</w:t>
            </w:r>
          </w:p>
        </w:tc>
        <w:tc>
          <w:tcPr>
            <w:shd w:val="clear" w:color="auto" w:fill="E6E6E6"/>
            <w:vAlign w:val="center"/>
          </w:tcPr>
          <w:p w14:paraId="36434026">
            <w:pPr>
              <w:jc w:val="center"/>
            </w:pPr>
            <w:r>
              <w:t>遮阳设施的面积(㎡)</w:t>
            </w:r>
          </w:p>
        </w:tc>
        <w:tc>
          <w:tcPr>
            <w:shd w:val="clear" w:color="auto" w:fill="E6E6E6"/>
            <w:vAlign w:val="center"/>
          </w:tcPr>
          <w:p w14:paraId="0E7ABF6C">
            <w:pPr>
              <w:jc w:val="center"/>
            </w:pPr>
            <w:r>
              <w:t>遮阳设施占比(%)</w:t>
            </w:r>
          </w:p>
        </w:tc>
      </w:tr>
      <w:tr w14:paraId="6B1AB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F948F7">
            <w:pPr>
              <w:jc w:val="center"/>
            </w:pPr>
            <w:r>
              <w:t>南</w:t>
            </w:r>
          </w:p>
        </w:tc>
        <w:tc>
          <w:tcPr>
            <w:vAlign w:val="center"/>
          </w:tcPr>
          <w:p w14:paraId="09079F9A">
            <w:pPr>
              <w:jc w:val="right"/>
            </w:pPr>
            <w:r>
              <w:t>96.78</w:t>
            </w:r>
          </w:p>
        </w:tc>
        <w:tc>
          <w:tcPr>
            <w:vAlign w:val="center"/>
          </w:tcPr>
          <w:p w14:paraId="20D8E831">
            <w:r>
              <w:t>固定外遮阳加高反射率可调内遮阳</w:t>
            </w:r>
          </w:p>
        </w:tc>
        <w:tc>
          <w:tcPr>
            <w:vAlign w:val="center"/>
          </w:tcPr>
          <w:p w14:paraId="20CA5ADC">
            <w:pPr>
              <w:jc w:val="right"/>
            </w:pPr>
            <w:r>
              <w:t>96.78</w:t>
            </w:r>
          </w:p>
        </w:tc>
        <w:tc>
          <w:tcPr>
            <w:vAlign w:val="center"/>
          </w:tcPr>
          <w:p w14:paraId="69B0DC8C">
            <w:pPr>
              <w:jc w:val="right"/>
            </w:pPr>
            <w:r>
              <w:t>0.8</w:t>
            </w:r>
          </w:p>
        </w:tc>
        <w:tc>
          <w:tcPr>
            <w:vAlign w:val="center"/>
          </w:tcPr>
          <w:p w14:paraId="28B909FC">
            <w:pPr>
              <w:jc w:val="right"/>
            </w:pPr>
            <w:r>
              <w:t>77.42</w:t>
            </w:r>
          </w:p>
        </w:tc>
        <w:tc>
          <w:tcPr>
            <w:vAlign w:val="center"/>
          </w:tcPr>
          <w:p w14:paraId="4A51B120">
            <w:pPr>
              <w:jc w:val="right"/>
            </w:pPr>
            <w:r>
              <w:t>80</w:t>
            </w:r>
          </w:p>
        </w:tc>
      </w:tr>
      <w:tr w14:paraId="4EF50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E362AC">
            <w:pPr>
              <w:jc w:val="center"/>
            </w:pPr>
            <w:r>
              <w:t>北</w:t>
            </w:r>
          </w:p>
        </w:tc>
        <w:tc>
          <w:tcPr>
            <w:vAlign w:val="center"/>
          </w:tcPr>
          <w:p w14:paraId="2C92DAD0">
            <w:pPr>
              <w:jc w:val="right"/>
            </w:pPr>
            <w:r>
              <w:t>92.13</w:t>
            </w:r>
          </w:p>
        </w:tc>
        <w:tc>
          <w:tcPr>
            <w:vAlign w:val="center"/>
          </w:tcPr>
          <w:p w14:paraId="116EB180">
            <w:r>
              <w:t>固定外遮阳加高反射率可调内遮阳</w:t>
            </w:r>
          </w:p>
        </w:tc>
        <w:tc>
          <w:tcPr>
            <w:vAlign w:val="center"/>
          </w:tcPr>
          <w:p w14:paraId="78F75760">
            <w:pPr>
              <w:jc w:val="right"/>
            </w:pPr>
            <w:r>
              <w:t>92.13</w:t>
            </w:r>
          </w:p>
        </w:tc>
        <w:tc>
          <w:tcPr>
            <w:vAlign w:val="center"/>
          </w:tcPr>
          <w:p w14:paraId="4129B240">
            <w:pPr>
              <w:jc w:val="right"/>
            </w:pPr>
            <w:r>
              <w:t>0.8</w:t>
            </w:r>
          </w:p>
        </w:tc>
        <w:tc>
          <w:tcPr>
            <w:vAlign w:val="center"/>
          </w:tcPr>
          <w:p w14:paraId="314EF666">
            <w:pPr>
              <w:jc w:val="right"/>
            </w:pPr>
            <w:r>
              <w:t>73.70</w:t>
            </w:r>
          </w:p>
        </w:tc>
        <w:tc>
          <w:tcPr>
            <w:vAlign w:val="center"/>
          </w:tcPr>
          <w:p w14:paraId="1CEB4735">
            <w:pPr>
              <w:jc w:val="right"/>
            </w:pPr>
            <w:r>
              <w:t>80</w:t>
            </w:r>
          </w:p>
        </w:tc>
      </w:tr>
      <w:tr w14:paraId="57482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D2D48F">
            <w:pPr>
              <w:jc w:val="center"/>
            </w:pPr>
            <w:r>
              <w:t>东</w:t>
            </w:r>
          </w:p>
        </w:tc>
        <w:tc>
          <w:tcPr>
            <w:vAlign w:val="center"/>
          </w:tcPr>
          <w:p w14:paraId="2195281C">
            <w:pPr>
              <w:jc w:val="right"/>
            </w:pPr>
            <w:r>
              <w:t>72.99</w:t>
            </w:r>
          </w:p>
        </w:tc>
        <w:tc>
          <w:tcPr>
            <w:vAlign w:val="center"/>
          </w:tcPr>
          <w:p w14:paraId="544EA278">
            <w:r>
              <w:t>固定外遮阳加高反射率可调内遮阳</w:t>
            </w:r>
          </w:p>
        </w:tc>
        <w:tc>
          <w:tcPr>
            <w:vAlign w:val="center"/>
          </w:tcPr>
          <w:p w14:paraId="32B4155E">
            <w:pPr>
              <w:jc w:val="right"/>
            </w:pPr>
            <w:r>
              <w:t>72.99</w:t>
            </w:r>
          </w:p>
        </w:tc>
        <w:tc>
          <w:tcPr>
            <w:vAlign w:val="center"/>
          </w:tcPr>
          <w:p w14:paraId="024FBC4C">
            <w:pPr>
              <w:jc w:val="right"/>
            </w:pPr>
            <w:r>
              <w:t>0.8</w:t>
            </w:r>
          </w:p>
        </w:tc>
        <w:tc>
          <w:tcPr>
            <w:vAlign w:val="center"/>
          </w:tcPr>
          <w:p w14:paraId="6AB73A72">
            <w:pPr>
              <w:jc w:val="right"/>
            </w:pPr>
            <w:r>
              <w:t>58.39</w:t>
            </w:r>
          </w:p>
        </w:tc>
        <w:tc>
          <w:tcPr>
            <w:vAlign w:val="center"/>
          </w:tcPr>
          <w:p w14:paraId="297AFFE5">
            <w:pPr>
              <w:jc w:val="right"/>
            </w:pPr>
            <w:r>
              <w:t>80</w:t>
            </w:r>
          </w:p>
        </w:tc>
      </w:tr>
      <w:tr w14:paraId="42D4C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49AE25">
            <w:pPr>
              <w:jc w:val="center"/>
            </w:pPr>
            <w:r>
              <w:t>西</w:t>
            </w:r>
          </w:p>
        </w:tc>
        <w:tc>
          <w:tcPr>
            <w:vAlign w:val="center"/>
          </w:tcPr>
          <w:p w14:paraId="16948DE5">
            <w:pPr>
              <w:jc w:val="right"/>
            </w:pPr>
            <w:r>
              <w:t>90.19</w:t>
            </w:r>
          </w:p>
        </w:tc>
        <w:tc>
          <w:tcPr>
            <w:vAlign w:val="center"/>
          </w:tcPr>
          <w:p w14:paraId="7603BE9F">
            <w:r>
              <w:t>固定外遮阳加高反射率可调内遮阳</w:t>
            </w:r>
          </w:p>
        </w:tc>
        <w:tc>
          <w:tcPr>
            <w:vAlign w:val="center"/>
          </w:tcPr>
          <w:p w14:paraId="71E7B157">
            <w:pPr>
              <w:jc w:val="right"/>
            </w:pPr>
            <w:r>
              <w:t>90.19</w:t>
            </w:r>
          </w:p>
        </w:tc>
        <w:tc>
          <w:tcPr>
            <w:vAlign w:val="center"/>
          </w:tcPr>
          <w:p w14:paraId="2976C478">
            <w:pPr>
              <w:jc w:val="right"/>
            </w:pPr>
            <w:r>
              <w:t>0.8</w:t>
            </w:r>
          </w:p>
        </w:tc>
        <w:tc>
          <w:tcPr>
            <w:vAlign w:val="center"/>
          </w:tcPr>
          <w:p w14:paraId="0C5DB338">
            <w:pPr>
              <w:jc w:val="right"/>
            </w:pPr>
            <w:r>
              <w:t>72.16</w:t>
            </w:r>
          </w:p>
        </w:tc>
        <w:tc>
          <w:tcPr>
            <w:vAlign w:val="center"/>
          </w:tcPr>
          <w:p w14:paraId="72FE40AE">
            <w:pPr>
              <w:jc w:val="right"/>
            </w:pPr>
            <w:r>
              <w:t>80</w:t>
            </w:r>
          </w:p>
        </w:tc>
      </w:tr>
      <w:tr w14:paraId="779D5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6A4662">
            <w:pPr>
              <w:jc w:val="center"/>
            </w:pPr>
            <w:r>
              <w:t>上</w:t>
            </w:r>
          </w:p>
        </w:tc>
        <w:tc>
          <w:tcPr>
            <w:vAlign w:val="center"/>
          </w:tcPr>
          <w:p w14:paraId="6E447E75">
            <w:pPr>
              <w:jc w:val="right"/>
            </w:pPr>
            <w:r>
              <w:t>652.72</w:t>
            </w:r>
          </w:p>
        </w:tc>
        <w:tc>
          <w:tcPr>
            <w:vAlign w:val="center"/>
          </w:tcPr>
          <w:p w14:paraId="7C394AE8">
            <w:r>
              <w:t>高反射率可调内遮阳</w:t>
            </w:r>
          </w:p>
        </w:tc>
        <w:tc>
          <w:tcPr>
            <w:vAlign w:val="center"/>
          </w:tcPr>
          <w:p w14:paraId="3E80C935">
            <w:pPr>
              <w:jc w:val="right"/>
            </w:pPr>
            <w:r>
              <w:t>652.72</w:t>
            </w:r>
          </w:p>
        </w:tc>
        <w:tc>
          <w:tcPr>
            <w:vAlign w:val="center"/>
          </w:tcPr>
          <w:p w14:paraId="4E97172A">
            <w:pPr>
              <w:jc w:val="right"/>
            </w:pPr>
            <w:r>
              <w:t>0.6</w:t>
            </w:r>
          </w:p>
        </w:tc>
        <w:tc>
          <w:tcPr>
            <w:vAlign w:val="center"/>
          </w:tcPr>
          <w:p w14:paraId="1378EC8A">
            <w:pPr>
              <w:jc w:val="right"/>
            </w:pPr>
            <w:r>
              <w:t>391.63</w:t>
            </w:r>
          </w:p>
        </w:tc>
        <w:tc>
          <w:tcPr>
            <w:vAlign w:val="center"/>
          </w:tcPr>
          <w:p w14:paraId="5C13CE56">
            <w:pPr>
              <w:jc w:val="right"/>
            </w:pPr>
            <w:r>
              <w:t>60</w:t>
            </w:r>
          </w:p>
        </w:tc>
      </w:tr>
      <w:tr w14:paraId="097DF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D92EAAF">
            <w:r>
              <w:t>总计</w:t>
            </w:r>
          </w:p>
        </w:tc>
        <w:tc>
          <w:tcPr>
            <w:vMerge w:val="restart"/>
            <w:vAlign w:val="center"/>
          </w:tcPr>
          <w:p w14:paraId="2C9BF0A9">
            <w:pPr>
              <w:jc w:val="right"/>
            </w:pPr>
            <w:r>
              <w:t>1004.81</w:t>
            </w:r>
          </w:p>
        </w:tc>
        <w:tc>
          <w:tcPr>
            <w:vAlign w:val="center"/>
          </w:tcPr>
          <w:p w14:paraId="35995D6D">
            <w:r>
              <w:t>固定外遮阳加高反射率可调内遮阳</w:t>
            </w:r>
          </w:p>
        </w:tc>
        <w:tc>
          <w:tcPr>
            <w:vAlign w:val="center"/>
          </w:tcPr>
          <w:p w14:paraId="19DC3AE6">
            <w:pPr>
              <w:jc w:val="right"/>
            </w:pPr>
            <w:r>
              <w:t>352.09</w:t>
            </w:r>
          </w:p>
        </w:tc>
        <w:tc>
          <w:tcPr>
            <w:vAlign w:val="center"/>
          </w:tcPr>
          <w:p w14:paraId="7CD9E2CA">
            <w:pPr>
              <w:jc w:val="right"/>
            </w:pPr>
            <w:r>
              <w:t>0.8</w:t>
            </w:r>
          </w:p>
        </w:tc>
        <w:tc>
          <w:tcPr>
            <w:vMerge w:val="restart"/>
            <w:vAlign w:val="center"/>
          </w:tcPr>
          <w:p w14:paraId="446AE442">
            <w:pPr>
              <w:jc w:val="right"/>
            </w:pPr>
            <w:r>
              <w:t>673.31</w:t>
            </w:r>
          </w:p>
        </w:tc>
        <w:tc>
          <w:tcPr>
            <w:vMerge w:val="restart"/>
            <w:vAlign w:val="center"/>
          </w:tcPr>
          <w:p w14:paraId="20961704">
            <w:pPr>
              <w:jc w:val="right"/>
            </w:pPr>
            <w:r>
              <w:t>67</w:t>
            </w:r>
          </w:p>
        </w:tc>
      </w:tr>
      <w:tr w14:paraId="22D8E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B6BBDB"/>
        </w:tc>
        <w:tc>
          <w:tcPr>
            <w:vMerge w:val="continue"/>
            <w:vAlign w:val="center"/>
          </w:tcPr>
          <w:p w14:paraId="1B62F224"/>
        </w:tc>
        <w:tc>
          <w:tcPr>
            <w:vAlign w:val="center"/>
          </w:tcPr>
          <w:p w14:paraId="14B36135">
            <w:r>
              <w:t>高反射率可调内遮阳</w:t>
            </w:r>
          </w:p>
        </w:tc>
        <w:tc>
          <w:tcPr>
            <w:vAlign w:val="center"/>
          </w:tcPr>
          <w:p w14:paraId="426F7C35">
            <w:pPr>
              <w:jc w:val="right"/>
            </w:pPr>
            <w:r>
              <w:t>652.72</w:t>
            </w:r>
          </w:p>
        </w:tc>
        <w:tc>
          <w:tcPr>
            <w:vAlign w:val="center"/>
          </w:tcPr>
          <w:p w14:paraId="6611056D">
            <w:pPr>
              <w:jc w:val="right"/>
            </w:pPr>
            <w:r>
              <w:t>0.6</w:t>
            </w:r>
          </w:p>
        </w:tc>
        <w:tc>
          <w:tcPr>
            <w:vMerge w:val="continue"/>
            <w:vAlign w:val="center"/>
          </w:tcPr>
          <w:p w14:paraId="4AD1C0D4"/>
        </w:tc>
        <w:tc>
          <w:tcPr>
            <w:vMerge w:val="continue"/>
            <w:vAlign w:val="center"/>
          </w:tcPr>
          <w:p w14:paraId="105D2771"/>
        </w:tc>
      </w:tr>
    </w:tbl>
    <w:p w14:paraId="5A01E80F">
      <w:pPr>
        <w:widowControl w:val="0"/>
        <w:jc w:val="both"/>
        <w:rPr>
          <w:kern w:val="2"/>
          <w:lang w:val="en-US"/>
        </w:rPr>
      </w:pPr>
    </w:p>
    <w:p w14:paraId="2F0637B9">
      <w:pPr>
        <w:pStyle w:val="2"/>
        <w:widowControl w:val="0"/>
        <w:jc w:val="both"/>
        <w:rPr>
          <w:kern w:val="2"/>
          <w:lang w:val="en-US"/>
        </w:rPr>
      </w:pPr>
      <w:r>
        <w:rPr>
          <w:kern w:val="2"/>
          <w:lang w:val="en-US"/>
        </w:rPr>
        <w:t>结论</w:t>
      </w:r>
    </w:p>
    <w:p w14:paraId="1B2184C6">
      <w:pPr>
        <w:widowControl w:val="0"/>
        <w:jc w:val="both"/>
        <w:rPr>
          <w:kern w:val="2"/>
          <w:lang w:val="en-US"/>
        </w:rPr>
      </w:pPr>
      <w:r>
        <w:rPr>
          <w:kern w:val="2"/>
          <w:lang w:val="en-US"/>
        </w:rPr>
        <w:t>本项目可调节遮阳设施的面积比例达到67%，依据《绿色建筑评价标准》GB/T 50378-2019（2024年版）第5.2.11条，Sz≥55%,得9分。</w:t>
      </w: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8554">
    <w:pPr>
      <w:pStyle w:val="14"/>
    </w:pPr>
  </w:p>
  <w:p w14:paraId="32D7A64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hint="eastAsia"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F89B0">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4B1D0E"/>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06075"/>
    <w:rsid w:val="00215607"/>
    <w:rsid w:val="00230293"/>
    <w:rsid w:val="002555B8"/>
    <w:rsid w:val="00255E38"/>
    <w:rsid w:val="002667B1"/>
    <w:rsid w:val="00280718"/>
    <w:rsid w:val="002833C3"/>
    <w:rsid w:val="002C00DE"/>
    <w:rsid w:val="002C5AF6"/>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7715D"/>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BD55CA"/>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DD1AFF"/>
    <w:rsid w:val="00E07D63"/>
    <w:rsid w:val="00E14263"/>
    <w:rsid w:val="00E30F2C"/>
    <w:rsid w:val="00E47EF4"/>
    <w:rsid w:val="00E60725"/>
    <w:rsid w:val="00E6109B"/>
    <w:rsid w:val="00E81ACD"/>
    <w:rsid w:val="00E84627"/>
    <w:rsid w:val="00EA19F6"/>
    <w:rsid w:val="00F209DA"/>
    <w:rsid w:val="00F329CC"/>
    <w:rsid w:val="00F3693D"/>
    <w:rsid w:val="00F53866"/>
    <w:rsid w:val="00F81FA2"/>
    <w:rsid w:val="00FA0367"/>
    <w:rsid w:val="00FA47AD"/>
    <w:rsid w:val="00FA73B5"/>
    <w:rsid w:val="00FB25F0"/>
    <w:rsid w:val="00FC508F"/>
    <w:rsid w:val="00FD09D6"/>
    <w:rsid w:val="474B1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字符"/>
    <w:link w:val="14"/>
    <w:qFormat/>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字符"/>
    <w:basedOn w:val="20"/>
    <w:link w:val="5"/>
    <w:qFormat/>
    <w:uiPriority w:val="0"/>
    <w:rPr>
      <w:rFonts w:ascii="宋体" w:hAnsi="宋体" w:cs="Arial"/>
      <w:b/>
      <w:bCs/>
      <w:sz w:val="21"/>
      <w:szCs w:val="21"/>
    </w:rPr>
  </w:style>
  <w:style w:type="character" w:customStyle="1" w:styleId="26">
    <w:name w:val="标题 2 字符"/>
    <w:basedOn w:val="20"/>
    <w:link w:val="4"/>
    <w:qFormat/>
    <w:uiPriority w:val="0"/>
    <w:rPr>
      <w:rFonts w:ascii="宋体" w:cs="Arial"/>
      <w:b/>
      <w:bCs/>
      <w:iCs/>
      <w:color w:val="000000"/>
      <w:sz w:val="24"/>
      <w:szCs w:val="24"/>
    </w:rPr>
  </w:style>
  <w:style w:type="character" w:customStyle="1" w:styleId="27">
    <w:name w:val="页眉 字符"/>
    <w:basedOn w:val="20"/>
    <w:link w:val="15"/>
    <w:qFormat/>
    <w:uiPriority w:val="0"/>
    <w:rPr>
      <w:sz w:val="21"/>
      <w:szCs w:val="18"/>
      <w:lang w:val="en-GB"/>
    </w:rPr>
  </w:style>
  <w:style w:type="table" w:customStyle="1" w:styleId="28">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016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7</Pages>
  <Words>2059</Words>
  <Characters>3089</Characters>
  <Lines>7</Lines>
  <Paragraphs>2</Paragraphs>
  <TotalTime>8</TotalTime>
  <ScaleCrop>false</ScaleCrop>
  <LinksUpToDate>false</LinksUpToDate>
  <CharactersWithSpaces>3155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2026-03-18T05:12:00Z</dcterms:created>
  <dc:creator>冰莲</dc:creator>
  <cp:lastModifiedBy>冰莲</cp:lastModifiedBy>
  <dcterms:modified xsi:type="dcterms:W3CDTF">2026-03-18T05:13:10Z</dcterms:modified>
  <dc:title>外窗可调节遮阳设施比例计算书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3DB44718603F40C397BC430C765AA11F_11</vt:lpwstr>
  </property>
  <property fmtid="{D5CDD505-2E9C-101B-9397-08002B2CF9AE}" pid="3" name="KSOProductBuildVer">
    <vt:lpwstr>2052-12.1.0.25225</vt:lpwstr>
  </property>
</Properties>
</file>