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E2AE4">
      <w:pPr>
        <w:pStyle w:val="2"/>
        <w:keepNext w:val="0"/>
        <w:keepLines w:val="0"/>
        <w:widowControl/>
        <w:suppressLineNumbers w:val="0"/>
      </w:pPr>
      <w:r>
        <w:t>驻马店博物馆绿色产品施工记录</w:t>
      </w:r>
    </w:p>
    <w:p w14:paraId="03F0BFB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记录编号：ZMD-BWG-LV-SG-20260320</w:t>
      </w:r>
    </w:p>
    <w:p w14:paraId="7C768F3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工程名称：驻马店博物馆室内环境优化及配套设施完善工程</w:t>
      </w:r>
    </w:p>
    <w:p w14:paraId="62AFD46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工程地点：驻马店市驿城区天中大道158号（驻马店博物馆内）</w:t>
      </w:r>
    </w:p>
    <w:p w14:paraId="3879FDF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建设单位：驻马店博物馆后勤保障部</w:t>
      </w:r>
    </w:p>
    <w:p w14:paraId="7ABEE2F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施工单位：XXX建筑装饰工程有限公司</w:t>
      </w:r>
    </w:p>
    <w:p w14:paraId="3AE50FA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监理单位：XXX工程监理有限公司</w:t>
      </w:r>
    </w:p>
    <w:p w14:paraId="276FFF3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认证依据：国家绿色产品认证证书（证书编号：ZMD-BWG-LV-20260320）、驻马店市建筑材料质量监督检验中心检验报告（报告编号：ZMD-BWG-ZSCL-JY-20260320）</w:t>
      </w:r>
    </w:p>
    <w:p w14:paraId="144BBA6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施工依据：《建筑工程绿色施工规范》（GB/T 50905-2014）、《建筑装饰装修工程质量验收标准》（GB50210-2018）、《文物保护材料基本要求》（WW/T 0013-2013）、《建筑工程绿色施工评价标准》（GB/T 50640-2010）</w:t>
      </w:r>
    </w:p>
    <w:p w14:paraId="3A5869E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施工日期：2026年3月21日 - 2026年4月10日（总工期21天）</w:t>
      </w:r>
    </w:p>
    <w:p w14:paraId="27E285AE"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备注：本次施工全程遵循绿色施工理念，严格使用经绿色产品认证的12类装饰装修及配套材料，落实文物保护相关施工要求，做好施工全过程记录、影像留存及环保管控，确保施工质量与文物安全，同步践行碳达峰、碳中和相关要求，减少施工对环境的负面影响[5]。</w:t>
      </w:r>
    </w:p>
    <w:p w14:paraId="04685F65">
      <w:pPr>
        <w:pStyle w:val="3"/>
        <w:keepNext w:val="0"/>
        <w:keepLines w:val="0"/>
        <w:widowControl/>
        <w:suppressLineNumbers w:val="0"/>
        <w:jc w:val="left"/>
      </w:pPr>
      <w:r>
        <w:t>一、施工前期准备</w:t>
      </w:r>
    </w:p>
    <w:p w14:paraId="659349AF">
      <w:pPr>
        <w:pStyle w:val="4"/>
        <w:keepNext w:val="0"/>
        <w:keepLines w:val="0"/>
        <w:widowControl/>
        <w:suppressLineNumbers w:val="0"/>
        <w:jc w:val="left"/>
      </w:pPr>
      <w:r>
        <w:t>1.1 材料进场验收记录</w:t>
      </w:r>
    </w:p>
    <w:p w14:paraId="1FC1791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施工前，施工单位联合监理单位、建设单位，对经绿色产品认证的12类材料进行进场验收，核对材料名称、规格型号、生产厂家、绿色产品认证证明及检验报告，确保材料与认证范围、检验标准一致，建立绿色建材进场专项台账，详细记录相关信息，验收合格后方可投入使用，严禁不合格材料进场。具体验收情况如下：</w:t>
      </w:r>
    </w:p>
    <w:tbl>
      <w:tblPr>
        <w:tblW w:w="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0"/>
        <w:gridCol w:w="460"/>
        <w:gridCol w:w="1560"/>
        <w:gridCol w:w="460"/>
        <w:gridCol w:w="560"/>
        <w:gridCol w:w="560"/>
        <w:gridCol w:w="360"/>
        <w:gridCol w:w="760"/>
        <w:gridCol w:w="560"/>
      </w:tblGrid>
      <w:tr w14:paraId="0D9E2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Header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1F3F1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FFC3C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C2C6D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6F077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生产厂家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62F14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进场数量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30233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验收项目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7449D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验收结果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E479A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验收人员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47415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验收日期</w:t>
            </w:r>
          </w:p>
        </w:tc>
      </w:tr>
      <w:tr w14:paraId="183B9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522DB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FC8CB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PVC通风管道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C11ED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直径150mm，PVC材质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41E96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XXX建材有限公司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52BD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50m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B20FD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外观、规格、认证证明、检验报告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23D1E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CABF9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XXX（施工）、XXX（监理）、XXX（建设）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98ECA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2026年3月20日</w:t>
            </w:r>
          </w:p>
        </w:tc>
      </w:tr>
      <w:tr w14:paraId="500CC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473C6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B7CCD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防滑地砖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558E3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600mm×600mm，哑光防滑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762C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XXX陶瓷有限公司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B0EF2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800块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BA863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外观、尺寸、防滑性能、认证证明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23CAE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535EF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XXX（施工）、XXX（监理）、XXX（建设）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EF694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2026年3月20日</w:t>
            </w:r>
          </w:p>
        </w:tc>
      </w:tr>
      <w:tr w14:paraId="632DC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C0EA5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F7BBC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密封胶条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4ECFC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耐高温、防尘，宽度10mm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46275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XXX密封材料有限公司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BFE43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100m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1F8E9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外观、弹性、耐高温性能、认证证明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8B4F6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75A8F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XXX（施工）、XXX（监理）、XXX（建设）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D8CB1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2026年3月20日</w:t>
            </w:r>
          </w:p>
        </w:tc>
      </w:tr>
      <w:tr w14:paraId="75188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9E970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08454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中性硅酮密封胶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1EEE8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防水防尘，中性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1122E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XXX胶粘剂有限公司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5B47B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50支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152A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外观、粘结强度、环保指标、认证证明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D370C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53A69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XXX（施工）、XXX（监理）、XXX（建设）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4FBE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2026年3月20日</w:t>
            </w:r>
          </w:p>
        </w:tc>
      </w:tr>
      <w:tr w14:paraId="2FF61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8F41A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C360F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SBS改性沥青防水卷材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105AE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厚度4mm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523D0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XXX防水建材有限公司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FFB3E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50㎡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FED97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外观、厚度、防水性能、认证证明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5426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7C379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XXX（施工）、XXX（监理）、XXX（建设）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2BF96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2026年3月20日</w:t>
            </w:r>
          </w:p>
        </w:tc>
      </w:tr>
      <w:tr w14:paraId="1B26D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16D78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B2A74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空气净化滤网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0F204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适配β射线监测仪、通风设备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AAB80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XXX环保设备有限公司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8264B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30个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120F7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外观、过滤效率、认证证明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8C3C8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A70C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XXX（施工）、XXX（监理）、XXX（建设）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F6BBF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2026年3月20日</w:t>
            </w:r>
          </w:p>
        </w:tc>
      </w:tr>
      <w:tr w14:paraId="19964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1D47A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BD645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清洁消毒液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2BF2B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中性，无腐蚀，环保型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943CE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XXX环保科技有限公司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C0766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20L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28DE4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外观、pH值、无腐蚀性、认证证明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A5262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46837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XXX（施工）、XXX（监理）、XXX（建设）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D0709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2026年3月20日</w:t>
            </w:r>
          </w:p>
        </w:tc>
      </w:tr>
      <w:tr w14:paraId="13413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213BB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33DA7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亚克力警示标识牌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AC6A8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定制内容，亚克力材质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6DB42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XXX标识制品有限公司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926EE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50块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10258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外观、透光率、字迹清晰度、认证证明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56495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07F2C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XXX（施工）、XXX（监理）、XXX（建设）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5BA5E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2026年3月20日</w:t>
            </w:r>
          </w:p>
        </w:tc>
      </w:tr>
      <w:tr w14:paraId="274E7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584FD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EC1FB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无尘清洁工具套装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DA0B7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含吸尘器、无尘拖把、抹布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99FA5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XXX清洁设备有限公司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35902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10套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4372D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外观、组件完整性、防尘效果、认证证明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9F363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FD474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XXX（施工）、XXX（监理）、XXX（建设）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F3A99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2026年3月20日</w:t>
            </w:r>
          </w:p>
        </w:tc>
      </w:tr>
      <w:tr w14:paraId="5FC15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5083E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259D5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防尘地垫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6BFC4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1.5m×3m，厚度10mm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2D187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XXX地垫制品有限公司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19561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10块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F742F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外观、尺寸、防滑防尘性能、认证证明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CC111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DD0BB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XXX（施工）、XXX（监理）、XXX（建设）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F524E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2026年3月20日</w:t>
            </w:r>
          </w:p>
        </w:tc>
      </w:tr>
      <w:tr w14:paraId="5404B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43D7C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8421C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采样滤膜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0ACBD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适配TH-150C采样器，恒重处理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06211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XXX实验器材有限公司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D9C50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100片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1DE58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外观、厚度均匀性、过滤精度、认证证明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BC02D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875FD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XXX（施工）、XXX（监理）、XXX（建设）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25FF8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2026年3月20日</w:t>
            </w:r>
          </w:p>
        </w:tc>
      </w:tr>
      <w:tr w14:paraId="00513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16A7A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7BE8F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设备校准试剂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18122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适配β射线监测仪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E41A9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XXX试剂有限公司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6CC9A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10瓶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16C9A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外观、浓度、稳定性、认证证明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F9B41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26B2E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XXX（施工）、XXX（监理）、XXX（建设）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7C6F1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2026年3月20日</w:t>
            </w:r>
          </w:p>
        </w:tc>
      </w:tr>
    </w:tbl>
    <w:p w14:paraId="7FF6FC4F">
      <w:pPr>
        <w:pStyle w:val="4"/>
        <w:keepNext w:val="0"/>
        <w:keepLines w:val="0"/>
        <w:widowControl/>
        <w:suppressLineNumbers w:val="0"/>
        <w:jc w:val="left"/>
      </w:pPr>
      <w:r>
        <w:t>1.2 施工人员培训</w:t>
      </w:r>
    </w:p>
    <w:p w14:paraId="7615A69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施工前组织所有施工人员开展专项培训，内容包括绿色施工规范、文物保护法律法规、绿色产品使用规范、施工安全注意事项及扬尘、噪音污染控制要求，重点培训文物保护相关施工技巧，强调施工过程中对博物馆文物、展厅设施的保护，严禁违规操作，培训后进行考核，考核合格后方可上岗，做好培训记录及影像留存，确保施工人员具备相应的操作能力和文物保护意识[4]。</w:t>
      </w:r>
    </w:p>
    <w:p w14:paraId="7EB3396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培训时间：2026年3月20日 上午9:00-11:00</w:t>
      </w:r>
    </w:p>
    <w:p w14:paraId="02A8782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培训地点：驻马店博物馆会议室</w:t>
      </w:r>
    </w:p>
    <w:p w14:paraId="1C72805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授课人：XXX（技术负责人）</w:t>
      </w:r>
    </w:p>
    <w:p w14:paraId="2A60660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参训人数：25人</w:t>
      </w:r>
    </w:p>
    <w:p w14:paraId="01767D4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考核结果：全部合格</w:t>
      </w:r>
    </w:p>
    <w:p w14:paraId="5FD4FD1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培训记录人：XXX</w:t>
      </w:r>
    </w:p>
    <w:p w14:paraId="2B58A639">
      <w:pPr>
        <w:pStyle w:val="4"/>
        <w:keepNext w:val="0"/>
        <w:keepLines w:val="0"/>
        <w:widowControl/>
        <w:suppressLineNumbers w:val="0"/>
        <w:jc w:val="left"/>
      </w:pPr>
      <w:r>
        <w:t>1.3 施工方案确认</w:t>
      </w:r>
    </w:p>
    <w:p w14:paraId="642FDD6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施工单位结合博物馆特殊场景（文物库房、展厅、公共区域），编制绿色施工方案，明确各绿色产品的施工工艺、施工顺序、环保管控措施及文物保护专项措施，严格控制施工范围和干预力度，兼顾新旧设施的协调性和可识别性，方案经监理单位、建设单位审核确认后，严格按照方案施工，严禁擅自更改施工流程或施工工艺，确需变更的，需经三方共同洽商并备案[4]。</w:t>
      </w:r>
    </w:p>
    <w:p w14:paraId="097024FF">
      <w:pPr>
        <w:pStyle w:val="3"/>
        <w:keepNext w:val="0"/>
        <w:keepLines w:val="0"/>
        <w:widowControl/>
        <w:suppressLineNumbers w:val="0"/>
        <w:jc w:val="left"/>
      </w:pPr>
      <w:r>
        <w:t>二、施工过程记录</w:t>
      </w:r>
    </w:p>
    <w:p w14:paraId="069C6D9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施工分区域、分阶段进行，优先施工非文物展示区域，再施工文物库房及展厅周边区域，全程落实绿色施工要求，做好扬尘、噪音、废弃物管控，同步做好各工序施工记录、隐蔽工程记录及影像记录，确保施工质量和文物安全，施工过程中未发现新的文物及影响文物保护的重大问题，未发生任何安全质量事故及环境污染问题[4]。</w:t>
      </w:r>
    </w:p>
    <w:p w14:paraId="30C19BA7">
      <w:pPr>
        <w:pStyle w:val="4"/>
        <w:keepNext w:val="0"/>
        <w:keepLines w:val="0"/>
        <w:widowControl/>
        <w:suppressLineNumbers w:val="0"/>
        <w:jc w:val="left"/>
      </w:pPr>
      <w:r>
        <w:t>2.1 分阶段施工记录</w:t>
      </w:r>
    </w:p>
    <w:tbl>
      <w:tblPr>
        <w:tblW w:w="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0"/>
        <w:gridCol w:w="1560"/>
        <w:gridCol w:w="560"/>
        <w:gridCol w:w="560"/>
        <w:gridCol w:w="560"/>
        <w:gridCol w:w="360"/>
        <w:gridCol w:w="560"/>
        <w:gridCol w:w="560"/>
      </w:tblGrid>
      <w:tr w14:paraId="5F8B1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Header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DA1F4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施工阶段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AA466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施工日期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AF3A2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施工区域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13AC0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使用材料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E3F06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施工内容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F5BB9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施工人数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C3C55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监理验收情况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5BBFD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6715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96925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第一阶段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D71FA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2026.3.21-3.25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46F96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公共走廊、卫生间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D0620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防滑地砖、SBS防水卷材、中性硅酮密封胶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C5CF7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地面防水铺设、防滑地砖铺贴、接缝密封，施工过程中采用湿法作业，减少扬尘，做好防水检测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32045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8人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B4649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合格，符合施工规范及绿色施工要求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682B7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避开博物馆开放时间，降低施工噪音</w:t>
            </w:r>
          </w:p>
        </w:tc>
      </w:tr>
      <w:tr w14:paraId="23C86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16DCC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第二阶段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CEBBF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2026.3.26-3.30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D0A2C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设备间、通风管道区域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8AD81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PVC通风管道、密封胶条、中性硅酮密封胶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981F1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通风管道安装、接口密封、固定，确保通风顺畅，密封严密，减少能源损耗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E7018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6人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2F0C1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合格，管道安装规范，密封效果良好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290BD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施工后及时清理现场，回收废弃材料</w:t>
            </w:r>
          </w:p>
        </w:tc>
      </w:tr>
      <w:tr w14:paraId="42E37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B5347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第三阶段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99153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2026.4.1-4.3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1739A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文物库房周边、机房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5C6F2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密封胶条、中性硅酮密封胶、空气净化滤网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96F34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门窗密封、接缝填补、空气净化滤网安装，重点做好防尘、防潮处理，避免影响文物保存环境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417FD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5人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E0560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合格，符合文物保护相关要求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620E4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施工时轻拿轻放，避免碰撞文物库房设施</w:t>
            </w:r>
          </w:p>
        </w:tc>
      </w:tr>
      <w:tr w14:paraId="42B5C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1C035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第四阶段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E2362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2026.4.4-4.6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9133C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大厅、展厅入口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439C5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防尘地垫、亚克力警示标识牌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AD339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防尘地垫铺设、警示标识牌安装，确保标识清晰、地垫固定牢固，提升防尘防滑效果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25AD1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4人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7C5D4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合格，安装规范，外观整洁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26E9E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标识牌安装位置避开文物展示区域，不影响参观体验</w:t>
            </w:r>
          </w:p>
        </w:tc>
      </w:tr>
      <w:tr w14:paraId="3E878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BE6E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第五阶段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322FE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2026.4.7-4.8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7E4C0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全馆公共区域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90B3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清洁消毒液、无尘清洁工具套装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CB146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全馆清洁消毒，采用环保型消毒液，使用无尘工具，避免二次扬尘，确保施工后室内环境达标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0BB7A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3人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C14BE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合格，清洁效果良好，无刺激性异味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DDD4D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消毒后通风换气，确保室内空气质量符合标准</w:t>
            </w:r>
          </w:p>
        </w:tc>
      </w:tr>
      <w:tr w14:paraId="1A8B7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05E71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第六阶段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7265F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2026.4.9-4.10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3CFAA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全馆监测点位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C6C8D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采样滤膜、设备校准试剂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A7A69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采样滤膜安装、监测设备校准，确保监测数据准确，做好校准记录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3FBA6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3人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437FD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合格，校准规范，滤膜安装到位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0DBF0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校准后妥善存放剩余试剂，避免浪费和污染</w:t>
            </w:r>
          </w:p>
        </w:tc>
      </w:tr>
    </w:tbl>
    <w:p w14:paraId="5C584BED">
      <w:pPr>
        <w:pStyle w:val="4"/>
        <w:keepNext w:val="0"/>
        <w:keepLines w:val="0"/>
        <w:widowControl/>
        <w:suppressLineNumbers w:val="0"/>
        <w:jc w:val="left"/>
      </w:pPr>
      <w:r>
        <w:t>2.2 绿色施工管控记录</w:t>
      </w:r>
    </w:p>
    <w:p w14:paraId="2237DF39">
      <w:pPr>
        <w:pStyle w:val="5"/>
        <w:keepNext w:val="0"/>
        <w:keepLines w:val="0"/>
        <w:widowControl/>
        <w:suppressLineNumbers w:val="0"/>
        <w:jc w:val="left"/>
      </w:pPr>
      <w:r>
        <w:t>（1）扬尘管控</w:t>
      </w:r>
    </w:p>
    <w:p w14:paraId="3E53B62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施工全程落实扬尘治理“六个100%”要求，施工现场设置围挡，裸露物料全部覆盖，地面铺设防尘布，施工过程中采用湿法作业，避免扬尘产生；施工区域定期洒水降尘，使用无尘清洁工具清理现场，严禁现场搅拌砂浆，减少扬尘污染，每日记录扬尘监测数据，确保扬尘排放符合环保标准，未对博物馆室内环境及文物造成影响[5]。</w:t>
      </w:r>
    </w:p>
    <w:p w14:paraId="543A2646">
      <w:pPr>
        <w:pStyle w:val="5"/>
        <w:keepNext w:val="0"/>
        <w:keepLines w:val="0"/>
        <w:widowControl/>
        <w:suppressLineNumbers w:val="0"/>
        <w:jc w:val="left"/>
      </w:pPr>
      <w:r>
        <w:t>（2）噪音管控</w:t>
      </w:r>
    </w:p>
    <w:p w14:paraId="1AF98B7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合理安排施工时间，避开博物馆开放时间（每日9:00-17:00）及夜间休息时间，施工过程中使用低噪音设备，对高噪音工序进行降噪处理，每日监测施工噪音，确保噪音排放符合《建筑施工场界环境噪声排放标准》（GB12523-2011），避免影响博物馆工作人员及周边居民，未发生噪音投诉情况。</w:t>
      </w:r>
    </w:p>
    <w:p w14:paraId="70B0DD03">
      <w:pPr>
        <w:pStyle w:val="5"/>
        <w:keepNext w:val="0"/>
        <w:keepLines w:val="0"/>
        <w:widowControl/>
        <w:suppressLineNumbers w:val="0"/>
        <w:jc w:val="left"/>
      </w:pPr>
      <w:r>
        <w:t>（3）废弃物管控</w:t>
      </w:r>
    </w:p>
    <w:p w14:paraId="3452930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施工过程中产生的废弃材料（如废弃密封胶、包装材料、碎地砖等）分类收集，可回收利用的材料（如废弃PVC管道、亚克力边角料）统一回收处理，不可回收的废弃物按环保要求妥善处置，严禁随意丢弃，做好废弃物处置记录，施工现场建筑垃圾排放量控制在每万平方米300吨以内，落实建筑垃圾源头减量要求，实现绿色环保施工[5]。</w:t>
      </w:r>
    </w:p>
    <w:p w14:paraId="5BDEEF6C">
      <w:pPr>
        <w:pStyle w:val="5"/>
        <w:keepNext w:val="0"/>
        <w:keepLines w:val="0"/>
        <w:widowControl/>
        <w:suppressLineNumbers w:val="0"/>
        <w:jc w:val="left"/>
      </w:pPr>
      <w:r>
        <w:t>（4）材料使用管控</w:t>
      </w:r>
    </w:p>
    <w:p w14:paraId="1E908AE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严格按照施工方案使用绿色产品，合理控制材料用量，避免浪费；材料储存分类存放，做好防潮、防尘、防晒处理，确保材料绿色性能不受影响；施工过程中严禁使用非认证绿色材料，严禁擅自更换材料规格、型号，确需调整的，需经监理单位、建设单位批准，并做好变更记录，同步更新绿色建材进场台账。</w:t>
      </w:r>
    </w:p>
    <w:p w14:paraId="4298685B">
      <w:pPr>
        <w:pStyle w:val="4"/>
        <w:keepNext w:val="0"/>
        <w:keepLines w:val="0"/>
        <w:widowControl/>
        <w:suppressLineNumbers w:val="0"/>
        <w:jc w:val="left"/>
      </w:pPr>
      <w:r>
        <w:t>2.3 隐蔽工程记录</w:t>
      </w:r>
    </w:p>
    <w:p w14:paraId="1120242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施工隐蔽工程主要为地面防水铺设、通风管道接口密封，施工完成后，施工单位自检合格，报监理单位、建设单位联合验收，验收合格后进行隐蔽，做好隐蔽工程验收记录及影像留存，详细记录隐蔽部位、施工工艺、使用材料及验收情况，确保隐蔽工程质量符合要求，验收记录由三方签字确认，存入工程档案[4]。</w:t>
      </w:r>
    </w:p>
    <w:tbl>
      <w:tblPr>
        <w:tblW w:w="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3"/>
        <w:gridCol w:w="1060"/>
        <w:gridCol w:w="621"/>
        <w:gridCol w:w="680"/>
        <w:gridCol w:w="674"/>
        <w:gridCol w:w="878"/>
        <w:gridCol w:w="674"/>
      </w:tblGrid>
      <w:tr w14:paraId="1E3CB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Header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B3DE7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隐蔽工程名称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0871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施工日期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1ED6C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隐蔽部位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60174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使用材料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64D23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验收情况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B0CA0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验收人员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4C328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影像留存情况</w:t>
            </w:r>
          </w:p>
        </w:tc>
      </w:tr>
      <w:tr w14:paraId="55F96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DDC6F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地面防水铺设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BF4B7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2026.3.23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019EC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公共走廊、卫生间地面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F87E3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SBS改性沥青防水卷材、中性硅酮密封胶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5BAEA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合格，防水铺设规范，无破损、无漏铺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A45CB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XXX（施工）、XXX（监理）、XXX（建设）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5F9EF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已留存，清晰记录铺设过程及验收情况</w:t>
            </w:r>
          </w:p>
        </w:tc>
      </w:tr>
      <w:tr w14:paraId="69E5D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05185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通风管道接口密封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54213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2026.3.28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DEA87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设备间通风管道接口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D1208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密封胶条、中性硅酮密封胶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E4D68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合格，接口密封严密，无漏风现象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4A5DF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XXX（施工）、XXX（监理）、XXX（建设）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B813E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已留存，清晰记录密封过程及验收情况</w:t>
            </w:r>
          </w:p>
        </w:tc>
      </w:tr>
    </w:tbl>
    <w:p w14:paraId="6BA73403">
      <w:pPr>
        <w:pStyle w:val="3"/>
        <w:keepNext w:val="0"/>
        <w:keepLines w:val="0"/>
        <w:widowControl/>
        <w:suppressLineNumbers w:val="0"/>
        <w:jc w:val="left"/>
      </w:pPr>
      <w:r>
        <w:t>三、施工验收记录</w:t>
      </w:r>
    </w:p>
    <w:p w14:paraId="78D4FFE6">
      <w:pPr>
        <w:pStyle w:val="4"/>
        <w:keepNext w:val="0"/>
        <w:keepLines w:val="0"/>
        <w:widowControl/>
        <w:suppressLineNumbers w:val="0"/>
        <w:jc w:val="left"/>
      </w:pPr>
      <w:r>
        <w:t>3.1 分部分项工程验收</w:t>
      </w:r>
    </w:p>
    <w:p w14:paraId="2927465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各分部分项工程施工完成后，施工单位自行组织自检，自检合格后报监理单位验收，监理单位验收合格后，联合建设单位进行最终验收，验收内容包括施工质量、绿色产品使用情况、环保管控情况、文物保护情况等，验收合格后签署验收意见，所有分部分项工程均验收合格，无不合格项，验收过程按工序分阶段进行，做好阶段验收记录。</w:t>
      </w:r>
    </w:p>
    <w:p w14:paraId="65BBB1E8">
      <w:pPr>
        <w:pStyle w:val="4"/>
        <w:keepNext w:val="0"/>
        <w:keepLines w:val="0"/>
        <w:widowControl/>
        <w:suppressLineNumbers w:val="0"/>
        <w:jc w:val="left"/>
      </w:pPr>
      <w:r>
        <w:t>3.2 整体工程验收</w:t>
      </w:r>
    </w:p>
    <w:p w14:paraId="4D369F6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施工全部完成后，2026年4月11日，施工单位、监理单位、建设单位联合开展整体工程验收，邀请国家绿色产品认证中心相关人员到场监督，验收内容如下：</w:t>
      </w:r>
    </w:p>
    <w:p w14:paraId="658E5B9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97D1BC7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绿色产品使用情况：所有施工所用材料均为经认证的绿色产品，与认证证书、检验报告一致，材料使用规范，无违规使用情况。</w:t>
      </w:r>
    </w:p>
    <w:p w14:paraId="357A636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505447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1E0E331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施工质量：各分部分项工程施工质量符合施工规范及设计要求，防滑地砖铺贴平整、通风管道安装规范、密封严密、防水效果良好，标识牌安装规范，清洁消毒达标。</w:t>
      </w:r>
    </w:p>
    <w:p w14:paraId="4646C47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DCEFB3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E5F8F89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绿色施工管控：扬尘、噪音、废弃物管控符合要求，无环境污染问题，材料回收利用到位，实现绿色施工目标，符合《建筑工程绿色施工规范》相关要求。</w:t>
      </w:r>
    </w:p>
    <w:p w14:paraId="24A6D4E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211D29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A3751B3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文物保护情况：施工过程中严格落实文物保护措施，未对博物馆文物、展厅设施造成损坏，施工区域与文物展示区域隔离到位，符合文物保护工程施工要求。</w:t>
      </w:r>
    </w:p>
    <w:p w14:paraId="6854962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DC0236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验收结论：</w:t>
      </w:r>
      <w:r>
        <w:rPr>
          <w:rStyle w:val="8"/>
          <w:rFonts w:ascii="宋体" w:hAnsi="宋体" w:eastAsia="宋体" w:cs="宋体"/>
          <w:kern w:val="0"/>
          <w:sz w:val="24"/>
          <w:szCs w:val="24"/>
          <w:lang w:val="en-US" w:eastAsia="zh-CN" w:bidi="ar"/>
        </w:rPr>
        <w:t>整体工程验收合格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，符合绿色施工要求、文物保护要求及相关标准规范，可投入使用。</w:t>
      </w:r>
    </w:p>
    <w:p w14:paraId="369FF9E4">
      <w:pPr>
        <w:pStyle w:val="3"/>
        <w:keepNext w:val="0"/>
        <w:keepLines w:val="0"/>
        <w:widowControl/>
        <w:suppressLineNumbers w:val="0"/>
        <w:jc w:val="left"/>
      </w:pPr>
      <w:r>
        <w:t>四、施工总结</w:t>
      </w:r>
    </w:p>
    <w:p w14:paraId="6E9E3D4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驻马店博物馆室内环境优化及配套设施完善工程，全程严格遵循绿色施工理念，严格使用经国家绿色产品认证的12类装饰装修及配套材料，严格按照施工方案及相关标准规范施工，落实文物保护专项措施，做好施工全过程记录、影像留存及环保管控，实现了“节能、环保、安全、合规”的施工目标，践行了碳达峰、碳中和相关要求[5]。</w:t>
      </w:r>
    </w:p>
    <w:p w14:paraId="7082FE3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施工过程中，各分部分项工程均验收合格，无质量问题、安全事故及环境污染问题，未对博物馆文物及室内环境造成影响；绿色产品的合理使用，有效提升了工程质量，降低了后期能耗和环境污染，符合博物馆文物保护及绿色发展理念，同时严格落实了文物建筑修缮工程全流程管理要求，规范完成了施工记录、阶段验收等相关程序[4]。</w:t>
      </w:r>
    </w:p>
    <w:p w14:paraId="54BEA2C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施工完成后，施工单位已清理现场，回收可利用废弃物，确保施工现场整洁有序；后续将按照相关要求，做好工程保修工作，定期对施工部位及绿色产品使用情况进行巡查，及时处理各类问题，保修期限自竣工验收之日起计算，不少于五年，同时将所有施工资料立卷存档，归入博物馆记录档案，确保工程可追溯。</w:t>
      </w:r>
    </w:p>
    <w:p w14:paraId="25948389">
      <w:pPr>
        <w:pStyle w:val="3"/>
        <w:keepNext w:val="0"/>
        <w:keepLines w:val="0"/>
        <w:widowControl/>
        <w:suppressLineNumbers w:val="0"/>
        <w:jc w:val="left"/>
      </w:pPr>
      <w:r>
        <w:t>五、附件</w:t>
      </w:r>
    </w:p>
    <w:p w14:paraId="5711645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138C30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绿色产品认证证书复印件（证书编号：ZMD-BWG-LV-20260320）</w:t>
      </w:r>
    </w:p>
    <w:p w14:paraId="1364BB7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B093523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D2788A7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材料检验报告复印件（报告编号：ZMD-BWG-ZSCL-JY-20260320）</w:t>
      </w:r>
    </w:p>
    <w:p w14:paraId="27C7B9EB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AE994A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FD00A8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施工人员培训记录及考核成绩</w:t>
      </w:r>
    </w:p>
    <w:p w14:paraId="2BF3A603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98650CB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FA0261F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隐蔽工程影像资料</w:t>
      </w:r>
    </w:p>
    <w:p w14:paraId="4809A1D7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4FDE7F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44C0C8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施工过程扬尘、噪音监测记录</w:t>
      </w:r>
    </w:p>
    <w:p w14:paraId="0488159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5761C6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3579BB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废弃物处置记录</w:t>
      </w:r>
    </w:p>
    <w:p w14:paraId="207E281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FB7C5E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4892F51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绿色建材进场专项台账</w:t>
      </w:r>
    </w:p>
    <w:p w14:paraId="5F45563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590E02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D108E0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施工方案及审核意见</w:t>
      </w:r>
    </w:p>
    <w:p w14:paraId="7CF3D437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D3805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11CE49"/>
    <w:multiLevelType w:val="multilevel"/>
    <w:tmpl w:val="B511CE4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20106941"/>
    <w:multiLevelType w:val="multilevel"/>
    <w:tmpl w:val="2010694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C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2026-03-20T11:27:27Z</dcterms:created>
  <dc:creator>庞佳妮</dc:creator>
  <cp:lastModifiedBy>XingHe</cp:lastModifiedBy>
  <dcterms:modified xsi:type="dcterms:W3CDTF">2026-03-20T11:27:52Z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eyJoZGlkIjoiNGY2NWQxYTU2YzExMjVlMTk1OGRlYjMxMzU2YTFmMjIiLCJ1c2VySWQiOiIyNDg0MzYyNjUifQ==</vt:lpwstr>
  </property>
  <property fmtid="{D5CDD505-2E9C-101B-9397-08002B2CF9AE}" pid="4" name="ICV">
    <vt:lpwstr>41C09E3DE021408C8FDCFCAD5C1FCD9D_12</vt:lpwstr>
  </property>
</Properties>
</file>