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9180" w14:textId="77777777" w:rsidR="00282DC4" w:rsidRPr="00282DC4" w:rsidRDefault="00282DC4" w:rsidP="00282DC4">
      <w:pPr>
        <w:widowControl/>
        <w:spacing w:before="100" w:beforeAutospacing="1" w:after="100" w:afterAutospacing="1"/>
        <w:jc w:val="left"/>
        <w:outlineLvl w:val="0"/>
        <w:rPr>
          <w:rFonts w:ascii="宋体" w:eastAsia="宋体" w:hAnsi="宋体" w:cs="宋体"/>
          <w:b/>
          <w:bCs/>
          <w:kern w:val="36"/>
          <w:sz w:val="48"/>
          <w:szCs w:val="48"/>
          <w14:ligatures w14:val="none"/>
        </w:rPr>
      </w:pPr>
      <w:r w:rsidRPr="00282DC4">
        <w:rPr>
          <w:rFonts w:ascii="宋体" w:eastAsia="宋体" w:hAnsi="宋体" w:cs="宋体"/>
          <w:b/>
          <w:bCs/>
          <w:kern w:val="36"/>
          <w:sz w:val="48"/>
          <w:szCs w:val="48"/>
          <w14:ligatures w14:val="none"/>
        </w:rPr>
        <w:t>河南工业大学</w:t>
      </w:r>
      <w:proofErr w:type="gramStart"/>
      <w:r w:rsidRPr="00282DC4">
        <w:rPr>
          <w:rFonts w:ascii="宋体" w:eastAsia="宋体" w:hAnsi="宋体" w:cs="宋体"/>
          <w:b/>
          <w:bCs/>
          <w:kern w:val="36"/>
          <w:sz w:val="48"/>
          <w:szCs w:val="48"/>
          <w14:ligatures w14:val="none"/>
        </w:rPr>
        <w:t>嵩山路</w:t>
      </w:r>
      <w:proofErr w:type="gramEnd"/>
      <w:r w:rsidRPr="00282DC4">
        <w:rPr>
          <w:rFonts w:ascii="宋体" w:eastAsia="宋体" w:hAnsi="宋体" w:cs="宋体"/>
          <w:b/>
          <w:bCs/>
          <w:kern w:val="36"/>
          <w:sz w:val="48"/>
          <w:szCs w:val="48"/>
          <w14:ligatures w14:val="none"/>
        </w:rPr>
        <w:t>校区图书馆改造项目</w:t>
      </w:r>
    </w:p>
    <w:p w14:paraId="448BA9E0" w14:textId="77777777" w:rsidR="00282DC4" w:rsidRPr="00282DC4" w:rsidRDefault="00282DC4" w:rsidP="00282DC4">
      <w:pPr>
        <w:widowControl/>
        <w:spacing w:before="100" w:beforeAutospacing="1" w:after="100" w:afterAutospacing="1"/>
        <w:jc w:val="left"/>
        <w:outlineLvl w:val="0"/>
        <w:rPr>
          <w:rFonts w:ascii="宋体" w:eastAsia="宋体" w:hAnsi="宋体" w:cs="宋体"/>
          <w:b/>
          <w:bCs/>
          <w:kern w:val="36"/>
          <w:sz w:val="48"/>
          <w:szCs w:val="48"/>
          <w14:ligatures w14:val="none"/>
        </w:rPr>
      </w:pPr>
      <w:r w:rsidRPr="00282DC4">
        <w:rPr>
          <w:rFonts w:ascii="宋体" w:eastAsia="宋体" w:hAnsi="宋体" w:cs="宋体"/>
          <w:b/>
          <w:bCs/>
          <w:kern w:val="36"/>
          <w:sz w:val="48"/>
          <w:szCs w:val="48"/>
          <w14:ligatures w14:val="none"/>
        </w:rPr>
        <w:t>建筑结构材料耐久性提升措施——材料使用情况统计</w:t>
      </w:r>
    </w:p>
    <w:p w14:paraId="3D00D011"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（满足《绿色建筑评价标准》GB/T 50378</w:t>
      </w:r>
      <w:r w:rsidRPr="00282DC4">
        <w:rPr>
          <w:rFonts w:ascii="宋体" w:eastAsia="宋体" w:hAnsi="宋体" w:cs="宋体"/>
          <w:kern w:val="0"/>
          <w:sz w:val="24"/>
          <w:szCs w:val="24"/>
          <w14:ligatures w14:val="none"/>
        </w:rPr>
        <w:noBreakHyphen/>
        <w:t>2024 第 4.2.8 条款，得分：10 分）</w:t>
      </w:r>
    </w:p>
    <w:p w14:paraId="633ADFE9"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57C94A2D">
          <v:rect id="_x0000_i1025" style="width:0;height:1.5pt" o:hralign="center" o:hrstd="t" o:hr="t" fillcolor="#a0a0a0" stroked="f"/>
        </w:pict>
      </w:r>
    </w:p>
    <w:p w14:paraId="64ACCF46" w14:textId="77777777" w:rsidR="00282DC4" w:rsidRPr="00282DC4" w:rsidRDefault="00282DC4" w:rsidP="00282DC4">
      <w:pPr>
        <w:widowControl/>
        <w:spacing w:before="100" w:beforeAutospacing="1" w:after="100" w:afterAutospacing="1"/>
        <w:jc w:val="left"/>
        <w:outlineLvl w:val="1"/>
        <w:rPr>
          <w:rFonts w:ascii="宋体" w:eastAsia="宋体" w:hAnsi="宋体" w:cs="宋体"/>
          <w:b/>
          <w:bCs/>
          <w:kern w:val="0"/>
          <w:sz w:val="36"/>
          <w:szCs w:val="36"/>
          <w14:ligatures w14:val="none"/>
        </w:rPr>
      </w:pPr>
      <w:r w:rsidRPr="00282DC4">
        <w:rPr>
          <w:rFonts w:ascii="宋体" w:eastAsia="宋体" w:hAnsi="宋体" w:cs="宋体"/>
          <w:b/>
          <w:bCs/>
          <w:kern w:val="0"/>
          <w:sz w:val="36"/>
          <w:szCs w:val="36"/>
          <w14:ligatures w14:val="none"/>
        </w:rPr>
        <w:t>一、项目概况</w:t>
      </w:r>
    </w:p>
    <w:p w14:paraId="5498A445" w14:textId="77777777" w:rsidR="00282DC4" w:rsidRPr="00282DC4" w:rsidRDefault="00282DC4" w:rsidP="00282DC4">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项目名称：</w:t>
      </w:r>
      <w:r w:rsidRPr="00282DC4">
        <w:rPr>
          <w:rFonts w:ascii="宋体" w:eastAsia="宋体" w:hAnsi="宋体" w:cs="宋体"/>
          <w:kern w:val="0"/>
          <w:sz w:val="24"/>
          <w:szCs w:val="24"/>
          <w14:ligatures w14:val="none"/>
        </w:rPr>
        <w:t xml:space="preserve"> 河南工业大学</w:t>
      </w:r>
      <w:proofErr w:type="gramStart"/>
      <w:r w:rsidRPr="00282DC4">
        <w:rPr>
          <w:rFonts w:ascii="宋体" w:eastAsia="宋体" w:hAnsi="宋体" w:cs="宋体"/>
          <w:kern w:val="0"/>
          <w:sz w:val="24"/>
          <w:szCs w:val="24"/>
          <w14:ligatures w14:val="none"/>
        </w:rPr>
        <w:t>嵩山路</w:t>
      </w:r>
      <w:proofErr w:type="gramEnd"/>
      <w:r w:rsidRPr="00282DC4">
        <w:rPr>
          <w:rFonts w:ascii="宋体" w:eastAsia="宋体" w:hAnsi="宋体" w:cs="宋体"/>
          <w:kern w:val="0"/>
          <w:sz w:val="24"/>
          <w:szCs w:val="24"/>
          <w14:ligatures w14:val="none"/>
        </w:rPr>
        <w:t>校区图书馆改造项目</w:t>
      </w:r>
    </w:p>
    <w:p w14:paraId="7EE2BDDC" w14:textId="77777777" w:rsidR="00282DC4" w:rsidRPr="00282DC4" w:rsidRDefault="00282DC4" w:rsidP="00282DC4">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建筑面积：</w:t>
      </w:r>
      <w:r w:rsidRPr="00282DC4">
        <w:rPr>
          <w:rFonts w:ascii="宋体" w:eastAsia="宋体" w:hAnsi="宋体" w:cs="宋体"/>
          <w:kern w:val="0"/>
          <w:sz w:val="24"/>
          <w:szCs w:val="24"/>
          <w14:ligatures w14:val="none"/>
        </w:rPr>
        <w:t xml:space="preserve"> 5268 m²</w:t>
      </w:r>
    </w:p>
    <w:p w14:paraId="5B9A961C" w14:textId="77777777" w:rsidR="00282DC4" w:rsidRPr="00282DC4" w:rsidRDefault="00282DC4" w:rsidP="00282DC4">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专项内容：</w:t>
      </w:r>
      <w:r w:rsidRPr="00282DC4">
        <w:rPr>
          <w:rFonts w:ascii="宋体" w:eastAsia="宋体" w:hAnsi="宋体" w:cs="宋体"/>
          <w:kern w:val="0"/>
          <w:sz w:val="24"/>
          <w:szCs w:val="24"/>
          <w14:ligatures w14:val="none"/>
        </w:rPr>
        <w:t xml:space="preserve"> 建筑结构材料耐久性提升措施</w:t>
      </w:r>
    </w:p>
    <w:p w14:paraId="547D8D4F" w14:textId="77777777" w:rsidR="00282DC4" w:rsidRPr="00282DC4" w:rsidRDefault="00282DC4" w:rsidP="00282DC4">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得分情况：</w:t>
      </w:r>
      <w:r w:rsidRPr="00282DC4">
        <w:rPr>
          <w:rFonts w:ascii="宋体" w:eastAsia="宋体" w:hAnsi="宋体" w:cs="宋体"/>
          <w:kern w:val="0"/>
          <w:sz w:val="24"/>
          <w:szCs w:val="24"/>
          <w14:ligatures w14:val="none"/>
        </w:rPr>
        <w:t xml:space="preserve"> 满足 4.2.8</w:t>
      </w:r>
      <w:r w:rsidRPr="00282DC4">
        <w:rPr>
          <w:rFonts w:ascii="宋体" w:eastAsia="宋体" w:hAnsi="宋体" w:cs="宋体"/>
          <w:kern w:val="0"/>
          <w:sz w:val="24"/>
          <w:szCs w:val="24"/>
          <w14:ligatures w14:val="none"/>
        </w:rPr>
        <w:noBreakHyphen/>
        <w:t xml:space="preserve">2 条款要求，得 </w:t>
      </w:r>
      <w:r w:rsidRPr="00282DC4">
        <w:rPr>
          <w:rFonts w:ascii="宋体" w:eastAsia="宋体" w:hAnsi="宋体" w:cs="宋体"/>
          <w:b/>
          <w:bCs/>
          <w:kern w:val="0"/>
          <w:sz w:val="24"/>
          <w:szCs w:val="24"/>
          <w14:ligatures w14:val="none"/>
        </w:rPr>
        <w:t>10 分</w:t>
      </w:r>
    </w:p>
    <w:p w14:paraId="6FA2E112" w14:textId="77777777" w:rsidR="00282DC4" w:rsidRPr="00282DC4" w:rsidRDefault="00282DC4" w:rsidP="00282DC4">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编制日期：</w:t>
      </w:r>
      <w:r w:rsidRPr="00282DC4">
        <w:rPr>
          <w:rFonts w:ascii="宋体" w:eastAsia="宋体" w:hAnsi="宋体" w:cs="宋体"/>
          <w:kern w:val="0"/>
          <w:sz w:val="24"/>
          <w:szCs w:val="24"/>
          <w14:ligatures w14:val="none"/>
        </w:rPr>
        <w:t xml:space="preserve"> 2025 年 9 月起</w:t>
      </w:r>
    </w:p>
    <w:p w14:paraId="56A1536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xml:space="preserve">本材料使用情况统计用于证明本项目采用了耐久性能好的建筑结构材料，满足绿色建筑 </w:t>
      </w:r>
      <w:r w:rsidRPr="00282DC4">
        <w:rPr>
          <w:rFonts w:ascii="宋体" w:eastAsia="宋体" w:hAnsi="宋体" w:cs="宋体"/>
          <w:b/>
          <w:bCs/>
          <w:kern w:val="0"/>
          <w:sz w:val="24"/>
          <w:szCs w:val="24"/>
          <w14:ligatures w14:val="none"/>
        </w:rPr>
        <w:t>4.2.8</w:t>
      </w:r>
      <w:r w:rsidRPr="00282DC4">
        <w:rPr>
          <w:rFonts w:ascii="宋体" w:eastAsia="宋体" w:hAnsi="宋体" w:cs="宋体"/>
          <w:b/>
          <w:bCs/>
          <w:kern w:val="0"/>
          <w:sz w:val="24"/>
          <w:szCs w:val="24"/>
          <w14:ligatures w14:val="none"/>
        </w:rPr>
        <w:noBreakHyphen/>
        <w:t>2 条款（10 分）</w:t>
      </w:r>
      <w:r w:rsidRPr="00282DC4">
        <w:rPr>
          <w:rFonts w:ascii="宋体" w:eastAsia="宋体" w:hAnsi="宋体" w:cs="宋体"/>
          <w:kern w:val="0"/>
          <w:sz w:val="24"/>
          <w:szCs w:val="24"/>
          <w14:ligatures w14:val="none"/>
        </w:rPr>
        <w:t xml:space="preserve"> 的要求：</w:t>
      </w:r>
    </w:p>
    <w:p w14:paraId="060A0EA9" w14:textId="77777777" w:rsidR="00282DC4" w:rsidRPr="00282DC4" w:rsidRDefault="00282DC4" w:rsidP="00282DC4">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混凝土构件采用高耐久混凝土；</w:t>
      </w:r>
    </w:p>
    <w:p w14:paraId="4AE11441" w14:textId="77777777" w:rsidR="00282DC4" w:rsidRPr="00282DC4" w:rsidRDefault="00282DC4" w:rsidP="00282DC4">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钢构件采用耐候钢或</w:t>
      </w:r>
      <w:proofErr w:type="gramStart"/>
      <w:r w:rsidRPr="00282DC4">
        <w:rPr>
          <w:rFonts w:ascii="宋体" w:eastAsia="宋体" w:hAnsi="宋体" w:cs="宋体"/>
          <w:kern w:val="0"/>
          <w:sz w:val="24"/>
          <w:szCs w:val="24"/>
          <w14:ligatures w14:val="none"/>
        </w:rPr>
        <w:t>耐候型防腐涂料</w:t>
      </w:r>
      <w:proofErr w:type="gramEnd"/>
      <w:r w:rsidRPr="00282DC4">
        <w:rPr>
          <w:rFonts w:ascii="宋体" w:eastAsia="宋体" w:hAnsi="宋体" w:cs="宋体"/>
          <w:kern w:val="0"/>
          <w:sz w:val="24"/>
          <w:szCs w:val="24"/>
          <w14:ligatures w14:val="none"/>
        </w:rPr>
        <w:t>；</w:t>
      </w:r>
    </w:p>
    <w:p w14:paraId="37D2D78F" w14:textId="77777777" w:rsidR="00282DC4" w:rsidRPr="00282DC4" w:rsidRDefault="00282DC4" w:rsidP="00282DC4">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木构件采用防腐木材或耐久木制品。</w:t>
      </w:r>
    </w:p>
    <w:p w14:paraId="2EA4498A"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602F7EE8">
          <v:rect id="_x0000_i1026" style="width:0;height:1.5pt" o:hralign="center" o:hrstd="t" o:hr="t" fillcolor="#a0a0a0" stroked="f"/>
        </w:pict>
      </w:r>
    </w:p>
    <w:p w14:paraId="6FA5FCA3" w14:textId="77777777" w:rsidR="00282DC4" w:rsidRPr="00282DC4" w:rsidRDefault="00282DC4" w:rsidP="00282DC4">
      <w:pPr>
        <w:widowControl/>
        <w:spacing w:before="100" w:beforeAutospacing="1" w:after="100" w:afterAutospacing="1"/>
        <w:jc w:val="left"/>
        <w:outlineLvl w:val="1"/>
        <w:rPr>
          <w:rFonts w:ascii="宋体" w:eastAsia="宋体" w:hAnsi="宋体" w:cs="宋体"/>
          <w:b/>
          <w:bCs/>
          <w:kern w:val="0"/>
          <w:sz w:val="36"/>
          <w:szCs w:val="36"/>
          <w14:ligatures w14:val="none"/>
        </w:rPr>
      </w:pPr>
      <w:r w:rsidRPr="00282DC4">
        <w:rPr>
          <w:rFonts w:ascii="宋体" w:eastAsia="宋体" w:hAnsi="宋体" w:cs="宋体"/>
          <w:b/>
          <w:bCs/>
          <w:kern w:val="0"/>
          <w:sz w:val="36"/>
          <w:szCs w:val="36"/>
          <w14:ligatures w14:val="none"/>
        </w:rPr>
        <w:t>二、编制依据</w:t>
      </w:r>
    </w:p>
    <w:p w14:paraId="4DD9DA52" w14:textId="77777777" w:rsidR="00282DC4" w:rsidRPr="00282DC4" w:rsidRDefault="00282DC4" w:rsidP="00282DC4">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《绿色建筑评价标准》GB/T 50378</w:t>
      </w:r>
      <w:r w:rsidRPr="00282DC4">
        <w:rPr>
          <w:rFonts w:ascii="宋体" w:eastAsia="宋体" w:hAnsi="宋体" w:cs="宋体"/>
          <w:kern w:val="0"/>
          <w:sz w:val="24"/>
          <w:szCs w:val="24"/>
          <w14:ligatures w14:val="none"/>
        </w:rPr>
        <w:noBreakHyphen/>
        <w:t>2024</w:t>
      </w:r>
    </w:p>
    <w:p w14:paraId="39996537" w14:textId="77777777" w:rsidR="00282DC4" w:rsidRPr="00282DC4" w:rsidRDefault="00282DC4" w:rsidP="00282DC4">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《混凝土结构耐久性设计标准》GB/T 50476</w:t>
      </w:r>
    </w:p>
    <w:p w14:paraId="4CCCB843" w14:textId="77777777" w:rsidR="00282DC4" w:rsidRPr="00282DC4" w:rsidRDefault="00282DC4" w:rsidP="00282DC4">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《钢结构防腐涂装技术规范》GB/T 51355</w:t>
      </w:r>
    </w:p>
    <w:p w14:paraId="64C5AE8A" w14:textId="77777777" w:rsidR="00282DC4" w:rsidRPr="00282DC4" w:rsidRDefault="00282DC4" w:rsidP="00282DC4">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《木结构工程施工质量验收规范》GB 50206</w:t>
      </w:r>
    </w:p>
    <w:p w14:paraId="0EC5D9EC" w14:textId="77777777" w:rsidR="00282DC4" w:rsidRPr="00282DC4" w:rsidRDefault="00282DC4" w:rsidP="00282DC4">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施工图纸、材料合格证、检测报告、竣工资料</w:t>
      </w:r>
    </w:p>
    <w:p w14:paraId="5745FAE4"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19246CF7">
          <v:rect id="_x0000_i1027" style="width:0;height:1.5pt" o:hralign="center" o:hrstd="t" o:hr="t" fillcolor="#a0a0a0" stroked="f"/>
        </w:pict>
      </w:r>
    </w:p>
    <w:p w14:paraId="32B6D399" w14:textId="77777777" w:rsidR="00282DC4" w:rsidRPr="00282DC4" w:rsidRDefault="00282DC4" w:rsidP="00282DC4">
      <w:pPr>
        <w:widowControl/>
        <w:spacing w:before="100" w:beforeAutospacing="1" w:after="100" w:afterAutospacing="1"/>
        <w:jc w:val="left"/>
        <w:outlineLvl w:val="0"/>
        <w:rPr>
          <w:rFonts w:ascii="宋体" w:eastAsia="宋体" w:hAnsi="宋体" w:cs="宋体"/>
          <w:b/>
          <w:bCs/>
          <w:kern w:val="36"/>
          <w:sz w:val="48"/>
          <w:szCs w:val="48"/>
          <w14:ligatures w14:val="none"/>
        </w:rPr>
      </w:pPr>
      <w:r w:rsidRPr="00282DC4">
        <w:rPr>
          <w:rFonts w:ascii="宋体" w:eastAsia="宋体" w:hAnsi="宋体" w:cs="宋体"/>
          <w:b/>
          <w:bCs/>
          <w:kern w:val="36"/>
          <w:sz w:val="48"/>
          <w:szCs w:val="48"/>
          <w14:ligatures w14:val="none"/>
        </w:rPr>
        <w:lastRenderedPageBreak/>
        <w:t>三、耐久性建筑结构材料使用情况统计（满足 4.2.8</w:t>
      </w:r>
      <w:r w:rsidRPr="00282DC4">
        <w:rPr>
          <w:rFonts w:ascii="宋体" w:eastAsia="宋体" w:hAnsi="宋体" w:cs="宋体"/>
          <w:b/>
          <w:bCs/>
          <w:kern w:val="36"/>
          <w:sz w:val="48"/>
          <w:szCs w:val="48"/>
          <w14:ligatures w14:val="none"/>
        </w:rPr>
        <w:noBreakHyphen/>
        <w:t>2，得 10 分）</w:t>
      </w:r>
    </w:p>
    <w:p w14:paraId="2AE05519" w14:textId="77777777" w:rsidR="00282DC4" w:rsidRPr="00282DC4" w:rsidRDefault="00282DC4" w:rsidP="00282DC4">
      <w:pPr>
        <w:widowControl/>
        <w:spacing w:before="100" w:beforeAutospacing="1" w:after="100" w:afterAutospacing="1"/>
        <w:jc w:val="left"/>
        <w:outlineLvl w:val="1"/>
        <w:rPr>
          <w:rFonts w:ascii="宋体" w:eastAsia="宋体" w:hAnsi="宋体" w:cs="宋体"/>
          <w:b/>
          <w:bCs/>
          <w:kern w:val="0"/>
          <w:sz w:val="36"/>
          <w:szCs w:val="36"/>
          <w14:ligatures w14:val="none"/>
        </w:rPr>
      </w:pPr>
      <w:r w:rsidRPr="00282DC4">
        <w:rPr>
          <w:rFonts w:ascii="宋体" w:eastAsia="宋体" w:hAnsi="宋体" w:cs="宋体"/>
          <w:b/>
          <w:bCs/>
          <w:kern w:val="0"/>
          <w:sz w:val="36"/>
          <w:szCs w:val="36"/>
          <w14:ligatures w14:val="none"/>
        </w:rPr>
        <w:t>3.1 高耐久混凝土使用情况（满足 4.2.8</w:t>
      </w:r>
      <w:r w:rsidRPr="00282DC4">
        <w:rPr>
          <w:rFonts w:ascii="宋体" w:eastAsia="宋体" w:hAnsi="宋体" w:cs="宋体"/>
          <w:b/>
          <w:bCs/>
          <w:kern w:val="0"/>
          <w:sz w:val="36"/>
          <w:szCs w:val="36"/>
          <w14:ligatures w14:val="none"/>
        </w:rPr>
        <w:noBreakHyphen/>
        <w:t xml:space="preserve">2 </w:t>
      </w:r>
      <w:proofErr w:type="gramStart"/>
      <w:r w:rsidRPr="00282DC4">
        <w:rPr>
          <w:rFonts w:ascii="宋体" w:eastAsia="宋体" w:hAnsi="宋体" w:cs="宋体"/>
          <w:b/>
          <w:bCs/>
          <w:kern w:val="0"/>
          <w:sz w:val="36"/>
          <w:szCs w:val="36"/>
          <w14:ligatures w14:val="none"/>
        </w:rPr>
        <w:t>条款第</w:t>
      </w:r>
      <w:proofErr w:type="gramEnd"/>
      <w:r w:rsidRPr="00282DC4">
        <w:rPr>
          <w:rFonts w:ascii="宋体" w:eastAsia="宋体" w:hAnsi="宋体" w:cs="宋体"/>
          <w:b/>
          <w:bCs/>
          <w:kern w:val="0"/>
          <w:sz w:val="36"/>
          <w:szCs w:val="36"/>
          <w14:ligatures w14:val="none"/>
        </w:rPr>
        <w:t xml:space="preserve"> 1 项）</w:t>
      </w:r>
    </w:p>
    <w:p w14:paraId="7B2D629D" w14:textId="77777777" w:rsidR="00282DC4" w:rsidRPr="00282DC4" w:rsidRDefault="00282DC4" w:rsidP="00282DC4">
      <w:pPr>
        <w:widowControl/>
        <w:spacing w:before="100" w:beforeAutospacing="1" w:after="100" w:afterAutospacing="1"/>
        <w:jc w:val="left"/>
        <w:outlineLvl w:val="2"/>
        <w:rPr>
          <w:rFonts w:ascii="宋体" w:eastAsia="宋体" w:hAnsi="宋体" w:cs="宋体"/>
          <w:b/>
          <w:bCs/>
          <w:kern w:val="0"/>
          <w:sz w:val="27"/>
          <w:szCs w:val="27"/>
          <w14:ligatures w14:val="none"/>
        </w:rPr>
      </w:pPr>
      <w:r w:rsidRPr="00282DC4">
        <w:rPr>
          <w:rFonts w:ascii="宋体" w:eastAsia="宋体" w:hAnsi="宋体" w:cs="宋体"/>
          <w:b/>
          <w:bCs/>
          <w:kern w:val="0"/>
          <w:sz w:val="27"/>
          <w:szCs w:val="27"/>
          <w14:ligatures w14:val="none"/>
        </w:rPr>
        <w:t>（1）混凝土强度等级与耐久性等级</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024"/>
        <w:gridCol w:w="1265"/>
        <w:gridCol w:w="1506"/>
        <w:gridCol w:w="1515"/>
      </w:tblGrid>
      <w:tr w:rsidR="00282DC4" w:rsidRPr="00282DC4" w14:paraId="0E5B17A1" w14:textId="77777777">
        <w:trPr>
          <w:tblCellSpacing w:w="15" w:type="dxa"/>
        </w:trPr>
        <w:tc>
          <w:tcPr>
            <w:tcW w:w="0" w:type="auto"/>
            <w:vAlign w:val="center"/>
            <w:hideMark/>
          </w:tcPr>
          <w:p w14:paraId="172D2CA1"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构件类型</w:t>
            </w:r>
          </w:p>
        </w:tc>
        <w:tc>
          <w:tcPr>
            <w:tcW w:w="0" w:type="auto"/>
            <w:vAlign w:val="center"/>
            <w:hideMark/>
          </w:tcPr>
          <w:p w14:paraId="3B15DF40"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强度等级</w:t>
            </w:r>
          </w:p>
        </w:tc>
        <w:tc>
          <w:tcPr>
            <w:tcW w:w="0" w:type="auto"/>
            <w:vAlign w:val="center"/>
            <w:hideMark/>
          </w:tcPr>
          <w:p w14:paraId="51226E05"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耐久性等级</w:t>
            </w:r>
          </w:p>
        </w:tc>
        <w:tc>
          <w:tcPr>
            <w:tcW w:w="0" w:type="auto"/>
            <w:vAlign w:val="center"/>
            <w:hideMark/>
          </w:tcPr>
          <w:p w14:paraId="30E39281"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设计使用年限</w:t>
            </w:r>
          </w:p>
        </w:tc>
        <w:tc>
          <w:tcPr>
            <w:tcW w:w="0" w:type="auto"/>
            <w:vAlign w:val="center"/>
            <w:hideMark/>
          </w:tcPr>
          <w:p w14:paraId="25782CCA"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备注</w:t>
            </w:r>
          </w:p>
        </w:tc>
      </w:tr>
      <w:tr w:rsidR="00282DC4" w:rsidRPr="00282DC4" w14:paraId="158FF967" w14:textId="77777777">
        <w:trPr>
          <w:tblCellSpacing w:w="15" w:type="dxa"/>
        </w:trPr>
        <w:tc>
          <w:tcPr>
            <w:tcW w:w="0" w:type="auto"/>
            <w:vAlign w:val="center"/>
            <w:hideMark/>
          </w:tcPr>
          <w:p w14:paraId="57A6319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基础</w:t>
            </w:r>
          </w:p>
        </w:tc>
        <w:tc>
          <w:tcPr>
            <w:tcW w:w="0" w:type="auto"/>
            <w:vAlign w:val="center"/>
            <w:hideMark/>
          </w:tcPr>
          <w:p w14:paraId="1DC926E1"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C40</w:t>
            </w:r>
          </w:p>
        </w:tc>
        <w:tc>
          <w:tcPr>
            <w:tcW w:w="0" w:type="auto"/>
            <w:vAlign w:val="center"/>
            <w:hideMark/>
          </w:tcPr>
          <w:p w14:paraId="48E541F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W10、F150</w:t>
            </w:r>
          </w:p>
        </w:tc>
        <w:tc>
          <w:tcPr>
            <w:tcW w:w="0" w:type="auto"/>
            <w:vAlign w:val="center"/>
            <w:hideMark/>
          </w:tcPr>
          <w:p w14:paraId="1E21158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100 年</w:t>
            </w:r>
          </w:p>
        </w:tc>
        <w:tc>
          <w:tcPr>
            <w:tcW w:w="0" w:type="auto"/>
            <w:vAlign w:val="center"/>
            <w:hideMark/>
          </w:tcPr>
          <w:p w14:paraId="76437943"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高耐久混凝土</w:t>
            </w:r>
          </w:p>
        </w:tc>
      </w:tr>
      <w:tr w:rsidR="00282DC4" w:rsidRPr="00282DC4" w14:paraId="297BA310" w14:textId="77777777">
        <w:trPr>
          <w:tblCellSpacing w:w="15" w:type="dxa"/>
        </w:trPr>
        <w:tc>
          <w:tcPr>
            <w:tcW w:w="0" w:type="auto"/>
            <w:vAlign w:val="center"/>
            <w:hideMark/>
          </w:tcPr>
          <w:p w14:paraId="4F5F93D9"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主体梁板柱</w:t>
            </w:r>
          </w:p>
        </w:tc>
        <w:tc>
          <w:tcPr>
            <w:tcW w:w="0" w:type="auto"/>
            <w:vAlign w:val="center"/>
            <w:hideMark/>
          </w:tcPr>
          <w:p w14:paraId="20B7C4D9"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C40–C45</w:t>
            </w:r>
          </w:p>
        </w:tc>
        <w:tc>
          <w:tcPr>
            <w:tcW w:w="0" w:type="auto"/>
            <w:vAlign w:val="center"/>
            <w:hideMark/>
          </w:tcPr>
          <w:p w14:paraId="45078A94"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W8–W10</w:t>
            </w:r>
          </w:p>
        </w:tc>
        <w:tc>
          <w:tcPr>
            <w:tcW w:w="0" w:type="auto"/>
            <w:vAlign w:val="center"/>
            <w:hideMark/>
          </w:tcPr>
          <w:p w14:paraId="4D5C301F"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100 年</w:t>
            </w:r>
          </w:p>
        </w:tc>
        <w:tc>
          <w:tcPr>
            <w:tcW w:w="0" w:type="auto"/>
            <w:vAlign w:val="center"/>
            <w:hideMark/>
          </w:tcPr>
          <w:p w14:paraId="64AF05BA"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抗渗抗冻</w:t>
            </w:r>
          </w:p>
        </w:tc>
      </w:tr>
      <w:tr w:rsidR="00282DC4" w:rsidRPr="00282DC4" w14:paraId="5B90CF51" w14:textId="77777777">
        <w:trPr>
          <w:tblCellSpacing w:w="15" w:type="dxa"/>
        </w:trPr>
        <w:tc>
          <w:tcPr>
            <w:tcW w:w="0" w:type="auto"/>
            <w:vAlign w:val="center"/>
            <w:hideMark/>
          </w:tcPr>
          <w:p w14:paraId="072B654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室外构件</w:t>
            </w:r>
          </w:p>
        </w:tc>
        <w:tc>
          <w:tcPr>
            <w:tcW w:w="0" w:type="auto"/>
            <w:vAlign w:val="center"/>
            <w:hideMark/>
          </w:tcPr>
          <w:p w14:paraId="26D8D45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C40</w:t>
            </w:r>
          </w:p>
        </w:tc>
        <w:tc>
          <w:tcPr>
            <w:tcW w:w="0" w:type="auto"/>
            <w:vAlign w:val="center"/>
            <w:hideMark/>
          </w:tcPr>
          <w:p w14:paraId="67570A5C"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W10、F200</w:t>
            </w:r>
          </w:p>
        </w:tc>
        <w:tc>
          <w:tcPr>
            <w:tcW w:w="0" w:type="auto"/>
            <w:vAlign w:val="center"/>
            <w:hideMark/>
          </w:tcPr>
          <w:p w14:paraId="113555D3"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100 年</w:t>
            </w:r>
          </w:p>
        </w:tc>
        <w:tc>
          <w:tcPr>
            <w:tcW w:w="0" w:type="auto"/>
            <w:vAlign w:val="center"/>
            <w:hideMark/>
          </w:tcPr>
          <w:p w14:paraId="462A306E"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抗冻融</w:t>
            </w:r>
          </w:p>
        </w:tc>
      </w:tr>
    </w:tbl>
    <w:p w14:paraId="5D6E2AB8" w14:textId="77777777" w:rsidR="00282DC4" w:rsidRPr="00282DC4" w:rsidRDefault="00282DC4" w:rsidP="00282DC4">
      <w:pPr>
        <w:widowControl/>
        <w:spacing w:before="100" w:beforeAutospacing="1" w:after="100" w:afterAutospacing="1"/>
        <w:jc w:val="left"/>
        <w:outlineLvl w:val="2"/>
        <w:rPr>
          <w:rFonts w:ascii="宋体" w:eastAsia="宋体" w:hAnsi="宋体" w:cs="宋体"/>
          <w:b/>
          <w:bCs/>
          <w:kern w:val="0"/>
          <w:sz w:val="27"/>
          <w:szCs w:val="27"/>
          <w14:ligatures w14:val="none"/>
        </w:rPr>
      </w:pPr>
      <w:r w:rsidRPr="00282DC4">
        <w:rPr>
          <w:rFonts w:ascii="宋体" w:eastAsia="宋体" w:hAnsi="宋体" w:cs="宋体"/>
          <w:b/>
          <w:bCs/>
          <w:kern w:val="0"/>
          <w:sz w:val="27"/>
          <w:szCs w:val="27"/>
          <w14:ligatures w14:val="none"/>
        </w:rPr>
        <w:t>（2）钢筋保护层厚度提高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1748"/>
        <w:gridCol w:w="1989"/>
        <w:gridCol w:w="1039"/>
      </w:tblGrid>
      <w:tr w:rsidR="00282DC4" w:rsidRPr="00282DC4" w14:paraId="6C794858" w14:textId="77777777">
        <w:trPr>
          <w:tblCellSpacing w:w="15" w:type="dxa"/>
        </w:trPr>
        <w:tc>
          <w:tcPr>
            <w:tcW w:w="0" w:type="auto"/>
            <w:vAlign w:val="center"/>
            <w:hideMark/>
          </w:tcPr>
          <w:p w14:paraId="6669BBF1"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构件类型</w:t>
            </w:r>
          </w:p>
        </w:tc>
        <w:tc>
          <w:tcPr>
            <w:tcW w:w="0" w:type="auto"/>
            <w:vAlign w:val="center"/>
            <w:hideMark/>
          </w:tcPr>
          <w:p w14:paraId="015C0A5C"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标准要求（mm）</w:t>
            </w:r>
          </w:p>
        </w:tc>
        <w:tc>
          <w:tcPr>
            <w:tcW w:w="0" w:type="auto"/>
            <w:vAlign w:val="center"/>
            <w:hideMark/>
          </w:tcPr>
          <w:p w14:paraId="43061DEC"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本项目采用（mm）</w:t>
            </w:r>
          </w:p>
        </w:tc>
        <w:tc>
          <w:tcPr>
            <w:tcW w:w="0" w:type="auto"/>
            <w:vAlign w:val="center"/>
            <w:hideMark/>
          </w:tcPr>
          <w:p w14:paraId="5CB6D0E8"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提升幅度</w:t>
            </w:r>
          </w:p>
        </w:tc>
      </w:tr>
      <w:tr w:rsidR="00282DC4" w:rsidRPr="00282DC4" w14:paraId="7B4BE4F4" w14:textId="77777777">
        <w:trPr>
          <w:tblCellSpacing w:w="15" w:type="dxa"/>
        </w:trPr>
        <w:tc>
          <w:tcPr>
            <w:tcW w:w="0" w:type="auto"/>
            <w:vAlign w:val="center"/>
            <w:hideMark/>
          </w:tcPr>
          <w:p w14:paraId="03D93FAC"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梁</w:t>
            </w:r>
          </w:p>
        </w:tc>
        <w:tc>
          <w:tcPr>
            <w:tcW w:w="0" w:type="auto"/>
            <w:vAlign w:val="center"/>
            <w:hideMark/>
          </w:tcPr>
          <w:p w14:paraId="406C6BF2"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25</w:t>
            </w:r>
          </w:p>
        </w:tc>
        <w:tc>
          <w:tcPr>
            <w:tcW w:w="0" w:type="auto"/>
            <w:vAlign w:val="center"/>
            <w:hideMark/>
          </w:tcPr>
          <w:p w14:paraId="1A76012D"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35</w:t>
            </w:r>
          </w:p>
        </w:tc>
        <w:tc>
          <w:tcPr>
            <w:tcW w:w="0" w:type="auto"/>
            <w:vAlign w:val="center"/>
            <w:hideMark/>
          </w:tcPr>
          <w:p w14:paraId="3C17E22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+10 mm</w:t>
            </w:r>
          </w:p>
        </w:tc>
      </w:tr>
      <w:tr w:rsidR="00282DC4" w:rsidRPr="00282DC4" w14:paraId="0806A2FB" w14:textId="77777777">
        <w:trPr>
          <w:tblCellSpacing w:w="15" w:type="dxa"/>
        </w:trPr>
        <w:tc>
          <w:tcPr>
            <w:tcW w:w="0" w:type="auto"/>
            <w:vAlign w:val="center"/>
            <w:hideMark/>
          </w:tcPr>
          <w:p w14:paraId="299B6F5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板</w:t>
            </w:r>
          </w:p>
        </w:tc>
        <w:tc>
          <w:tcPr>
            <w:tcW w:w="0" w:type="auto"/>
            <w:vAlign w:val="center"/>
            <w:hideMark/>
          </w:tcPr>
          <w:p w14:paraId="4B0AF21C"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15</w:t>
            </w:r>
          </w:p>
        </w:tc>
        <w:tc>
          <w:tcPr>
            <w:tcW w:w="0" w:type="auto"/>
            <w:vAlign w:val="center"/>
            <w:hideMark/>
          </w:tcPr>
          <w:p w14:paraId="7DF6FB07"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25</w:t>
            </w:r>
          </w:p>
        </w:tc>
        <w:tc>
          <w:tcPr>
            <w:tcW w:w="0" w:type="auto"/>
            <w:vAlign w:val="center"/>
            <w:hideMark/>
          </w:tcPr>
          <w:p w14:paraId="07093A1A"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+10 mm</w:t>
            </w:r>
          </w:p>
        </w:tc>
      </w:tr>
      <w:tr w:rsidR="00282DC4" w:rsidRPr="00282DC4" w14:paraId="50D70997" w14:textId="77777777">
        <w:trPr>
          <w:tblCellSpacing w:w="15" w:type="dxa"/>
        </w:trPr>
        <w:tc>
          <w:tcPr>
            <w:tcW w:w="0" w:type="auto"/>
            <w:vAlign w:val="center"/>
            <w:hideMark/>
          </w:tcPr>
          <w:p w14:paraId="01A73F1E"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柱</w:t>
            </w:r>
          </w:p>
        </w:tc>
        <w:tc>
          <w:tcPr>
            <w:tcW w:w="0" w:type="auto"/>
            <w:vAlign w:val="center"/>
            <w:hideMark/>
          </w:tcPr>
          <w:p w14:paraId="082D23C4"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25</w:t>
            </w:r>
          </w:p>
        </w:tc>
        <w:tc>
          <w:tcPr>
            <w:tcW w:w="0" w:type="auto"/>
            <w:vAlign w:val="center"/>
            <w:hideMark/>
          </w:tcPr>
          <w:p w14:paraId="46C1BCB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40</w:t>
            </w:r>
          </w:p>
        </w:tc>
        <w:tc>
          <w:tcPr>
            <w:tcW w:w="0" w:type="auto"/>
            <w:vAlign w:val="center"/>
            <w:hideMark/>
          </w:tcPr>
          <w:p w14:paraId="1171ABC3"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+15 mm</w:t>
            </w:r>
          </w:p>
        </w:tc>
      </w:tr>
    </w:tbl>
    <w:p w14:paraId="6497D712"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结论：混凝土构件采用高耐久混凝土并提高保护层厚度，满足条款要求。</w:t>
      </w:r>
    </w:p>
    <w:p w14:paraId="3022B8FD"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2574FBAD">
          <v:rect id="_x0000_i1028" style="width:0;height:1.5pt" o:hralign="center" o:hrstd="t" o:hr="t" fillcolor="#a0a0a0" stroked="f"/>
        </w:pict>
      </w:r>
    </w:p>
    <w:p w14:paraId="3F1F8785" w14:textId="77777777" w:rsidR="00282DC4" w:rsidRPr="00282DC4" w:rsidRDefault="00282DC4" w:rsidP="00282DC4">
      <w:pPr>
        <w:widowControl/>
        <w:spacing w:before="100" w:beforeAutospacing="1" w:after="100" w:afterAutospacing="1"/>
        <w:jc w:val="left"/>
        <w:outlineLvl w:val="1"/>
        <w:rPr>
          <w:rFonts w:ascii="宋体" w:eastAsia="宋体" w:hAnsi="宋体" w:cs="宋体"/>
          <w:b/>
          <w:bCs/>
          <w:kern w:val="0"/>
          <w:sz w:val="36"/>
          <w:szCs w:val="36"/>
          <w14:ligatures w14:val="none"/>
        </w:rPr>
      </w:pPr>
      <w:r w:rsidRPr="00282DC4">
        <w:rPr>
          <w:rFonts w:ascii="宋体" w:eastAsia="宋体" w:hAnsi="宋体" w:cs="宋体"/>
          <w:b/>
          <w:bCs/>
          <w:kern w:val="0"/>
          <w:sz w:val="36"/>
          <w:szCs w:val="36"/>
          <w14:ligatures w14:val="none"/>
        </w:rPr>
        <w:t>3.2 钢构件耐久性材料使用情况（满足 4.2.8</w:t>
      </w:r>
      <w:r w:rsidRPr="00282DC4">
        <w:rPr>
          <w:rFonts w:ascii="宋体" w:eastAsia="宋体" w:hAnsi="宋体" w:cs="宋体"/>
          <w:b/>
          <w:bCs/>
          <w:kern w:val="0"/>
          <w:sz w:val="36"/>
          <w:szCs w:val="36"/>
          <w14:ligatures w14:val="none"/>
        </w:rPr>
        <w:noBreakHyphen/>
        <w:t xml:space="preserve">2 </w:t>
      </w:r>
      <w:proofErr w:type="gramStart"/>
      <w:r w:rsidRPr="00282DC4">
        <w:rPr>
          <w:rFonts w:ascii="宋体" w:eastAsia="宋体" w:hAnsi="宋体" w:cs="宋体"/>
          <w:b/>
          <w:bCs/>
          <w:kern w:val="0"/>
          <w:sz w:val="36"/>
          <w:szCs w:val="36"/>
          <w14:ligatures w14:val="none"/>
        </w:rPr>
        <w:t>条款第</w:t>
      </w:r>
      <w:proofErr w:type="gramEnd"/>
      <w:r w:rsidRPr="00282DC4">
        <w:rPr>
          <w:rFonts w:ascii="宋体" w:eastAsia="宋体" w:hAnsi="宋体" w:cs="宋体"/>
          <w:b/>
          <w:bCs/>
          <w:kern w:val="0"/>
          <w:sz w:val="36"/>
          <w:szCs w:val="36"/>
          <w14:ligatures w14:val="none"/>
        </w:rPr>
        <w:t xml:space="preserve"> 2 项）</w:t>
      </w:r>
    </w:p>
    <w:p w14:paraId="379EC957" w14:textId="77777777" w:rsidR="00282DC4" w:rsidRPr="00282DC4" w:rsidRDefault="00282DC4" w:rsidP="00282DC4">
      <w:pPr>
        <w:widowControl/>
        <w:spacing w:before="100" w:beforeAutospacing="1" w:after="100" w:afterAutospacing="1"/>
        <w:jc w:val="left"/>
        <w:outlineLvl w:val="2"/>
        <w:rPr>
          <w:rFonts w:ascii="宋体" w:eastAsia="宋体" w:hAnsi="宋体" w:cs="宋体"/>
          <w:b/>
          <w:bCs/>
          <w:kern w:val="0"/>
          <w:sz w:val="27"/>
          <w:szCs w:val="27"/>
          <w14:ligatures w14:val="none"/>
        </w:rPr>
      </w:pPr>
      <w:r w:rsidRPr="00282DC4">
        <w:rPr>
          <w:rFonts w:ascii="宋体" w:eastAsia="宋体" w:hAnsi="宋体" w:cs="宋体"/>
          <w:b/>
          <w:bCs/>
          <w:kern w:val="0"/>
          <w:sz w:val="27"/>
          <w:szCs w:val="27"/>
          <w14:ligatures w14:val="none"/>
        </w:rPr>
        <w:t>（1）耐候钢使用情况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620"/>
        <w:gridCol w:w="1860"/>
        <w:gridCol w:w="1755"/>
      </w:tblGrid>
      <w:tr w:rsidR="00282DC4" w:rsidRPr="00282DC4" w14:paraId="1F52944B" w14:textId="77777777">
        <w:trPr>
          <w:tblCellSpacing w:w="15" w:type="dxa"/>
        </w:trPr>
        <w:tc>
          <w:tcPr>
            <w:tcW w:w="0" w:type="auto"/>
            <w:vAlign w:val="center"/>
            <w:hideMark/>
          </w:tcPr>
          <w:p w14:paraId="619EE825"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构件类型</w:t>
            </w:r>
          </w:p>
        </w:tc>
        <w:tc>
          <w:tcPr>
            <w:tcW w:w="0" w:type="auto"/>
            <w:vAlign w:val="center"/>
            <w:hideMark/>
          </w:tcPr>
          <w:p w14:paraId="283CAF9B"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材料型号</w:t>
            </w:r>
          </w:p>
        </w:tc>
        <w:tc>
          <w:tcPr>
            <w:tcW w:w="0" w:type="auto"/>
            <w:vAlign w:val="center"/>
            <w:hideMark/>
          </w:tcPr>
          <w:p w14:paraId="3B2990D2"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耐久性能</w:t>
            </w:r>
          </w:p>
        </w:tc>
        <w:tc>
          <w:tcPr>
            <w:tcW w:w="0" w:type="auto"/>
            <w:vAlign w:val="center"/>
            <w:hideMark/>
          </w:tcPr>
          <w:p w14:paraId="44A59504"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使用部位</w:t>
            </w:r>
          </w:p>
        </w:tc>
      </w:tr>
      <w:tr w:rsidR="00282DC4" w:rsidRPr="00282DC4" w14:paraId="57B060D3" w14:textId="77777777">
        <w:trPr>
          <w:tblCellSpacing w:w="15" w:type="dxa"/>
        </w:trPr>
        <w:tc>
          <w:tcPr>
            <w:tcW w:w="0" w:type="auto"/>
            <w:vAlign w:val="center"/>
            <w:hideMark/>
          </w:tcPr>
          <w:p w14:paraId="3E0FD2E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proofErr w:type="gramStart"/>
            <w:r w:rsidRPr="00282DC4">
              <w:rPr>
                <w:rFonts w:ascii="宋体" w:eastAsia="宋体" w:hAnsi="宋体" w:cs="宋体"/>
                <w:kern w:val="0"/>
                <w:sz w:val="24"/>
                <w:szCs w:val="24"/>
                <w14:ligatures w14:val="none"/>
              </w:rPr>
              <w:t>室外钢</w:t>
            </w:r>
            <w:proofErr w:type="gramEnd"/>
            <w:r w:rsidRPr="00282DC4">
              <w:rPr>
                <w:rFonts w:ascii="宋体" w:eastAsia="宋体" w:hAnsi="宋体" w:cs="宋体"/>
                <w:kern w:val="0"/>
                <w:sz w:val="24"/>
                <w:szCs w:val="24"/>
                <w14:ligatures w14:val="none"/>
              </w:rPr>
              <w:t>构件</w:t>
            </w:r>
          </w:p>
        </w:tc>
        <w:tc>
          <w:tcPr>
            <w:tcW w:w="0" w:type="auto"/>
            <w:vAlign w:val="center"/>
            <w:hideMark/>
          </w:tcPr>
          <w:p w14:paraId="001B5AC4"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Q355NH 耐候钢</w:t>
            </w:r>
          </w:p>
        </w:tc>
        <w:tc>
          <w:tcPr>
            <w:tcW w:w="0" w:type="auto"/>
            <w:vAlign w:val="center"/>
            <w:hideMark/>
          </w:tcPr>
          <w:p w14:paraId="3475B911"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耐腐蚀 ≥ 50 年</w:t>
            </w:r>
          </w:p>
        </w:tc>
        <w:tc>
          <w:tcPr>
            <w:tcW w:w="0" w:type="auto"/>
            <w:vAlign w:val="center"/>
            <w:hideMark/>
          </w:tcPr>
          <w:p w14:paraId="23498CEF"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雨棚、连廊构件</w:t>
            </w:r>
          </w:p>
        </w:tc>
      </w:tr>
    </w:tbl>
    <w:p w14:paraId="247F5ABE" w14:textId="77777777" w:rsidR="00282DC4" w:rsidRPr="00282DC4" w:rsidRDefault="00282DC4" w:rsidP="00282DC4">
      <w:pPr>
        <w:widowControl/>
        <w:spacing w:before="100" w:beforeAutospacing="1" w:after="100" w:afterAutospacing="1"/>
        <w:jc w:val="left"/>
        <w:outlineLvl w:val="2"/>
        <w:rPr>
          <w:rFonts w:ascii="宋体" w:eastAsia="宋体" w:hAnsi="宋体" w:cs="宋体"/>
          <w:b/>
          <w:bCs/>
          <w:kern w:val="0"/>
          <w:sz w:val="27"/>
          <w:szCs w:val="27"/>
          <w14:ligatures w14:val="none"/>
        </w:rPr>
      </w:pPr>
      <w:r w:rsidRPr="00282DC4">
        <w:rPr>
          <w:rFonts w:ascii="宋体" w:eastAsia="宋体" w:hAnsi="宋体" w:cs="宋体"/>
          <w:b/>
          <w:bCs/>
          <w:kern w:val="0"/>
          <w:sz w:val="27"/>
          <w:szCs w:val="27"/>
          <w14:ligatures w14:val="none"/>
        </w:rPr>
        <w:t>（2）</w:t>
      </w:r>
      <w:proofErr w:type="gramStart"/>
      <w:r w:rsidRPr="00282DC4">
        <w:rPr>
          <w:rFonts w:ascii="宋体" w:eastAsia="宋体" w:hAnsi="宋体" w:cs="宋体"/>
          <w:b/>
          <w:bCs/>
          <w:kern w:val="0"/>
          <w:sz w:val="27"/>
          <w:szCs w:val="27"/>
          <w14:ligatures w14:val="none"/>
        </w:rPr>
        <w:t>耐候型防腐涂料</w:t>
      </w:r>
      <w:proofErr w:type="gramEnd"/>
      <w:r w:rsidRPr="00282DC4">
        <w:rPr>
          <w:rFonts w:ascii="宋体" w:eastAsia="宋体" w:hAnsi="宋体" w:cs="宋体"/>
          <w:b/>
          <w:bCs/>
          <w:kern w:val="0"/>
          <w:sz w:val="27"/>
          <w:szCs w:val="27"/>
          <w14:ligatures w14:val="none"/>
        </w:rPr>
        <w:t>使用情况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3060"/>
        <w:gridCol w:w="1024"/>
        <w:gridCol w:w="1515"/>
      </w:tblGrid>
      <w:tr w:rsidR="00282DC4" w:rsidRPr="00282DC4" w14:paraId="4BDD40D9" w14:textId="77777777">
        <w:trPr>
          <w:tblCellSpacing w:w="15" w:type="dxa"/>
        </w:trPr>
        <w:tc>
          <w:tcPr>
            <w:tcW w:w="0" w:type="auto"/>
            <w:vAlign w:val="center"/>
            <w:hideMark/>
          </w:tcPr>
          <w:p w14:paraId="44C8E791"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lastRenderedPageBreak/>
              <w:t>构件类型</w:t>
            </w:r>
          </w:p>
        </w:tc>
        <w:tc>
          <w:tcPr>
            <w:tcW w:w="0" w:type="auto"/>
            <w:vAlign w:val="center"/>
            <w:hideMark/>
          </w:tcPr>
          <w:p w14:paraId="6A687685"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涂料体系</w:t>
            </w:r>
          </w:p>
        </w:tc>
        <w:tc>
          <w:tcPr>
            <w:tcW w:w="0" w:type="auto"/>
            <w:vAlign w:val="center"/>
            <w:hideMark/>
          </w:tcPr>
          <w:p w14:paraId="4497CC25"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防腐年限</w:t>
            </w:r>
          </w:p>
        </w:tc>
        <w:tc>
          <w:tcPr>
            <w:tcW w:w="0" w:type="auto"/>
            <w:vAlign w:val="center"/>
            <w:hideMark/>
          </w:tcPr>
          <w:p w14:paraId="0E7F7CA3"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使用部位</w:t>
            </w:r>
          </w:p>
        </w:tc>
      </w:tr>
      <w:tr w:rsidR="00282DC4" w:rsidRPr="00282DC4" w14:paraId="6E2516FF" w14:textId="77777777">
        <w:trPr>
          <w:tblCellSpacing w:w="15" w:type="dxa"/>
        </w:trPr>
        <w:tc>
          <w:tcPr>
            <w:tcW w:w="0" w:type="auto"/>
            <w:vAlign w:val="center"/>
            <w:hideMark/>
          </w:tcPr>
          <w:p w14:paraId="020D913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proofErr w:type="gramStart"/>
            <w:r w:rsidRPr="00282DC4">
              <w:rPr>
                <w:rFonts w:ascii="宋体" w:eastAsia="宋体" w:hAnsi="宋体" w:cs="宋体"/>
                <w:kern w:val="0"/>
                <w:sz w:val="24"/>
                <w:szCs w:val="24"/>
                <w14:ligatures w14:val="none"/>
              </w:rPr>
              <w:t>室内钢</w:t>
            </w:r>
            <w:proofErr w:type="gramEnd"/>
            <w:r w:rsidRPr="00282DC4">
              <w:rPr>
                <w:rFonts w:ascii="宋体" w:eastAsia="宋体" w:hAnsi="宋体" w:cs="宋体"/>
                <w:kern w:val="0"/>
                <w:sz w:val="24"/>
                <w:szCs w:val="24"/>
                <w14:ligatures w14:val="none"/>
              </w:rPr>
              <w:t>构件</w:t>
            </w:r>
          </w:p>
        </w:tc>
        <w:tc>
          <w:tcPr>
            <w:tcW w:w="0" w:type="auto"/>
            <w:vAlign w:val="center"/>
            <w:hideMark/>
          </w:tcPr>
          <w:p w14:paraId="5D87956F"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环氧富锌底漆 + 聚氨酯面漆</w:t>
            </w:r>
          </w:p>
        </w:tc>
        <w:tc>
          <w:tcPr>
            <w:tcW w:w="0" w:type="auto"/>
            <w:vAlign w:val="center"/>
            <w:hideMark/>
          </w:tcPr>
          <w:p w14:paraId="357CA99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25 年</w:t>
            </w:r>
          </w:p>
        </w:tc>
        <w:tc>
          <w:tcPr>
            <w:tcW w:w="0" w:type="auto"/>
            <w:vAlign w:val="center"/>
            <w:hideMark/>
          </w:tcPr>
          <w:p w14:paraId="0A83677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机房钢构件</w:t>
            </w:r>
          </w:p>
        </w:tc>
      </w:tr>
      <w:tr w:rsidR="00282DC4" w:rsidRPr="00282DC4" w14:paraId="4A01E8B5" w14:textId="77777777">
        <w:trPr>
          <w:tblCellSpacing w:w="15" w:type="dxa"/>
        </w:trPr>
        <w:tc>
          <w:tcPr>
            <w:tcW w:w="0" w:type="auto"/>
            <w:vAlign w:val="center"/>
            <w:hideMark/>
          </w:tcPr>
          <w:p w14:paraId="1FF01B84"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proofErr w:type="gramStart"/>
            <w:r w:rsidRPr="00282DC4">
              <w:rPr>
                <w:rFonts w:ascii="宋体" w:eastAsia="宋体" w:hAnsi="宋体" w:cs="宋体"/>
                <w:kern w:val="0"/>
                <w:sz w:val="24"/>
                <w:szCs w:val="24"/>
                <w14:ligatures w14:val="none"/>
              </w:rPr>
              <w:t>室外钢</w:t>
            </w:r>
            <w:proofErr w:type="gramEnd"/>
            <w:r w:rsidRPr="00282DC4">
              <w:rPr>
                <w:rFonts w:ascii="宋体" w:eastAsia="宋体" w:hAnsi="宋体" w:cs="宋体"/>
                <w:kern w:val="0"/>
                <w:sz w:val="24"/>
                <w:szCs w:val="24"/>
                <w14:ligatures w14:val="none"/>
              </w:rPr>
              <w:t>构件</w:t>
            </w:r>
          </w:p>
        </w:tc>
        <w:tc>
          <w:tcPr>
            <w:tcW w:w="0" w:type="auto"/>
            <w:vAlign w:val="center"/>
            <w:hideMark/>
          </w:tcPr>
          <w:p w14:paraId="595C599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氟碳漆体系</w:t>
            </w:r>
          </w:p>
        </w:tc>
        <w:tc>
          <w:tcPr>
            <w:tcW w:w="0" w:type="auto"/>
            <w:vAlign w:val="center"/>
            <w:hideMark/>
          </w:tcPr>
          <w:p w14:paraId="46E4D582"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30 年</w:t>
            </w:r>
          </w:p>
        </w:tc>
        <w:tc>
          <w:tcPr>
            <w:tcW w:w="0" w:type="auto"/>
            <w:vAlign w:val="center"/>
            <w:hideMark/>
          </w:tcPr>
          <w:p w14:paraId="53DFC127"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外立面钢构件</w:t>
            </w:r>
          </w:p>
        </w:tc>
      </w:tr>
    </w:tbl>
    <w:p w14:paraId="4649450A"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结论：钢构件采用耐候钢及</w:t>
      </w:r>
      <w:proofErr w:type="gramStart"/>
      <w:r w:rsidRPr="00282DC4">
        <w:rPr>
          <w:rFonts w:ascii="宋体" w:eastAsia="宋体" w:hAnsi="宋体" w:cs="宋体"/>
          <w:b/>
          <w:bCs/>
          <w:kern w:val="0"/>
          <w:sz w:val="24"/>
          <w:szCs w:val="24"/>
          <w14:ligatures w14:val="none"/>
        </w:rPr>
        <w:t>耐候型防腐涂料</w:t>
      </w:r>
      <w:proofErr w:type="gramEnd"/>
      <w:r w:rsidRPr="00282DC4">
        <w:rPr>
          <w:rFonts w:ascii="宋体" w:eastAsia="宋体" w:hAnsi="宋体" w:cs="宋体"/>
          <w:b/>
          <w:bCs/>
          <w:kern w:val="0"/>
          <w:sz w:val="24"/>
          <w:szCs w:val="24"/>
          <w14:ligatures w14:val="none"/>
        </w:rPr>
        <w:t>，满足条款要求。</w:t>
      </w:r>
    </w:p>
    <w:p w14:paraId="03EA6FF2"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13E7DB51">
          <v:rect id="_x0000_i1029" style="width:0;height:1.5pt" o:hralign="center" o:hrstd="t" o:hr="t" fillcolor="#a0a0a0" stroked="f"/>
        </w:pict>
      </w:r>
    </w:p>
    <w:p w14:paraId="53D54C30" w14:textId="77777777" w:rsidR="00282DC4" w:rsidRPr="00282DC4" w:rsidRDefault="00282DC4" w:rsidP="00282DC4">
      <w:pPr>
        <w:widowControl/>
        <w:spacing w:before="100" w:beforeAutospacing="1" w:after="100" w:afterAutospacing="1"/>
        <w:jc w:val="left"/>
        <w:outlineLvl w:val="1"/>
        <w:rPr>
          <w:rFonts w:ascii="宋体" w:eastAsia="宋体" w:hAnsi="宋体" w:cs="宋体"/>
          <w:b/>
          <w:bCs/>
          <w:kern w:val="0"/>
          <w:sz w:val="36"/>
          <w:szCs w:val="36"/>
          <w14:ligatures w14:val="none"/>
        </w:rPr>
      </w:pPr>
      <w:r w:rsidRPr="00282DC4">
        <w:rPr>
          <w:rFonts w:ascii="宋体" w:eastAsia="宋体" w:hAnsi="宋体" w:cs="宋体"/>
          <w:b/>
          <w:bCs/>
          <w:kern w:val="0"/>
          <w:sz w:val="36"/>
          <w:szCs w:val="36"/>
          <w14:ligatures w14:val="none"/>
        </w:rPr>
        <w:t>3.3 木构件耐久性材料使用情况（满足 4.2.8</w:t>
      </w:r>
      <w:r w:rsidRPr="00282DC4">
        <w:rPr>
          <w:rFonts w:ascii="宋体" w:eastAsia="宋体" w:hAnsi="宋体" w:cs="宋体"/>
          <w:b/>
          <w:bCs/>
          <w:kern w:val="0"/>
          <w:sz w:val="36"/>
          <w:szCs w:val="36"/>
          <w14:ligatures w14:val="none"/>
        </w:rPr>
        <w:noBreakHyphen/>
        <w:t xml:space="preserve">2 </w:t>
      </w:r>
      <w:proofErr w:type="gramStart"/>
      <w:r w:rsidRPr="00282DC4">
        <w:rPr>
          <w:rFonts w:ascii="宋体" w:eastAsia="宋体" w:hAnsi="宋体" w:cs="宋体"/>
          <w:b/>
          <w:bCs/>
          <w:kern w:val="0"/>
          <w:sz w:val="36"/>
          <w:szCs w:val="36"/>
          <w14:ligatures w14:val="none"/>
        </w:rPr>
        <w:t>条款第</w:t>
      </w:r>
      <w:proofErr w:type="gramEnd"/>
      <w:r w:rsidRPr="00282DC4">
        <w:rPr>
          <w:rFonts w:ascii="宋体" w:eastAsia="宋体" w:hAnsi="宋体" w:cs="宋体"/>
          <w:b/>
          <w:bCs/>
          <w:kern w:val="0"/>
          <w:sz w:val="36"/>
          <w:szCs w:val="36"/>
          <w14:ligatures w14:val="none"/>
        </w:rPr>
        <w:t xml:space="preserve"> 3 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3300"/>
        <w:gridCol w:w="1024"/>
        <w:gridCol w:w="1515"/>
      </w:tblGrid>
      <w:tr w:rsidR="00282DC4" w:rsidRPr="00282DC4" w14:paraId="5A018969" w14:textId="77777777">
        <w:trPr>
          <w:tblCellSpacing w:w="15" w:type="dxa"/>
        </w:trPr>
        <w:tc>
          <w:tcPr>
            <w:tcW w:w="0" w:type="auto"/>
            <w:vAlign w:val="center"/>
            <w:hideMark/>
          </w:tcPr>
          <w:p w14:paraId="38D8ACE6"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构件类型</w:t>
            </w:r>
          </w:p>
        </w:tc>
        <w:tc>
          <w:tcPr>
            <w:tcW w:w="0" w:type="auto"/>
            <w:vAlign w:val="center"/>
            <w:hideMark/>
          </w:tcPr>
          <w:p w14:paraId="6B6DB6C3"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材料类型</w:t>
            </w:r>
          </w:p>
        </w:tc>
        <w:tc>
          <w:tcPr>
            <w:tcW w:w="0" w:type="auto"/>
            <w:vAlign w:val="center"/>
            <w:hideMark/>
          </w:tcPr>
          <w:p w14:paraId="6B09546B"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耐久性能</w:t>
            </w:r>
          </w:p>
        </w:tc>
        <w:tc>
          <w:tcPr>
            <w:tcW w:w="0" w:type="auto"/>
            <w:vAlign w:val="center"/>
            <w:hideMark/>
          </w:tcPr>
          <w:p w14:paraId="5FF87731"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使用部位</w:t>
            </w:r>
          </w:p>
        </w:tc>
      </w:tr>
      <w:tr w:rsidR="00282DC4" w:rsidRPr="00282DC4" w14:paraId="515254E8" w14:textId="77777777">
        <w:trPr>
          <w:tblCellSpacing w:w="15" w:type="dxa"/>
        </w:trPr>
        <w:tc>
          <w:tcPr>
            <w:tcW w:w="0" w:type="auto"/>
            <w:vAlign w:val="center"/>
            <w:hideMark/>
          </w:tcPr>
          <w:p w14:paraId="08016F9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室内装饰木构件</w:t>
            </w:r>
          </w:p>
        </w:tc>
        <w:tc>
          <w:tcPr>
            <w:tcW w:w="0" w:type="auto"/>
            <w:vAlign w:val="center"/>
            <w:hideMark/>
          </w:tcPr>
          <w:p w14:paraId="3A22C3A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防腐木材 ACQ 处理</w:t>
            </w:r>
          </w:p>
        </w:tc>
        <w:tc>
          <w:tcPr>
            <w:tcW w:w="0" w:type="auto"/>
            <w:vAlign w:val="center"/>
            <w:hideMark/>
          </w:tcPr>
          <w:p w14:paraId="62B8C8AA"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25 年</w:t>
            </w:r>
          </w:p>
        </w:tc>
        <w:tc>
          <w:tcPr>
            <w:tcW w:w="0" w:type="auto"/>
            <w:vAlign w:val="center"/>
            <w:hideMark/>
          </w:tcPr>
          <w:p w14:paraId="65F70A4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阅读区装饰</w:t>
            </w:r>
          </w:p>
        </w:tc>
      </w:tr>
      <w:tr w:rsidR="00282DC4" w:rsidRPr="00282DC4" w14:paraId="2BBE0876" w14:textId="77777777">
        <w:trPr>
          <w:tblCellSpacing w:w="15" w:type="dxa"/>
        </w:trPr>
        <w:tc>
          <w:tcPr>
            <w:tcW w:w="0" w:type="auto"/>
            <w:vAlign w:val="center"/>
            <w:hideMark/>
          </w:tcPr>
          <w:p w14:paraId="5E901F92"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proofErr w:type="gramStart"/>
            <w:r w:rsidRPr="00282DC4">
              <w:rPr>
                <w:rFonts w:ascii="宋体" w:eastAsia="宋体" w:hAnsi="宋体" w:cs="宋体"/>
                <w:kern w:val="0"/>
                <w:sz w:val="24"/>
                <w:szCs w:val="24"/>
                <w14:ligatures w14:val="none"/>
              </w:rPr>
              <w:t>室外木</w:t>
            </w:r>
            <w:proofErr w:type="gramEnd"/>
            <w:r w:rsidRPr="00282DC4">
              <w:rPr>
                <w:rFonts w:ascii="宋体" w:eastAsia="宋体" w:hAnsi="宋体" w:cs="宋体"/>
                <w:kern w:val="0"/>
                <w:sz w:val="24"/>
                <w:szCs w:val="24"/>
                <w14:ligatures w14:val="none"/>
              </w:rPr>
              <w:t>构件</w:t>
            </w:r>
          </w:p>
        </w:tc>
        <w:tc>
          <w:tcPr>
            <w:tcW w:w="0" w:type="auto"/>
            <w:vAlign w:val="center"/>
            <w:hideMark/>
          </w:tcPr>
          <w:p w14:paraId="5A181554"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耐久木制品（防腐等级 1 级）</w:t>
            </w:r>
          </w:p>
        </w:tc>
        <w:tc>
          <w:tcPr>
            <w:tcW w:w="0" w:type="auto"/>
            <w:vAlign w:val="center"/>
            <w:hideMark/>
          </w:tcPr>
          <w:p w14:paraId="68F729EE"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30 年</w:t>
            </w:r>
          </w:p>
        </w:tc>
        <w:tc>
          <w:tcPr>
            <w:tcW w:w="0" w:type="auto"/>
            <w:vAlign w:val="center"/>
            <w:hideMark/>
          </w:tcPr>
          <w:p w14:paraId="6D10774F"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室外景观栏杆</w:t>
            </w:r>
          </w:p>
        </w:tc>
      </w:tr>
    </w:tbl>
    <w:p w14:paraId="34576CF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结论：木构件采用防腐木材与耐久木制品，满足条款要求。</w:t>
      </w:r>
    </w:p>
    <w:p w14:paraId="18FBE7E5"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40D56022">
          <v:rect id="_x0000_i1030" style="width:0;height:1.5pt" o:hralign="center" o:hrstd="t" o:hr="t" fillcolor="#a0a0a0" stroked="f"/>
        </w:pict>
      </w:r>
    </w:p>
    <w:p w14:paraId="12FBFD75" w14:textId="77777777" w:rsidR="00282DC4" w:rsidRPr="00282DC4" w:rsidRDefault="00282DC4" w:rsidP="00282DC4">
      <w:pPr>
        <w:widowControl/>
        <w:spacing w:before="100" w:beforeAutospacing="1" w:after="100" w:afterAutospacing="1"/>
        <w:jc w:val="left"/>
        <w:outlineLvl w:val="0"/>
        <w:rPr>
          <w:rFonts w:ascii="宋体" w:eastAsia="宋体" w:hAnsi="宋体" w:cs="宋体"/>
          <w:b/>
          <w:bCs/>
          <w:kern w:val="36"/>
          <w:sz w:val="48"/>
          <w:szCs w:val="48"/>
          <w14:ligatures w14:val="none"/>
        </w:rPr>
      </w:pPr>
      <w:r w:rsidRPr="00282DC4">
        <w:rPr>
          <w:rFonts w:ascii="宋体" w:eastAsia="宋体" w:hAnsi="宋体" w:cs="宋体"/>
          <w:b/>
          <w:bCs/>
          <w:kern w:val="36"/>
          <w:sz w:val="48"/>
          <w:szCs w:val="48"/>
          <w14:ligatures w14:val="none"/>
        </w:rPr>
        <w:t>四、材料进场与验收记录（2025 年 9 月起）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980"/>
        <w:gridCol w:w="780"/>
        <w:gridCol w:w="1024"/>
        <w:gridCol w:w="798"/>
      </w:tblGrid>
      <w:tr w:rsidR="00282DC4" w:rsidRPr="00282DC4" w14:paraId="77EC5C3C" w14:textId="77777777">
        <w:trPr>
          <w:tblCellSpacing w:w="15" w:type="dxa"/>
        </w:trPr>
        <w:tc>
          <w:tcPr>
            <w:tcW w:w="0" w:type="auto"/>
            <w:vAlign w:val="center"/>
            <w:hideMark/>
          </w:tcPr>
          <w:p w14:paraId="68372CFF"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日期</w:t>
            </w:r>
          </w:p>
        </w:tc>
        <w:tc>
          <w:tcPr>
            <w:tcW w:w="0" w:type="auto"/>
            <w:vAlign w:val="center"/>
            <w:hideMark/>
          </w:tcPr>
          <w:p w14:paraId="27C61505"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材料名称</w:t>
            </w:r>
          </w:p>
        </w:tc>
        <w:tc>
          <w:tcPr>
            <w:tcW w:w="0" w:type="auto"/>
            <w:vAlign w:val="center"/>
            <w:hideMark/>
          </w:tcPr>
          <w:p w14:paraId="7521273F"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数量</w:t>
            </w:r>
          </w:p>
        </w:tc>
        <w:tc>
          <w:tcPr>
            <w:tcW w:w="0" w:type="auto"/>
            <w:vAlign w:val="center"/>
            <w:hideMark/>
          </w:tcPr>
          <w:p w14:paraId="13EB9234"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验收情况</w:t>
            </w:r>
          </w:p>
        </w:tc>
        <w:tc>
          <w:tcPr>
            <w:tcW w:w="0" w:type="auto"/>
            <w:vAlign w:val="center"/>
            <w:hideMark/>
          </w:tcPr>
          <w:p w14:paraId="4F54812C"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责任人</w:t>
            </w:r>
          </w:p>
        </w:tc>
      </w:tr>
      <w:tr w:rsidR="00282DC4" w:rsidRPr="00282DC4" w14:paraId="0FB73DBE" w14:textId="77777777">
        <w:trPr>
          <w:tblCellSpacing w:w="15" w:type="dxa"/>
        </w:trPr>
        <w:tc>
          <w:tcPr>
            <w:tcW w:w="0" w:type="auto"/>
            <w:vAlign w:val="center"/>
            <w:hideMark/>
          </w:tcPr>
          <w:p w14:paraId="419B4F2D"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2025.09.10</w:t>
            </w:r>
          </w:p>
        </w:tc>
        <w:tc>
          <w:tcPr>
            <w:tcW w:w="0" w:type="auto"/>
            <w:vAlign w:val="center"/>
            <w:hideMark/>
          </w:tcPr>
          <w:p w14:paraId="7E39420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C45 高耐久混凝土</w:t>
            </w:r>
          </w:p>
        </w:tc>
        <w:tc>
          <w:tcPr>
            <w:tcW w:w="0" w:type="auto"/>
            <w:vAlign w:val="center"/>
            <w:hideMark/>
          </w:tcPr>
          <w:p w14:paraId="75A791E2"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120 m³</w:t>
            </w:r>
          </w:p>
        </w:tc>
        <w:tc>
          <w:tcPr>
            <w:tcW w:w="0" w:type="auto"/>
            <w:vAlign w:val="center"/>
            <w:hideMark/>
          </w:tcPr>
          <w:p w14:paraId="38948EE7"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合格</w:t>
            </w:r>
          </w:p>
        </w:tc>
        <w:tc>
          <w:tcPr>
            <w:tcW w:w="0" w:type="auto"/>
            <w:vAlign w:val="center"/>
            <w:hideMark/>
          </w:tcPr>
          <w:p w14:paraId="363AFAE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项目部</w:t>
            </w:r>
          </w:p>
        </w:tc>
      </w:tr>
      <w:tr w:rsidR="00282DC4" w:rsidRPr="00282DC4" w14:paraId="159EB371" w14:textId="77777777">
        <w:trPr>
          <w:tblCellSpacing w:w="15" w:type="dxa"/>
        </w:trPr>
        <w:tc>
          <w:tcPr>
            <w:tcW w:w="0" w:type="auto"/>
            <w:vAlign w:val="center"/>
            <w:hideMark/>
          </w:tcPr>
          <w:p w14:paraId="03C857C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2025.09.18</w:t>
            </w:r>
          </w:p>
        </w:tc>
        <w:tc>
          <w:tcPr>
            <w:tcW w:w="0" w:type="auto"/>
            <w:vAlign w:val="center"/>
            <w:hideMark/>
          </w:tcPr>
          <w:p w14:paraId="37DB1D4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Q355NH 耐候钢</w:t>
            </w:r>
          </w:p>
        </w:tc>
        <w:tc>
          <w:tcPr>
            <w:tcW w:w="0" w:type="auto"/>
            <w:vAlign w:val="center"/>
            <w:hideMark/>
          </w:tcPr>
          <w:p w14:paraId="6BFF9717"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18 t</w:t>
            </w:r>
          </w:p>
        </w:tc>
        <w:tc>
          <w:tcPr>
            <w:tcW w:w="0" w:type="auto"/>
            <w:vAlign w:val="center"/>
            <w:hideMark/>
          </w:tcPr>
          <w:p w14:paraId="47544D2F"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合格</w:t>
            </w:r>
          </w:p>
        </w:tc>
        <w:tc>
          <w:tcPr>
            <w:tcW w:w="0" w:type="auto"/>
            <w:vAlign w:val="center"/>
            <w:hideMark/>
          </w:tcPr>
          <w:p w14:paraId="0821D96C"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项目部</w:t>
            </w:r>
          </w:p>
        </w:tc>
      </w:tr>
      <w:tr w:rsidR="00282DC4" w:rsidRPr="00282DC4" w14:paraId="4F8BCFF5" w14:textId="77777777">
        <w:trPr>
          <w:tblCellSpacing w:w="15" w:type="dxa"/>
        </w:trPr>
        <w:tc>
          <w:tcPr>
            <w:tcW w:w="0" w:type="auto"/>
            <w:vAlign w:val="center"/>
            <w:hideMark/>
          </w:tcPr>
          <w:p w14:paraId="0456BA2A"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2025.09.25</w:t>
            </w:r>
          </w:p>
        </w:tc>
        <w:tc>
          <w:tcPr>
            <w:tcW w:w="0" w:type="auto"/>
            <w:vAlign w:val="center"/>
            <w:hideMark/>
          </w:tcPr>
          <w:p w14:paraId="0E309502"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防腐木材</w:t>
            </w:r>
          </w:p>
        </w:tc>
        <w:tc>
          <w:tcPr>
            <w:tcW w:w="0" w:type="auto"/>
            <w:vAlign w:val="center"/>
            <w:hideMark/>
          </w:tcPr>
          <w:p w14:paraId="78D12698"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2.5 m³</w:t>
            </w:r>
          </w:p>
        </w:tc>
        <w:tc>
          <w:tcPr>
            <w:tcW w:w="0" w:type="auto"/>
            <w:vAlign w:val="center"/>
            <w:hideMark/>
          </w:tcPr>
          <w:p w14:paraId="0AC29041"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合格</w:t>
            </w:r>
          </w:p>
        </w:tc>
        <w:tc>
          <w:tcPr>
            <w:tcW w:w="0" w:type="auto"/>
            <w:vAlign w:val="center"/>
            <w:hideMark/>
          </w:tcPr>
          <w:p w14:paraId="6524CAFA"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项目部</w:t>
            </w:r>
          </w:p>
        </w:tc>
      </w:tr>
      <w:tr w:rsidR="00282DC4" w:rsidRPr="00282DC4" w14:paraId="5A65B108" w14:textId="77777777">
        <w:trPr>
          <w:tblCellSpacing w:w="15" w:type="dxa"/>
        </w:trPr>
        <w:tc>
          <w:tcPr>
            <w:tcW w:w="0" w:type="auto"/>
            <w:vAlign w:val="center"/>
            <w:hideMark/>
          </w:tcPr>
          <w:p w14:paraId="41B5BC8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2025.10.03</w:t>
            </w:r>
          </w:p>
        </w:tc>
        <w:tc>
          <w:tcPr>
            <w:tcW w:w="0" w:type="auto"/>
            <w:vAlign w:val="center"/>
            <w:hideMark/>
          </w:tcPr>
          <w:p w14:paraId="740D53D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氟碳漆体系</w:t>
            </w:r>
          </w:p>
        </w:tc>
        <w:tc>
          <w:tcPr>
            <w:tcW w:w="0" w:type="auto"/>
            <w:vAlign w:val="center"/>
            <w:hideMark/>
          </w:tcPr>
          <w:p w14:paraId="3E55402F"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180 L</w:t>
            </w:r>
          </w:p>
        </w:tc>
        <w:tc>
          <w:tcPr>
            <w:tcW w:w="0" w:type="auto"/>
            <w:vAlign w:val="center"/>
            <w:hideMark/>
          </w:tcPr>
          <w:p w14:paraId="678C1B05"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合格</w:t>
            </w:r>
          </w:p>
        </w:tc>
        <w:tc>
          <w:tcPr>
            <w:tcW w:w="0" w:type="auto"/>
            <w:vAlign w:val="center"/>
            <w:hideMark/>
          </w:tcPr>
          <w:p w14:paraId="04F587C1"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项目部</w:t>
            </w:r>
          </w:p>
        </w:tc>
      </w:tr>
    </w:tbl>
    <w:p w14:paraId="0A456969"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54D5CA8C">
          <v:rect id="_x0000_i1031" style="width:0;height:1.5pt" o:hralign="center" o:hrstd="t" o:hr="t" fillcolor="#a0a0a0" stroked="f"/>
        </w:pict>
      </w:r>
    </w:p>
    <w:p w14:paraId="23E98B08" w14:textId="77777777" w:rsidR="00282DC4" w:rsidRPr="00282DC4" w:rsidRDefault="00282DC4" w:rsidP="00282DC4">
      <w:pPr>
        <w:widowControl/>
        <w:spacing w:before="100" w:beforeAutospacing="1" w:after="100" w:afterAutospacing="1"/>
        <w:jc w:val="left"/>
        <w:outlineLvl w:val="0"/>
        <w:rPr>
          <w:rFonts w:ascii="宋体" w:eastAsia="宋体" w:hAnsi="宋体" w:cs="宋体"/>
          <w:b/>
          <w:bCs/>
          <w:kern w:val="36"/>
          <w:sz w:val="48"/>
          <w:szCs w:val="48"/>
          <w14:ligatures w14:val="none"/>
        </w:rPr>
      </w:pPr>
      <w:r w:rsidRPr="00282DC4">
        <w:rPr>
          <w:rFonts w:ascii="宋体" w:eastAsia="宋体" w:hAnsi="宋体" w:cs="宋体"/>
          <w:b/>
          <w:bCs/>
          <w:kern w:val="36"/>
          <w:sz w:val="48"/>
          <w:szCs w:val="48"/>
          <w14:ligatures w14:val="none"/>
        </w:rPr>
        <w:t>五、综合评价（得分：10 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gridCol w:w="1380"/>
        <w:gridCol w:w="1762"/>
      </w:tblGrid>
      <w:tr w:rsidR="00282DC4" w:rsidRPr="00282DC4" w14:paraId="67C6EE46" w14:textId="77777777">
        <w:trPr>
          <w:tblCellSpacing w:w="15" w:type="dxa"/>
        </w:trPr>
        <w:tc>
          <w:tcPr>
            <w:tcW w:w="0" w:type="auto"/>
            <w:vAlign w:val="center"/>
            <w:hideMark/>
          </w:tcPr>
          <w:p w14:paraId="518779FD"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条款内容</w:t>
            </w:r>
          </w:p>
        </w:tc>
        <w:tc>
          <w:tcPr>
            <w:tcW w:w="0" w:type="auto"/>
            <w:vAlign w:val="center"/>
            <w:hideMark/>
          </w:tcPr>
          <w:p w14:paraId="555FAEB5"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分值</w:t>
            </w:r>
          </w:p>
        </w:tc>
        <w:tc>
          <w:tcPr>
            <w:tcW w:w="0" w:type="auto"/>
            <w:vAlign w:val="center"/>
            <w:hideMark/>
          </w:tcPr>
          <w:p w14:paraId="52BE40C0" w14:textId="77777777" w:rsidR="00282DC4" w:rsidRPr="00282DC4" w:rsidRDefault="00282DC4" w:rsidP="00282DC4">
            <w:pPr>
              <w:widowControl/>
              <w:spacing w:before="100" w:beforeAutospacing="1" w:after="100" w:afterAutospacing="1"/>
              <w:jc w:val="center"/>
              <w:rPr>
                <w:rFonts w:ascii="宋体" w:eastAsia="宋体" w:hAnsi="宋体" w:cs="宋体"/>
                <w:b/>
                <w:bCs/>
                <w:kern w:val="0"/>
                <w:sz w:val="24"/>
                <w:szCs w:val="24"/>
                <w14:ligatures w14:val="none"/>
              </w:rPr>
            </w:pPr>
            <w:r w:rsidRPr="00282DC4">
              <w:rPr>
                <w:rFonts w:ascii="宋体" w:eastAsia="宋体" w:hAnsi="宋体" w:cs="宋体"/>
                <w:b/>
                <w:bCs/>
                <w:kern w:val="0"/>
                <w:sz w:val="24"/>
                <w:szCs w:val="24"/>
                <w14:ligatures w14:val="none"/>
              </w:rPr>
              <w:t>本项目满足情况</w:t>
            </w:r>
          </w:p>
        </w:tc>
      </w:tr>
      <w:tr w:rsidR="00282DC4" w:rsidRPr="00282DC4" w14:paraId="572B7E4C" w14:textId="77777777">
        <w:trPr>
          <w:tblCellSpacing w:w="15" w:type="dxa"/>
        </w:trPr>
        <w:tc>
          <w:tcPr>
            <w:tcW w:w="0" w:type="auto"/>
            <w:vAlign w:val="center"/>
            <w:hideMark/>
          </w:tcPr>
          <w:p w14:paraId="55AFDC2E"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高耐久混凝土或提高保护层厚度</w:t>
            </w:r>
          </w:p>
        </w:tc>
        <w:tc>
          <w:tcPr>
            <w:tcW w:w="0" w:type="auto"/>
            <w:vAlign w:val="center"/>
            <w:hideMark/>
          </w:tcPr>
          <w:p w14:paraId="569EA800"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xml:space="preserve">10 </w:t>
            </w:r>
            <w:proofErr w:type="gramStart"/>
            <w:r w:rsidRPr="00282DC4">
              <w:rPr>
                <w:rFonts w:ascii="宋体" w:eastAsia="宋体" w:hAnsi="宋体" w:cs="宋体"/>
                <w:kern w:val="0"/>
                <w:sz w:val="24"/>
                <w:szCs w:val="24"/>
                <w14:ligatures w14:val="none"/>
              </w:rPr>
              <w:t>分之一</w:t>
            </w:r>
            <w:proofErr w:type="gramEnd"/>
            <w:r w:rsidRPr="00282DC4">
              <w:rPr>
                <w:rFonts w:ascii="宋体" w:eastAsia="宋体" w:hAnsi="宋体" w:cs="宋体"/>
                <w:kern w:val="0"/>
                <w:sz w:val="24"/>
                <w:szCs w:val="24"/>
                <w14:ligatures w14:val="none"/>
              </w:rPr>
              <w:t>项</w:t>
            </w:r>
          </w:p>
        </w:tc>
        <w:tc>
          <w:tcPr>
            <w:tcW w:w="0" w:type="auto"/>
            <w:vAlign w:val="center"/>
            <w:hideMark/>
          </w:tcPr>
          <w:p w14:paraId="1F9FF94B"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Segoe UI Symbol" w:eastAsia="宋体" w:hAnsi="Segoe UI Symbol" w:cs="Segoe UI Symbol"/>
                <w:kern w:val="0"/>
                <w:sz w:val="24"/>
                <w:szCs w:val="24"/>
                <w14:ligatures w14:val="none"/>
              </w:rPr>
              <w:t>✔</w:t>
            </w:r>
            <w:r w:rsidRPr="00282DC4">
              <w:rPr>
                <w:rFonts w:ascii="宋体" w:eastAsia="宋体" w:hAnsi="宋体" w:cs="宋体"/>
                <w:kern w:val="0"/>
                <w:sz w:val="24"/>
                <w:szCs w:val="24"/>
                <w14:ligatures w14:val="none"/>
              </w:rPr>
              <w:t xml:space="preserve"> 满足</w:t>
            </w:r>
          </w:p>
        </w:tc>
      </w:tr>
      <w:tr w:rsidR="00282DC4" w:rsidRPr="00282DC4" w14:paraId="2A63BAC4" w14:textId="77777777">
        <w:trPr>
          <w:tblCellSpacing w:w="15" w:type="dxa"/>
        </w:trPr>
        <w:tc>
          <w:tcPr>
            <w:tcW w:w="0" w:type="auto"/>
            <w:vAlign w:val="center"/>
            <w:hideMark/>
          </w:tcPr>
          <w:p w14:paraId="3A99117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耐候钢或</w:t>
            </w:r>
            <w:proofErr w:type="gramStart"/>
            <w:r w:rsidRPr="00282DC4">
              <w:rPr>
                <w:rFonts w:ascii="宋体" w:eastAsia="宋体" w:hAnsi="宋体" w:cs="宋体"/>
                <w:kern w:val="0"/>
                <w:sz w:val="24"/>
                <w:szCs w:val="24"/>
                <w14:ligatures w14:val="none"/>
              </w:rPr>
              <w:t>耐候型防腐涂料</w:t>
            </w:r>
            <w:proofErr w:type="gramEnd"/>
          </w:p>
        </w:tc>
        <w:tc>
          <w:tcPr>
            <w:tcW w:w="0" w:type="auto"/>
            <w:vAlign w:val="center"/>
            <w:hideMark/>
          </w:tcPr>
          <w:p w14:paraId="1D3FAC45"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xml:space="preserve">10 </w:t>
            </w:r>
            <w:proofErr w:type="gramStart"/>
            <w:r w:rsidRPr="00282DC4">
              <w:rPr>
                <w:rFonts w:ascii="宋体" w:eastAsia="宋体" w:hAnsi="宋体" w:cs="宋体"/>
                <w:kern w:val="0"/>
                <w:sz w:val="24"/>
                <w:szCs w:val="24"/>
                <w14:ligatures w14:val="none"/>
              </w:rPr>
              <w:t>分之一</w:t>
            </w:r>
            <w:proofErr w:type="gramEnd"/>
            <w:r w:rsidRPr="00282DC4">
              <w:rPr>
                <w:rFonts w:ascii="宋体" w:eastAsia="宋体" w:hAnsi="宋体" w:cs="宋体"/>
                <w:kern w:val="0"/>
                <w:sz w:val="24"/>
                <w:szCs w:val="24"/>
                <w14:ligatures w14:val="none"/>
              </w:rPr>
              <w:t>项</w:t>
            </w:r>
          </w:p>
        </w:tc>
        <w:tc>
          <w:tcPr>
            <w:tcW w:w="0" w:type="auto"/>
            <w:vAlign w:val="center"/>
            <w:hideMark/>
          </w:tcPr>
          <w:p w14:paraId="2EC082B9"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Segoe UI Symbol" w:eastAsia="宋体" w:hAnsi="Segoe UI Symbol" w:cs="Segoe UI Symbol"/>
                <w:kern w:val="0"/>
                <w:sz w:val="24"/>
                <w:szCs w:val="24"/>
                <w14:ligatures w14:val="none"/>
              </w:rPr>
              <w:t>✔</w:t>
            </w:r>
            <w:r w:rsidRPr="00282DC4">
              <w:rPr>
                <w:rFonts w:ascii="宋体" w:eastAsia="宋体" w:hAnsi="宋体" w:cs="宋体"/>
                <w:kern w:val="0"/>
                <w:sz w:val="24"/>
                <w:szCs w:val="24"/>
                <w14:ligatures w14:val="none"/>
              </w:rPr>
              <w:t xml:space="preserve"> 满足</w:t>
            </w:r>
          </w:p>
        </w:tc>
      </w:tr>
      <w:tr w:rsidR="00282DC4" w:rsidRPr="00282DC4" w14:paraId="59814375" w14:textId="77777777">
        <w:trPr>
          <w:tblCellSpacing w:w="15" w:type="dxa"/>
        </w:trPr>
        <w:tc>
          <w:tcPr>
            <w:tcW w:w="0" w:type="auto"/>
            <w:vAlign w:val="center"/>
            <w:hideMark/>
          </w:tcPr>
          <w:p w14:paraId="4F00B696"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lastRenderedPageBreak/>
              <w:t>防腐木材或耐久木制品</w:t>
            </w:r>
          </w:p>
        </w:tc>
        <w:tc>
          <w:tcPr>
            <w:tcW w:w="0" w:type="auto"/>
            <w:vAlign w:val="center"/>
            <w:hideMark/>
          </w:tcPr>
          <w:p w14:paraId="696979F9"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t xml:space="preserve">10 </w:t>
            </w:r>
            <w:proofErr w:type="gramStart"/>
            <w:r w:rsidRPr="00282DC4">
              <w:rPr>
                <w:rFonts w:ascii="宋体" w:eastAsia="宋体" w:hAnsi="宋体" w:cs="宋体"/>
                <w:kern w:val="0"/>
                <w:sz w:val="24"/>
                <w:szCs w:val="24"/>
                <w14:ligatures w14:val="none"/>
              </w:rPr>
              <w:t>分之一</w:t>
            </w:r>
            <w:proofErr w:type="gramEnd"/>
            <w:r w:rsidRPr="00282DC4">
              <w:rPr>
                <w:rFonts w:ascii="宋体" w:eastAsia="宋体" w:hAnsi="宋体" w:cs="宋体"/>
                <w:kern w:val="0"/>
                <w:sz w:val="24"/>
                <w:szCs w:val="24"/>
                <w14:ligatures w14:val="none"/>
              </w:rPr>
              <w:t>项</w:t>
            </w:r>
          </w:p>
        </w:tc>
        <w:tc>
          <w:tcPr>
            <w:tcW w:w="0" w:type="auto"/>
            <w:vAlign w:val="center"/>
            <w:hideMark/>
          </w:tcPr>
          <w:p w14:paraId="0E792B5D"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Segoe UI Symbol" w:eastAsia="宋体" w:hAnsi="Segoe UI Symbol" w:cs="Segoe UI Symbol"/>
                <w:kern w:val="0"/>
                <w:sz w:val="24"/>
                <w:szCs w:val="24"/>
                <w14:ligatures w14:val="none"/>
              </w:rPr>
              <w:t>✔</w:t>
            </w:r>
            <w:r w:rsidRPr="00282DC4">
              <w:rPr>
                <w:rFonts w:ascii="宋体" w:eastAsia="宋体" w:hAnsi="宋体" w:cs="宋体"/>
                <w:kern w:val="0"/>
                <w:sz w:val="24"/>
                <w:szCs w:val="24"/>
                <w14:ligatures w14:val="none"/>
              </w:rPr>
              <w:t xml:space="preserve"> 满足</w:t>
            </w:r>
          </w:p>
        </w:tc>
      </w:tr>
    </w:tbl>
    <w:p w14:paraId="4F05D3F1"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本项目满足 4.2.8</w:t>
      </w:r>
      <w:r w:rsidRPr="00282DC4">
        <w:rPr>
          <w:rFonts w:ascii="宋体" w:eastAsia="宋体" w:hAnsi="宋体" w:cs="宋体"/>
          <w:b/>
          <w:bCs/>
          <w:kern w:val="0"/>
          <w:sz w:val="24"/>
          <w:szCs w:val="24"/>
          <w14:ligatures w14:val="none"/>
        </w:rPr>
        <w:noBreakHyphen/>
        <w:t>2 条款要求，可获得 10 分。</w:t>
      </w:r>
    </w:p>
    <w:p w14:paraId="2DA0A8BB" w14:textId="77777777" w:rsidR="00282DC4" w:rsidRPr="00282DC4" w:rsidRDefault="00282DC4" w:rsidP="00282DC4">
      <w:pPr>
        <w:widowControl/>
        <w:jc w:val="left"/>
        <w:rPr>
          <w:rFonts w:ascii="宋体" w:eastAsia="宋体" w:hAnsi="宋体" w:cs="宋体"/>
          <w:kern w:val="0"/>
          <w:sz w:val="24"/>
          <w:szCs w:val="24"/>
          <w14:ligatures w14:val="none"/>
        </w:rPr>
      </w:pPr>
      <w:r w:rsidRPr="00282DC4">
        <w:rPr>
          <w:rFonts w:ascii="宋体" w:eastAsia="宋体" w:hAnsi="宋体" w:cs="宋体"/>
          <w:kern w:val="0"/>
          <w:sz w:val="24"/>
          <w:szCs w:val="24"/>
          <w14:ligatures w14:val="none"/>
        </w:rPr>
        <w:pict w14:anchorId="28C840AA">
          <v:rect id="_x0000_i1032" style="width:0;height:1.5pt" o:hralign="center" o:hrstd="t" o:hr="t" fillcolor="#a0a0a0" stroked="f"/>
        </w:pict>
      </w:r>
    </w:p>
    <w:p w14:paraId="0775E228" w14:textId="77777777" w:rsidR="00282DC4" w:rsidRPr="00282DC4" w:rsidRDefault="00282DC4" w:rsidP="00282DC4">
      <w:pPr>
        <w:widowControl/>
        <w:spacing w:before="100" w:beforeAutospacing="1" w:after="100" w:afterAutospacing="1"/>
        <w:jc w:val="left"/>
        <w:outlineLvl w:val="0"/>
        <w:rPr>
          <w:rFonts w:ascii="宋体" w:eastAsia="宋体" w:hAnsi="宋体" w:cs="宋体"/>
          <w:b/>
          <w:bCs/>
          <w:kern w:val="36"/>
          <w:sz w:val="48"/>
          <w:szCs w:val="48"/>
          <w14:ligatures w14:val="none"/>
        </w:rPr>
      </w:pPr>
      <w:r w:rsidRPr="00282DC4">
        <w:rPr>
          <w:rFonts w:ascii="宋体" w:eastAsia="宋体" w:hAnsi="宋体" w:cs="宋体"/>
          <w:b/>
          <w:bCs/>
          <w:kern w:val="36"/>
          <w:sz w:val="48"/>
          <w:szCs w:val="48"/>
          <w14:ligatures w14:val="none"/>
        </w:rPr>
        <w:t>六、最终结论</w:t>
      </w:r>
    </w:p>
    <w:p w14:paraId="5071D24D" w14:textId="77777777" w:rsidR="00282DC4" w:rsidRPr="00282DC4" w:rsidRDefault="00282DC4" w:rsidP="00282DC4">
      <w:pPr>
        <w:widowControl/>
        <w:spacing w:before="100" w:beforeAutospacing="1" w:after="100" w:afterAutospacing="1"/>
        <w:jc w:val="left"/>
        <w:rPr>
          <w:rFonts w:ascii="宋体" w:eastAsia="宋体" w:hAnsi="宋体" w:cs="宋体"/>
          <w:kern w:val="0"/>
          <w:sz w:val="24"/>
          <w:szCs w:val="24"/>
          <w14:ligatures w14:val="none"/>
        </w:rPr>
      </w:pPr>
      <w:r w:rsidRPr="00282DC4">
        <w:rPr>
          <w:rFonts w:ascii="宋体" w:eastAsia="宋体" w:hAnsi="宋体" w:cs="宋体"/>
          <w:b/>
          <w:bCs/>
          <w:kern w:val="0"/>
          <w:sz w:val="24"/>
          <w:szCs w:val="24"/>
          <w14:ligatures w14:val="none"/>
        </w:rPr>
        <w:t>本项目采用高耐久混凝土、耐候钢、</w:t>
      </w:r>
      <w:proofErr w:type="gramStart"/>
      <w:r w:rsidRPr="00282DC4">
        <w:rPr>
          <w:rFonts w:ascii="宋体" w:eastAsia="宋体" w:hAnsi="宋体" w:cs="宋体"/>
          <w:b/>
          <w:bCs/>
          <w:kern w:val="0"/>
          <w:sz w:val="24"/>
          <w:szCs w:val="24"/>
          <w14:ligatures w14:val="none"/>
        </w:rPr>
        <w:t>耐候型防腐涂料</w:t>
      </w:r>
      <w:proofErr w:type="gramEnd"/>
      <w:r w:rsidRPr="00282DC4">
        <w:rPr>
          <w:rFonts w:ascii="宋体" w:eastAsia="宋体" w:hAnsi="宋体" w:cs="宋体"/>
          <w:b/>
          <w:bCs/>
          <w:kern w:val="0"/>
          <w:sz w:val="24"/>
          <w:szCs w:val="24"/>
          <w14:ligatures w14:val="none"/>
        </w:rPr>
        <w:t>及防腐木材等耐久性建筑结构材料，全面满足《绿色建筑评价标准》4.2.8 条款第二项要求，可获得 10 分。本材料使用情况统计可作为绿色建筑申报</w:t>
      </w:r>
    </w:p>
    <w:p w14:paraId="38C0E8FC"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7DCB"/>
    <w:multiLevelType w:val="multilevel"/>
    <w:tmpl w:val="6D8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D1C16"/>
    <w:multiLevelType w:val="multilevel"/>
    <w:tmpl w:val="70B8E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74209"/>
    <w:multiLevelType w:val="multilevel"/>
    <w:tmpl w:val="FB1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016679">
    <w:abstractNumId w:val="2"/>
  </w:num>
  <w:num w:numId="2" w16cid:durableId="1757938238">
    <w:abstractNumId w:val="0"/>
  </w:num>
  <w:num w:numId="3" w16cid:durableId="170127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C4"/>
    <w:rsid w:val="000F27D3"/>
    <w:rsid w:val="00156CF0"/>
    <w:rsid w:val="00282DC4"/>
    <w:rsid w:val="0034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B703"/>
  <w15:chartTrackingRefBased/>
  <w15:docId w15:val="{603A6F71-FFA2-434B-91AF-D30782F4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2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DC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82DC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DC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DC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82DC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DC4"/>
    <w:rPr>
      <w:rFonts w:cstheme="majorBidi"/>
      <w:color w:val="2F5496" w:themeColor="accent1" w:themeShade="BF"/>
      <w:sz w:val="28"/>
      <w:szCs w:val="28"/>
    </w:rPr>
  </w:style>
  <w:style w:type="character" w:customStyle="1" w:styleId="50">
    <w:name w:val="标题 5 字符"/>
    <w:basedOn w:val="a0"/>
    <w:link w:val="5"/>
    <w:uiPriority w:val="9"/>
    <w:semiHidden/>
    <w:rsid w:val="00282DC4"/>
    <w:rPr>
      <w:rFonts w:cstheme="majorBidi"/>
      <w:color w:val="2F5496" w:themeColor="accent1" w:themeShade="BF"/>
      <w:sz w:val="24"/>
      <w:szCs w:val="24"/>
    </w:rPr>
  </w:style>
  <w:style w:type="character" w:customStyle="1" w:styleId="60">
    <w:name w:val="标题 6 字符"/>
    <w:basedOn w:val="a0"/>
    <w:link w:val="6"/>
    <w:uiPriority w:val="9"/>
    <w:semiHidden/>
    <w:rsid w:val="00282DC4"/>
    <w:rPr>
      <w:rFonts w:cstheme="majorBidi"/>
      <w:b/>
      <w:bCs/>
      <w:color w:val="2F5496" w:themeColor="accent1" w:themeShade="BF"/>
    </w:rPr>
  </w:style>
  <w:style w:type="character" w:customStyle="1" w:styleId="70">
    <w:name w:val="标题 7 字符"/>
    <w:basedOn w:val="a0"/>
    <w:link w:val="7"/>
    <w:uiPriority w:val="9"/>
    <w:semiHidden/>
    <w:rsid w:val="00282DC4"/>
    <w:rPr>
      <w:rFonts w:cstheme="majorBidi"/>
      <w:b/>
      <w:bCs/>
      <w:color w:val="595959" w:themeColor="text1" w:themeTint="A6"/>
    </w:rPr>
  </w:style>
  <w:style w:type="character" w:customStyle="1" w:styleId="80">
    <w:name w:val="标题 8 字符"/>
    <w:basedOn w:val="a0"/>
    <w:link w:val="8"/>
    <w:uiPriority w:val="9"/>
    <w:semiHidden/>
    <w:rsid w:val="00282DC4"/>
    <w:rPr>
      <w:rFonts w:cstheme="majorBidi"/>
      <w:color w:val="595959" w:themeColor="text1" w:themeTint="A6"/>
    </w:rPr>
  </w:style>
  <w:style w:type="character" w:customStyle="1" w:styleId="90">
    <w:name w:val="标题 9 字符"/>
    <w:basedOn w:val="a0"/>
    <w:link w:val="9"/>
    <w:uiPriority w:val="9"/>
    <w:semiHidden/>
    <w:rsid w:val="00282DC4"/>
    <w:rPr>
      <w:rFonts w:eastAsiaTheme="majorEastAsia" w:cstheme="majorBidi"/>
      <w:color w:val="595959" w:themeColor="text1" w:themeTint="A6"/>
    </w:rPr>
  </w:style>
  <w:style w:type="paragraph" w:styleId="a3">
    <w:name w:val="Title"/>
    <w:basedOn w:val="a"/>
    <w:next w:val="a"/>
    <w:link w:val="a4"/>
    <w:uiPriority w:val="10"/>
    <w:qFormat/>
    <w:rsid w:val="00282D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D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DC4"/>
    <w:pPr>
      <w:spacing w:before="160" w:after="160"/>
      <w:jc w:val="center"/>
    </w:pPr>
    <w:rPr>
      <w:i/>
      <w:iCs/>
      <w:color w:val="404040" w:themeColor="text1" w:themeTint="BF"/>
    </w:rPr>
  </w:style>
  <w:style w:type="character" w:customStyle="1" w:styleId="a8">
    <w:name w:val="引用 字符"/>
    <w:basedOn w:val="a0"/>
    <w:link w:val="a7"/>
    <w:uiPriority w:val="29"/>
    <w:rsid w:val="00282DC4"/>
    <w:rPr>
      <w:i/>
      <w:iCs/>
      <w:color w:val="404040" w:themeColor="text1" w:themeTint="BF"/>
    </w:rPr>
  </w:style>
  <w:style w:type="paragraph" w:styleId="a9">
    <w:name w:val="List Paragraph"/>
    <w:basedOn w:val="a"/>
    <w:uiPriority w:val="34"/>
    <w:qFormat/>
    <w:rsid w:val="00282DC4"/>
    <w:pPr>
      <w:ind w:left="720"/>
      <w:contextualSpacing/>
    </w:pPr>
  </w:style>
  <w:style w:type="character" w:styleId="aa">
    <w:name w:val="Intense Emphasis"/>
    <w:basedOn w:val="a0"/>
    <w:uiPriority w:val="21"/>
    <w:qFormat/>
    <w:rsid w:val="00282DC4"/>
    <w:rPr>
      <w:i/>
      <w:iCs/>
      <w:color w:val="2F5496" w:themeColor="accent1" w:themeShade="BF"/>
    </w:rPr>
  </w:style>
  <w:style w:type="paragraph" w:styleId="ab">
    <w:name w:val="Intense Quote"/>
    <w:basedOn w:val="a"/>
    <w:next w:val="a"/>
    <w:link w:val="ac"/>
    <w:uiPriority w:val="30"/>
    <w:qFormat/>
    <w:rsid w:val="00282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DC4"/>
    <w:rPr>
      <w:i/>
      <w:iCs/>
      <w:color w:val="2F5496" w:themeColor="accent1" w:themeShade="BF"/>
    </w:rPr>
  </w:style>
  <w:style w:type="character" w:styleId="ad">
    <w:name w:val="Intense Reference"/>
    <w:basedOn w:val="a0"/>
    <w:uiPriority w:val="32"/>
    <w:qFormat/>
    <w:rsid w:val="00282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2026-03-17T05:04:00Z</dcterms:created>
  <dcterms:modified xsi:type="dcterms:W3CDTF">2026-03-17T05:05:00Z</dcterms:modified>
</cp:coreProperties>
</file>