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B40BB">
      <w:pPr>
        <w:pStyle w:val="17"/>
        <w:rPr>
          <w:rFonts w:hint="eastAsia"/>
        </w:rPr>
      </w:pPr>
    </w:p>
    <w:p w14:paraId="741F4B61">
      <w:pPr>
        <w:pStyle w:val="17"/>
        <w:rPr>
          <w:rFonts w:hint="eastAsia"/>
        </w:rPr>
      </w:pPr>
    </w:p>
    <w:p w14:paraId="6F9BB568">
      <w:pPr>
        <w:pStyle w:val="17"/>
        <w:jc w:val="distribute"/>
        <w:rPr>
          <w:rFonts w:hint="eastAsia"/>
          <w:b/>
          <w:sz w:val="72"/>
          <w:szCs w:val="72"/>
        </w:rPr>
      </w:pPr>
      <w:r>
        <w:rPr>
          <w:rFonts w:hint="eastAsia"/>
          <w:b/>
          <w:sz w:val="72"/>
          <w:szCs w:val="72"/>
        </w:rPr>
        <w:t>室内气流组织分析报告</w:t>
      </w:r>
    </w:p>
    <w:p w14:paraId="438B49A5">
      <w:pPr>
        <w:pStyle w:val="52"/>
        <w:spacing w:line="400" w:lineRule="exact"/>
        <w:rPr>
          <w:rFonts w:hint="eastAsia"/>
        </w:rPr>
      </w:pPr>
    </w:p>
    <w:p w14:paraId="51952A50">
      <w:pPr>
        <w:pStyle w:val="52"/>
        <w:rPr>
          <w:rFonts w:hint="eastAsia"/>
          <w:b/>
        </w:rPr>
      </w:pPr>
      <w:bookmarkStart w:id="0" w:name="项目名称"/>
      <w:bookmarkEnd w:id="0"/>
    </w:p>
    <w:p w14:paraId="62852410">
      <w:pPr>
        <w:pStyle w:val="52"/>
        <w:rPr>
          <w:rFonts w:hint="default" w:eastAsia="微软雅黑"/>
          <w:b/>
          <w:lang w:val="en-US" w:eastAsia="zh-CN"/>
        </w:rPr>
      </w:pPr>
      <w:r>
        <w:rPr>
          <w:rFonts w:hint="eastAsia"/>
          <w:b/>
        </w:rPr>
        <w:t>设计编号：</w:t>
      </w:r>
      <w:bookmarkStart w:id="1" w:name="设计编号"/>
      <w:bookmarkEnd w:id="1"/>
      <w:r>
        <w:rPr>
          <w:rFonts w:hint="eastAsia"/>
          <w:b/>
          <w:lang w:val="en-US" w:eastAsia="zh-CN"/>
        </w:rPr>
        <w:t>BKA80699</w:t>
      </w:r>
      <w:bookmarkStart w:id="90" w:name="_GoBack"/>
      <w:bookmarkEnd w:id="90"/>
    </w:p>
    <w:p w14:paraId="28C57452">
      <w:pPr>
        <w:pStyle w:val="52"/>
        <w:rPr>
          <w:rFonts w:hint="eastAsia"/>
          <w:b/>
        </w:rPr>
      </w:pPr>
    </w:p>
    <w:p w14:paraId="3A0C46F4">
      <w:pPr>
        <w:pStyle w:val="17"/>
        <w:jc w:val="center"/>
        <w:rPr>
          <w:rFonts w:hint="eastAsia"/>
        </w:rP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040ADE54">
      <w:pPr>
        <w:pStyle w:val="17"/>
        <w:jc w:val="center"/>
        <w:rPr>
          <w:rFonts w:hint="eastAsia"/>
        </w:rPr>
      </w:pPr>
    </w:p>
    <w:p w14:paraId="2FFFEE45">
      <w:pPr>
        <w:pStyle w:val="17"/>
        <w:jc w:val="center"/>
        <w:rPr>
          <w:rFonts w:hint="eastAsia"/>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0231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6497EC">
            <w:pPr>
              <w:pStyle w:val="17"/>
              <w:spacing w:line="600" w:lineRule="exact"/>
              <w:jc w:val="distribute"/>
              <w:rPr>
                <w:rFonts w:hint="eastAsia"/>
              </w:rPr>
            </w:pPr>
            <w:r>
              <w:rPr>
                <w:rFonts w:hint="eastAsia"/>
              </w:rPr>
              <w:t>工程地点</w:t>
            </w:r>
          </w:p>
        </w:tc>
        <w:tc>
          <w:tcPr>
            <w:tcW w:w="475" w:type="dxa"/>
            <w:vAlign w:val="center"/>
          </w:tcPr>
          <w:p w14:paraId="1624FDD2">
            <w:pPr>
              <w:pStyle w:val="17"/>
              <w:spacing w:line="600" w:lineRule="exact"/>
              <w:ind w:right="-31" w:rightChars="-15"/>
              <w:jc w:val="center"/>
              <w:rPr>
                <w:rFonts w:hint="eastAsia"/>
              </w:rPr>
            </w:pPr>
            <w:r>
              <w:rPr>
                <w:rFonts w:hint="eastAsia"/>
              </w:rPr>
              <w:t>：</w:t>
            </w:r>
          </w:p>
        </w:tc>
        <w:tc>
          <w:tcPr>
            <w:tcW w:w="4624" w:type="dxa"/>
            <w:tcBorders>
              <w:bottom w:val="single" w:color="auto" w:sz="4" w:space="0"/>
            </w:tcBorders>
            <w:vAlign w:val="center"/>
          </w:tcPr>
          <w:p w14:paraId="242A26E6">
            <w:pPr>
              <w:pStyle w:val="16"/>
              <w:rPr>
                <w:rFonts w:hint="eastAsia"/>
              </w:rPr>
            </w:pPr>
            <w:bookmarkStart w:id="3" w:name="项目地点"/>
            <w:bookmarkStart w:id="4" w:name="工程地点"/>
            <w:r>
              <w:t>武汉</w:t>
            </w:r>
            <w:bookmarkEnd w:id="3"/>
            <w:bookmarkEnd w:id="4"/>
          </w:p>
        </w:tc>
      </w:tr>
      <w:tr w14:paraId="139C4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FFA84E">
            <w:pPr>
              <w:pStyle w:val="17"/>
              <w:spacing w:line="600" w:lineRule="exact"/>
              <w:jc w:val="distribute"/>
              <w:rPr>
                <w:rFonts w:hint="eastAsia"/>
              </w:rPr>
            </w:pPr>
            <w:r>
              <w:rPr>
                <w:rFonts w:hint="eastAsia"/>
              </w:rPr>
              <w:t>建设单位</w:t>
            </w:r>
          </w:p>
        </w:tc>
        <w:tc>
          <w:tcPr>
            <w:tcW w:w="475" w:type="dxa"/>
            <w:vAlign w:val="center"/>
          </w:tcPr>
          <w:p w14:paraId="56E89480">
            <w:pPr>
              <w:pStyle w:val="17"/>
              <w:spacing w:line="600" w:lineRule="exact"/>
              <w:jc w:val="center"/>
              <w:rPr>
                <w:rFonts w:hint="eastAsia"/>
              </w:rPr>
            </w:pPr>
            <w:r>
              <w:rPr>
                <w:rFonts w:hint="eastAsia"/>
              </w:rPr>
              <w:t>：</w:t>
            </w:r>
          </w:p>
        </w:tc>
        <w:tc>
          <w:tcPr>
            <w:tcW w:w="4624" w:type="dxa"/>
            <w:tcBorders>
              <w:top w:val="single" w:color="auto" w:sz="4" w:space="0"/>
              <w:bottom w:val="single" w:color="auto" w:sz="4" w:space="0"/>
            </w:tcBorders>
            <w:vAlign w:val="center"/>
          </w:tcPr>
          <w:p w14:paraId="3395C466">
            <w:pPr>
              <w:pStyle w:val="17"/>
              <w:spacing w:line="600" w:lineRule="exact"/>
              <w:jc w:val="center"/>
              <w:rPr>
                <w:rFonts w:hint="eastAsia"/>
              </w:rPr>
            </w:pPr>
            <w:bookmarkStart w:id="5" w:name="建设单位"/>
            <w:bookmarkEnd w:id="5"/>
          </w:p>
        </w:tc>
      </w:tr>
      <w:tr w14:paraId="20EA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0F5FC5">
            <w:pPr>
              <w:pStyle w:val="17"/>
              <w:spacing w:line="600" w:lineRule="exact"/>
              <w:jc w:val="distribute"/>
              <w:rPr>
                <w:rFonts w:hint="eastAsia"/>
              </w:rPr>
            </w:pPr>
            <w:r>
              <w:rPr>
                <w:rFonts w:hint="eastAsia"/>
              </w:rPr>
              <w:t>设计单位</w:t>
            </w:r>
          </w:p>
        </w:tc>
        <w:tc>
          <w:tcPr>
            <w:tcW w:w="475" w:type="dxa"/>
            <w:vAlign w:val="center"/>
          </w:tcPr>
          <w:p w14:paraId="01D9FBCF">
            <w:pPr>
              <w:pStyle w:val="17"/>
              <w:spacing w:line="600" w:lineRule="exact"/>
              <w:jc w:val="center"/>
              <w:rPr>
                <w:rFonts w:hint="eastAsia"/>
              </w:rPr>
            </w:pPr>
            <w:r>
              <w:rPr>
                <w:rFonts w:hint="eastAsia"/>
              </w:rPr>
              <w:t>：</w:t>
            </w:r>
          </w:p>
        </w:tc>
        <w:tc>
          <w:tcPr>
            <w:tcW w:w="4624" w:type="dxa"/>
            <w:tcBorders>
              <w:top w:val="single" w:color="auto" w:sz="4" w:space="0"/>
              <w:bottom w:val="single" w:color="auto" w:sz="4" w:space="0"/>
            </w:tcBorders>
            <w:vAlign w:val="center"/>
          </w:tcPr>
          <w:p w14:paraId="229DF5C3">
            <w:pPr>
              <w:pStyle w:val="17"/>
              <w:spacing w:line="600" w:lineRule="exact"/>
              <w:jc w:val="center"/>
              <w:rPr>
                <w:rFonts w:hint="eastAsia"/>
              </w:rPr>
            </w:pPr>
            <w:bookmarkStart w:id="6" w:name="设计单位"/>
            <w:bookmarkEnd w:id="6"/>
          </w:p>
        </w:tc>
      </w:tr>
      <w:tr w14:paraId="63E1C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A30727">
            <w:pPr>
              <w:pStyle w:val="17"/>
              <w:spacing w:line="600" w:lineRule="exact"/>
              <w:jc w:val="distribute"/>
              <w:rPr>
                <w:rFonts w:hint="eastAsia"/>
              </w:rPr>
            </w:pPr>
            <w:r>
              <w:rPr>
                <w:rFonts w:hint="eastAsia"/>
              </w:rPr>
              <w:t>设计人</w:t>
            </w:r>
          </w:p>
        </w:tc>
        <w:tc>
          <w:tcPr>
            <w:tcW w:w="475" w:type="dxa"/>
            <w:vAlign w:val="center"/>
          </w:tcPr>
          <w:p w14:paraId="5F564865">
            <w:pPr>
              <w:pStyle w:val="17"/>
              <w:spacing w:line="600" w:lineRule="exact"/>
              <w:jc w:val="center"/>
              <w:rPr>
                <w:rFonts w:hint="eastAsia"/>
              </w:rPr>
            </w:pPr>
            <w:r>
              <w:rPr>
                <w:rFonts w:hint="eastAsia"/>
              </w:rPr>
              <w:t>：</w:t>
            </w:r>
          </w:p>
        </w:tc>
        <w:tc>
          <w:tcPr>
            <w:tcW w:w="4624" w:type="dxa"/>
            <w:tcBorders>
              <w:top w:val="single" w:color="auto" w:sz="4" w:space="0"/>
              <w:bottom w:val="single" w:color="auto" w:sz="4" w:space="0"/>
            </w:tcBorders>
            <w:vAlign w:val="center"/>
          </w:tcPr>
          <w:p w14:paraId="0C2433BF">
            <w:pPr>
              <w:pStyle w:val="17"/>
              <w:spacing w:line="600" w:lineRule="exact"/>
              <w:jc w:val="center"/>
              <w:rPr>
                <w:rFonts w:hint="eastAsia"/>
              </w:rPr>
            </w:pPr>
          </w:p>
        </w:tc>
      </w:tr>
      <w:tr w14:paraId="6B2CB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7B9B75">
            <w:pPr>
              <w:pStyle w:val="17"/>
              <w:spacing w:line="600" w:lineRule="exact"/>
              <w:jc w:val="distribute"/>
              <w:rPr>
                <w:rFonts w:hint="eastAsia"/>
              </w:rPr>
            </w:pPr>
            <w:r>
              <w:rPr>
                <w:rFonts w:hint="eastAsia"/>
              </w:rPr>
              <w:t>校对人</w:t>
            </w:r>
          </w:p>
        </w:tc>
        <w:tc>
          <w:tcPr>
            <w:tcW w:w="475" w:type="dxa"/>
            <w:vAlign w:val="center"/>
          </w:tcPr>
          <w:p w14:paraId="6907CB6A">
            <w:pPr>
              <w:pStyle w:val="17"/>
              <w:spacing w:line="600" w:lineRule="exact"/>
              <w:jc w:val="center"/>
              <w:rPr>
                <w:rFonts w:hint="eastAsia"/>
              </w:rPr>
            </w:pPr>
            <w:r>
              <w:rPr>
                <w:rFonts w:hint="eastAsia"/>
              </w:rPr>
              <w:t>：</w:t>
            </w:r>
          </w:p>
        </w:tc>
        <w:tc>
          <w:tcPr>
            <w:tcW w:w="4624" w:type="dxa"/>
            <w:tcBorders>
              <w:top w:val="single" w:color="auto" w:sz="4" w:space="0"/>
              <w:bottom w:val="single" w:color="auto" w:sz="4" w:space="0"/>
            </w:tcBorders>
            <w:vAlign w:val="center"/>
          </w:tcPr>
          <w:p w14:paraId="6B13A1A2">
            <w:pPr>
              <w:pStyle w:val="17"/>
              <w:spacing w:line="600" w:lineRule="exact"/>
              <w:jc w:val="center"/>
              <w:rPr>
                <w:rFonts w:hint="eastAsia"/>
              </w:rPr>
            </w:pPr>
          </w:p>
        </w:tc>
      </w:tr>
      <w:tr w14:paraId="322AC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D2578F5">
            <w:pPr>
              <w:pStyle w:val="17"/>
              <w:spacing w:line="600" w:lineRule="exact"/>
              <w:jc w:val="distribute"/>
              <w:rPr>
                <w:rFonts w:hint="eastAsia"/>
              </w:rPr>
            </w:pPr>
            <w:r>
              <w:rPr>
                <w:rFonts w:hint="eastAsia"/>
              </w:rPr>
              <w:t>审定人</w:t>
            </w:r>
          </w:p>
        </w:tc>
        <w:tc>
          <w:tcPr>
            <w:tcW w:w="475" w:type="dxa"/>
            <w:vAlign w:val="center"/>
          </w:tcPr>
          <w:p w14:paraId="119E23E7">
            <w:pPr>
              <w:pStyle w:val="17"/>
              <w:spacing w:line="600" w:lineRule="exact"/>
              <w:jc w:val="center"/>
              <w:rPr>
                <w:rFonts w:hint="eastAsia"/>
              </w:rPr>
            </w:pPr>
            <w:r>
              <w:rPr>
                <w:rFonts w:hint="eastAsia"/>
              </w:rPr>
              <w:t>：</w:t>
            </w:r>
          </w:p>
        </w:tc>
        <w:tc>
          <w:tcPr>
            <w:tcW w:w="4624" w:type="dxa"/>
            <w:tcBorders>
              <w:top w:val="single" w:color="auto" w:sz="4" w:space="0"/>
              <w:bottom w:val="single" w:color="auto" w:sz="4" w:space="0"/>
            </w:tcBorders>
            <w:vAlign w:val="center"/>
          </w:tcPr>
          <w:p w14:paraId="7AD400AC">
            <w:pPr>
              <w:pStyle w:val="17"/>
              <w:spacing w:line="600" w:lineRule="exact"/>
              <w:jc w:val="center"/>
              <w:rPr>
                <w:rFonts w:hint="eastAsia"/>
              </w:rPr>
            </w:pPr>
          </w:p>
        </w:tc>
      </w:tr>
      <w:tr w14:paraId="059F4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881A83">
            <w:pPr>
              <w:pStyle w:val="17"/>
              <w:spacing w:line="600" w:lineRule="exact"/>
              <w:jc w:val="distribute"/>
              <w:rPr>
                <w:rFonts w:hint="eastAsia"/>
              </w:rPr>
            </w:pPr>
            <w:r>
              <w:rPr>
                <w:rFonts w:hint="eastAsia"/>
              </w:rPr>
              <w:t>报告日期</w:t>
            </w:r>
          </w:p>
        </w:tc>
        <w:tc>
          <w:tcPr>
            <w:tcW w:w="475" w:type="dxa"/>
            <w:vAlign w:val="center"/>
          </w:tcPr>
          <w:p w14:paraId="366DE88F">
            <w:pPr>
              <w:pStyle w:val="17"/>
              <w:spacing w:line="600" w:lineRule="exact"/>
              <w:jc w:val="center"/>
              <w:rPr>
                <w:rFonts w:hint="eastAsia"/>
              </w:rPr>
            </w:pPr>
            <w:r>
              <w:rPr>
                <w:rFonts w:hint="eastAsia"/>
              </w:rPr>
              <w:t>：</w:t>
            </w:r>
          </w:p>
        </w:tc>
        <w:tc>
          <w:tcPr>
            <w:tcW w:w="4624" w:type="dxa"/>
            <w:tcBorders>
              <w:top w:val="single" w:color="auto" w:sz="4" w:space="0"/>
              <w:bottom w:val="single" w:color="auto" w:sz="4" w:space="0"/>
            </w:tcBorders>
            <w:vAlign w:val="center"/>
          </w:tcPr>
          <w:p w14:paraId="317F8F0A">
            <w:pPr>
              <w:pStyle w:val="17"/>
              <w:spacing w:line="600" w:lineRule="exact"/>
              <w:jc w:val="center"/>
              <w:rPr>
                <w:rFonts w:hint="eastAsia"/>
              </w:rPr>
            </w:pPr>
            <w:bookmarkStart w:id="7" w:name="报告日期"/>
            <w:r>
              <w:t>2025年12月30日</w:t>
            </w:r>
            <w:bookmarkEnd w:id="7"/>
          </w:p>
        </w:tc>
      </w:tr>
    </w:tbl>
    <w:p w14:paraId="4B1A7192"/>
    <w:p w14:paraId="5083B884">
      <w:pPr>
        <w:pStyle w:val="50"/>
        <w:rPr>
          <w:rFonts w:hint="eastAsia"/>
        </w:rPr>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7298DB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84A8EEB">
            <w:pPr>
              <w:pStyle w:val="50"/>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0F59CDF4">
            <w:pPr>
              <w:pStyle w:val="50"/>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33EB16E">
            <w:pPr>
              <w:pStyle w:val="50"/>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9D748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02FA87D">
            <w:pPr>
              <w:pStyle w:val="50"/>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2F5F948F">
            <w:pPr>
              <w:pStyle w:val="50"/>
              <w:rPr>
                <w:rFonts w:hint="eastAsia"/>
              </w:rPr>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0D300EE">
            <w:pPr>
              <w:ind w:firstLine="360"/>
              <w:rPr>
                <w:sz w:val="18"/>
                <w:szCs w:val="18"/>
              </w:rPr>
            </w:pPr>
          </w:p>
        </w:tc>
      </w:tr>
      <w:tr w14:paraId="50DB9AD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310F655">
            <w:pPr>
              <w:pStyle w:val="50"/>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CC6E49D">
            <w:pPr>
              <w:pStyle w:val="50"/>
              <w:rPr>
                <w:rFonts w:hint="eastAsia"/>
                <w:szCs w:val="18"/>
              </w:rPr>
            </w:pPr>
            <w:r>
              <w:rPr>
                <w:rFonts w:hint="eastAsia"/>
                <w:szCs w:val="18"/>
              </w:rPr>
              <w:t xml:space="preserve">: </w:t>
            </w:r>
            <w:bookmarkStart w:id="10" w:name="加密锁号"/>
            <w:r>
              <w:rPr>
                <w:rFonts w:hint="eastAsia"/>
                <w:szCs w:val="18"/>
              </w:rPr>
              <w:t>T13806292795</w:t>
            </w:r>
            <w:bookmarkEnd w:id="10"/>
          </w:p>
        </w:tc>
        <w:tc>
          <w:tcPr>
            <w:tcW w:w="3958" w:type="dxa"/>
            <w:vMerge w:val="continue"/>
            <w:tcBorders>
              <w:top w:val="single" w:color="auto" w:sz="2" w:space="0"/>
              <w:left w:val="nil"/>
              <w:bottom w:val="nil"/>
              <w:right w:val="nil"/>
            </w:tcBorders>
            <w:vAlign w:val="center"/>
          </w:tcPr>
          <w:p w14:paraId="453D0452">
            <w:pPr>
              <w:ind w:firstLine="360"/>
              <w:rPr>
                <w:sz w:val="18"/>
                <w:szCs w:val="18"/>
              </w:rPr>
            </w:pPr>
          </w:p>
        </w:tc>
      </w:tr>
      <w:tr w14:paraId="77410D0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3D0679A">
            <w:pPr>
              <w:pStyle w:val="50"/>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D234095">
            <w:pPr>
              <w:pStyle w:val="50"/>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C717278">
            <w:pPr>
              <w:ind w:firstLine="360"/>
              <w:rPr>
                <w:sz w:val="18"/>
                <w:szCs w:val="18"/>
              </w:rPr>
            </w:pPr>
          </w:p>
        </w:tc>
      </w:tr>
    </w:tbl>
    <w:p w14:paraId="159CCE09">
      <w:pPr>
        <w:jc w:val="center"/>
        <w:rPr>
          <w:b/>
          <w:bCs/>
          <w:sz w:val="32"/>
          <w:szCs w:val="32"/>
        </w:rPr>
      </w:pPr>
      <w:r>
        <w:rPr>
          <w:b/>
          <w:bCs/>
          <w:sz w:val="28"/>
          <w:szCs w:val="32"/>
        </w:rPr>
        <w:br w:type="page"/>
      </w:r>
      <w:r>
        <w:rPr>
          <w:rFonts w:hint="eastAsia"/>
          <w:b/>
          <w:bCs/>
          <w:sz w:val="28"/>
          <w:szCs w:val="32"/>
        </w:rPr>
        <w:t>目  录</w:t>
      </w:r>
    </w:p>
    <w:p w14:paraId="3B98EDAF">
      <w:pPr>
        <w:pStyle w:val="21"/>
        <w:rPr>
          <w:rFonts w:asciiTheme="minorHAnsi" w:hAnsiTheme="minorHAnsi" w:eastAsiaTheme="minorEastAsia" w:cstheme="minorBidi"/>
          <w:b w:val="0"/>
          <w:bCs w:val="0"/>
          <w:szCs w:val="22"/>
        </w:rPr>
      </w:pPr>
      <w:bookmarkStart w:id="11" w:name="目录"/>
      <w:r>
        <w:rPr>
          <w:caps/>
        </w:rPr>
        <w:fldChar w:fldCharType="begin"/>
      </w:r>
      <w:r>
        <w:rPr>
          <w:caps/>
        </w:rPr>
        <w:instrText xml:space="preserve"> TOC \o "1-2" \h \z \u </w:instrText>
      </w:r>
      <w:r>
        <w:rPr>
          <w:caps/>
        </w:rPr>
        <w:fldChar w:fldCharType="separate"/>
      </w:r>
      <w:r>
        <w:fldChar w:fldCharType="begin"/>
      </w:r>
      <w:r>
        <w:instrText xml:space="preserve"> HYPERLINK \l "_Toc196913858" </w:instrText>
      </w:r>
      <w:r>
        <w:fldChar w:fldCharType="separate"/>
      </w:r>
      <w:r>
        <w:rPr>
          <w:rStyle w:val="28"/>
        </w:rPr>
        <w:t>1</w:t>
      </w:r>
      <w:r>
        <w:rPr>
          <w:rFonts w:asciiTheme="minorHAnsi" w:hAnsiTheme="minorHAnsi" w:eastAsiaTheme="minorEastAsia" w:cstheme="minorBidi"/>
          <w:b w:val="0"/>
          <w:bCs w:val="0"/>
          <w:szCs w:val="22"/>
        </w:rPr>
        <w:tab/>
      </w:r>
      <w:r>
        <w:rPr>
          <w:rStyle w:val="28"/>
        </w:rPr>
        <w:t>项目概况</w:t>
      </w:r>
      <w:r>
        <w:tab/>
      </w:r>
      <w:r>
        <w:fldChar w:fldCharType="begin"/>
      </w:r>
      <w:r>
        <w:instrText xml:space="preserve"> PAGEREF _Toc196913858 \h </w:instrText>
      </w:r>
      <w:r>
        <w:fldChar w:fldCharType="separate"/>
      </w:r>
      <w:r>
        <w:rPr>
          <w:rFonts w:hint="eastAsia"/>
        </w:rPr>
        <w:t>3</w:t>
      </w:r>
      <w:r>
        <w:fldChar w:fldCharType="end"/>
      </w:r>
      <w:r>
        <w:fldChar w:fldCharType="end"/>
      </w:r>
    </w:p>
    <w:p w14:paraId="74E3382D">
      <w:pPr>
        <w:pStyle w:val="22"/>
        <w:rPr>
          <w:rFonts w:asciiTheme="minorHAnsi" w:hAnsiTheme="minorHAnsi" w:eastAsiaTheme="minorEastAsia" w:cstheme="minorBidi"/>
          <w:szCs w:val="22"/>
        </w:rPr>
      </w:pPr>
      <w:r>
        <w:fldChar w:fldCharType="begin"/>
      </w:r>
      <w:r>
        <w:instrText xml:space="preserve"> HYPERLINK \l "_Toc196913859" </w:instrText>
      </w:r>
      <w:r>
        <w:fldChar w:fldCharType="separate"/>
      </w:r>
      <w:r>
        <w:rPr>
          <w:rStyle w:val="28"/>
          <w:lang w:val="en-GB"/>
        </w:rPr>
        <w:t>1.1</w:t>
      </w:r>
      <w:r>
        <w:rPr>
          <w:rFonts w:asciiTheme="minorHAnsi" w:hAnsiTheme="minorHAnsi" w:eastAsiaTheme="minorEastAsia" w:cstheme="minorBidi"/>
          <w:szCs w:val="22"/>
        </w:rPr>
        <w:tab/>
      </w:r>
      <w:r>
        <w:rPr>
          <w:rStyle w:val="28"/>
        </w:rPr>
        <w:t>平面图</w:t>
      </w:r>
      <w:r>
        <w:tab/>
      </w:r>
      <w:r>
        <w:fldChar w:fldCharType="begin"/>
      </w:r>
      <w:r>
        <w:instrText xml:space="preserve"> PAGEREF _Toc196913859 \h </w:instrText>
      </w:r>
      <w:r>
        <w:fldChar w:fldCharType="separate"/>
      </w:r>
      <w:r>
        <w:rPr>
          <w:rFonts w:hint="eastAsia"/>
        </w:rPr>
        <w:t>3</w:t>
      </w:r>
      <w:r>
        <w:fldChar w:fldCharType="end"/>
      </w:r>
      <w:r>
        <w:fldChar w:fldCharType="end"/>
      </w:r>
    </w:p>
    <w:p w14:paraId="4BEEFBE0">
      <w:pPr>
        <w:pStyle w:val="22"/>
        <w:rPr>
          <w:rFonts w:asciiTheme="minorHAnsi" w:hAnsiTheme="minorHAnsi" w:eastAsiaTheme="minorEastAsia" w:cstheme="minorBidi"/>
          <w:szCs w:val="22"/>
        </w:rPr>
      </w:pPr>
      <w:r>
        <w:fldChar w:fldCharType="begin"/>
      </w:r>
      <w:r>
        <w:instrText xml:space="preserve"> HYPERLINK \l "_Toc196913860" </w:instrText>
      </w:r>
      <w:r>
        <w:fldChar w:fldCharType="separate"/>
      </w:r>
      <w:r>
        <w:rPr>
          <w:rStyle w:val="28"/>
          <w:lang w:val="en-GB"/>
        </w:rPr>
        <w:t>1.2</w:t>
      </w:r>
      <w:r>
        <w:rPr>
          <w:rFonts w:asciiTheme="minorHAnsi" w:hAnsiTheme="minorHAnsi" w:eastAsiaTheme="minorEastAsia" w:cstheme="minorBidi"/>
          <w:szCs w:val="22"/>
        </w:rPr>
        <w:tab/>
      </w:r>
      <w:r>
        <w:rPr>
          <w:rStyle w:val="28"/>
        </w:rPr>
        <w:t>三维视图</w:t>
      </w:r>
      <w:r>
        <w:tab/>
      </w:r>
      <w:r>
        <w:fldChar w:fldCharType="begin"/>
      </w:r>
      <w:r>
        <w:instrText xml:space="preserve"> PAGEREF _Toc196913860 \h </w:instrText>
      </w:r>
      <w:r>
        <w:fldChar w:fldCharType="separate"/>
      </w:r>
      <w:r>
        <w:rPr>
          <w:rFonts w:hint="eastAsia"/>
        </w:rPr>
        <w:t>24</w:t>
      </w:r>
      <w:r>
        <w:fldChar w:fldCharType="end"/>
      </w:r>
      <w:r>
        <w:fldChar w:fldCharType="end"/>
      </w:r>
    </w:p>
    <w:p w14:paraId="2A419F03">
      <w:pPr>
        <w:pStyle w:val="21"/>
        <w:rPr>
          <w:rFonts w:asciiTheme="minorHAnsi" w:hAnsiTheme="minorHAnsi" w:eastAsiaTheme="minorEastAsia" w:cstheme="minorBidi"/>
          <w:b w:val="0"/>
          <w:bCs w:val="0"/>
          <w:szCs w:val="22"/>
        </w:rPr>
      </w:pPr>
      <w:r>
        <w:fldChar w:fldCharType="begin"/>
      </w:r>
      <w:r>
        <w:instrText xml:space="preserve"> HYPERLINK \l "_Toc196913861" </w:instrText>
      </w:r>
      <w:r>
        <w:fldChar w:fldCharType="separate"/>
      </w:r>
      <w:r>
        <w:rPr>
          <w:rStyle w:val="28"/>
        </w:rPr>
        <w:t>2</w:t>
      </w:r>
      <w:r>
        <w:rPr>
          <w:rFonts w:asciiTheme="minorHAnsi" w:hAnsiTheme="minorHAnsi" w:eastAsiaTheme="minorEastAsia" w:cstheme="minorBidi"/>
          <w:b w:val="0"/>
          <w:bCs w:val="0"/>
          <w:szCs w:val="22"/>
        </w:rPr>
        <w:tab/>
      </w:r>
      <w:r>
        <w:rPr>
          <w:rStyle w:val="28"/>
        </w:rPr>
        <w:t>计算依据</w:t>
      </w:r>
      <w:r>
        <w:tab/>
      </w:r>
      <w:r>
        <w:fldChar w:fldCharType="begin"/>
      </w:r>
      <w:r>
        <w:instrText xml:space="preserve"> PAGEREF _Toc196913861 \h </w:instrText>
      </w:r>
      <w:r>
        <w:fldChar w:fldCharType="separate"/>
      </w:r>
      <w:r>
        <w:rPr>
          <w:rFonts w:hint="eastAsia"/>
        </w:rPr>
        <w:t>25</w:t>
      </w:r>
      <w:r>
        <w:fldChar w:fldCharType="end"/>
      </w:r>
      <w:r>
        <w:fldChar w:fldCharType="end"/>
      </w:r>
    </w:p>
    <w:p w14:paraId="327DF960">
      <w:pPr>
        <w:pStyle w:val="21"/>
        <w:rPr>
          <w:rFonts w:asciiTheme="minorHAnsi" w:hAnsiTheme="minorHAnsi" w:eastAsiaTheme="minorEastAsia" w:cstheme="minorBidi"/>
          <w:b w:val="0"/>
          <w:bCs w:val="0"/>
          <w:szCs w:val="22"/>
        </w:rPr>
      </w:pPr>
      <w:r>
        <w:fldChar w:fldCharType="begin"/>
      </w:r>
      <w:r>
        <w:instrText xml:space="preserve"> HYPERLINK \l "_Toc196913862" </w:instrText>
      </w:r>
      <w:r>
        <w:fldChar w:fldCharType="separate"/>
      </w:r>
      <w:r>
        <w:rPr>
          <w:rStyle w:val="28"/>
        </w:rPr>
        <w:t>3</w:t>
      </w:r>
      <w:r>
        <w:rPr>
          <w:rFonts w:asciiTheme="minorHAnsi" w:hAnsiTheme="minorHAnsi" w:eastAsiaTheme="minorEastAsia" w:cstheme="minorBidi"/>
          <w:b w:val="0"/>
          <w:bCs w:val="0"/>
          <w:szCs w:val="22"/>
        </w:rPr>
        <w:tab/>
      </w:r>
      <w:r>
        <w:rPr>
          <w:rStyle w:val="28"/>
        </w:rPr>
        <w:t>参考标准</w:t>
      </w:r>
      <w:r>
        <w:tab/>
      </w:r>
      <w:r>
        <w:fldChar w:fldCharType="begin"/>
      </w:r>
      <w:r>
        <w:instrText xml:space="preserve"> PAGEREF _Toc196913862 \h </w:instrText>
      </w:r>
      <w:r>
        <w:fldChar w:fldCharType="separate"/>
      </w:r>
      <w:r>
        <w:rPr>
          <w:rFonts w:hint="eastAsia"/>
        </w:rPr>
        <w:t>25</w:t>
      </w:r>
      <w:r>
        <w:fldChar w:fldCharType="end"/>
      </w:r>
      <w:r>
        <w:fldChar w:fldCharType="end"/>
      </w:r>
    </w:p>
    <w:p w14:paraId="25D4B610">
      <w:pPr>
        <w:pStyle w:val="21"/>
        <w:rPr>
          <w:rFonts w:asciiTheme="minorHAnsi" w:hAnsiTheme="minorHAnsi" w:eastAsiaTheme="minorEastAsia" w:cstheme="minorBidi"/>
          <w:b w:val="0"/>
          <w:bCs w:val="0"/>
          <w:szCs w:val="22"/>
        </w:rPr>
      </w:pPr>
      <w:r>
        <w:fldChar w:fldCharType="begin"/>
      </w:r>
      <w:r>
        <w:instrText xml:space="preserve"> HYPERLINK \l "_Toc196913863" </w:instrText>
      </w:r>
      <w:r>
        <w:fldChar w:fldCharType="separate"/>
      </w:r>
      <w:r>
        <w:rPr>
          <w:rStyle w:val="28"/>
        </w:rPr>
        <w:t>4</w:t>
      </w:r>
      <w:r>
        <w:rPr>
          <w:rFonts w:asciiTheme="minorHAnsi" w:hAnsiTheme="minorHAnsi" w:eastAsiaTheme="minorEastAsia" w:cstheme="minorBidi"/>
          <w:b w:val="0"/>
          <w:bCs w:val="0"/>
          <w:szCs w:val="22"/>
        </w:rPr>
        <w:tab/>
      </w:r>
      <w:r>
        <w:rPr>
          <w:rStyle w:val="28"/>
        </w:rPr>
        <w:t>技术措施</w:t>
      </w:r>
      <w:r>
        <w:tab/>
      </w:r>
      <w:r>
        <w:fldChar w:fldCharType="begin"/>
      </w:r>
      <w:r>
        <w:instrText xml:space="preserve"> PAGEREF _Toc196913863 \h </w:instrText>
      </w:r>
      <w:r>
        <w:fldChar w:fldCharType="separate"/>
      </w:r>
      <w:r>
        <w:rPr>
          <w:rFonts w:hint="eastAsia"/>
        </w:rPr>
        <w:t>25</w:t>
      </w:r>
      <w:r>
        <w:fldChar w:fldCharType="end"/>
      </w:r>
      <w:r>
        <w:fldChar w:fldCharType="end"/>
      </w:r>
    </w:p>
    <w:p w14:paraId="6C5943A6">
      <w:pPr>
        <w:pStyle w:val="21"/>
        <w:rPr>
          <w:rFonts w:asciiTheme="minorHAnsi" w:hAnsiTheme="minorHAnsi" w:eastAsiaTheme="minorEastAsia" w:cstheme="minorBidi"/>
          <w:b w:val="0"/>
          <w:bCs w:val="0"/>
          <w:szCs w:val="22"/>
        </w:rPr>
      </w:pPr>
      <w:r>
        <w:fldChar w:fldCharType="begin"/>
      </w:r>
      <w:r>
        <w:instrText xml:space="preserve"> HYPERLINK \l "_Toc196913864" </w:instrText>
      </w:r>
      <w:r>
        <w:fldChar w:fldCharType="separate"/>
      </w:r>
      <w:r>
        <w:rPr>
          <w:rStyle w:val="28"/>
        </w:rPr>
        <w:t>5</w:t>
      </w:r>
      <w:r>
        <w:rPr>
          <w:rFonts w:asciiTheme="minorHAnsi" w:hAnsiTheme="minorHAnsi" w:eastAsiaTheme="minorEastAsia" w:cstheme="minorBidi"/>
          <w:b w:val="0"/>
          <w:bCs w:val="0"/>
          <w:szCs w:val="22"/>
        </w:rPr>
        <w:tab/>
      </w:r>
      <w:r>
        <w:rPr>
          <w:rStyle w:val="28"/>
        </w:rPr>
        <w:t>计算方法</w:t>
      </w:r>
      <w:r>
        <w:tab/>
      </w:r>
      <w:r>
        <w:fldChar w:fldCharType="begin"/>
      </w:r>
      <w:r>
        <w:instrText xml:space="preserve"> PAGEREF _Toc196913864 \h </w:instrText>
      </w:r>
      <w:r>
        <w:fldChar w:fldCharType="separate"/>
      </w:r>
      <w:r>
        <w:rPr>
          <w:rFonts w:hint="eastAsia"/>
        </w:rPr>
        <w:t>26</w:t>
      </w:r>
      <w:r>
        <w:fldChar w:fldCharType="end"/>
      </w:r>
      <w:r>
        <w:fldChar w:fldCharType="end"/>
      </w:r>
    </w:p>
    <w:p w14:paraId="37852E37">
      <w:pPr>
        <w:pStyle w:val="22"/>
        <w:rPr>
          <w:rFonts w:asciiTheme="minorHAnsi" w:hAnsiTheme="minorHAnsi" w:eastAsiaTheme="minorEastAsia" w:cstheme="minorBidi"/>
          <w:szCs w:val="22"/>
        </w:rPr>
      </w:pPr>
      <w:r>
        <w:fldChar w:fldCharType="begin"/>
      </w:r>
      <w:r>
        <w:instrText xml:space="preserve"> HYPERLINK \l "_Toc196913865" </w:instrText>
      </w:r>
      <w:r>
        <w:fldChar w:fldCharType="separate"/>
      </w:r>
      <w:r>
        <w:rPr>
          <w:rStyle w:val="28"/>
          <w:lang w:val="en-GB"/>
        </w:rPr>
        <w:t>5.1</w:t>
      </w:r>
      <w:r>
        <w:rPr>
          <w:rFonts w:asciiTheme="minorHAnsi" w:hAnsiTheme="minorHAnsi" w:eastAsiaTheme="minorEastAsia" w:cstheme="minorBidi"/>
          <w:szCs w:val="22"/>
        </w:rPr>
        <w:tab/>
      </w:r>
      <w:r>
        <w:rPr>
          <w:rStyle w:val="28"/>
        </w:rPr>
        <w:t>CFD计算原理</w:t>
      </w:r>
      <w:r>
        <w:tab/>
      </w:r>
      <w:r>
        <w:fldChar w:fldCharType="begin"/>
      </w:r>
      <w:r>
        <w:instrText xml:space="preserve"> PAGEREF _Toc196913865 \h </w:instrText>
      </w:r>
      <w:r>
        <w:fldChar w:fldCharType="separate"/>
      </w:r>
      <w:r>
        <w:rPr>
          <w:rFonts w:hint="eastAsia"/>
        </w:rPr>
        <w:t>26</w:t>
      </w:r>
      <w:r>
        <w:fldChar w:fldCharType="end"/>
      </w:r>
      <w:r>
        <w:fldChar w:fldCharType="end"/>
      </w:r>
    </w:p>
    <w:p w14:paraId="0B4AD803">
      <w:pPr>
        <w:pStyle w:val="21"/>
        <w:rPr>
          <w:rFonts w:asciiTheme="minorHAnsi" w:hAnsiTheme="minorHAnsi" w:eastAsiaTheme="minorEastAsia" w:cstheme="minorBidi"/>
          <w:b w:val="0"/>
          <w:bCs w:val="0"/>
          <w:szCs w:val="22"/>
        </w:rPr>
      </w:pPr>
      <w:r>
        <w:fldChar w:fldCharType="begin"/>
      </w:r>
      <w:r>
        <w:instrText xml:space="preserve"> HYPERLINK \l "_Toc196913866" </w:instrText>
      </w:r>
      <w:r>
        <w:fldChar w:fldCharType="separate"/>
      </w:r>
      <w:r>
        <w:rPr>
          <w:rStyle w:val="28"/>
        </w:rPr>
        <w:t>6</w:t>
      </w:r>
      <w:r>
        <w:rPr>
          <w:rFonts w:asciiTheme="minorHAnsi" w:hAnsiTheme="minorHAnsi" w:eastAsiaTheme="minorEastAsia" w:cstheme="minorBidi"/>
          <w:b w:val="0"/>
          <w:bCs w:val="0"/>
          <w:szCs w:val="22"/>
        </w:rPr>
        <w:tab/>
      </w:r>
      <w:r>
        <w:rPr>
          <w:rStyle w:val="28"/>
        </w:rPr>
        <w:t>结果分析</w:t>
      </w:r>
      <w:r>
        <w:tab/>
      </w:r>
      <w:r>
        <w:fldChar w:fldCharType="begin"/>
      </w:r>
      <w:r>
        <w:instrText xml:space="preserve"> PAGEREF _Toc196913866 \h </w:instrText>
      </w:r>
      <w:r>
        <w:fldChar w:fldCharType="separate"/>
      </w:r>
      <w:r>
        <w:rPr>
          <w:rFonts w:hint="eastAsia"/>
        </w:rPr>
        <w:t>28</w:t>
      </w:r>
      <w:r>
        <w:fldChar w:fldCharType="end"/>
      </w:r>
      <w:r>
        <w:fldChar w:fldCharType="end"/>
      </w:r>
    </w:p>
    <w:p w14:paraId="514DB15F">
      <w:pPr>
        <w:pStyle w:val="22"/>
        <w:rPr>
          <w:rFonts w:asciiTheme="minorHAnsi" w:hAnsiTheme="minorHAnsi" w:eastAsiaTheme="minorEastAsia" w:cstheme="minorBidi"/>
          <w:szCs w:val="22"/>
        </w:rPr>
      </w:pPr>
      <w:r>
        <w:fldChar w:fldCharType="begin"/>
      </w:r>
      <w:r>
        <w:instrText xml:space="preserve"> HYPERLINK \l "_Toc196913867" </w:instrText>
      </w:r>
      <w:r>
        <w:fldChar w:fldCharType="separate"/>
      </w:r>
      <w:r>
        <w:rPr>
          <w:rStyle w:val="28"/>
          <w:lang w:val="en-GB"/>
        </w:rPr>
        <w:t>6.1</w:t>
      </w:r>
      <w:r>
        <w:rPr>
          <w:rFonts w:asciiTheme="minorHAnsi" w:hAnsiTheme="minorHAnsi" w:eastAsiaTheme="minorEastAsia" w:cstheme="minorBidi"/>
          <w:szCs w:val="22"/>
        </w:rPr>
        <w:tab/>
      </w:r>
      <w:r>
        <w:rPr>
          <w:rStyle w:val="28"/>
        </w:rPr>
        <w:t>室内速度场分布</w:t>
      </w:r>
      <w:r>
        <w:tab/>
      </w:r>
      <w:r>
        <w:fldChar w:fldCharType="begin"/>
      </w:r>
      <w:r>
        <w:instrText xml:space="preserve"> PAGEREF _Toc196913867 \h </w:instrText>
      </w:r>
      <w:r>
        <w:fldChar w:fldCharType="separate"/>
      </w:r>
      <w:r>
        <w:rPr>
          <w:rFonts w:hint="eastAsia"/>
        </w:rPr>
        <w:t>28</w:t>
      </w:r>
      <w:r>
        <w:fldChar w:fldCharType="end"/>
      </w:r>
      <w:r>
        <w:fldChar w:fldCharType="end"/>
      </w:r>
    </w:p>
    <w:p w14:paraId="2C9A71E3">
      <w:pPr>
        <w:pStyle w:val="22"/>
        <w:rPr>
          <w:rFonts w:asciiTheme="minorHAnsi" w:hAnsiTheme="minorHAnsi" w:eastAsiaTheme="minorEastAsia" w:cstheme="minorBidi"/>
          <w:szCs w:val="22"/>
        </w:rPr>
      </w:pPr>
      <w:r>
        <w:fldChar w:fldCharType="begin"/>
      </w:r>
      <w:r>
        <w:instrText xml:space="preserve"> HYPERLINK \l "_Toc196913868" </w:instrText>
      </w:r>
      <w:r>
        <w:fldChar w:fldCharType="separate"/>
      </w:r>
      <w:r>
        <w:rPr>
          <w:rStyle w:val="28"/>
          <w:lang w:val="en-GB"/>
        </w:rPr>
        <w:t>6.2</w:t>
      </w:r>
      <w:r>
        <w:rPr>
          <w:rFonts w:asciiTheme="minorHAnsi" w:hAnsiTheme="minorHAnsi" w:eastAsiaTheme="minorEastAsia" w:cstheme="minorBidi"/>
          <w:szCs w:val="22"/>
        </w:rPr>
        <w:tab/>
      </w:r>
      <w:r>
        <w:rPr>
          <w:rStyle w:val="28"/>
        </w:rPr>
        <w:t>室内风速矢量图</w:t>
      </w:r>
      <w:r>
        <w:tab/>
      </w:r>
      <w:r>
        <w:fldChar w:fldCharType="begin"/>
      </w:r>
      <w:r>
        <w:instrText xml:space="preserve"> PAGEREF _Toc196913868 \h </w:instrText>
      </w:r>
      <w:r>
        <w:fldChar w:fldCharType="separate"/>
      </w:r>
      <w:r>
        <w:rPr>
          <w:rFonts w:hint="eastAsia"/>
        </w:rPr>
        <w:t>29</w:t>
      </w:r>
      <w:r>
        <w:fldChar w:fldCharType="end"/>
      </w:r>
      <w:r>
        <w:fldChar w:fldCharType="end"/>
      </w:r>
    </w:p>
    <w:p w14:paraId="3C0FEC47">
      <w:pPr>
        <w:pStyle w:val="22"/>
        <w:rPr>
          <w:rFonts w:asciiTheme="minorHAnsi" w:hAnsiTheme="minorHAnsi" w:eastAsiaTheme="minorEastAsia" w:cstheme="minorBidi"/>
          <w:szCs w:val="22"/>
        </w:rPr>
      </w:pPr>
      <w:r>
        <w:fldChar w:fldCharType="begin"/>
      </w:r>
      <w:r>
        <w:instrText xml:space="preserve"> HYPERLINK \l "_Toc196913869" </w:instrText>
      </w:r>
      <w:r>
        <w:fldChar w:fldCharType="separate"/>
      </w:r>
      <w:r>
        <w:rPr>
          <w:rStyle w:val="28"/>
          <w:lang w:val="en-GB"/>
        </w:rPr>
        <w:t>6.3</w:t>
      </w:r>
      <w:r>
        <w:rPr>
          <w:rFonts w:asciiTheme="minorHAnsi" w:hAnsiTheme="minorHAnsi" w:eastAsiaTheme="minorEastAsia" w:cstheme="minorBidi"/>
          <w:szCs w:val="22"/>
        </w:rPr>
        <w:tab/>
      </w:r>
      <w:r>
        <w:rPr>
          <w:rStyle w:val="28"/>
        </w:rPr>
        <w:t>流线图</w:t>
      </w:r>
      <w:r>
        <w:tab/>
      </w:r>
      <w:r>
        <w:fldChar w:fldCharType="begin"/>
      </w:r>
      <w:r>
        <w:instrText xml:space="preserve"> PAGEREF _Toc196913869 \h </w:instrText>
      </w:r>
      <w:r>
        <w:fldChar w:fldCharType="separate"/>
      </w:r>
      <w:r>
        <w:rPr>
          <w:rFonts w:hint="eastAsia"/>
        </w:rPr>
        <w:t>30</w:t>
      </w:r>
      <w:r>
        <w:fldChar w:fldCharType="end"/>
      </w:r>
      <w:r>
        <w:fldChar w:fldCharType="end"/>
      </w:r>
    </w:p>
    <w:p w14:paraId="49E83F54">
      <w:pPr>
        <w:pStyle w:val="21"/>
        <w:rPr>
          <w:rFonts w:asciiTheme="minorHAnsi" w:hAnsiTheme="minorHAnsi" w:eastAsiaTheme="minorEastAsia" w:cstheme="minorBidi"/>
          <w:b w:val="0"/>
          <w:bCs w:val="0"/>
          <w:szCs w:val="22"/>
        </w:rPr>
      </w:pPr>
      <w:r>
        <w:fldChar w:fldCharType="begin"/>
      </w:r>
      <w:r>
        <w:instrText xml:space="preserve"> HYPERLINK \l "_Toc196913870" </w:instrText>
      </w:r>
      <w:r>
        <w:fldChar w:fldCharType="separate"/>
      </w:r>
      <w:r>
        <w:rPr>
          <w:rStyle w:val="28"/>
        </w:rPr>
        <w:t>7</w:t>
      </w:r>
      <w:r>
        <w:rPr>
          <w:rFonts w:asciiTheme="minorHAnsi" w:hAnsiTheme="minorHAnsi" w:eastAsiaTheme="minorEastAsia" w:cstheme="minorBidi"/>
          <w:b w:val="0"/>
          <w:bCs w:val="0"/>
          <w:szCs w:val="22"/>
        </w:rPr>
        <w:tab/>
      </w:r>
      <w:r>
        <w:rPr>
          <w:rStyle w:val="28"/>
        </w:rPr>
        <w:t>结论</w:t>
      </w:r>
      <w:r>
        <w:tab/>
      </w:r>
      <w:r>
        <w:fldChar w:fldCharType="begin"/>
      </w:r>
      <w:r>
        <w:instrText xml:space="preserve"> PAGEREF _Toc196913870 \h </w:instrText>
      </w:r>
      <w:r>
        <w:fldChar w:fldCharType="separate"/>
      </w:r>
      <w:r>
        <w:rPr>
          <w:rFonts w:hint="eastAsia"/>
        </w:rPr>
        <w:t>30</w:t>
      </w:r>
      <w:r>
        <w:fldChar w:fldCharType="end"/>
      </w:r>
      <w:r>
        <w:fldChar w:fldCharType="end"/>
      </w:r>
    </w:p>
    <w:p w14:paraId="6DD243B1">
      <w:pPr>
        <w:jc w:val="center"/>
        <w:rPr>
          <w:rFonts w:hint="eastAsia"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67BD6C3">
      <w:pPr>
        <w:pStyle w:val="2"/>
        <w:rPr>
          <w:rFonts w:hint="eastAsia" w:ascii="微软雅黑" w:hAnsi="微软雅黑" w:eastAsia="微软雅黑"/>
        </w:rPr>
      </w:pPr>
      <w:bookmarkStart w:id="12" w:name="_Toc58243666"/>
      <w:bookmarkStart w:id="13" w:name="_Toc196913858"/>
      <w:bookmarkStart w:id="14" w:name="_Toc452108759"/>
      <w:bookmarkStart w:id="15" w:name="_Toc13735908"/>
      <w:bookmarkStart w:id="16" w:name="_Toc5005001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7EABB40">
      <w:pPr>
        <w:pStyle w:val="3"/>
        <w:ind w:firstLine="420"/>
        <w:rPr>
          <w:rFonts w:hint="eastAsia" w:ascii="微软雅黑" w:hAnsi="微软雅黑" w:eastAsia="微软雅黑"/>
          <w:lang w:val="en-US"/>
        </w:rPr>
      </w:pPr>
      <w:bookmarkStart w:id="19" w:name="项目概况"/>
      <w:bookmarkEnd w:id="19"/>
    </w:p>
    <w:p w14:paraId="131E59DF">
      <w:pPr>
        <w:pStyle w:val="4"/>
        <w:rPr>
          <w:rFonts w:hint="eastAsia" w:ascii="微软雅黑" w:hAnsi="微软雅黑" w:eastAsia="微软雅黑"/>
        </w:rPr>
      </w:pPr>
      <w:bookmarkStart w:id="20" w:name="_Toc58243667"/>
      <w:bookmarkStart w:id="21" w:name="_Toc13735909"/>
      <w:bookmarkStart w:id="22" w:name="_Toc452108760"/>
      <w:bookmarkStart w:id="23" w:name="_Toc50050012"/>
      <w:bookmarkStart w:id="24" w:name="_Toc196913859"/>
      <w:bookmarkStart w:id="25" w:name="平面图2"/>
      <w:r>
        <w:rPr>
          <w:rFonts w:ascii="微软雅黑" w:hAnsi="微软雅黑" w:eastAsia="微软雅黑"/>
        </w:rPr>
        <w:t>平面图</w:t>
      </w:r>
      <w:bookmarkEnd w:id="20"/>
      <w:bookmarkEnd w:id="21"/>
      <w:bookmarkEnd w:id="22"/>
      <w:bookmarkEnd w:id="23"/>
      <w:bookmarkEnd w:id="24"/>
    </w:p>
    <w:p w14:paraId="0E6A8EC4">
      <w:pPr>
        <w:pStyle w:val="3"/>
        <w:ind w:firstLine="0" w:firstLineChars="0"/>
        <w:jc w:val="center"/>
        <w:rPr>
          <w:rFonts w:hint="eastAsia" w:ascii="微软雅黑" w:hAnsi="微软雅黑" w:eastAsia="微软雅黑"/>
          <w:lang w:val="en-US"/>
        </w:rPr>
      </w:pPr>
      <w:bookmarkStart w:id="26" w:name="平面图"/>
      <w:bookmarkEnd w:id="26"/>
      <w:r>
        <w:drawing>
          <wp:inline distT="0" distB="0" distL="0" distR="0">
            <wp:extent cx="5667375" cy="63436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343650"/>
                    </a:xfrm>
                    <a:prstGeom prst="rect">
                      <a:avLst/>
                    </a:prstGeom>
                  </pic:spPr>
                </pic:pic>
              </a:graphicData>
            </a:graphic>
          </wp:inline>
        </w:drawing>
      </w:r>
    </w:p>
    <w:p w14:paraId="28F3A502">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1层平面</w:t>
      </w:r>
    </w:p>
    <w:p w14:paraId="260E1339">
      <w:pPr>
        <w:pStyle w:val="3"/>
        <w:ind w:firstLine="0" w:firstLineChars="0"/>
        <w:jc w:val="center"/>
        <w:rPr>
          <w:rFonts w:hint="eastAsia" w:ascii="微软雅黑" w:hAnsi="微软雅黑" w:eastAsia="微软雅黑"/>
          <w:lang w:val="en-US"/>
        </w:rPr>
      </w:pPr>
      <w:r>
        <w:drawing>
          <wp:inline distT="0" distB="0" distL="0" distR="0">
            <wp:extent cx="5667375" cy="6343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6343650"/>
                    </a:xfrm>
                    <a:prstGeom prst="rect">
                      <a:avLst/>
                    </a:prstGeom>
                  </pic:spPr>
                </pic:pic>
              </a:graphicData>
            </a:graphic>
          </wp:inline>
        </w:drawing>
      </w:r>
    </w:p>
    <w:p w14:paraId="05042EDA">
      <w:pPr>
        <w:pStyle w:val="3"/>
        <w:ind w:firstLine="0" w:firstLineChars="0"/>
        <w:jc w:val="center"/>
        <w:rPr>
          <w:rFonts w:hint="eastAsia" w:ascii="微软雅黑" w:hAnsi="微软雅黑" w:eastAsia="微软雅黑"/>
          <w:lang w:val="en-US"/>
        </w:rPr>
      </w:pPr>
      <w:r>
        <w:rPr>
          <w:rFonts w:ascii="微软雅黑" w:hAnsi="微软雅黑" w:eastAsia="微软雅黑"/>
          <w:lang w:val="en-US"/>
        </w:rPr>
        <w:t>2层平面</w:t>
      </w:r>
    </w:p>
    <w:p w14:paraId="0C861D11">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6515100"/>
                    </a:xfrm>
                    <a:prstGeom prst="rect">
                      <a:avLst/>
                    </a:prstGeom>
                  </pic:spPr>
                </pic:pic>
              </a:graphicData>
            </a:graphic>
          </wp:inline>
        </w:drawing>
      </w:r>
    </w:p>
    <w:p w14:paraId="1015CDAD">
      <w:pPr>
        <w:pStyle w:val="3"/>
        <w:ind w:firstLine="0" w:firstLineChars="0"/>
        <w:jc w:val="center"/>
        <w:rPr>
          <w:rFonts w:hint="eastAsia" w:ascii="微软雅黑" w:hAnsi="微软雅黑" w:eastAsia="微软雅黑"/>
          <w:lang w:val="en-US"/>
        </w:rPr>
      </w:pPr>
      <w:r>
        <w:rPr>
          <w:rFonts w:ascii="微软雅黑" w:hAnsi="微软雅黑" w:eastAsia="微软雅黑"/>
          <w:lang w:val="en-US"/>
        </w:rPr>
        <w:t>3层平面</w:t>
      </w:r>
    </w:p>
    <w:p w14:paraId="2F8017AD">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6515100"/>
                    </a:xfrm>
                    <a:prstGeom prst="rect">
                      <a:avLst/>
                    </a:prstGeom>
                  </pic:spPr>
                </pic:pic>
              </a:graphicData>
            </a:graphic>
          </wp:inline>
        </w:drawing>
      </w:r>
    </w:p>
    <w:p w14:paraId="601919AB">
      <w:pPr>
        <w:pStyle w:val="3"/>
        <w:ind w:firstLine="0" w:firstLineChars="0"/>
        <w:jc w:val="center"/>
        <w:rPr>
          <w:rFonts w:hint="eastAsia" w:ascii="微软雅黑" w:hAnsi="微软雅黑" w:eastAsia="微软雅黑"/>
          <w:lang w:val="en-US"/>
        </w:rPr>
      </w:pPr>
      <w:r>
        <w:rPr>
          <w:rFonts w:ascii="微软雅黑" w:hAnsi="微软雅黑" w:eastAsia="微软雅黑"/>
          <w:lang w:val="en-US"/>
        </w:rPr>
        <w:t>4层平面</w:t>
      </w:r>
    </w:p>
    <w:p w14:paraId="3DFA9C73">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6515100"/>
                    </a:xfrm>
                    <a:prstGeom prst="rect">
                      <a:avLst/>
                    </a:prstGeom>
                  </pic:spPr>
                </pic:pic>
              </a:graphicData>
            </a:graphic>
          </wp:inline>
        </w:drawing>
      </w:r>
    </w:p>
    <w:p w14:paraId="5250ADC2">
      <w:pPr>
        <w:pStyle w:val="3"/>
        <w:ind w:firstLine="0" w:firstLineChars="0"/>
        <w:jc w:val="center"/>
        <w:rPr>
          <w:rFonts w:hint="eastAsia" w:ascii="微软雅黑" w:hAnsi="微软雅黑" w:eastAsia="微软雅黑"/>
          <w:lang w:val="en-US"/>
        </w:rPr>
      </w:pPr>
      <w:r>
        <w:rPr>
          <w:rFonts w:ascii="微软雅黑" w:hAnsi="微软雅黑" w:eastAsia="微软雅黑"/>
          <w:lang w:val="en-US"/>
        </w:rPr>
        <w:t>5层平面</w:t>
      </w:r>
    </w:p>
    <w:p w14:paraId="7C26DE57">
      <w:pPr>
        <w:pStyle w:val="3"/>
        <w:ind w:firstLine="0" w:firstLineChars="0"/>
        <w:jc w:val="center"/>
        <w:rPr>
          <w:rFonts w:hint="eastAsia" w:ascii="微软雅黑" w:hAnsi="微软雅黑" w:eastAsia="微软雅黑"/>
          <w:lang w:val="en-US"/>
        </w:rPr>
      </w:pPr>
      <w:r>
        <w:drawing>
          <wp:inline distT="0" distB="0" distL="0" distR="0">
            <wp:extent cx="5667375" cy="6343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6343650"/>
                    </a:xfrm>
                    <a:prstGeom prst="rect">
                      <a:avLst/>
                    </a:prstGeom>
                  </pic:spPr>
                </pic:pic>
              </a:graphicData>
            </a:graphic>
          </wp:inline>
        </w:drawing>
      </w:r>
    </w:p>
    <w:p w14:paraId="7A2C9AE6">
      <w:pPr>
        <w:pStyle w:val="3"/>
        <w:ind w:firstLine="0" w:firstLineChars="0"/>
        <w:jc w:val="center"/>
        <w:rPr>
          <w:rFonts w:hint="eastAsia" w:ascii="微软雅黑" w:hAnsi="微软雅黑" w:eastAsia="微软雅黑"/>
          <w:lang w:val="en-US"/>
        </w:rPr>
      </w:pPr>
      <w:r>
        <w:rPr>
          <w:rFonts w:ascii="微软雅黑" w:hAnsi="微软雅黑" w:eastAsia="微软雅黑"/>
          <w:lang w:val="en-US"/>
        </w:rPr>
        <w:t>6层平面</w:t>
      </w:r>
    </w:p>
    <w:p w14:paraId="1C3F6DF5">
      <w:pPr>
        <w:pStyle w:val="3"/>
        <w:ind w:firstLine="0" w:firstLineChars="0"/>
        <w:jc w:val="center"/>
        <w:rPr>
          <w:rFonts w:hint="eastAsia" w:ascii="微软雅黑" w:hAnsi="微软雅黑" w:eastAsia="微软雅黑"/>
          <w:lang w:val="en-US"/>
        </w:rPr>
      </w:pPr>
      <w:r>
        <w:drawing>
          <wp:inline distT="0" distB="0" distL="0" distR="0">
            <wp:extent cx="5667375" cy="6343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6343650"/>
                    </a:xfrm>
                    <a:prstGeom prst="rect">
                      <a:avLst/>
                    </a:prstGeom>
                  </pic:spPr>
                </pic:pic>
              </a:graphicData>
            </a:graphic>
          </wp:inline>
        </w:drawing>
      </w:r>
    </w:p>
    <w:p w14:paraId="486A01FB">
      <w:pPr>
        <w:pStyle w:val="3"/>
        <w:ind w:firstLine="0" w:firstLineChars="0"/>
        <w:jc w:val="center"/>
        <w:rPr>
          <w:rFonts w:hint="eastAsia" w:ascii="微软雅黑" w:hAnsi="微软雅黑" w:eastAsia="微软雅黑"/>
          <w:lang w:val="en-US"/>
        </w:rPr>
      </w:pPr>
      <w:r>
        <w:rPr>
          <w:rFonts w:ascii="微软雅黑" w:hAnsi="微软雅黑" w:eastAsia="微软雅黑"/>
          <w:lang w:val="en-US"/>
        </w:rPr>
        <w:t>7层平面</w:t>
      </w:r>
    </w:p>
    <w:p w14:paraId="25DAD9F2">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6515100"/>
                    </a:xfrm>
                    <a:prstGeom prst="rect">
                      <a:avLst/>
                    </a:prstGeom>
                  </pic:spPr>
                </pic:pic>
              </a:graphicData>
            </a:graphic>
          </wp:inline>
        </w:drawing>
      </w:r>
    </w:p>
    <w:p w14:paraId="57E7D1A2">
      <w:pPr>
        <w:pStyle w:val="3"/>
        <w:ind w:firstLine="0" w:firstLineChars="0"/>
        <w:jc w:val="center"/>
        <w:rPr>
          <w:rFonts w:hint="eastAsia" w:ascii="微软雅黑" w:hAnsi="微软雅黑" w:eastAsia="微软雅黑"/>
          <w:lang w:val="en-US"/>
        </w:rPr>
      </w:pPr>
      <w:r>
        <w:rPr>
          <w:rFonts w:ascii="微软雅黑" w:hAnsi="微软雅黑" w:eastAsia="微软雅黑"/>
          <w:lang w:val="en-US"/>
        </w:rPr>
        <w:t>8层平面</w:t>
      </w:r>
    </w:p>
    <w:p w14:paraId="736220F2">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6515100"/>
                    </a:xfrm>
                    <a:prstGeom prst="rect">
                      <a:avLst/>
                    </a:prstGeom>
                  </pic:spPr>
                </pic:pic>
              </a:graphicData>
            </a:graphic>
          </wp:inline>
        </w:drawing>
      </w:r>
    </w:p>
    <w:p w14:paraId="1696CFBD">
      <w:pPr>
        <w:pStyle w:val="3"/>
        <w:ind w:firstLine="0" w:firstLineChars="0"/>
        <w:jc w:val="center"/>
        <w:rPr>
          <w:rFonts w:hint="eastAsia" w:ascii="微软雅黑" w:hAnsi="微软雅黑" w:eastAsia="微软雅黑"/>
          <w:lang w:val="en-US"/>
        </w:rPr>
      </w:pPr>
      <w:r>
        <w:rPr>
          <w:rFonts w:ascii="微软雅黑" w:hAnsi="微软雅黑" w:eastAsia="微软雅黑"/>
          <w:lang w:val="en-US"/>
        </w:rPr>
        <w:t>9层平面</w:t>
      </w:r>
    </w:p>
    <w:p w14:paraId="32AC47D3">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6515100"/>
                    </a:xfrm>
                    <a:prstGeom prst="rect">
                      <a:avLst/>
                    </a:prstGeom>
                  </pic:spPr>
                </pic:pic>
              </a:graphicData>
            </a:graphic>
          </wp:inline>
        </w:drawing>
      </w:r>
    </w:p>
    <w:p w14:paraId="164C2C0B">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10层平面</w:t>
      </w:r>
    </w:p>
    <w:p w14:paraId="034252EE">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6515100"/>
                    </a:xfrm>
                    <a:prstGeom prst="rect">
                      <a:avLst/>
                    </a:prstGeom>
                  </pic:spPr>
                </pic:pic>
              </a:graphicData>
            </a:graphic>
          </wp:inline>
        </w:drawing>
      </w:r>
    </w:p>
    <w:p w14:paraId="22741907">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11层平面</w:t>
      </w:r>
    </w:p>
    <w:p w14:paraId="5AF0ED99">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6515100"/>
                    </a:xfrm>
                    <a:prstGeom prst="rect">
                      <a:avLst/>
                    </a:prstGeom>
                  </pic:spPr>
                </pic:pic>
              </a:graphicData>
            </a:graphic>
          </wp:inline>
        </w:drawing>
      </w:r>
    </w:p>
    <w:p w14:paraId="67D7DF12">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12层平面</w:t>
      </w:r>
    </w:p>
    <w:p w14:paraId="5F95A33C">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6515100"/>
                    </a:xfrm>
                    <a:prstGeom prst="rect">
                      <a:avLst/>
                    </a:prstGeom>
                  </pic:spPr>
                </pic:pic>
              </a:graphicData>
            </a:graphic>
          </wp:inline>
        </w:drawing>
      </w:r>
    </w:p>
    <w:p w14:paraId="0AA40BA4">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13层平面</w:t>
      </w:r>
    </w:p>
    <w:p w14:paraId="525F5A0F">
      <w:pPr>
        <w:pStyle w:val="3"/>
        <w:ind w:firstLine="0" w:firstLineChars="0"/>
        <w:jc w:val="center"/>
        <w:rPr>
          <w:rFonts w:hint="eastAsia" w:ascii="微软雅黑" w:hAnsi="微软雅黑" w:eastAsia="微软雅黑"/>
          <w:lang w:val="en-US"/>
        </w:rPr>
      </w:pPr>
      <w:r>
        <w:drawing>
          <wp:inline distT="0" distB="0" distL="0" distR="0">
            <wp:extent cx="5667375" cy="63436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6343650"/>
                    </a:xfrm>
                    <a:prstGeom prst="rect">
                      <a:avLst/>
                    </a:prstGeom>
                  </pic:spPr>
                </pic:pic>
              </a:graphicData>
            </a:graphic>
          </wp:inline>
        </w:drawing>
      </w:r>
    </w:p>
    <w:p w14:paraId="2F0ED63B">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14层平面</w:t>
      </w:r>
    </w:p>
    <w:p w14:paraId="673D54AC">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6515100"/>
                    </a:xfrm>
                    <a:prstGeom prst="rect">
                      <a:avLst/>
                    </a:prstGeom>
                  </pic:spPr>
                </pic:pic>
              </a:graphicData>
            </a:graphic>
          </wp:inline>
        </w:drawing>
      </w:r>
    </w:p>
    <w:p w14:paraId="36E63003">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15层平面</w:t>
      </w:r>
    </w:p>
    <w:p w14:paraId="37CCC1A6">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6515100"/>
                    </a:xfrm>
                    <a:prstGeom prst="rect">
                      <a:avLst/>
                    </a:prstGeom>
                  </pic:spPr>
                </pic:pic>
              </a:graphicData>
            </a:graphic>
          </wp:inline>
        </w:drawing>
      </w:r>
    </w:p>
    <w:p w14:paraId="452DDFFC">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16层平面</w:t>
      </w:r>
    </w:p>
    <w:p w14:paraId="0BF6A8DB">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5667375" cy="6515100"/>
                    </a:xfrm>
                    <a:prstGeom prst="rect">
                      <a:avLst/>
                    </a:prstGeom>
                  </pic:spPr>
                </pic:pic>
              </a:graphicData>
            </a:graphic>
          </wp:inline>
        </w:drawing>
      </w:r>
    </w:p>
    <w:p w14:paraId="10B89907">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17层平面</w:t>
      </w:r>
    </w:p>
    <w:p w14:paraId="14D34F41">
      <w:pPr>
        <w:pStyle w:val="3"/>
        <w:ind w:firstLine="0" w:firstLineChars="0"/>
        <w:jc w:val="center"/>
        <w:rPr>
          <w:rFonts w:hint="eastAsia" w:ascii="微软雅黑" w:hAnsi="微软雅黑" w:eastAsia="微软雅黑"/>
          <w:lang w:val="en-US"/>
        </w:rPr>
      </w:pPr>
      <w:r>
        <w:drawing>
          <wp:inline distT="0" distB="0" distL="0" distR="0">
            <wp:extent cx="5667375" cy="6343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5667375" cy="6343650"/>
                    </a:xfrm>
                    <a:prstGeom prst="rect">
                      <a:avLst/>
                    </a:prstGeom>
                  </pic:spPr>
                </pic:pic>
              </a:graphicData>
            </a:graphic>
          </wp:inline>
        </w:drawing>
      </w:r>
    </w:p>
    <w:p w14:paraId="09941C73">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18层平面</w:t>
      </w:r>
    </w:p>
    <w:p w14:paraId="12142539">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1"/>
                    <a:stretch>
                      <a:fillRect/>
                    </a:stretch>
                  </pic:blipFill>
                  <pic:spPr>
                    <a:xfrm>
                      <a:off x="0" y="0"/>
                      <a:ext cx="5667375" cy="6515100"/>
                    </a:xfrm>
                    <a:prstGeom prst="rect">
                      <a:avLst/>
                    </a:prstGeom>
                  </pic:spPr>
                </pic:pic>
              </a:graphicData>
            </a:graphic>
          </wp:inline>
        </w:drawing>
      </w:r>
    </w:p>
    <w:p w14:paraId="29E4AD16">
      <w:pPr>
        <w:pStyle w:val="3"/>
        <w:ind w:firstLine="0" w:firstLineChars="0"/>
        <w:jc w:val="center"/>
        <w:rPr>
          <w:rFonts w:hint="eastAsia" w:ascii="微软雅黑" w:hAnsi="微软雅黑" w:eastAsia="微软雅黑"/>
          <w:lang w:val="en-US"/>
        </w:rPr>
      </w:pPr>
      <w:r>
        <w:rPr>
          <w:rFonts w:ascii="微软雅黑" w:hAnsi="微软雅黑" w:eastAsia="微软雅黑"/>
          <w:lang w:val="en-US"/>
        </w:rPr>
        <w:t>19层平面</w:t>
      </w:r>
    </w:p>
    <w:p w14:paraId="44D0F35E">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2"/>
                    <a:stretch>
                      <a:fillRect/>
                    </a:stretch>
                  </pic:blipFill>
                  <pic:spPr>
                    <a:xfrm>
                      <a:off x="0" y="0"/>
                      <a:ext cx="5667375" cy="6515100"/>
                    </a:xfrm>
                    <a:prstGeom prst="rect">
                      <a:avLst/>
                    </a:prstGeom>
                  </pic:spPr>
                </pic:pic>
              </a:graphicData>
            </a:graphic>
          </wp:inline>
        </w:drawing>
      </w:r>
    </w:p>
    <w:p w14:paraId="1F1536D7">
      <w:pPr>
        <w:pStyle w:val="3"/>
        <w:ind w:firstLine="0" w:firstLineChars="0"/>
        <w:jc w:val="center"/>
        <w:rPr>
          <w:rFonts w:hint="eastAsia" w:ascii="微软雅黑" w:hAnsi="微软雅黑" w:eastAsia="微软雅黑"/>
          <w:lang w:val="en-US"/>
        </w:rPr>
      </w:pPr>
      <w:r>
        <w:rPr>
          <w:rFonts w:ascii="微软雅黑" w:hAnsi="微软雅黑" w:eastAsia="微软雅黑"/>
          <w:lang w:val="en-US"/>
        </w:rPr>
        <w:t>20层平面</w:t>
      </w:r>
    </w:p>
    <w:p w14:paraId="0BE599D8">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2"/>
                    <a:stretch>
                      <a:fillRect/>
                    </a:stretch>
                  </pic:blipFill>
                  <pic:spPr>
                    <a:xfrm>
                      <a:off x="0" y="0"/>
                      <a:ext cx="5667375" cy="6515100"/>
                    </a:xfrm>
                    <a:prstGeom prst="rect">
                      <a:avLst/>
                    </a:prstGeom>
                  </pic:spPr>
                </pic:pic>
              </a:graphicData>
            </a:graphic>
          </wp:inline>
        </w:drawing>
      </w:r>
    </w:p>
    <w:p w14:paraId="024BAEBE">
      <w:pPr>
        <w:pStyle w:val="3"/>
        <w:ind w:firstLine="0" w:firstLineChars="0"/>
        <w:jc w:val="center"/>
        <w:rPr>
          <w:rFonts w:hint="eastAsia" w:ascii="微软雅黑" w:hAnsi="微软雅黑" w:eastAsia="微软雅黑"/>
          <w:lang w:val="en-US"/>
        </w:rPr>
      </w:pPr>
      <w:r>
        <w:rPr>
          <w:rFonts w:ascii="微软雅黑" w:hAnsi="微软雅黑" w:eastAsia="微软雅黑"/>
          <w:lang w:val="en-US"/>
        </w:rPr>
        <w:t>21层平面</w:t>
      </w:r>
    </w:p>
    <w:p w14:paraId="2C7B5623">
      <w:pPr>
        <w:pStyle w:val="3"/>
        <w:ind w:firstLine="0" w:firstLineChars="0"/>
        <w:jc w:val="center"/>
        <w:rPr>
          <w:rFonts w:hint="eastAsia" w:ascii="微软雅黑" w:hAnsi="微软雅黑" w:eastAsia="微软雅黑"/>
          <w:lang w:val="en-US"/>
        </w:rPr>
      </w:pPr>
      <w:r>
        <w:drawing>
          <wp:inline distT="0" distB="0" distL="0" distR="0">
            <wp:extent cx="5667375" cy="65151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3"/>
                    <a:stretch>
                      <a:fillRect/>
                    </a:stretch>
                  </pic:blipFill>
                  <pic:spPr>
                    <a:xfrm>
                      <a:off x="0" y="0"/>
                      <a:ext cx="5667375" cy="6515100"/>
                    </a:xfrm>
                    <a:prstGeom prst="rect">
                      <a:avLst/>
                    </a:prstGeom>
                  </pic:spPr>
                </pic:pic>
              </a:graphicData>
            </a:graphic>
          </wp:inline>
        </w:drawing>
      </w:r>
    </w:p>
    <w:p w14:paraId="12A44F84">
      <w:pPr>
        <w:pStyle w:val="3"/>
        <w:ind w:firstLine="0" w:firstLineChars="0"/>
        <w:jc w:val="center"/>
        <w:rPr>
          <w:rFonts w:hint="eastAsia" w:ascii="微软雅黑" w:hAnsi="微软雅黑" w:eastAsia="微软雅黑"/>
          <w:lang w:val="en-US"/>
        </w:rPr>
      </w:pPr>
      <w:r>
        <w:rPr>
          <w:rFonts w:ascii="微软雅黑" w:hAnsi="微软雅黑" w:eastAsia="微软雅黑"/>
          <w:lang w:val="en-US"/>
        </w:rPr>
        <w:t>22层平面</w:t>
      </w:r>
    </w:p>
    <w:p w14:paraId="448B3A6B">
      <w:pPr>
        <w:pStyle w:val="3"/>
        <w:ind w:firstLine="0" w:firstLineChars="0"/>
        <w:jc w:val="center"/>
        <w:rPr>
          <w:rFonts w:hint="eastAsia" w:ascii="微软雅黑" w:hAnsi="微软雅黑" w:eastAsia="微软雅黑"/>
          <w:lang w:val="en-US"/>
        </w:rPr>
      </w:pPr>
    </w:p>
    <w:bookmarkEnd w:id="25"/>
    <w:p w14:paraId="2C4CEEF1">
      <w:pPr>
        <w:pStyle w:val="3"/>
        <w:ind w:firstLine="0" w:firstLineChars="0"/>
        <w:jc w:val="center"/>
        <w:rPr>
          <w:rFonts w:hint="eastAsia" w:ascii="微软雅黑" w:hAnsi="微软雅黑" w:eastAsia="微软雅黑"/>
          <w:lang w:val="en-US"/>
        </w:rPr>
      </w:pPr>
    </w:p>
    <w:p w14:paraId="1E7765C0">
      <w:pPr>
        <w:pStyle w:val="4"/>
        <w:rPr>
          <w:rFonts w:hint="eastAsia" w:ascii="微软雅黑" w:hAnsi="微软雅黑" w:eastAsia="微软雅黑"/>
        </w:rPr>
      </w:pPr>
      <w:bookmarkStart w:id="27" w:name="_Toc452108761"/>
      <w:bookmarkStart w:id="28" w:name="_Toc13735910"/>
      <w:bookmarkStart w:id="29" w:name="_Toc50050013"/>
      <w:bookmarkStart w:id="30" w:name="_Toc58243668"/>
      <w:bookmarkStart w:id="31" w:name="_Toc19691386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873430">
      <w:pPr>
        <w:pStyle w:val="3"/>
        <w:ind w:firstLine="0" w:firstLineChars="0"/>
        <w:jc w:val="center"/>
        <w:rPr>
          <w:rFonts w:hint="eastAsia" w:ascii="微软雅黑" w:hAnsi="微软雅黑" w:eastAsia="微软雅黑"/>
          <w:lang w:val="en-US"/>
        </w:rPr>
      </w:pPr>
      <w:bookmarkStart w:id="32" w:name="模型观察"/>
      <w:r>
        <w:t>请先在【模型观察】命令中保存图片</w:t>
      </w:r>
      <w:bookmarkEnd w:id="32"/>
      <w:bookmarkStart w:id="33" w:name="三维视图"/>
      <w:bookmarkEnd w:id="33"/>
    </w:p>
    <w:p w14:paraId="0EEA138C">
      <w:pPr>
        <w:pStyle w:val="3"/>
        <w:ind w:firstLine="0" w:firstLineChars="0"/>
        <w:rPr>
          <w:rFonts w:hint="eastAsia" w:ascii="微软雅黑" w:hAnsi="微软雅黑" w:eastAsia="微软雅黑"/>
          <w:lang w:val="en-US"/>
        </w:rPr>
      </w:pPr>
    </w:p>
    <w:p w14:paraId="44FC89DF">
      <w:pPr>
        <w:pStyle w:val="2"/>
        <w:rPr>
          <w:rFonts w:hint="eastAsia" w:ascii="微软雅黑" w:hAnsi="微软雅黑" w:eastAsia="微软雅黑"/>
        </w:rPr>
      </w:pPr>
      <w:bookmarkStart w:id="34" w:name="_Toc58243669"/>
      <w:bookmarkStart w:id="35" w:name="_Toc196913861"/>
      <w:bookmarkStart w:id="36" w:name="_Toc5005001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74209B4">
      <w:pPr>
        <w:pStyle w:val="3"/>
        <w:ind w:firstLine="199" w:firstLineChars="95"/>
        <w:rPr>
          <w:rFonts w:hint="eastAsia"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B7B0221">
      <w:pPr>
        <w:pStyle w:val="3"/>
        <w:numPr>
          <w:ilvl w:val="0"/>
          <w:numId w:val="2"/>
        </w:numPr>
        <w:ind w:left="0" w:firstLine="200" w:firstLineChars="0"/>
        <w:rPr>
          <w:rFonts w:hint="eastAsia"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290D6742">
      <w:pPr>
        <w:pStyle w:val="3"/>
        <w:numPr>
          <w:ilvl w:val="0"/>
          <w:numId w:val="2"/>
        </w:numPr>
        <w:ind w:left="0" w:firstLine="200"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023F1C75">
      <w:pPr>
        <w:pStyle w:val="3"/>
        <w:numPr>
          <w:ilvl w:val="0"/>
          <w:numId w:val="2"/>
        </w:numPr>
        <w:ind w:left="0" w:firstLine="200"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4A3360F0">
      <w:pPr>
        <w:pStyle w:val="3"/>
        <w:numPr>
          <w:ilvl w:val="0"/>
          <w:numId w:val="2"/>
        </w:numPr>
        <w:ind w:left="0" w:firstLine="200"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01AA604">
      <w:pPr>
        <w:pStyle w:val="3"/>
        <w:ind w:left="200" w:firstLine="0" w:firstLineChars="0"/>
        <w:rPr>
          <w:rFonts w:hint="eastAsia" w:ascii="微软雅黑" w:hAnsi="微软雅黑" w:eastAsia="微软雅黑"/>
          <w:lang w:val="en-US"/>
        </w:rPr>
      </w:pPr>
    </w:p>
    <w:p w14:paraId="095FB53B">
      <w:pPr>
        <w:pStyle w:val="2"/>
        <w:rPr>
          <w:rFonts w:hint="eastAsia" w:ascii="微软雅黑" w:hAnsi="微软雅黑" w:eastAsia="微软雅黑"/>
        </w:rPr>
      </w:pPr>
      <w:bookmarkStart w:id="39" w:name="_Toc50050015"/>
      <w:bookmarkStart w:id="40" w:name="_Toc58243670"/>
      <w:bookmarkStart w:id="41" w:name="_Toc196913862"/>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7B860BD">
      <w:pPr>
        <w:pStyle w:val="3"/>
        <w:ind w:firstLine="420"/>
        <w:rPr>
          <w:rFonts w:hint="eastAsia"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764175D">
      <w:pPr>
        <w:pStyle w:val="15"/>
        <w:tabs>
          <w:tab w:val="left" w:pos="312"/>
        </w:tabs>
        <w:spacing w:line="360" w:lineRule="auto"/>
        <w:ind w:firstLine="0" w:firstLineChars="0"/>
        <w:rPr>
          <w:rFonts w:hint="eastAsia"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5E1296C">
      <w:pPr>
        <w:pStyle w:val="2"/>
        <w:rPr>
          <w:rFonts w:hint="eastAsia" w:ascii="微软雅黑" w:hAnsi="微软雅黑" w:eastAsia="微软雅黑"/>
        </w:rPr>
      </w:pPr>
      <w:bookmarkStart w:id="46" w:name="_Toc196913863"/>
      <w:bookmarkStart w:id="47" w:name="_Toc58243671"/>
      <w:bookmarkStart w:id="48" w:name="_Toc50050016"/>
      <w:r>
        <w:rPr>
          <w:rFonts w:hint="eastAsia" w:ascii="微软雅黑" w:hAnsi="微软雅黑" w:eastAsia="微软雅黑"/>
        </w:rPr>
        <w:t>技术措施</w:t>
      </w:r>
      <w:bookmarkEnd w:id="46"/>
      <w:bookmarkEnd w:id="47"/>
      <w:bookmarkEnd w:id="48"/>
    </w:p>
    <w:p w14:paraId="79FED784">
      <w:pPr>
        <w:pStyle w:val="3"/>
        <w:ind w:firstLine="420"/>
        <w:rPr>
          <w:rFonts w:hint="eastAsia"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3"/>
      </w:tblGrid>
      <w:tr w14:paraId="1F184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shd w:val="clear" w:color="auto" w:fill="E6E6E6"/>
            <w:vAlign w:val="center"/>
          </w:tcPr>
          <w:p w14:paraId="409EE780">
            <w:pPr>
              <w:jc w:val="center"/>
            </w:pPr>
            <w:r>
              <w:t>房间类型</w:t>
            </w:r>
          </w:p>
        </w:tc>
        <w:tc>
          <w:tcPr>
            <w:tcW w:w="6112" w:type="dxa"/>
            <w:shd w:val="clear" w:color="auto" w:fill="E6E6E6"/>
            <w:vAlign w:val="center"/>
          </w:tcPr>
          <w:p w14:paraId="2B23FFC7">
            <w:pPr>
              <w:jc w:val="center"/>
            </w:pPr>
            <w:r>
              <w:t>措施</w:t>
            </w:r>
          </w:p>
        </w:tc>
      </w:tr>
      <w:tr w14:paraId="5A41A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restart"/>
            <w:vAlign w:val="center"/>
          </w:tcPr>
          <w:p w14:paraId="02478109">
            <w:r>
              <w:t>卫生间</w:t>
            </w:r>
          </w:p>
        </w:tc>
        <w:tc>
          <w:tcPr>
            <w:tcW w:w="6112" w:type="dxa"/>
            <w:vAlign w:val="center"/>
          </w:tcPr>
          <w:p w14:paraId="0C2DF5F6">
            <w:r>
              <w:t>置于自然通风负压侧</w:t>
            </w:r>
          </w:p>
        </w:tc>
      </w:tr>
      <w:tr w14:paraId="734C3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22C99A03"/>
        </w:tc>
        <w:tc>
          <w:tcPr>
            <w:tcW w:w="6112" w:type="dxa"/>
            <w:vAlign w:val="center"/>
          </w:tcPr>
          <w:p w14:paraId="2B2631AB">
            <w:r>
              <w:t>设置可关闭的门</w:t>
            </w:r>
          </w:p>
        </w:tc>
      </w:tr>
      <w:tr w14:paraId="4D6A8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4E347518"/>
        </w:tc>
        <w:tc>
          <w:tcPr>
            <w:tcW w:w="6112" w:type="dxa"/>
            <w:vAlign w:val="center"/>
          </w:tcPr>
          <w:p w14:paraId="4D7CF25C">
            <w:r>
              <w:t>安装排气扇</w:t>
            </w:r>
          </w:p>
        </w:tc>
      </w:tr>
      <w:tr w14:paraId="60A83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0B0ABCE7"/>
        </w:tc>
        <w:tc>
          <w:tcPr>
            <w:tcW w:w="6112" w:type="dxa"/>
            <w:vAlign w:val="center"/>
          </w:tcPr>
          <w:p w14:paraId="35FDB226">
            <w:r>
              <w:t>设置竖向排风道</w:t>
            </w:r>
          </w:p>
        </w:tc>
      </w:tr>
      <w:tr w14:paraId="41DE7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30B445E4"/>
        </w:tc>
        <w:tc>
          <w:tcPr>
            <w:tcW w:w="6112" w:type="dxa"/>
            <w:vAlign w:val="center"/>
          </w:tcPr>
          <w:p w14:paraId="0EE9FEBE">
            <w:r>
              <w:t>排气道设计有利于排气通畅</w:t>
            </w:r>
          </w:p>
        </w:tc>
      </w:tr>
      <w:tr w14:paraId="22C6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0F093C99"/>
        </w:tc>
        <w:tc>
          <w:tcPr>
            <w:tcW w:w="6112" w:type="dxa"/>
            <w:vAlign w:val="center"/>
          </w:tcPr>
          <w:p w14:paraId="706661E4">
            <w:r>
              <w:t>安装止回排气阀、放倒灌风帽</w:t>
            </w:r>
          </w:p>
        </w:tc>
      </w:tr>
      <w:tr w14:paraId="3DDD7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2EF99F05"/>
        </w:tc>
        <w:tc>
          <w:tcPr>
            <w:tcW w:w="6112" w:type="dxa"/>
            <w:vAlign w:val="center"/>
          </w:tcPr>
          <w:p w14:paraId="3956468D">
            <w:r>
              <w:t>风口位置合理，进排风无短路/无污染</w:t>
            </w:r>
          </w:p>
        </w:tc>
      </w:tr>
      <w:tr w14:paraId="34C55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733F4F08"/>
        </w:tc>
        <w:tc>
          <w:tcPr>
            <w:tcW w:w="6112" w:type="dxa"/>
            <w:vAlign w:val="center"/>
          </w:tcPr>
          <w:p w14:paraId="5EC7DF10">
            <w:r>
              <w:t>排放位置合理，远离其他空间/室外人员活动区</w:t>
            </w:r>
          </w:p>
        </w:tc>
      </w:tr>
      <w:tr w14:paraId="74D9A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12B6E302"/>
        </w:tc>
        <w:tc>
          <w:tcPr>
            <w:tcW w:w="6112" w:type="dxa"/>
            <w:vAlign w:val="center"/>
          </w:tcPr>
          <w:p w14:paraId="0D2F90FB">
            <w:r>
              <w:t>设置气窗（公共卫生间、浴室）</w:t>
            </w:r>
          </w:p>
        </w:tc>
      </w:tr>
      <w:tr w14:paraId="45AED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restart"/>
            <w:vAlign w:val="center"/>
          </w:tcPr>
          <w:p w14:paraId="5D84D317">
            <w:r>
              <w:t>打印复印室</w:t>
            </w:r>
          </w:p>
        </w:tc>
        <w:tc>
          <w:tcPr>
            <w:tcW w:w="6112" w:type="dxa"/>
            <w:vAlign w:val="center"/>
          </w:tcPr>
          <w:p w14:paraId="4BA2F571">
            <w:r>
              <w:t>设置可关闭的门</w:t>
            </w:r>
          </w:p>
        </w:tc>
      </w:tr>
      <w:tr w14:paraId="664F3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5EDFD1DA"/>
        </w:tc>
        <w:tc>
          <w:tcPr>
            <w:tcW w:w="6112" w:type="dxa"/>
            <w:vAlign w:val="center"/>
          </w:tcPr>
          <w:p w14:paraId="4B8271A9">
            <w:r>
              <w:t>设置负压机械排风</w:t>
            </w:r>
          </w:p>
        </w:tc>
      </w:tr>
      <w:tr w14:paraId="3E30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07C7A97E"/>
        </w:tc>
        <w:tc>
          <w:tcPr>
            <w:tcW w:w="6112" w:type="dxa"/>
            <w:vAlign w:val="center"/>
          </w:tcPr>
          <w:p w14:paraId="11BDECC4">
            <w:r>
              <w:t>安装止回排气阀、放倒灌风帽</w:t>
            </w:r>
          </w:p>
        </w:tc>
      </w:tr>
      <w:tr w14:paraId="4B05E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71FCD4CD"/>
        </w:tc>
        <w:tc>
          <w:tcPr>
            <w:tcW w:w="6112" w:type="dxa"/>
            <w:vAlign w:val="center"/>
          </w:tcPr>
          <w:p w14:paraId="0B7CBA5B">
            <w:r>
              <w:t>风口位置合理，无短路/无污染</w:t>
            </w:r>
          </w:p>
        </w:tc>
      </w:tr>
      <w:tr w14:paraId="07B9D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20" w:type="dxa"/>
            <w:vMerge w:val="continue"/>
            <w:vAlign w:val="center"/>
          </w:tcPr>
          <w:p w14:paraId="3D9C9719"/>
        </w:tc>
        <w:tc>
          <w:tcPr>
            <w:tcW w:w="6112" w:type="dxa"/>
            <w:vAlign w:val="center"/>
          </w:tcPr>
          <w:p w14:paraId="3B5D5CB2">
            <w:r>
              <w:t>排放位置合理，远离其他空间/室外人员活动区</w:t>
            </w:r>
          </w:p>
        </w:tc>
      </w:tr>
    </w:tbl>
    <w:p w14:paraId="00999312">
      <w:pPr>
        <w:pStyle w:val="3"/>
        <w:ind w:firstLine="420"/>
        <w:rPr>
          <w:rFonts w:hint="eastAsia" w:ascii="微软雅黑" w:hAnsi="微软雅黑" w:eastAsia="微软雅黑"/>
          <w:lang w:val="en-US"/>
        </w:rPr>
      </w:pPr>
      <w:bookmarkStart w:id="49" w:name="技术措施"/>
      <w:bookmarkEnd w:id="49"/>
    </w:p>
    <w:p w14:paraId="1EABC05B">
      <w:pPr>
        <w:pStyle w:val="2"/>
        <w:rPr>
          <w:rFonts w:hint="eastAsia" w:ascii="微软雅黑" w:hAnsi="微软雅黑" w:eastAsia="微软雅黑"/>
        </w:rPr>
      </w:pPr>
      <w:bookmarkStart w:id="50" w:name="_Toc196913864"/>
      <w:bookmarkStart w:id="51" w:name="_Toc58243672"/>
      <w:bookmarkStart w:id="52" w:name="_Toc5005001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DFF19FC">
      <w:pPr>
        <w:pStyle w:val="3"/>
        <w:ind w:firstLine="420"/>
        <w:rPr>
          <w:rFonts w:hint="eastAsia"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7E949CFE">
      <w:pPr>
        <w:pStyle w:val="4"/>
        <w:rPr>
          <w:rFonts w:hint="eastAsia" w:ascii="微软雅黑" w:hAnsi="微软雅黑" w:eastAsia="微软雅黑"/>
        </w:rPr>
      </w:pPr>
      <w:bookmarkStart w:id="53" w:name="_Toc50050018"/>
      <w:bookmarkStart w:id="54" w:name="_Toc196913865"/>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657A686">
      <w:pPr>
        <w:pStyle w:val="5"/>
        <w:rPr>
          <w:rFonts w:hint="eastAsia"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0B9C2C0A">
      <w:pPr>
        <w:pStyle w:val="3"/>
        <w:ind w:firstLine="420" w:firstLineChars="0"/>
        <w:jc w:val="left"/>
        <w:rPr>
          <w:rFonts w:hint="eastAsia"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1522872">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022309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7E6425B">
            <w:pPr>
              <w:jc w:val="center"/>
              <w:rPr>
                <w:rFonts w:hint="eastAsia"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678C6597">
            <w:pPr>
              <w:jc w:val="center"/>
              <w:rPr>
                <w:rFonts w:hint="eastAsia"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B11834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AADF4EF">
            <w:pPr>
              <w:jc w:val="center"/>
              <w:rPr>
                <w:rFonts w:hint="eastAsia"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E9A2886">
            <w:pPr>
              <w:rPr>
                <w:rFonts w:hint="eastAsia"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E68B6A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9E54801">
            <w:pPr>
              <w:jc w:val="center"/>
              <w:rPr>
                <w:rFonts w:hint="eastAsia"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C081DB7">
            <w:pPr>
              <w:rPr>
                <w:rFonts w:hint="eastAsia"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BB4457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2349903">
            <w:pPr>
              <w:jc w:val="center"/>
              <w:rPr>
                <w:rFonts w:hint="eastAsia"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6DEC83A">
            <w:pPr>
              <w:rPr>
                <w:rFonts w:hint="eastAsia"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DDAC63F">
      <w:pPr>
        <w:pStyle w:val="5"/>
        <w:tabs>
          <w:tab w:val="left" w:pos="360"/>
        </w:tabs>
        <w:ind w:left="0" w:firstLine="0"/>
        <w:rPr>
          <w:rFonts w:hint="eastAsia" w:ascii="微软雅黑" w:hAnsi="微软雅黑" w:eastAsia="微软雅黑"/>
        </w:rPr>
      </w:pPr>
      <w:bookmarkStart w:id="60" w:name="_Toc451698938"/>
      <w:bookmarkStart w:id="61" w:name="_Toc58243675"/>
      <w:bookmarkStart w:id="62" w:name="_Toc452108766"/>
      <w:bookmarkStart w:id="63" w:name="_Toc50050020"/>
      <w:bookmarkStart w:id="64" w:name="_Toc8151"/>
      <w:r>
        <w:rPr>
          <w:rFonts w:hint="eastAsia" w:ascii="微软雅黑" w:hAnsi="微软雅黑" w:eastAsia="微软雅黑"/>
        </w:rPr>
        <w:t>边界条件</w:t>
      </w:r>
      <w:bookmarkEnd w:id="60"/>
      <w:bookmarkEnd w:id="61"/>
      <w:bookmarkEnd w:id="62"/>
      <w:bookmarkEnd w:id="63"/>
      <w:bookmarkEnd w:id="64"/>
    </w:p>
    <w:p w14:paraId="1CF41FB4">
      <w:pPr>
        <w:spacing w:line="400" w:lineRule="atLeast"/>
        <w:ind w:firstLine="435"/>
        <w:rPr>
          <w:rFonts w:hint="eastAsia"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C70F470">
      <w:pPr>
        <w:spacing w:line="400" w:lineRule="atLeast"/>
        <w:ind w:firstLine="435"/>
        <w:rPr>
          <w:rFonts w:hint="eastAsia"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45E416E">
      <w:pPr>
        <w:pStyle w:val="5"/>
        <w:tabs>
          <w:tab w:val="left" w:pos="360"/>
        </w:tabs>
        <w:ind w:left="0" w:firstLine="0"/>
        <w:rPr>
          <w:rFonts w:hint="eastAsia" w:ascii="微软雅黑" w:hAnsi="微软雅黑" w:eastAsia="微软雅黑"/>
        </w:rPr>
      </w:pPr>
      <w:bookmarkStart w:id="65" w:name="_Toc452108767"/>
      <w:bookmarkStart w:id="66" w:name="_Toc451698939"/>
      <w:bookmarkStart w:id="67" w:name="_Toc23583"/>
      <w:bookmarkStart w:id="68" w:name="_Toc50050021"/>
      <w:bookmarkStart w:id="69" w:name="_Toc58243676"/>
      <w:r>
        <w:rPr>
          <w:rFonts w:hint="eastAsia" w:ascii="微软雅黑" w:hAnsi="微软雅黑" w:eastAsia="微软雅黑"/>
        </w:rPr>
        <w:t>求解计算</w:t>
      </w:r>
      <w:bookmarkEnd w:id="65"/>
      <w:bookmarkEnd w:id="66"/>
      <w:bookmarkEnd w:id="67"/>
      <w:bookmarkEnd w:id="68"/>
      <w:bookmarkEnd w:id="69"/>
    </w:p>
    <w:p w14:paraId="5F010382">
      <w:pPr>
        <w:pStyle w:val="3"/>
        <w:numPr>
          <w:ilvl w:val="0"/>
          <w:numId w:val="3"/>
        </w:numPr>
        <w:ind w:left="0" w:firstLine="0" w:firstLineChars="0"/>
        <w:rPr>
          <w:rFonts w:hint="eastAsia" w:ascii="微软雅黑" w:hAnsi="微软雅黑" w:eastAsia="微软雅黑"/>
          <w:b/>
          <w:lang w:val="en-US"/>
        </w:rPr>
      </w:pPr>
      <w:r>
        <w:rPr>
          <w:rFonts w:hint="eastAsia" w:ascii="微软雅黑" w:hAnsi="微软雅黑" w:eastAsia="微软雅黑"/>
          <w:b/>
          <w:lang w:val="en-US"/>
        </w:rPr>
        <w:t>数学模型</w:t>
      </w:r>
    </w:p>
    <w:p w14:paraId="44F07774">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8238630">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5DFD29A">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69F3EC0">
      <w:pPr>
        <w:pStyle w:val="3"/>
        <w:ind w:firstLine="0" w:firstLineChars="0"/>
        <w:jc w:val="center"/>
        <w:rPr>
          <w:rFonts w:hint="eastAsia"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C7E8F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6373FAA">
            <w:pPr>
              <w:widowControl w:val="0"/>
              <w:jc w:val="both"/>
              <w:rPr>
                <w:rFonts w:hint="eastAsia"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923687">
            <w:pPr>
              <w:widowControl w:val="0"/>
              <w:jc w:val="center"/>
              <w:rPr>
                <w:rFonts w:hint="eastAsia"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4427D63">
            <w:pPr>
              <w:widowControl w:val="0"/>
              <w:jc w:val="both"/>
              <w:rPr>
                <w:rFonts w:hint="eastAsia"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5D0F61E">
            <w:pPr>
              <w:widowControl w:val="0"/>
              <w:jc w:val="both"/>
              <w:rPr>
                <w:rFonts w:hint="eastAsia"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EE3C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62A765">
            <w:pPr>
              <w:widowControl w:val="0"/>
              <w:jc w:val="both"/>
              <w:rPr>
                <w:rFonts w:hint="eastAsia"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9BCB15A">
            <w:pPr>
              <w:widowControl w:val="0"/>
              <w:jc w:val="center"/>
              <w:rPr>
                <w:rFonts w:hint="eastAsia"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6EC6D23">
            <w:pPr>
              <w:widowControl w:val="0"/>
              <w:rPr>
                <w:rFonts w:hint="eastAsia"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723AE55">
            <w:pPr>
              <w:widowControl w:val="0"/>
              <w:jc w:val="both"/>
              <w:rPr>
                <w:rFonts w:hint="eastAsia" w:ascii="微软雅黑" w:hAnsi="微软雅黑" w:eastAsia="微软雅黑" w:cs="Calibri"/>
                <w:kern w:val="2"/>
                <w:sz w:val="18"/>
                <w:szCs w:val="18"/>
              </w:rPr>
            </w:pPr>
            <w:r>
              <w:rPr>
                <w:rFonts w:ascii="微软雅黑" w:hAnsi="微软雅黑" w:eastAsia="微软雅黑"/>
                <w:sz w:val="18"/>
                <w:szCs w:val="18"/>
              </w:rPr>
              <w:t>0</w:t>
            </w:r>
          </w:p>
        </w:tc>
      </w:tr>
      <w:tr w14:paraId="68DC78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0F0211">
            <w:pPr>
              <w:widowControl w:val="0"/>
              <w:jc w:val="both"/>
              <w:rPr>
                <w:rFonts w:hint="eastAsia"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ECF2AA7">
            <w:pPr>
              <w:widowControl w:val="0"/>
              <w:spacing w:line="480" w:lineRule="auto"/>
              <w:jc w:val="both"/>
              <w:rPr>
                <w:rFonts w:hint="eastAsia"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A438C3">
            <w:pPr>
              <w:widowControl w:val="0"/>
              <w:spacing w:line="480" w:lineRule="auto"/>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322607D">
            <w:pPr>
              <w:widowControl w:val="0"/>
              <w:spacing w:line="480" w:lineRule="auto"/>
              <w:jc w:val="both"/>
              <w:rPr>
                <w:rFonts w:hint="eastAsia"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23CBE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06845C">
            <w:pPr>
              <w:widowControl w:val="0"/>
              <w:jc w:val="both"/>
              <w:rPr>
                <w:rFonts w:hint="eastAsia"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E10A56C">
            <w:pPr>
              <w:widowControl w:val="0"/>
              <w:spacing w:line="480" w:lineRule="auto"/>
              <w:jc w:val="both"/>
              <w:rPr>
                <w:rFonts w:hint="eastAsia"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A6FE92">
            <w:pPr>
              <w:widowControl w:val="0"/>
              <w:spacing w:line="480" w:lineRule="auto"/>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480F4D0">
            <w:pPr>
              <w:widowControl w:val="0"/>
              <w:spacing w:line="480" w:lineRule="auto"/>
              <w:jc w:val="both"/>
              <w:rPr>
                <w:rFonts w:hint="eastAsia"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00D5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5AC224">
            <w:pPr>
              <w:widowControl w:val="0"/>
              <w:jc w:val="both"/>
              <w:rPr>
                <w:rFonts w:hint="eastAsia"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7D69759">
            <w:pPr>
              <w:widowControl w:val="0"/>
              <w:spacing w:line="480" w:lineRule="auto"/>
              <w:jc w:val="both"/>
              <w:rPr>
                <w:rFonts w:hint="eastAsia"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E791AFA">
            <w:pPr>
              <w:widowControl w:val="0"/>
              <w:spacing w:line="480" w:lineRule="auto"/>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70CED86">
            <w:pPr>
              <w:widowControl w:val="0"/>
              <w:spacing w:line="480" w:lineRule="auto"/>
              <w:jc w:val="both"/>
              <w:rPr>
                <w:rFonts w:hint="eastAsia"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52CBF6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FEA1E5">
            <w:pPr>
              <w:rPr>
                <w:rFonts w:hint="eastAsia"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B95AEC7">
            <w:pPr>
              <w:widowControl w:val="0"/>
              <w:spacing w:line="480" w:lineRule="auto"/>
              <w:jc w:val="both"/>
              <w:rPr>
                <w:rFonts w:hint="eastAsia"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5EC0F0">
            <w:pPr>
              <w:widowControl w:val="0"/>
              <w:spacing w:line="480" w:lineRule="auto"/>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61C9D51">
            <w:pPr>
              <w:widowControl w:val="0"/>
              <w:spacing w:line="480" w:lineRule="auto"/>
              <w:jc w:val="both"/>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063DB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A96C70">
            <w:pPr>
              <w:rPr>
                <w:rFonts w:hint="eastAsia"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FB1E9FD">
            <w:pPr>
              <w:widowControl w:val="0"/>
              <w:spacing w:line="480" w:lineRule="auto"/>
              <w:jc w:val="both"/>
              <w:rPr>
                <w:rFonts w:hint="eastAsia"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76A7EED">
            <w:pPr>
              <w:widowControl w:val="0"/>
              <w:spacing w:line="480" w:lineRule="auto"/>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B943937">
            <w:pPr>
              <w:widowControl w:val="0"/>
              <w:spacing w:line="480" w:lineRule="auto"/>
              <w:jc w:val="both"/>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7B235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1DA6D6A">
            <w:pPr>
              <w:widowControl w:val="0"/>
              <w:jc w:val="both"/>
              <w:rPr>
                <w:rFonts w:hint="eastAsia"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3A4289F">
            <w:pPr>
              <w:widowControl w:val="0"/>
              <w:spacing w:line="480" w:lineRule="auto"/>
              <w:jc w:val="both"/>
              <w:rPr>
                <w:rFonts w:hint="eastAsia"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BB70494">
            <w:pPr>
              <w:widowControl w:val="0"/>
              <w:spacing w:line="480" w:lineRule="auto"/>
              <w:rPr>
                <w:rFonts w:hint="eastAsia"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737833A">
            <w:pPr>
              <w:widowControl w:val="0"/>
              <w:spacing w:line="480" w:lineRule="auto"/>
              <w:jc w:val="both"/>
              <w:rPr>
                <w:rFonts w:hint="eastAsia"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AC856EA">
      <w:pPr>
        <w:pStyle w:val="3"/>
        <w:ind w:firstLine="525" w:firstLineChars="25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8D4C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2BB38BC">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37C4316">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1268514">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DCC11D4">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4BCE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63E867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7BAA46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E42F830">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A38165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11BB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D571B88">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1C830E9">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80921E7">
            <w:pPr>
              <w:pStyle w:val="3"/>
              <w:spacing w:line="240" w:lineRule="atLeast"/>
              <w:ind w:firstLine="0" w:firstLineChars="0"/>
              <w:jc w:val="left"/>
              <w:rPr>
                <w:rFonts w:hint="eastAsia" w:ascii="微软雅黑" w:hAnsi="微软雅黑" w:eastAsia="微软雅黑"/>
                <w:sz w:val="18"/>
                <w:szCs w:val="18"/>
                <w:lang w:val="en-US"/>
              </w:rPr>
            </w:pPr>
          </w:p>
        </w:tc>
        <w:tc>
          <w:tcPr>
            <w:tcW w:w="2131" w:type="dxa"/>
            <w:vAlign w:val="center"/>
          </w:tcPr>
          <w:p w14:paraId="21666ACB">
            <w:pPr>
              <w:pStyle w:val="3"/>
              <w:spacing w:line="240" w:lineRule="atLeast"/>
              <w:ind w:firstLine="0" w:firstLineChars="0"/>
              <w:jc w:val="left"/>
              <w:rPr>
                <w:rFonts w:hint="eastAsia" w:ascii="微软雅黑" w:hAnsi="微软雅黑" w:eastAsia="微软雅黑"/>
                <w:sz w:val="18"/>
                <w:szCs w:val="18"/>
                <w:lang w:val="en-US"/>
              </w:rPr>
            </w:pPr>
          </w:p>
        </w:tc>
      </w:tr>
      <w:tr w14:paraId="25A5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FA26FBC">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7AF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5A3CB01">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93AC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CB43AA5">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F2C7F65">
      <w:pPr>
        <w:pStyle w:val="3"/>
        <w:ind w:firstLine="525" w:firstLineChars="250"/>
        <w:rPr>
          <w:rFonts w:hint="eastAsia" w:ascii="微软雅黑" w:hAnsi="微软雅黑" w:eastAsia="微软雅黑"/>
          <w:lang w:val="en-US"/>
        </w:rPr>
      </w:pPr>
    </w:p>
    <w:p w14:paraId="79202C0A">
      <w:pPr>
        <w:pStyle w:val="3"/>
        <w:numPr>
          <w:ilvl w:val="0"/>
          <w:numId w:val="3"/>
        </w:numPr>
        <w:ind w:left="0" w:firstLine="0" w:firstLineChars="0"/>
        <w:rPr>
          <w:rFonts w:hint="eastAsia" w:ascii="微软雅黑" w:hAnsi="微软雅黑" w:eastAsia="微软雅黑"/>
          <w:b/>
          <w:lang w:val="en-US"/>
        </w:rPr>
      </w:pPr>
      <w:r>
        <w:rPr>
          <w:rFonts w:hint="eastAsia" w:ascii="微软雅黑" w:hAnsi="微软雅黑" w:eastAsia="微软雅黑"/>
          <w:b/>
          <w:lang w:val="en-US"/>
        </w:rPr>
        <w:t>差分格式</w:t>
      </w:r>
    </w:p>
    <w:p w14:paraId="6246807B">
      <w:pPr>
        <w:pStyle w:val="3"/>
        <w:ind w:firstLine="420"/>
        <w:rPr>
          <w:rFonts w:hint="eastAsia"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45BBCA79">
      <w:pPr>
        <w:pStyle w:val="2"/>
        <w:rPr>
          <w:rFonts w:hint="eastAsia" w:ascii="微软雅黑" w:hAnsi="微软雅黑" w:eastAsia="微软雅黑"/>
        </w:rPr>
      </w:pPr>
      <w:bookmarkStart w:id="72" w:name="_Toc452108768"/>
      <w:bookmarkStart w:id="73" w:name="_Toc3745"/>
      <w:bookmarkStart w:id="74" w:name="_Toc58243677"/>
      <w:bookmarkStart w:id="75" w:name="_Toc50050022"/>
      <w:bookmarkStart w:id="76" w:name="_Toc196913866"/>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0534AFD">
      <w:pPr>
        <w:pStyle w:val="4"/>
        <w:rPr>
          <w:rFonts w:hint="eastAsia" w:ascii="微软雅黑" w:hAnsi="微软雅黑" w:eastAsia="微软雅黑"/>
        </w:rPr>
      </w:pPr>
      <w:bookmarkStart w:id="77" w:name="_Toc196913867"/>
      <w:bookmarkStart w:id="78" w:name="_Toc58243678"/>
      <w:bookmarkStart w:id="79" w:name="_Toc50050023"/>
      <w:r>
        <w:rPr>
          <w:rFonts w:hint="eastAsia" w:ascii="微软雅黑" w:hAnsi="微软雅黑" w:eastAsia="微软雅黑"/>
        </w:rPr>
        <w:t>室内速度场分布</w:t>
      </w:r>
      <w:bookmarkEnd w:id="77"/>
      <w:bookmarkEnd w:id="78"/>
      <w:bookmarkEnd w:id="79"/>
    </w:p>
    <w:p w14:paraId="2670AD3E">
      <w:pPr>
        <w:pStyle w:val="3"/>
        <w:ind w:firstLine="0" w:firstLineChars="0"/>
        <w:jc w:val="center"/>
        <w:rPr>
          <w:rFonts w:hint="eastAsia" w:ascii="微软雅黑" w:hAnsi="微软雅黑" w:eastAsia="微软雅黑"/>
          <w:lang w:val="en-US"/>
        </w:rPr>
      </w:pPr>
      <w:bookmarkStart w:id="80" w:name="速度云图"/>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bookmarkEnd w:id="80"/>
    <w:p w14:paraId="4BB2FB7D">
      <w:pPr>
        <w:pStyle w:val="32"/>
        <w:ind w:firstLine="360"/>
        <w:jc w:val="center"/>
        <w:rPr>
          <w:rFonts w:hint="eastAsia"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C66CDB1">
      <w:pPr>
        <w:pStyle w:val="4"/>
        <w:rPr>
          <w:rFonts w:hint="eastAsia" w:ascii="微软雅黑" w:hAnsi="微软雅黑" w:eastAsia="微软雅黑"/>
        </w:rPr>
      </w:pPr>
      <w:bookmarkStart w:id="83" w:name="_Toc196913868"/>
      <w:r>
        <w:rPr>
          <w:rFonts w:hint="eastAsia" w:ascii="微软雅黑" w:hAnsi="微软雅黑" w:eastAsia="微软雅黑"/>
        </w:rPr>
        <w:t>室内风速矢量图</w:t>
      </w:r>
      <w:bookmarkEnd w:id="81"/>
      <w:bookmarkEnd w:id="82"/>
      <w:bookmarkEnd w:id="83"/>
    </w:p>
    <w:p w14:paraId="7EEDCCA0">
      <w:pPr>
        <w:pStyle w:val="3"/>
        <w:ind w:firstLine="0" w:firstLineChars="0"/>
        <w:jc w:val="center"/>
        <w:rPr>
          <w:rFonts w:hint="eastAsia" w:ascii="微软雅黑" w:hAnsi="微软雅黑" w:eastAsia="微软雅黑"/>
          <w:lang w:val="en-US"/>
        </w:rPr>
      </w:pPr>
      <w:bookmarkStart w:id="84" w:name="速度矢量图"/>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bookmarkEnd w:id="84"/>
    <w:p w14:paraId="03D0015A">
      <w:pPr>
        <w:pStyle w:val="32"/>
        <w:ind w:firstLine="360"/>
        <w:jc w:val="center"/>
        <w:rPr>
          <w:rFonts w:hint="eastAsia"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5DD08A79">
      <w:pPr>
        <w:pStyle w:val="4"/>
        <w:rPr>
          <w:rFonts w:hint="eastAsia" w:ascii="微软雅黑" w:hAnsi="微软雅黑" w:eastAsia="微软雅黑"/>
        </w:rPr>
      </w:pPr>
      <w:bookmarkStart w:id="87" w:name="_Toc196913869"/>
      <w:r>
        <w:rPr>
          <w:rFonts w:hint="eastAsia" w:ascii="微软雅黑" w:hAnsi="微软雅黑" w:eastAsia="微软雅黑"/>
        </w:rPr>
        <w:t>流线图</w:t>
      </w:r>
      <w:bookmarkEnd w:id="87"/>
    </w:p>
    <w:p w14:paraId="245D2750">
      <w:pPr>
        <w:pStyle w:val="3"/>
        <w:ind w:firstLine="420"/>
        <w:jc w:val="center"/>
        <w:rPr>
          <w:rFonts w:hint="eastAsia" w:ascii="微软雅黑" w:hAnsi="微软雅黑" w:eastAsia="微软雅黑"/>
          <w:lang w:val="en-US"/>
        </w:rPr>
      </w:pPr>
      <w:bookmarkStart w:id="88" w:name="流线图"/>
      <w:bookmarkEnd w:id="88"/>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p w14:paraId="24B9FC5C">
      <w:pPr>
        <w:pStyle w:val="3"/>
        <w:ind w:firstLine="360"/>
        <w:jc w:val="center"/>
        <w:rPr>
          <w:rFonts w:hint="eastAsia" w:ascii="微软雅黑" w:hAnsi="微软雅黑" w:eastAsia="微软雅黑"/>
          <w:sz w:val="18"/>
          <w:szCs w:val="18"/>
          <w:lang w:val="en-US"/>
        </w:rPr>
      </w:pPr>
      <w:r>
        <w:rPr>
          <w:rFonts w:ascii="微软雅黑" w:hAnsi="微软雅黑" w:eastAsia="微软雅黑"/>
          <w:sz w:val="18"/>
          <w:szCs w:val="18"/>
          <w:lang w:val="en-US"/>
        </w:rPr>
        <w:t>图6-3 室内流线图</w:t>
      </w:r>
    </w:p>
    <w:p w14:paraId="0E13162A">
      <w:pPr>
        <w:pStyle w:val="2"/>
        <w:rPr>
          <w:rFonts w:hint="eastAsia" w:ascii="微软雅黑" w:hAnsi="微软雅黑" w:eastAsia="微软雅黑"/>
        </w:rPr>
      </w:pPr>
      <w:bookmarkStart w:id="89" w:name="_Toc196913870"/>
      <w:r>
        <w:rPr>
          <w:rFonts w:hint="eastAsia" w:ascii="微软雅黑" w:hAnsi="微软雅黑" w:eastAsia="微软雅黑"/>
        </w:rPr>
        <w:t>结论</w:t>
      </w:r>
      <w:bookmarkEnd w:id="85"/>
      <w:bookmarkEnd w:id="86"/>
      <w:bookmarkEnd w:id="89"/>
    </w:p>
    <w:p w14:paraId="0D45FA57">
      <w:pPr>
        <w:pStyle w:val="3"/>
        <w:ind w:firstLine="420"/>
        <w:rPr>
          <w:rFonts w:hint="eastAsia"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0A18E1B">
      <w:pPr>
        <w:spacing w:line="240" w:lineRule="auto"/>
        <w:rPr>
          <w:rFonts w:hint="eastAsia"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DABB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96A4645">
          <w:pPr>
            <w:pStyle w:val="19"/>
            <w:rPr>
              <w:sz w:val="20"/>
              <w:szCs w:val="21"/>
            </w:rPr>
          </w:pPr>
        </w:p>
      </w:tc>
      <w:tc>
        <w:tcPr>
          <w:tcW w:w="2841" w:type="dxa"/>
        </w:tcPr>
        <w:p w14:paraId="7D16BC8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C4A6904">
          <w:pPr>
            <w:pStyle w:val="19"/>
            <w:jc w:val="right"/>
            <w:rPr>
              <w:sz w:val="20"/>
              <w:szCs w:val="21"/>
            </w:rPr>
          </w:pPr>
        </w:p>
      </w:tc>
    </w:tr>
  </w:tbl>
  <w:p w14:paraId="404B09F4">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FF688">
    <w:pPr>
      <w:pStyle w:val="19"/>
      <w:jc w:val="center"/>
      <w:rPr>
        <w:rFonts w:hint="eastAsia" w:asciiTheme="minorEastAsia" w:hAnsiTheme="minorEastAsia" w:eastAsiaTheme="minorEastAsia"/>
        <w:szCs w:val="21"/>
      </w:rPr>
    </w:pPr>
  </w:p>
  <w:p w14:paraId="24B1A13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AABB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7F3F164">
          <w:pPr>
            <w:pStyle w:val="19"/>
            <w:rPr>
              <w:rFonts w:hint="eastAsia" w:ascii="微软雅黑" w:hAnsi="微软雅黑" w:eastAsia="微软雅黑"/>
              <w:sz w:val="20"/>
              <w:szCs w:val="21"/>
            </w:rPr>
          </w:pPr>
        </w:p>
      </w:tc>
      <w:tc>
        <w:tcPr>
          <w:tcW w:w="3060" w:type="dxa"/>
        </w:tcPr>
        <w:p w14:paraId="64808C3A">
          <w:pPr>
            <w:pStyle w:val="19"/>
            <w:jc w:val="center"/>
            <w:rPr>
              <w:rFonts w:hint="eastAsia"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2907380">
          <w:pPr>
            <w:pStyle w:val="19"/>
            <w:jc w:val="right"/>
            <w:rPr>
              <w:rFonts w:hint="eastAsia" w:ascii="微软雅黑" w:hAnsi="微软雅黑" w:eastAsia="微软雅黑"/>
              <w:sz w:val="20"/>
              <w:szCs w:val="21"/>
            </w:rPr>
          </w:pPr>
        </w:p>
      </w:tc>
    </w:tr>
  </w:tbl>
  <w:p w14:paraId="583BDC72">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1A8C4">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23ABF">
    <w:pPr>
      <w:pStyle w:val="20"/>
      <w:pBdr>
        <w:bottom w:val="single" w:color="auto" w:sz="6" w:space="0"/>
      </w:pBdr>
      <w:jc w:val="left"/>
      <w:rPr>
        <w:rFonts w:hint="eastAsia"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F9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04FD"/>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7F4F94"/>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8F04C6"/>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519"/>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2F6D"/>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C8D0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footnotes" Target="footnotes.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609\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tmp8.dotx</Template>
  <Company>ths</Company>
  <Pages>30</Pages>
  <Words>1507</Words>
  <Characters>1683</Characters>
  <Lines>28</Lines>
  <Paragraphs>7</Paragraphs>
  <TotalTime>177</TotalTime>
  <ScaleCrop>false</ScaleCrop>
  <LinksUpToDate>false</LinksUpToDate>
  <CharactersWithSpaces>1737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2025-12-30T13:02:00Z</dcterms:created>
  <dc:creator>qinan zhu</dc:creator>
  <cp:lastModifiedBy>huang</cp:lastModifiedBy>
  <cp:lastPrinted>1900-12-31T16:00:00Z</cp:lastPrinted>
  <dcterms:modified xsi:type="dcterms:W3CDTF">2026-01-04T12:34:02Z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35E80BD4555C4E309316FBA3BFEB5029_12</vt:lpwstr>
  </property>
  <property fmtid="{D5CDD505-2E9C-101B-9397-08002B2CF9AE}" pid="4" name="KSOTemplateDocerSaveRecord">
    <vt:lpwstr>eyJoZGlkIjoiOTIyYjY3M2Y5YTk1MDMxMjAwOWMyOGI2YWMwODRiZGEiLCJ1c2VySWQiOiI4MzM0NzA5MDYifQ==</vt:lpwstr>
  </property>
</Properties>
</file>