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茶源.生态方舟</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4E2FE60E"/>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绍兴</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2025年12月31日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T13832515766</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43A0E0C0">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_Toc32238 </w:instrText>
          </w:r>
          <w:r>
            <w:fldChar w:fldCharType="separate"/>
          </w:r>
          <w:r>
            <w:rPr>
              <w:rFonts w:hint="eastAsia"/>
            </w:rPr>
            <w:t>1. 建筑概况</w:t>
          </w:r>
          <w:r>
            <w:tab/>
          </w:r>
          <w:r>
            <w:fldChar w:fldCharType="begin"/>
          </w:r>
          <w:r>
            <w:instrText xml:space="preserve"> PAGEREF _Toc32238 \h </w:instrText>
          </w:r>
          <w:r>
            <w:fldChar w:fldCharType="separate"/>
          </w:r>
          <w:r>
            <w:t>3</w:t>
          </w:r>
          <w:r>
            <w:fldChar w:fldCharType="end"/>
          </w:r>
          <w:r>
            <w:fldChar w:fldCharType="end"/>
          </w:r>
        </w:p>
        <w:p w14:paraId="3F544DB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_Toc5267 </w:instrText>
          </w:r>
          <w:r>
            <w:rPr>
              <w:bCs/>
              <w:lang w:val="zh-CN"/>
            </w:rPr>
            <w:fldChar w:fldCharType="separate"/>
          </w:r>
          <w:r>
            <w:rPr>
              <w:rFonts w:hint="eastAsia"/>
            </w:rPr>
            <w:t>2. 设计依据</w:t>
          </w:r>
          <w:r>
            <w:tab/>
          </w:r>
          <w:r>
            <w:fldChar w:fldCharType="begin"/>
          </w:r>
          <w:r>
            <w:instrText xml:space="preserve"> PAGEREF _Toc5267 \h </w:instrText>
          </w:r>
          <w:r>
            <w:fldChar w:fldCharType="separate"/>
          </w:r>
          <w:r>
            <w:t>3</w:t>
          </w:r>
          <w:r>
            <w:fldChar w:fldCharType="end"/>
          </w:r>
          <w:r>
            <w:rPr>
              <w:bCs/>
              <w:lang w:val="zh-CN"/>
            </w:rPr>
            <w:fldChar w:fldCharType="end"/>
          </w:r>
        </w:p>
        <w:p w14:paraId="0617EBF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_Toc2359 </w:instrText>
          </w:r>
          <w:r>
            <w:rPr>
              <w:bCs/>
              <w:lang w:val="zh-CN"/>
            </w:rPr>
            <w:fldChar w:fldCharType="separate"/>
          </w:r>
          <w:r>
            <w:rPr>
              <w:rFonts w:hint="eastAsia"/>
            </w:rPr>
            <w:t>3. 标准要求</w:t>
          </w:r>
          <w:r>
            <w:tab/>
          </w:r>
          <w:r>
            <w:fldChar w:fldCharType="begin"/>
          </w:r>
          <w:r>
            <w:instrText xml:space="preserve"> PAGEREF _Toc2359 \h </w:instrText>
          </w:r>
          <w:r>
            <w:fldChar w:fldCharType="separate"/>
          </w:r>
          <w:r>
            <w:t>3</w:t>
          </w:r>
          <w:r>
            <w:fldChar w:fldCharType="end"/>
          </w:r>
          <w:r>
            <w:rPr>
              <w:bCs/>
              <w:lang w:val="zh-CN"/>
            </w:rPr>
            <w:fldChar w:fldCharType="end"/>
          </w:r>
        </w:p>
        <w:p w14:paraId="2FF55AE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_Toc8133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_Toc8133 \h </w:instrText>
          </w:r>
          <w:r>
            <w:fldChar w:fldCharType="separate"/>
          </w:r>
          <w:r>
            <w:t>4</w:t>
          </w:r>
          <w:r>
            <w:fldChar w:fldCharType="end"/>
          </w:r>
          <w:r>
            <w:rPr>
              <w:bCs/>
              <w:lang w:val="zh-CN"/>
            </w:rPr>
            <w:fldChar w:fldCharType="end"/>
          </w:r>
        </w:p>
        <w:p w14:paraId="6CD4B21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_Toc25628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_Toc25628 \h </w:instrText>
          </w:r>
          <w:r>
            <w:fldChar w:fldCharType="separate"/>
          </w:r>
          <w:r>
            <w:t>4</w:t>
          </w:r>
          <w:r>
            <w:fldChar w:fldCharType="end"/>
          </w:r>
          <w:r>
            <w:rPr>
              <w:bCs/>
              <w:lang w:val="zh-CN"/>
            </w:rPr>
            <w:fldChar w:fldCharType="end"/>
          </w:r>
        </w:p>
        <w:p w14:paraId="111BC73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_Toc3783 </w:instrText>
          </w:r>
          <w:r>
            <w:rPr>
              <w:bCs/>
              <w:lang w:val="zh-CN"/>
            </w:rPr>
            <w:fldChar w:fldCharType="separate"/>
          </w:r>
          <w:r>
            <w:rPr>
              <w:rFonts w:hint="eastAsia"/>
              <w:lang w:val="en-GB"/>
            </w:rPr>
            <w:t xml:space="preserve">4.2 </w:t>
          </w:r>
          <w:r>
            <w:t>分析软件</w:t>
          </w:r>
          <w:r>
            <w:tab/>
          </w:r>
          <w:r>
            <w:fldChar w:fldCharType="begin"/>
          </w:r>
          <w:r>
            <w:instrText xml:space="preserve"> PAGEREF _Toc3783 \h </w:instrText>
          </w:r>
          <w:r>
            <w:fldChar w:fldCharType="separate"/>
          </w:r>
          <w:r>
            <w:t>5</w:t>
          </w:r>
          <w:r>
            <w:fldChar w:fldCharType="end"/>
          </w:r>
          <w:r>
            <w:rPr>
              <w:bCs/>
              <w:lang w:val="zh-CN"/>
            </w:rPr>
            <w:fldChar w:fldCharType="end"/>
          </w:r>
        </w:p>
        <w:p w14:paraId="251D1B5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_Toc14503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_Toc14503 \h </w:instrText>
          </w:r>
          <w:r>
            <w:fldChar w:fldCharType="separate"/>
          </w:r>
          <w:r>
            <w:t>5</w:t>
          </w:r>
          <w:r>
            <w:fldChar w:fldCharType="end"/>
          </w:r>
          <w:r>
            <w:rPr>
              <w:bCs/>
              <w:lang w:val="zh-CN"/>
            </w:rPr>
            <w:fldChar w:fldCharType="end"/>
          </w:r>
        </w:p>
        <w:p w14:paraId="33F29AD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_Toc19089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_Toc19089 \h </w:instrText>
          </w:r>
          <w:r>
            <w:fldChar w:fldCharType="separate"/>
          </w:r>
          <w:r>
            <w:t>6</w:t>
          </w:r>
          <w:r>
            <w:fldChar w:fldCharType="end"/>
          </w:r>
          <w:r>
            <w:rPr>
              <w:bCs/>
              <w:lang w:val="zh-CN"/>
            </w:rPr>
            <w:fldChar w:fldCharType="end"/>
          </w:r>
        </w:p>
        <w:p w14:paraId="5ED42BB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_Toc32416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_Toc32416 \h </w:instrText>
          </w:r>
          <w:r>
            <w:fldChar w:fldCharType="separate"/>
          </w:r>
          <w:r>
            <w:t>6</w:t>
          </w:r>
          <w:r>
            <w:fldChar w:fldCharType="end"/>
          </w:r>
          <w:r>
            <w:rPr>
              <w:bCs/>
              <w:lang w:val="zh-CN"/>
            </w:rPr>
            <w:fldChar w:fldCharType="end"/>
          </w:r>
        </w:p>
        <w:p w14:paraId="4BB5B3A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_Toc7098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_Toc7098 \h </w:instrText>
          </w:r>
          <w:r>
            <w:fldChar w:fldCharType="separate"/>
          </w:r>
          <w:r>
            <w:t>6</w:t>
          </w:r>
          <w:r>
            <w:fldChar w:fldCharType="end"/>
          </w:r>
          <w:r>
            <w:rPr>
              <w:bCs/>
              <w:lang w:val="zh-CN"/>
            </w:rPr>
            <w:fldChar w:fldCharType="end"/>
          </w:r>
        </w:p>
        <w:p w14:paraId="6EA0B57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_Toc29834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_Toc29834 \h </w:instrText>
          </w:r>
          <w:r>
            <w:fldChar w:fldCharType="separate"/>
          </w:r>
          <w:r>
            <w:t>6</w:t>
          </w:r>
          <w:r>
            <w:fldChar w:fldCharType="end"/>
          </w:r>
          <w:r>
            <w:rPr>
              <w:bCs/>
              <w:lang w:val="zh-CN"/>
            </w:rPr>
            <w:fldChar w:fldCharType="end"/>
          </w:r>
        </w:p>
        <w:p w14:paraId="26FAA090">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_Toc1523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_Toc1523 \h </w:instrText>
          </w:r>
          <w:r>
            <w:fldChar w:fldCharType="separate"/>
          </w:r>
          <w:r>
            <w:t>7</w:t>
          </w:r>
          <w:r>
            <w:fldChar w:fldCharType="end"/>
          </w:r>
          <w:r>
            <w:rPr>
              <w:bCs/>
              <w:lang w:val="zh-CN"/>
            </w:rPr>
            <w:fldChar w:fldCharType="end"/>
          </w:r>
        </w:p>
        <w:p w14:paraId="37CEB34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_Toc14750 </w:instrText>
          </w:r>
          <w:r>
            <w:rPr>
              <w:bCs/>
              <w:lang w:val="zh-CN"/>
            </w:rPr>
            <w:fldChar w:fldCharType="separate"/>
          </w:r>
          <w:r>
            <w:rPr>
              <w:rFonts w:hint="eastAsia"/>
            </w:rPr>
            <w:t>6. 房间模拟</w:t>
          </w:r>
          <w:r>
            <w:t>结果</w:t>
          </w:r>
          <w:r>
            <w:tab/>
          </w:r>
          <w:r>
            <w:fldChar w:fldCharType="begin"/>
          </w:r>
          <w:r>
            <w:instrText xml:space="preserve"> PAGEREF _Toc14750 \h </w:instrText>
          </w:r>
          <w:r>
            <w:fldChar w:fldCharType="separate"/>
          </w:r>
          <w:r>
            <w:t>7</w:t>
          </w:r>
          <w:r>
            <w:fldChar w:fldCharType="end"/>
          </w:r>
          <w:r>
            <w:rPr>
              <w:bCs/>
              <w:lang w:val="zh-CN"/>
            </w:rPr>
            <w:fldChar w:fldCharType="end"/>
          </w:r>
        </w:p>
        <w:p w14:paraId="13BD73B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_Toc29847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_Toc29847 \h </w:instrText>
          </w:r>
          <w:r>
            <w:fldChar w:fldCharType="separate"/>
          </w:r>
          <w:r>
            <w:t>8</w:t>
          </w:r>
          <w:r>
            <w:fldChar w:fldCharType="end"/>
          </w:r>
          <w:r>
            <w:rPr>
              <w:bCs/>
              <w:lang w:val="zh-CN"/>
            </w:rPr>
            <w:fldChar w:fldCharType="end"/>
          </w:r>
        </w:p>
        <w:p w14:paraId="74C3DF1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_Toc22706 </w:instrText>
          </w:r>
          <w:r>
            <w:rPr>
              <w:bCs/>
              <w:lang w:val="zh-CN"/>
            </w:rPr>
            <w:fldChar w:fldCharType="separate"/>
          </w:r>
          <w:r>
            <w:rPr>
              <w:rFonts w:hint="eastAsia"/>
            </w:rPr>
            <w:t>8. 结论</w:t>
          </w:r>
          <w:r>
            <w:tab/>
          </w:r>
          <w:r>
            <w:fldChar w:fldCharType="begin"/>
          </w:r>
          <w:r>
            <w:instrText xml:space="preserve"> PAGEREF _Toc22706 \h </w:instrText>
          </w:r>
          <w:r>
            <w:fldChar w:fldCharType="separate"/>
          </w:r>
          <w:r>
            <w:t>10</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32238"/>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绍兴</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1887.14</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rFonts w:hint="eastAsia" w:eastAsia="微软雅黑"/>
                <w:sz w:val="18"/>
                <w:szCs w:val="18"/>
                <w:lang w:val="en-US" w:eastAsia="zh-CN"/>
              </w:rPr>
            </w:pPr>
            <w:r>
              <w:rPr>
                <w:rFonts w:hint="eastAsia"/>
                <w:sz w:val="18"/>
                <w:szCs w:val="18"/>
                <w:lang w:val="en-US"/>
              </w:rPr>
              <w:t xml:space="preserve">地上  </w:t>
            </w:r>
            <w:r>
              <w:rPr>
                <w:rFonts w:hint="eastAsia"/>
                <w:sz w:val="18"/>
                <w:szCs w:val="18"/>
                <w:lang w:val="en-US" w:eastAsia="zh-CN"/>
              </w:rPr>
              <w:t>2</w:t>
            </w:r>
            <w:bookmarkStart w:id="80" w:name="_GoBack"/>
            <w:bookmarkEnd w:id="80"/>
            <w:r>
              <w:rPr>
                <w:rFonts w:hint="eastAsia"/>
                <w:sz w:val="18"/>
                <w:szCs w:val="18"/>
                <w:lang w:val="en-US"/>
              </w:rPr>
              <w:t xml:space="preserve">          地下</w:t>
            </w:r>
            <w:r>
              <w:rPr>
                <w:rFonts w:hint="eastAsia"/>
                <w:lang w:val="en-US" w:eastAsia="zh-CN"/>
              </w:rPr>
              <w:t>0</w:t>
            </w:r>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0" w:name="地上建筑高度"/>
            <w:r>
              <w:t>10.45</w:t>
            </w:r>
            <w:bookmarkEnd w:id="20"/>
            <w:r>
              <w:rPr>
                <w:rFonts w:hint="eastAsia"/>
                <w:sz w:val="18"/>
                <w:szCs w:val="18"/>
                <w:lang w:val="en-US"/>
              </w:rPr>
              <w:t xml:space="preserve"> m     地下  </w:t>
            </w:r>
            <w:bookmarkStart w:id="21" w:name="地下建筑高度"/>
            <w:r>
              <w:t>0.</w:t>
            </w:r>
            <w:bookmarkEnd w:id="21"/>
            <w:r>
              <w:rPr>
                <w:rFonts w:hint="eastAsia"/>
                <w:lang w:val="en-US" w:eastAsia="zh-CN"/>
              </w:rPr>
              <w:t>00</w:t>
            </w:r>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2" w:name="备注"/>
            <w:bookmarkEnd w:id="22"/>
          </w:p>
        </w:tc>
      </w:tr>
    </w:tbl>
    <w:p w14:paraId="38B394B0">
      <w:pPr>
        <w:rPr>
          <w:lang w:val="en-US"/>
        </w:rPr>
      </w:pPr>
    </w:p>
    <w:p w14:paraId="5C5BF349">
      <w:pPr>
        <w:pStyle w:val="2"/>
        <w:ind w:left="432" w:hanging="432"/>
      </w:pPr>
      <w:bookmarkStart w:id="23" w:name="_Toc5267"/>
      <w:r>
        <w:rPr>
          <w:rFonts w:hint="eastAsia"/>
        </w:rPr>
        <w:t>设计依据</w:t>
      </w:r>
      <w:bookmarkEnd w:id="23"/>
    </w:p>
    <w:p w14:paraId="4E911F12">
      <w:pPr>
        <w:pStyle w:val="3"/>
        <w:spacing w:line="360" w:lineRule="exact"/>
        <w:ind w:left="840" w:hanging="420"/>
        <w:rPr>
          <w:lang w:val="en-US"/>
        </w:rPr>
      </w:pPr>
      <w:r>
        <w:rPr>
          <w:rFonts w:hint="eastAsia"/>
          <w:lang w:val="en-US"/>
        </w:rPr>
        <w:t xml:space="preserve">1） 《建筑采光设计标准》 ( </w:t>
      </w:r>
      <w:bookmarkStart w:id="24" w:name="采光标准"/>
      <w:r>
        <w:t>GB50033-2013</w:t>
      </w:r>
      <w:bookmarkEnd w:id="24"/>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5" w:name="_Toc2359"/>
      <w:r>
        <w:rPr>
          <w:rFonts w:hint="eastAsia"/>
        </w:rPr>
        <w:t>标准要求</w:t>
      </w:r>
      <w:bookmarkEnd w:id="25"/>
    </w:p>
    <w:p w14:paraId="06B9D680">
      <w:pPr>
        <w:pStyle w:val="3"/>
        <w:ind w:firstLine="420"/>
        <w:rPr>
          <w:lang w:val="en-US"/>
        </w:rPr>
      </w:pPr>
      <w:r>
        <w:rPr>
          <w:rFonts w:hint="eastAsia"/>
          <w:lang w:val="en-US"/>
        </w:rPr>
        <w:t>本项目为</w:t>
      </w:r>
      <w:bookmarkStart w:id="26" w:name="建筑类型"/>
      <w:r>
        <w:rPr>
          <w:rFonts w:hint="eastAsia"/>
          <w:lang w:val="en-US"/>
        </w:rPr>
        <w:t>办公建筑</w:t>
      </w:r>
      <w:bookmarkEnd w:id="26"/>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7"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7"/>
    </w:tbl>
    <w:p w14:paraId="5166EB98">
      <w:pPr>
        <w:pStyle w:val="2"/>
        <w:ind w:left="432" w:hanging="432"/>
        <w:rPr>
          <w:rFonts w:ascii="微软雅黑" w:hAnsi="微软雅黑"/>
        </w:rPr>
      </w:pPr>
      <w:bookmarkStart w:id="28" w:name="_Toc264569232"/>
      <w:bookmarkStart w:id="29" w:name="_Toc290209336"/>
      <w:bookmarkStart w:id="30" w:name="_Toc264043625"/>
      <w:bookmarkStart w:id="31" w:name="_Toc290209312"/>
      <w:bookmarkStart w:id="32" w:name="_Toc8133"/>
      <w:bookmarkStart w:id="33" w:name="_Toc275165382"/>
      <w:bookmarkStart w:id="34" w:name="_Toc290149054"/>
      <w:bookmarkStart w:id="35" w:name="_Toc312399791"/>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6" w:name="_Toc25628"/>
      <w:r>
        <w:rPr>
          <w:rFonts w:hint="eastAsia"/>
        </w:rPr>
        <w:t>基本原理</w:t>
      </w:r>
      <w:bookmarkEnd w:id="36"/>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7" w:name="_Toc264569237"/>
      <w:bookmarkStart w:id="38" w:name="_Toc290149059"/>
      <w:bookmarkStart w:id="39" w:name="_Toc290209317"/>
      <w:bookmarkStart w:id="40" w:name="_Toc275165387"/>
      <w:bookmarkStart w:id="41" w:name="_Toc312399796"/>
      <w:bookmarkStart w:id="42" w:name="_Toc264043630"/>
      <w:bookmarkStart w:id="43"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4" w:name="_Toc3783"/>
      <w:r>
        <w:t>分析软件</w:t>
      </w:r>
      <w:bookmarkEnd w:id="37"/>
      <w:bookmarkEnd w:id="38"/>
      <w:bookmarkEnd w:id="39"/>
      <w:bookmarkEnd w:id="40"/>
      <w:bookmarkEnd w:id="41"/>
      <w:bookmarkEnd w:id="42"/>
      <w:bookmarkEnd w:id="43"/>
      <w:bookmarkEnd w:id="44"/>
    </w:p>
    <w:p w14:paraId="71A7B5B9">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6" w:name="_Toc14503"/>
      <w:r>
        <w:rPr>
          <w:rFonts w:hint="eastAsia"/>
        </w:rPr>
        <w:t>计算方法</w:t>
      </w:r>
      <w:bookmarkEnd w:id="45"/>
      <w:bookmarkEnd w:id="46"/>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7" w:name="_Toc19089"/>
      <w:r>
        <w:rPr>
          <w:rFonts w:hint="eastAsia"/>
        </w:rPr>
        <w:t>采光计算</w:t>
      </w:r>
      <w:r>
        <w:t>参数</w:t>
      </w:r>
      <w:r>
        <w:rPr>
          <w:rFonts w:hint="eastAsia"/>
        </w:rPr>
        <w:t>取值</w:t>
      </w:r>
      <w:bookmarkEnd w:id="47"/>
    </w:p>
    <w:p w14:paraId="1DF8A62E">
      <w:pPr>
        <w:pStyle w:val="4"/>
      </w:pPr>
      <w:bookmarkStart w:id="48" w:name="_Toc290149058"/>
      <w:bookmarkStart w:id="49" w:name="_Toc290209340"/>
      <w:bookmarkStart w:id="50" w:name="_Toc312399795"/>
      <w:bookmarkStart w:id="51" w:name="_Toc264569236"/>
      <w:bookmarkStart w:id="52" w:name="_Toc290209316"/>
      <w:bookmarkStart w:id="53" w:name="_Toc264043629"/>
      <w:bookmarkStart w:id="54" w:name="_Toc275165386"/>
      <w:bookmarkStart w:id="55" w:name="_Toc32416"/>
      <w:r>
        <w:t>模拟</w:t>
      </w:r>
      <w:bookmarkEnd w:id="48"/>
      <w:bookmarkEnd w:id="49"/>
      <w:bookmarkEnd w:id="50"/>
      <w:bookmarkEnd w:id="51"/>
      <w:bookmarkEnd w:id="52"/>
      <w:bookmarkEnd w:id="53"/>
      <w:bookmarkEnd w:id="54"/>
      <w:r>
        <w:rPr>
          <w:rFonts w:hint="eastAsia"/>
        </w:rPr>
        <w:t>分析条件说明</w:t>
      </w:r>
      <w:bookmarkEnd w:id="55"/>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14:paraId="499DE921">
            <w:pPr>
              <w:rPr>
                <w:szCs w:val="18"/>
              </w:rPr>
            </w:pPr>
            <w:bookmarkStart w:id="59" w:name="小房间网格大小"/>
            <w:r>
              <w:rPr>
                <w:rFonts w:hint="eastAsia"/>
                <w:szCs w:val="18"/>
              </w:rPr>
              <w:t>0.25</w:t>
            </w:r>
            <w:bookmarkEnd w:id="59"/>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0" w:name="网格划分房间面积"/>
            <w:r>
              <w:rPr>
                <w:rFonts w:hint="eastAsia"/>
                <w:szCs w:val="18"/>
              </w:rPr>
              <w:t>10~100</w:t>
            </w:r>
            <w:bookmarkEnd w:id="60"/>
          </w:p>
        </w:tc>
        <w:tc>
          <w:tcPr>
            <w:tcW w:w="3272" w:type="dxa"/>
            <w:shd w:val="clear" w:color="auto" w:fill="auto"/>
            <w:vAlign w:val="center"/>
          </w:tcPr>
          <w:p w14:paraId="5FBCAE3E">
            <w:pPr>
              <w:rPr>
                <w:szCs w:val="18"/>
              </w:rPr>
            </w:pPr>
            <w:bookmarkStart w:id="61" w:name="网格大小"/>
            <w:r>
              <w:rPr>
                <w:rFonts w:hint="eastAsia"/>
                <w:szCs w:val="18"/>
              </w:rPr>
              <w:t>0.50</w:t>
            </w:r>
            <w:bookmarkEnd w:id="61"/>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14:paraId="219A9E63">
            <w:pPr>
              <w:rPr>
                <w:szCs w:val="18"/>
              </w:rPr>
            </w:pPr>
            <w:bookmarkStart w:id="63" w:name="大房间网格大小"/>
            <w:r>
              <w:rPr>
                <w:rFonts w:hint="eastAsia"/>
                <w:szCs w:val="18"/>
              </w:rPr>
              <w:t>1.00</w:t>
            </w:r>
            <w:bookmarkEnd w:id="63"/>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4" w:name="_Toc7098"/>
      <w:r>
        <w:rPr>
          <w:rFonts w:hint="eastAsia"/>
        </w:rPr>
        <w:t>建筑饰面材料参数</w:t>
      </w:r>
      <w:bookmarkEnd w:id="64"/>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5" w:name="顶棚反射比"/>
            <w:r>
              <w:rPr>
                <w:rFonts w:hint="eastAsia"/>
                <w:szCs w:val="18"/>
              </w:rPr>
              <w:t>0.75</w:t>
            </w:r>
            <w:bookmarkEnd w:id="65"/>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6" w:name="地面反射比"/>
            <w:r>
              <w:rPr>
                <w:rFonts w:hint="eastAsia"/>
                <w:szCs w:val="18"/>
              </w:rPr>
              <w:t>0.30</w:t>
            </w:r>
            <w:bookmarkEnd w:id="66"/>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7" w:name="墙面反射比"/>
            <w:r>
              <w:rPr>
                <w:rFonts w:hint="eastAsia"/>
                <w:szCs w:val="18"/>
              </w:rPr>
              <w:t>0.60</w:t>
            </w:r>
            <w:bookmarkEnd w:id="67"/>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68" w:name="外表面反射比"/>
            <w:r>
              <w:rPr>
                <w:rFonts w:hint="eastAsia"/>
                <w:szCs w:val="18"/>
              </w:rPr>
              <w:t>0.30</w:t>
            </w:r>
            <w:bookmarkEnd w:id="68"/>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69" w:name="_Toc29834"/>
      <w:r>
        <w:rPr>
          <w:rFonts w:hint="eastAsia"/>
        </w:rPr>
        <w:t>门窗类型参数</w:t>
      </w:r>
      <w:bookmarkEnd w:id="69"/>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0" w:name="_Toc1523"/>
      <w:bookmarkStart w:id="71" w:name="窗"/>
      <w:r>
        <w:rPr>
          <w:rFonts w:hint="eastAsia"/>
        </w:rPr>
        <w:t>普通窗</w:t>
      </w:r>
      <w:bookmarkEnd w:id="70"/>
    </w:p>
    <w:bookmarkEnd w:id="71"/>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1B60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B05FC3">
            <w:pPr>
              <w:jc w:val="center"/>
              <w:rPr>
                <w:sz w:val="18"/>
                <w:szCs w:val="18"/>
              </w:rPr>
            </w:pPr>
            <w:r>
              <w:rPr>
                <w:sz w:val="18"/>
                <w:szCs w:val="18"/>
              </w:rPr>
              <w:t>门窗编号</w:t>
            </w:r>
          </w:p>
        </w:tc>
        <w:tc>
          <w:tcPr>
            <w:shd w:val="clear" w:color="auto" w:fill="E6E6E6"/>
            <w:vAlign w:val="center"/>
          </w:tcPr>
          <w:p w14:paraId="6A811117">
            <w:pPr>
              <w:jc w:val="center"/>
              <w:rPr>
                <w:sz w:val="18"/>
                <w:szCs w:val="18"/>
              </w:rPr>
            </w:pPr>
            <w:r>
              <w:rPr>
                <w:sz w:val="18"/>
                <w:szCs w:val="18"/>
              </w:rPr>
              <w:t>宽度(mm)</w:t>
            </w:r>
          </w:p>
        </w:tc>
        <w:tc>
          <w:tcPr>
            <w:shd w:val="clear" w:color="auto" w:fill="E6E6E6"/>
            <w:vAlign w:val="center"/>
          </w:tcPr>
          <w:p w14:paraId="0FE0C9B4">
            <w:pPr>
              <w:jc w:val="center"/>
              <w:rPr>
                <w:sz w:val="18"/>
                <w:szCs w:val="18"/>
              </w:rPr>
            </w:pPr>
            <w:r>
              <w:rPr>
                <w:sz w:val="18"/>
                <w:szCs w:val="18"/>
              </w:rPr>
              <w:t>高度(mm)</w:t>
            </w:r>
          </w:p>
        </w:tc>
        <w:tc>
          <w:tcPr>
            <w:shd w:val="clear" w:color="auto" w:fill="E6E6E6"/>
            <w:vAlign w:val="center"/>
          </w:tcPr>
          <w:p w14:paraId="2D12D0B9">
            <w:pPr>
              <w:jc w:val="center"/>
              <w:rPr>
                <w:sz w:val="18"/>
                <w:szCs w:val="18"/>
              </w:rPr>
            </w:pPr>
            <w:r>
              <w:rPr>
                <w:sz w:val="18"/>
                <w:szCs w:val="18"/>
              </w:rPr>
              <w:t>窗框类型</w:t>
            </w:r>
          </w:p>
        </w:tc>
        <w:tc>
          <w:tcPr>
            <w:shd w:val="clear" w:color="auto" w:fill="E6E6E6"/>
            <w:vAlign w:val="center"/>
          </w:tcPr>
          <w:p w14:paraId="5CC9CDE1">
            <w:pPr>
              <w:jc w:val="center"/>
              <w:rPr>
                <w:sz w:val="18"/>
                <w:szCs w:val="18"/>
              </w:rPr>
            </w:pPr>
            <w:r>
              <w:rPr>
                <w:sz w:val="18"/>
                <w:szCs w:val="18"/>
              </w:rPr>
              <w:t>玻璃类型</w:t>
            </w:r>
          </w:p>
        </w:tc>
        <w:tc>
          <w:tcPr>
            <w:shd w:val="clear" w:color="auto" w:fill="E6E6E6"/>
            <w:vAlign w:val="center"/>
          </w:tcPr>
          <w:p w14:paraId="771C62C4">
            <w:pPr>
              <w:jc w:val="center"/>
              <w:rPr>
                <w:sz w:val="18"/>
                <w:szCs w:val="18"/>
              </w:rPr>
            </w:pPr>
            <w:r>
              <w:rPr>
                <w:sz w:val="18"/>
                <w:szCs w:val="18"/>
              </w:rPr>
              <w:t>可见光透射比</w:t>
            </w:r>
          </w:p>
        </w:tc>
        <w:tc>
          <w:tcPr>
            <w:shd w:val="clear" w:color="auto" w:fill="E6E6E6"/>
            <w:vAlign w:val="center"/>
          </w:tcPr>
          <w:p w14:paraId="1C132564">
            <w:pPr>
              <w:jc w:val="center"/>
              <w:rPr>
                <w:sz w:val="18"/>
                <w:szCs w:val="18"/>
              </w:rPr>
            </w:pPr>
            <w:r>
              <w:rPr>
                <w:sz w:val="18"/>
                <w:szCs w:val="18"/>
              </w:rPr>
              <w:t>玻璃反射比</w:t>
            </w:r>
          </w:p>
        </w:tc>
      </w:tr>
      <w:tr w14:paraId="63C53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AD5D0E">
            <w:pPr>
              <w:jc w:val="center"/>
              <w:rPr>
                <w:sz w:val="18"/>
                <w:szCs w:val="18"/>
              </w:rPr>
            </w:pPr>
            <w:r>
              <w:rPr>
                <w:sz w:val="18"/>
                <w:szCs w:val="18"/>
              </w:rPr>
              <w:t>C0627</w:t>
            </w:r>
          </w:p>
        </w:tc>
        <w:tc>
          <w:tcPr>
            <w:vAlign w:val="center"/>
          </w:tcPr>
          <w:p w14:paraId="1902EDD0">
            <w:pPr>
              <w:jc w:val="center"/>
              <w:rPr>
                <w:sz w:val="18"/>
                <w:szCs w:val="18"/>
              </w:rPr>
            </w:pPr>
            <w:r>
              <w:rPr>
                <w:sz w:val="18"/>
                <w:szCs w:val="18"/>
              </w:rPr>
              <w:t>600</w:t>
            </w:r>
          </w:p>
        </w:tc>
        <w:tc>
          <w:tcPr>
            <w:vAlign w:val="center"/>
          </w:tcPr>
          <w:p w14:paraId="61D98988">
            <w:pPr>
              <w:jc w:val="center"/>
              <w:rPr>
                <w:sz w:val="18"/>
                <w:szCs w:val="18"/>
              </w:rPr>
            </w:pPr>
            <w:r>
              <w:rPr>
                <w:sz w:val="18"/>
                <w:szCs w:val="18"/>
              </w:rPr>
              <w:t>2700</w:t>
            </w:r>
          </w:p>
        </w:tc>
        <w:tc>
          <w:tcPr>
            <w:vAlign w:val="center"/>
          </w:tcPr>
          <w:p w14:paraId="1E8C1B44">
            <w:pPr>
              <w:jc w:val="center"/>
              <w:rPr>
                <w:sz w:val="18"/>
                <w:szCs w:val="18"/>
              </w:rPr>
            </w:pPr>
            <w:r>
              <w:rPr>
                <w:sz w:val="18"/>
                <w:szCs w:val="18"/>
              </w:rPr>
              <w:t>单层铝窗</w:t>
            </w:r>
          </w:p>
        </w:tc>
        <w:tc>
          <w:tcPr>
            <w:vAlign w:val="center"/>
          </w:tcPr>
          <w:p w14:paraId="360732F5">
            <w:pPr>
              <w:jc w:val="center"/>
              <w:rPr>
                <w:sz w:val="18"/>
                <w:szCs w:val="18"/>
              </w:rPr>
            </w:pPr>
            <w:r>
              <w:rPr>
                <w:sz w:val="18"/>
                <w:szCs w:val="18"/>
              </w:rPr>
              <w:t>普通玻璃</w:t>
            </w:r>
          </w:p>
        </w:tc>
        <w:tc>
          <w:tcPr>
            <w:vAlign w:val="center"/>
          </w:tcPr>
          <w:p w14:paraId="16143613">
            <w:pPr>
              <w:jc w:val="center"/>
              <w:rPr>
                <w:sz w:val="18"/>
                <w:szCs w:val="18"/>
              </w:rPr>
            </w:pPr>
            <w:r>
              <w:rPr>
                <w:sz w:val="18"/>
                <w:szCs w:val="18"/>
              </w:rPr>
              <w:t>0.89</w:t>
            </w:r>
          </w:p>
        </w:tc>
        <w:tc>
          <w:tcPr>
            <w:vAlign w:val="center"/>
          </w:tcPr>
          <w:p w14:paraId="13734CE4">
            <w:pPr>
              <w:jc w:val="center"/>
              <w:rPr>
                <w:sz w:val="18"/>
                <w:szCs w:val="18"/>
              </w:rPr>
            </w:pPr>
            <w:r>
              <w:rPr>
                <w:sz w:val="18"/>
                <w:szCs w:val="18"/>
              </w:rPr>
              <w:t>0.08</w:t>
            </w:r>
          </w:p>
        </w:tc>
      </w:tr>
      <w:tr w14:paraId="17D00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9D97E9">
            <w:pPr>
              <w:jc w:val="center"/>
              <w:rPr>
                <w:sz w:val="18"/>
                <w:szCs w:val="18"/>
              </w:rPr>
            </w:pPr>
            <w:r>
              <w:rPr>
                <w:sz w:val="18"/>
                <w:szCs w:val="18"/>
              </w:rPr>
              <w:t>C0630</w:t>
            </w:r>
          </w:p>
        </w:tc>
        <w:tc>
          <w:tcPr>
            <w:vAlign w:val="center"/>
          </w:tcPr>
          <w:p w14:paraId="7E96DE1B">
            <w:pPr>
              <w:jc w:val="center"/>
              <w:rPr>
                <w:sz w:val="18"/>
                <w:szCs w:val="18"/>
              </w:rPr>
            </w:pPr>
            <w:r>
              <w:rPr>
                <w:sz w:val="18"/>
                <w:szCs w:val="18"/>
              </w:rPr>
              <w:t>600</w:t>
            </w:r>
          </w:p>
        </w:tc>
        <w:tc>
          <w:tcPr>
            <w:vAlign w:val="center"/>
          </w:tcPr>
          <w:p w14:paraId="27E058A1">
            <w:pPr>
              <w:jc w:val="center"/>
              <w:rPr>
                <w:sz w:val="18"/>
                <w:szCs w:val="18"/>
              </w:rPr>
            </w:pPr>
            <w:r>
              <w:rPr>
                <w:sz w:val="18"/>
                <w:szCs w:val="18"/>
              </w:rPr>
              <w:t>3000</w:t>
            </w:r>
          </w:p>
        </w:tc>
        <w:tc>
          <w:tcPr>
            <w:vAlign w:val="center"/>
          </w:tcPr>
          <w:p w14:paraId="4D843FB2">
            <w:pPr>
              <w:jc w:val="center"/>
              <w:rPr>
                <w:sz w:val="18"/>
                <w:szCs w:val="18"/>
              </w:rPr>
            </w:pPr>
            <w:r>
              <w:rPr>
                <w:sz w:val="18"/>
                <w:szCs w:val="18"/>
              </w:rPr>
              <w:t>单层铝窗</w:t>
            </w:r>
          </w:p>
        </w:tc>
        <w:tc>
          <w:tcPr>
            <w:vAlign w:val="center"/>
          </w:tcPr>
          <w:p w14:paraId="38079E50">
            <w:pPr>
              <w:jc w:val="center"/>
              <w:rPr>
                <w:sz w:val="18"/>
                <w:szCs w:val="18"/>
              </w:rPr>
            </w:pPr>
            <w:r>
              <w:rPr>
                <w:sz w:val="18"/>
                <w:szCs w:val="18"/>
              </w:rPr>
              <w:t>普通玻璃</w:t>
            </w:r>
          </w:p>
        </w:tc>
        <w:tc>
          <w:tcPr>
            <w:vAlign w:val="center"/>
          </w:tcPr>
          <w:p w14:paraId="10378697">
            <w:pPr>
              <w:jc w:val="center"/>
              <w:rPr>
                <w:sz w:val="18"/>
                <w:szCs w:val="18"/>
              </w:rPr>
            </w:pPr>
            <w:r>
              <w:rPr>
                <w:sz w:val="18"/>
                <w:szCs w:val="18"/>
              </w:rPr>
              <w:t>0.89</w:t>
            </w:r>
          </w:p>
        </w:tc>
        <w:tc>
          <w:tcPr>
            <w:vAlign w:val="center"/>
          </w:tcPr>
          <w:p w14:paraId="79B200F2">
            <w:pPr>
              <w:jc w:val="center"/>
              <w:rPr>
                <w:sz w:val="18"/>
                <w:szCs w:val="18"/>
              </w:rPr>
            </w:pPr>
            <w:r>
              <w:rPr>
                <w:sz w:val="18"/>
                <w:szCs w:val="18"/>
              </w:rPr>
              <w:t>0.08</w:t>
            </w:r>
          </w:p>
        </w:tc>
      </w:tr>
      <w:tr w14:paraId="3A470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892859">
            <w:pPr>
              <w:jc w:val="center"/>
              <w:rPr>
                <w:sz w:val="18"/>
                <w:szCs w:val="18"/>
              </w:rPr>
            </w:pPr>
            <w:r>
              <w:rPr>
                <w:sz w:val="18"/>
                <w:szCs w:val="18"/>
              </w:rPr>
              <w:t>C0706</w:t>
            </w:r>
          </w:p>
        </w:tc>
        <w:tc>
          <w:tcPr>
            <w:vAlign w:val="center"/>
          </w:tcPr>
          <w:p w14:paraId="3A73C427">
            <w:pPr>
              <w:jc w:val="center"/>
              <w:rPr>
                <w:sz w:val="18"/>
                <w:szCs w:val="18"/>
              </w:rPr>
            </w:pPr>
            <w:r>
              <w:rPr>
                <w:sz w:val="18"/>
                <w:szCs w:val="18"/>
              </w:rPr>
              <w:t>650</w:t>
            </w:r>
          </w:p>
        </w:tc>
        <w:tc>
          <w:tcPr>
            <w:vAlign w:val="center"/>
          </w:tcPr>
          <w:p w14:paraId="5D92BB0E">
            <w:pPr>
              <w:jc w:val="center"/>
              <w:rPr>
                <w:sz w:val="18"/>
                <w:szCs w:val="18"/>
              </w:rPr>
            </w:pPr>
            <w:r>
              <w:rPr>
                <w:sz w:val="18"/>
                <w:szCs w:val="18"/>
              </w:rPr>
              <w:t>600</w:t>
            </w:r>
          </w:p>
        </w:tc>
        <w:tc>
          <w:tcPr>
            <w:vAlign w:val="center"/>
          </w:tcPr>
          <w:p w14:paraId="267DC9F4">
            <w:pPr>
              <w:jc w:val="center"/>
              <w:rPr>
                <w:sz w:val="18"/>
                <w:szCs w:val="18"/>
              </w:rPr>
            </w:pPr>
            <w:r>
              <w:rPr>
                <w:sz w:val="18"/>
                <w:szCs w:val="18"/>
              </w:rPr>
              <w:t>单层铝窗</w:t>
            </w:r>
          </w:p>
        </w:tc>
        <w:tc>
          <w:tcPr>
            <w:vAlign w:val="center"/>
          </w:tcPr>
          <w:p w14:paraId="209586AC">
            <w:pPr>
              <w:jc w:val="center"/>
              <w:rPr>
                <w:sz w:val="18"/>
                <w:szCs w:val="18"/>
              </w:rPr>
            </w:pPr>
            <w:r>
              <w:rPr>
                <w:sz w:val="18"/>
                <w:szCs w:val="18"/>
              </w:rPr>
              <w:t>普通玻璃</w:t>
            </w:r>
          </w:p>
        </w:tc>
        <w:tc>
          <w:tcPr>
            <w:vAlign w:val="center"/>
          </w:tcPr>
          <w:p w14:paraId="6EDB62E0">
            <w:pPr>
              <w:jc w:val="center"/>
              <w:rPr>
                <w:sz w:val="18"/>
                <w:szCs w:val="18"/>
              </w:rPr>
            </w:pPr>
            <w:r>
              <w:rPr>
                <w:sz w:val="18"/>
                <w:szCs w:val="18"/>
              </w:rPr>
              <w:t>0.89</w:t>
            </w:r>
          </w:p>
        </w:tc>
        <w:tc>
          <w:tcPr>
            <w:vAlign w:val="center"/>
          </w:tcPr>
          <w:p w14:paraId="55121AB2">
            <w:pPr>
              <w:jc w:val="center"/>
              <w:rPr>
                <w:sz w:val="18"/>
                <w:szCs w:val="18"/>
              </w:rPr>
            </w:pPr>
            <w:r>
              <w:rPr>
                <w:sz w:val="18"/>
                <w:szCs w:val="18"/>
              </w:rPr>
              <w:t>0.08</w:t>
            </w:r>
          </w:p>
        </w:tc>
      </w:tr>
      <w:tr w14:paraId="51AD8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855C9A">
            <w:pPr>
              <w:jc w:val="center"/>
              <w:rPr>
                <w:sz w:val="18"/>
                <w:szCs w:val="18"/>
              </w:rPr>
            </w:pPr>
            <w:r>
              <w:rPr>
                <w:sz w:val="18"/>
                <w:szCs w:val="18"/>
              </w:rPr>
              <w:t>C0721</w:t>
            </w:r>
          </w:p>
        </w:tc>
        <w:tc>
          <w:tcPr>
            <w:vAlign w:val="center"/>
          </w:tcPr>
          <w:p w14:paraId="4D24FC91">
            <w:pPr>
              <w:jc w:val="center"/>
              <w:rPr>
                <w:sz w:val="18"/>
                <w:szCs w:val="18"/>
              </w:rPr>
            </w:pPr>
            <w:r>
              <w:rPr>
                <w:sz w:val="18"/>
                <w:szCs w:val="18"/>
              </w:rPr>
              <w:t>700</w:t>
            </w:r>
          </w:p>
        </w:tc>
        <w:tc>
          <w:tcPr>
            <w:vAlign w:val="center"/>
          </w:tcPr>
          <w:p w14:paraId="1B0E3EC0">
            <w:pPr>
              <w:jc w:val="center"/>
              <w:rPr>
                <w:sz w:val="18"/>
                <w:szCs w:val="18"/>
              </w:rPr>
            </w:pPr>
            <w:r>
              <w:rPr>
                <w:sz w:val="18"/>
                <w:szCs w:val="18"/>
              </w:rPr>
              <w:t>2100</w:t>
            </w:r>
          </w:p>
        </w:tc>
        <w:tc>
          <w:tcPr>
            <w:vAlign w:val="center"/>
          </w:tcPr>
          <w:p w14:paraId="6D5A9489">
            <w:pPr>
              <w:jc w:val="center"/>
              <w:rPr>
                <w:sz w:val="18"/>
                <w:szCs w:val="18"/>
              </w:rPr>
            </w:pPr>
            <w:r>
              <w:rPr>
                <w:sz w:val="18"/>
                <w:szCs w:val="18"/>
              </w:rPr>
              <w:t>单层铝窗</w:t>
            </w:r>
          </w:p>
        </w:tc>
        <w:tc>
          <w:tcPr>
            <w:vAlign w:val="center"/>
          </w:tcPr>
          <w:p w14:paraId="685DCA98">
            <w:pPr>
              <w:jc w:val="center"/>
              <w:rPr>
                <w:sz w:val="18"/>
                <w:szCs w:val="18"/>
              </w:rPr>
            </w:pPr>
            <w:r>
              <w:rPr>
                <w:sz w:val="18"/>
                <w:szCs w:val="18"/>
              </w:rPr>
              <w:t>普通玻璃</w:t>
            </w:r>
          </w:p>
        </w:tc>
        <w:tc>
          <w:tcPr>
            <w:vAlign w:val="center"/>
          </w:tcPr>
          <w:p w14:paraId="286FC8FC">
            <w:pPr>
              <w:jc w:val="center"/>
              <w:rPr>
                <w:sz w:val="18"/>
                <w:szCs w:val="18"/>
              </w:rPr>
            </w:pPr>
            <w:r>
              <w:rPr>
                <w:sz w:val="18"/>
                <w:szCs w:val="18"/>
              </w:rPr>
              <w:t>0.89</w:t>
            </w:r>
          </w:p>
        </w:tc>
        <w:tc>
          <w:tcPr>
            <w:vAlign w:val="center"/>
          </w:tcPr>
          <w:p w14:paraId="1B165606">
            <w:pPr>
              <w:jc w:val="center"/>
              <w:rPr>
                <w:sz w:val="18"/>
                <w:szCs w:val="18"/>
              </w:rPr>
            </w:pPr>
            <w:r>
              <w:rPr>
                <w:sz w:val="18"/>
                <w:szCs w:val="18"/>
              </w:rPr>
              <w:t>0.08</w:t>
            </w:r>
          </w:p>
        </w:tc>
      </w:tr>
      <w:tr w14:paraId="2E284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425D9D">
            <w:pPr>
              <w:jc w:val="center"/>
              <w:rPr>
                <w:sz w:val="18"/>
                <w:szCs w:val="18"/>
              </w:rPr>
            </w:pPr>
            <w:r>
              <w:rPr>
                <w:sz w:val="18"/>
                <w:szCs w:val="18"/>
              </w:rPr>
              <w:t>C1015</w:t>
            </w:r>
          </w:p>
        </w:tc>
        <w:tc>
          <w:tcPr>
            <w:vAlign w:val="center"/>
          </w:tcPr>
          <w:p w14:paraId="790D76E6">
            <w:pPr>
              <w:jc w:val="center"/>
              <w:rPr>
                <w:sz w:val="18"/>
                <w:szCs w:val="18"/>
              </w:rPr>
            </w:pPr>
            <w:r>
              <w:rPr>
                <w:sz w:val="18"/>
                <w:szCs w:val="18"/>
              </w:rPr>
              <w:t>1000</w:t>
            </w:r>
          </w:p>
        </w:tc>
        <w:tc>
          <w:tcPr>
            <w:vAlign w:val="center"/>
          </w:tcPr>
          <w:p w14:paraId="4EBA5276">
            <w:pPr>
              <w:jc w:val="center"/>
              <w:rPr>
                <w:sz w:val="18"/>
                <w:szCs w:val="18"/>
              </w:rPr>
            </w:pPr>
            <w:r>
              <w:rPr>
                <w:sz w:val="18"/>
                <w:szCs w:val="18"/>
              </w:rPr>
              <w:t>1500</w:t>
            </w:r>
          </w:p>
        </w:tc>
        <w:tc>
          <w:tcPr>
            <w:vAlign w:val="center"/>
          </w:tcPr>
          <w:p w14:paraId="1AD2F186">
            <w:pPr>
              <w:jc w:val="center"/>
              <w:rPr>
                <w:sz w:val="18"/>
                <w:szCs w:val="18"/>
              </w:rPr>
            </w:pPr>
            <w:r>
              <w:rPr>
                <w:sz w:val="18"/>
                <w:szCs w:val="18"/>
              </w:rPr>
              <w:t>单层铝窗</w:t>
            </w:r>
          </w:p>
        </w:tc>
        <w:tc>
          <w:tcPr>
            <w:vAlign w:val="center"/>
          </w:tcPr>
          <w:p w14:paraId="2B96B177">
            <w:pPr>
              <w:jc w:val="center"/>
              <w:rPr>
                <w:sz w:val="18"/>
                <w:szCs w:val="18"/>
              </w:rPr>
            </w:pPr>
            <w:r>
              <w:rPr>
                <w:sz w:val="18"/>
                <w:szCs w:val="18"/>
              </w:rPr>
              <w:t>普通玻璃</w:t>
            </w:r>
          </w:p>
        </w:tc>
        <w:tc>
          <w:tcPr>
            <w:vAlign w:val="center"/>
          </w:tcPr>
          <w:p w14:paraId="5B6C77F0">
            <w:pPr>
              <w:jc w:val="center"/>
              <w:rPr>
                <w:sz w:val="18"/>
                <w:szCs w:val="18"/>
              </w:rPr>
            </w:pPr>
            <w:r>
              <w:rPr>
                <w:sz w:val="18"/>
                <w:szCs w:val="18"/>
              </w:rPr>
              <w:t>0.89</w:t>
            </w:r>
          </w:p>
        </w:tc>
        <w:tc>
          <w:tcPr>
            <w:vAlign w:val="center"/>
          </w:tcPr>
          <w:p w14:paraId="2AA5A8C9">
            <w:pPr>
              <w:jc w:val="center"/>
              <w:rPr>
                <w:sz w:val="18"/>
                <w:szCs w:val="18"/>
              </w:rPr>
            </w:pPr>
            <w:r>
              <w:rPr>
                <w:sz w:val="18"/>
                <w:szCs w:val="18"/>
              </w:rPr>
              <w:t>0.08</w:t>
            </w:r>
          </w:p>
        </w:tc>
      </w:tr>
      <w:tr w14:paraId="0FC0F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23198C">
            <w:pPr>
              <w:jc w:val="center"/>
              <w:rPr>
                <w:sz w:val="18"/>
                <w:szCs w:val="18"/>
              </w:rPr>
            </w:pPr>
            <w:r>
              <w:rPr>
                <w:sz w:val="18"/>
                <w:szCs w:val="18"/>
              </w:rPr>
              <w:t>C1406</w:t>
            </w:r>
          </w:p>
        </w:tc>
        <w:tc>
          <w:tcPr>
            <w:vAlign w:val="center"/>
          </w:tcPr>
          <w:p w14:paraId="2C4FB6D4">
            <w:pPr>
              <w:jc w:val="center"/>
              <w:rPr>
                <w:sz w:val="18"/>
                <w:szCs w:val="18"/>
              </w:rPr>
            </w:pPr>
            <w:r>
              <w:rPr>
                <w:sz w:val="18"/>
                <w:szCs w:val="18"/>
              </w:rPr>
              <w:t>1400</w:t>
            </w:r>
          </w:p>
        </w:tc>
        <w:tc>
          <w:tcPr>
            <w:vAlign w:val="center"/>
          </w:tcPr>
          <w:p w14:paraId="47624411">
            <w:pPr>
              <w:jc w:val="center"/>
              <w:rPr>
                <w:sz w:val="18"/>
                <w:szCs w:val="18"/>
              </w:rPr>
            </w:pPr>
            <w:r>
              <w:rPr>
                <w:sz w:val="18"/>
                <w:szCs w:val="18"/>
              </w:rPr>
              <w:t>600</w:t>
            </w:r>
          </w:p>
        </w:tc>
        <w:tc>
          <w:tcPr>
            <w:vAlign w:val="center"/>
          </w:tcPr>
          <w:p w14:paraId="7E1BD39C">
            <w:pPr>
              <w:jc w:val="center"/>
              <w:rPr>
                <w:sz w:val="18"/>
                <w:szCs w:val="18"/>
              </w:rPr>
            </w:pPr>
            <w:r>
              <w:rPr>
                <w:sz w:val="18"/>
                <w:szCs w:val="18"/>
              </w:rPr>
              <w:t>单层铝窗</w:t>
            </w:r>
          </w:p>
        </w:tc>
        <w:tc>
          <w:tcPr>
            <w:vAlign w:val="center"/>
          </w:tcPr>
          <w:p w14:paraId="53A2DFF9">
            <w:pPr>
              <w:jc w:val="center"/>
              <w:rPr>
                <w:sz w:val="18"/>
                <w:szCs w:val="18"/>
              </w:rPr>
            </w:pPr>
            <w:r>
              <w:rPr>
                <w:sz w:val="18"/>
                <w:szCs w:val="18"/>
              </w:rPr>
              <w:t>普通玻璃</w:t>
            </w:r>
          </w:p>
        </w:tc>
        <w:tc>
          <w:tcPr>
            <w:vAlign w:val="center"/>
          </w:tcPr>
          <w:p w14:paraId="1FE6D8CA">
            <w:pPr>
              <w:jc w:val="center"/>
              <w:rPr>
                <w:sz w:val="18"/>
                <w:szCs w:val="18"/>
              </w:rPr>
            </w:pPr>
            <w:r>
              <w:rPr>
                <w:sz w:val="18"/>
                <w:szCs w:val="18"/>
              </w:rPr>
              <w:t>0.89</w:t>
            </w:r>
          </w:p>
        </w:tc>
        <w:tc>
          <w:tcPr>
            <w:vAlign w:val="center"/>
          </w:tcPr>
          <w:p w14:paraId="6376908B">
            <w:pPr>
              <w:jc w:val="center"/>
              <w:rPr>
                <w:sz w:val="18"/>
                <w:szCs w:val="18"/>
              </w:rPr>
            </w:pPr>
            <w:r>
              <w:rPr>
                <w:sz w:val="18"/>
                <w:szCs w:val="18"/>
              </w:rPr>
              <w:t>0.08</w:t>
            </w:r>
          </w:p>
        </w:tc>
      </w:tr>
      <w:tr w14:paraId="1B520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595B84">
            <w:pPr>
              <w:jc w:val="center"/>
              <w:rPr>
                <w:sz w:val="18"/>
                <w:szCs w:val="18"/>
              </w:rPr>
            </w:pPr>
            <w:r>
              <w:rPr>
                <w:sz w:val="18"/>
                <w:szCs w:val="18"/>
              </w:rPr>
              <w:t>C1521</w:t>
            </w:r>
          </w:p>
        </w:tc>
        <w:tc>
          <w:tcPr>
            <w:vAlign w:val="center"/>
          </w:tcPr>
          <w:p w14:paraId="43593CE2">
            <w:pPr>
              <w:jc w:val="center"/>
              <w:rPr>
                <w:sz w:val="18"/>
                <w:szCs w:val="18"/>
              </w:rPr>
            </w:pPr>
            <w:r>
              <w:rPr>
                <w:sz w:val="18"/>
                <w:szCs w:val="18"/>
              </w:rPr>
              <w:t>1500</w:t>
            </w:r>
          </w:p>
        </w:tc>
        <w:tc>
          <w:tcPr>
            <w:vAlign w:val="center"/>
          </w:tcPr>
          <w:p w14:paraId="09938FAA">
            <w:pPr>
              <w:jc w:val="center"/>
              <w:rPr>
                <w:sz w:val="18"/>
                <w:szCs w:val="18"/>
              </w:rPr>
            </w:pPr>
            <w:r>
              <w:rPr>
                <w:sz w:val="18"/>
                <w:szCs w:val="18"/>
              </w:rPr>
              <w:t>2100</w:t>
            </w:r>
          </w:p>
        </w:tc>
        <w:tc>
          <w:tcPr>
            <w:vAlign w:val="center"/>
          </w:tcPr>
          <w:p w14:paraId="0F4BC6F2">
            <w:pPr>
              <w:jc w:val="center"/>
              <w:rPr>
                <w:sz w:val="18"/>
                <w:szCs w:val="18"/>
              </w:rPr>
            </w:pPr>
            <w:r>
              <w:rPr>
                <w:sz w:val="18"/>
                <w:szCs w:val="18"/>
              </w:rPr>
              <w:t>单层铝窗</w:t>
            </w:r>
          </w:p>
        </w:tc>
        <w:tc>
          <w:tcPr>
            <w:vAlign w:val="center"/>
          </w:tcPr>
          <w:p w14:paraId="5A590651">
            <w:pPr>
              <w:jc w:val="center"/>
              <w:rPr>
                <w:sz w:val="18"/>
                <w:szCs w:val="18"/>
              </w:rPr>
            </w:pPr>
            <w:r>
              <w:rPr>
                <w:sz w:val="18"/>
                <w:szCs w:val="18"/>
              </w:rPr>
              <w:t>普通玻璃</w:t>
            </w:r>
          </w:p>
        </w:tc>
        <w:tc>
          <w:tcPr>
            <w:vAlign w:val="center"/>
          </w:tcPr>
          <w:p w14:paraId="3AFD53E5">
            <w:pPr>
              <w:jc w:val="center"/>
              <w:rPr>
                <w:sz w:val="18"/>
                <w:szCs w:val="18"/>
              </w:rPr>
            </w:pPr>
            <w:r>
              <w:rPr>
                <w:sz w:val="18"/>
                <w:szCs w:val="18"/>
              </w:rPr>
              <w:t>0.89</w:t>
            </w:r>
          </w:p>
        </w:tc>
        <w:tc>
          <w:tcPr>
            <w:vAlign w:val="center"/>
          </w:tcPr>
          <w:p w14:paraId="7C4DED6D">
            <w:pPr>
              <w:jc w:val="center"/>
              <w:rPr>
                <w:sz w:val="18"/>
                <w:szCs w:val="18"/>
              </w:rPr>
            </w:pPr>
            <w:r>
              <w:rPr>
                <w:sz w:val="18"/>
                <w:szCs w:val="18"/>
              </w:rPr>
              <w:t>0.08</w:t>
            </w:r>
          </w:p>
        </w:tc>
      </w:tr>
      <w:tr w14:paraId="7BD4B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E37395">
            <w:pPr>
              <w:jc w:val="center"/>
              <w:rPr>
                <w:sz w:val="18"/>
                <w:szCs w:val="18"/>
              </w:rPr>
            </w:pPr>
            <w:r>
              <w:rPr>
                <w:sz w:val="18"/>
                <w:szCs w:val="18"/>
              </w:rPr>
              <w:t>C1821</w:t>
            </w:r>
          </w:p>
        </w:tc>
        <w:tc>
          <w:tcPr>
            <w:vAlign w:val="center"/>
          </w:tcPr>
          <w:p w14:paraId="36E63190">
            <w:pPr>
              <w:jc w:val="center"/>
              <w:rPr>
                <w:sz w:val="18"/>
                <w:szCs w:val="18"/>
              </w:rPr>
            </w:pPr>
            <w:r>
              <w:rPr>
                <w:sz w:val="18"/>
                <w:szCs w:val="18"/>
              </w:rPr>
              <w:t>1800</w:t>
            </w:r>
          </w:p>
        </w:tc>
        <w:tc>
          <w:tcPr>
            <w:vAlign w:val="center"/>
          </w:tcPr>
          <w:p w14:paraId="58BDE078">
            <w:pPr>
              <w:jc w:val="center"/>
              <w:rPr>
                <w:sz w:val="18"/>
                <w:szCs w:val="18"/>
              </w:rPr>
            </w:pPr>
            <w:r>
              <w:rPr>
                <w:sz w:val="18"/>
                <w:szCs w:val="18"/>
              </w:rPr>
              <w:t>2100</w:t>
            </w:r>
          </w:p>
        </w:tc>
        <w:tc>
          <w:tcPr>
            <w:vAlign w:val="center"/>
          </w:tcPr>
          <w:p w14:paraId="148AAA84">
            <w:pPr>
              <w:jc w:val="center"/>
              <w:rPr>
                <w:sz w:val="18"/>
                <w:szCs w:val="18"/>
              </w:rPr>
            </w:pPr>
            <w:r>
              <w:rPr>
                <w:sz w:val="18"/>
                <w:szCs w:val="18"/>
              </w:rPr>
              <w:t>单层铝窗</w:t>
            </w:r>
          </w:p>
        </w:tc>
        <w:tc>
          <w:tcPr>
            <w:vAlign w:val="center"/>
          </w:tcPr>
          <w:p w14:paraId="3F779DC6">
            <w:pPr>
              <w:jc w:val="center"/>
              <w:rPr>
                <w:sz w:val="18"/>
                <w:szCs w:val="18"/>
              </w:rPr>
            </w:pPr>
            <w:r>
              <w:rPr>
                <w:sz w:val="18"/>
                <w:szCs w:val="18"/>
              </w:rPr>
              <w:t>普通玻璃</w:t>
            </w:r>
          </w:p>
        </w:tc>
        <w:tc>
          <w:tcPr>
            <w:vAlign w:val="center"/>
          </w:tcPr>
          <w:p w14:paraId="7940D9C4">
            <w:pPr>
              <w:jc w:val="center"/>
              <w:rPr>
                <w:sz w:val="18"/>
                <w:szCs w:val="18"/>
              </w:rPr>
            </w:pPr>
            <w:r>
              <w:rPr>
                <w:sz w:val="18"/>
                <w:szCs w:val="18"/>
              </w:rPr>
              <w:t>0.89</w:t>
            </w:r>
          </w:p>
        </w:tc>
        <w:tc>
          <w:tcPr>
            <w:vAlign w:val="center"/>
          </w:tcPr>
          <w:p w14:paraId="2D1D8F50">
            <w:pPr>
              <w:jc w:val="center"/>
              <w:rPr>
                <w:sz w:val="18"/>
                <w:szCs w:val="18"/>
              </w:rPr>
            </w:pPr>
            <w:r>
              <w:rPr>
                <w:sz w:val="18"/>
                <w:szCs w:val="18"/>
              </w:rPr>
              <w:t>0.08</w:t>
            </w:r>
          </w:p>
        </w:tc>
      </w:tr>
      <w:tr w14:paraId="2C68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0FE4B1">
            <w:pPr>
              <w:jc w:val="center"/>
              <w:rPr>
                <w:sz w:val="18"/>
                <w:szCs w:val="18"/>
              </w:rPr>
            </w:pPr>
            <w:r>
              <w:rPr>
                <w:sz w:val="18"/>
                <w:szCs w:val="18"/>
              </w:rPr>
              <w:t>C2006</w:t>
            </w:r>
          </w:p>
        </w:tc>
        <w:tc>
          <w:tcPr>
            <w:vAlign w:val="center"/>
          </w:tcPr>
          <w:p w14:paraId="30BCA9E8">
            <w:pPr>
              <w:jc w:val="center"/>
              <w:rPr>
                <w:sz w:val="18"/>
                <w:szCs w:val="18"/>
              </w:rPr>
            </w:pPr>
            <w:r>
              <w:rPr>
                <w:sz w:val="18"/>
                <w:szCs w:val="18"/>
              </w:rPr>
              <w:t>2000</w:t>
            </w:r>
          </w:p>
        </w:tc>
        <w:tc>
          <w:tcPr>
            <w:vAlign w:val="center"/>
          </w:tcPr>
          <w:p w14:paraId="7AEFDCD2">
            <w:pPr>
              <w:jc w:val="center"/>
              <w:rPr>
                <w:sz w:val="18"/>
                <w:szCs w:val="18"/>
              </w:rPr>
            </w:pPr>
            <w:r>
              <w:rPr>
                <w:sz w:val="18"/>
                <w:szCs w:val="18"/>
              </w:rPr>
              <w:t>600</w:t>
            </w:r>
          </w:p>
        </w:tc>
        <w:tc>
          <w:tcPr>
            <w:vAlign w:val="center"/>
          </w:tcPr>
          <w:p w14:paraId="34A354DE">
            <w:pPr>
              <w:jc w:val="center"/>
              <w:rPr>
                <w:sz w:val="18"/>
                <w:szCs w:val="18"/>
              </w:rPr>
            </w:pPr>
            <w:r>
              <w:rPr>
                <w:sz w:val="18"/>
                <w:szCs w:val="18"/>
              </w:rPr>
              <w:t>单层铝窗</w:t>
            </w:r>
          </w:p>
        </w:tc>
        <w:tc>
          <w:tcPr>
            <w:vAlign w:val="center"/>
          </w:tcPr>
          <w:p w14:paraId="4F837B22">
            <w:pPr>
              <w:jc w:val="center"/>
              <w:rPr>
                <w:sz w:val="18"/>
                <w:szCs w:val="18"/>
              </w:rPr>
            </w:pPr>
            <w:r>
              <w:rPr>
                <w:sz w:val="18"/>
                <w:szCs w:val="18"/>
              </w:rPr>
              <w:t>普通玻璃</w:t>
            </w:r>
          </w:p>
        </w:tc>
        <w:tc>
          <w:tcPr>
            <w:vAlign w:val="center"/>
          </w:tcPr>
          <w:p w14:paraId="1536D29B">
            <w:pPr>
              <w:jc w:val="center"/>
              <w:rPr>
                <w:sz w:val="18"/>
                <w:szCs w:val="18"/>
              </w:rPr>
            </w:pPr>
            <w:r>
              <w:rPr>
                <w:sz w:val="18"/>
                <w:szCs w:val="18"/>
              </w:rPr>
              <w:t>0.89</w:t>
            </w:r>
          </w:p>
        </w:tc>
        <w:tc>
          <w:tcPr>
            <w:vAlign w:val="center"/>
          </w:tcPr>
          <w:p w14:paraId="3048D21A">
            <w:pPr>
              <w:jc w:val="center"/>
              <w:rPr>
                <w:sz w:val="18"/>
                <w:szCs w:val="18"/>
              </w:rPr>
            </w:pPr>
            <w:r>
              <w:rPr>
                <w:sz w:val="18"/>
                <w:szCs w:val="18"/>
              </w:rPr>
              <w:t>0.08</w:t>
            </w:r>
          </w:p>
        </w:tc>
      </w:tr>
      <w:tr w14:paraId="072A6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7087AA">
            <w:pPr>
              <w:jc w:val="center"/>
              <w:rPr>
                <w:sz w:val="18"/>
                <w:szCs w:val="18"/>
              </w:rPr>
            </w:pPr>
            <w:r>
              <w:rPr>
                <w:sz w:val="18"/>
                <w:szCs w:val="18"/>
              </w:rPr>
              <w:t>C2721</w:t>
            </w:r>
          </w:p>
        </w:tc>
        <w:tc>
          <w:tcPr>
            <w:vAlign w:val="center"/>
          </w:tcPr>
          <w:p w14:paraId="46AFAE66">
            <w:pPr>
              <w:jc w:val="center"/>
              <w:rPr>
                <w:sz w:val="18"/>
                <w:szCs w:val="18"/>
              </w:rPr>
            </w:pPr>
            <w:r>
              <w:rPr>
                <w:sz w:val="18"/>
                <w:szCs w:val="18"/>
              </w:rPr>
              <w:t>2700</w:t>
            </w:r>
          </w:p>
        </w:tc>
        <w:tc>
          <w:tcPr>
            <w:vAlign w:val="center"/>
          </w:tcPr>
          <w:p w14:paraId="4A26D9FA">
            <w:pPr>
              <w:jc w:val="center"/>
              <w:rPr>
                <w:sz w:val="18"/>
                <w:szCs w:val="18"/>
              </w:rPr>
            </w:pPr>
            <w:r>
              <w:rPr>
                <w:sz w:val="18"/>
                <w:szCs w:val="18"/>
              </w:rPr>
              <w:t>2100</w:t>
            </w:r>
          </w:p>
        </w:tc>
        <w:tc>
          <w:tcPr>
            <w:vAlign w:val="center"/>
          </w:tcPr>
          <w:p w14:paraId="16EAE4BB">
            <w:pPr>
              <w:jc w:val="center"/>
              <w:rPr>
                <w:sz w:val="18"/>
                <w:szCs w:val="18"/>
              </w:rPr>
            </w:pPr>
            <w:r>
              <w:rPr>
                <w:sz w:val="18"/>
                <w:szCs w:val="18"/>
              </w:rPr>
              <w:t>单层铝窗</w:t>
            </w:r>
          </w:p>
        </w:tc>
        <w:tc>
          <w:tcPr>
            <w:vAlign w:val="center"/>
          </w:tcPr>
          <w:p w14:paraId="5142E7A8">
            <w:pPr>
              <w:jc w:val="center"/>
              <w:rPr>
                <w:sz w:val="18"/>
                <w:szCs w:val="18"/>
              </w:rPr>
            </w:pPr>
            <w:r>
              <w:rPr>
                <w:sz w:val="18"/>
                <w:szCs w:val="18"/>
              </w:rPr>
              <w:t>普通玻璃</w:t>
            </w:r>
          </w:p>
        </w:tc>
        <w:tc>
          <w:tcPr>
            <w:vAlign w:val="center"/>
          </w:tcPr>
          <w:p w14:paraId="49B98E17">
            <w:pPr>
              <w:jc w:val="center"/>
              <w:rPr>
                <w:sz w:val="18"/>
                <w:szCs w:val="18"/>
              </w:rPr>
            </w:pPr>
            <w:r>
              <w:rPr>
                <w:sz w:val="18"/>
                <w:szCs w:val="18"/>
              </w:rPr>
              <w:t>0.89</w:t>
            </w:r>
          </w:p>
        </w:tc>
        <w:tc>
          <w:tcPr>
            <w:vAlign w:val="center"/>
          </w:tcPr>
          <w:p w14:paraId="326F413F">
            <w:pPr>
              <w:jc w:val="center"/>
              <w:rPr>
                <w:sz w:val="18"/>
                <w:szCs w:val="18"/>
              </w:rPr>
            </w:pPr>
            <w:r>
              <w:rPr>
                <w:sz w:val="18"/>
                <w:szCs w:val="18"/>
              </w:rPr>
              <w:t>0.08</w:t>
            </w:r>
          </w:p>
        </w:tc>
      </w:tr>
      <w:tr w14:paraId="50820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640B2E">
            <w:pPr>
              <w:jc w:val="center"/>
              <w:rPr>
                <w:sz w:val="18"/>
                <w:szCs w:val="18"/>
              </w:rPr>
            </w:pPr>
            <w:r>
              <w:rPr>
                <w:sz w:val="18"/>
                <w:szCs w:val="18"/>
              </w:rPr>
              <w:t>C3021</w:t>
            </w:r>
          </w:p>
        </w:tc>
        <w:tc>
          <w:tcPr>
            <w:vAlign w:val="center"/>
          </w:tcPr>
          <w:p w14:paraId="34B27F37">
            <w:pPr>
              <w:jc w:val="center"/>
              <w:rPr>
                <w:sz w:val="18"/>
                <w:szCs w:val="18"/>
              </w:rPr>
            </w:pPr>
            <w:r>
              <w:rPr>
                <w:sz w:val="18"/>
                <w:szCs w:val="18"/>
              </w:rPr>
              <w:t>3000</w:t>
            </w:r>
          </w:p>
        </w:tc>
        <w:tc>
          <w:tcPr>
            <w:vAlign w:val="center"/>
          </w:tcPr>
          <w:p w14:paraId="77517E06">
            <w:pPr>
              <w:jc w:val="center"/>
              <w:rPr>
                <w:sz w:val="18"/>
                <w:szCs w:val="18"/>
              </w:rPr>
            </w:pPr>
            <w:r>
              <w:rPr>
                <w:sz w:val="18"/>
                <w:szCs w:val="18"/>
              </w:rPr>
              <w:t>2100</w:t>
            </w:r>
          </w:p>
        </w:tc>
        <w:tc>
          <w:tcPr>
            <w:vAlign w:val="center"/>
          </w:tcPr>
          <w:p w14:paraId="0A520F66">
            <w:pPr>
              <w:jc w:val="center"/>
              <w:rPr>
                <w:sz w:val="18"/>
                <w:szCs w:val="18"/>
              </w:rPr>
            </w:pPr>
            <w:r>
              <w:rPr>
                <w:sz w:val="18"/>
                <w:szCs w:val="18"/>
              </w:rPr>
              <w:t>单层铝窗</w:t>
            </w:r>
          </w:p>
        </w:tc>
        <w:tc>
          <w:tcPr>
            <w:vAlign w:val="center"/>
          </w:tcPr>
          <w:p w14:paraId="0C80BBC2">
            <w:pPr>
              <w:jc w:val="center"/>
              <w:rPr>
                <w:sz w:val="18"/>
                <w:szCs w:val="18"/>
              </w:rPr>
            </w:pPr>
            <w:r>
              <w:rPr>
                <w:sz w:val="18"/>
                <w:szCs w:val="18"/>
              </w:rPr>
              <w:t>普通玻璃</w:t>
            </w:r>
          </w:p>
        </w:tc>
        <w:tc>
          <w:tcPr>
            <w:vAlign w:val="center"/>
          </w:tcPr>
          <w:p w14:paraId="31B8DCB0">
            <w:pPr>
              <w:jc w:val="center"/>
              <w:rPr>
                <w:sz w:val="18"/>
                <w:szCs w:val="18"/>
              </w:rPr>
            </w:pPr>
            <w:r>
              <w:rPr>
                <w:sz w:val="18"/>
                <w:szCs w:val="18"/>
              </w:rPr>
              <w:t>0.89</w:t>
            </w:r>
          </w:p>
        </w:tc>
        <w:tc>
          <w:tcPr>
            <w:vAlign w:val="center"/>
          </w:tcPr>
          <w:p w14:paraId="5AB1FA78">
            <w:pPr>
              <w:jc w:val="center"/>
              <w:rPr>
                <w:sz w:val="18"/>
                <w:szCs w:val="18"/>
              </w:rPr>
            </w:pPr>
            <w:r>
              <w:rPr>
                <w:sz w:val="18"/>
                <w:szCs w:val="18"/>
              </w:rPr>
              <w:t>0.08</w:t>
            </w:r>
          </w:p>
        </w:tc>
      </w:tr>
      <w:tr w14:paraId="57AEE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95F35A">
            <w:pPr>
              <w:jc w:val="center"/>
              <w:rPr>
                <w:sz w:val="18"/>
                <w:szCs w:val="18"/>
              </w:rPr>
            </w:pPr>
            <w:r>
              <w:rPr>
                <w:sz w:val="18"/>
                <w:szCs w:val="18"/>
              </w:rPr>
              <w:t>C3321</w:t>
            </w:r>
          </w:p>
        </w:tc>
        <w:tc>
          <w:tcPr>
            <w:vAlign w:val="center"/>
          </w:tcPr>
          <w:p w14:paraId="06644B5A">
            <w:pPr>
              <w:jc w:val="center"/>
              <w:rPr>
                <w:sz w:val="18"/>
                <w:szCs w:val="18"/>
              </w:rPr>
            </w:pPr>
            <w:r>
              <w:rPr>
                <w:sz w:val="18"/>
                <w:szCs w:val="18"/>
              </w:rPr>
              <w:t>3300</w:t>
            </w:r>
          </w:p>
        </w:tc>
        <w:tc>
          <w:tcPr>
            <w:vAlign w:val="center"/>
          </w:tcPr>
          <w:p w14:paraId="3B69C992">
            <w:pPr>
              <w:jc w:val="center"/>
              <w:rPr>
                <w:sz w:val="18"/>
                <w:szCs w:val="18"/>
              </w:rPr>
            </w:pPr>
            <w:r>
              <w:rPr>
                <w:sz w:val="18"/>
                <w:szCs w:val="18"/>
              </w:rPr>
              <w:t>2100</w:t>
            </w:r>
          </w:p>
        </w:tc>
        <w:tc>
          <w:tcPr>
            <w:vAlign w:val="center"/>
          </w:tcPr>
          <w:p w14:paraId="4330C516">
            <w:pPr>
              <w:jc w:val="center"/>
              <w:rPr>
                <w:sz w:val="18"/>
                <w:szCs w:val="18"/>
              </w:rPr>
            </w:pPr>
            <w:r>
              <w:rPr>
                <w:sz w:val="18"/>
                <w:szCs w:val="18"/>
              </w:rPr>
              <w:t>单层铝窗</w:t>
            </w:r>
          </w:p>
        </w:tc>
        <w:tc>
          <w:tcPr>
            <w:vAlign w:val="center"/>
          </w:tcPr>
          <w:p w14:paraId="25B5799C">
            <w:pPr>
              <w:jc w:val="center"/>
              <w:rPr>
                <w:sz w:val="18"/>
                <w:szCs w:val="18"/>
              </w:rPr>
            </w:pPr>
            <w:r>
              <w:rPr>
                <w:sz w:val="18"/>
                <w:szCs w:val="18"/>
              </w:rPr>
              <w:t>普通玻璃</w:t>
            </w:r>
          </w:p>
        </w:tc>
        <w:tc>
          <w:tcPr>
            <w:vAlign w:val="center"/>
          </w:tcPr>
          <w:p w14:paraId="3082F71B">
            <w:pPr>
              <w:jc w:val="center"/>
              <w:rPr>
                <w:sz w:val="18"/>
                <w:szCs w:val="18"/>
              </w:rPr>
            </w:pPr>
            <w:r>
              <w:rPr>
                <w:sz w:val="18"/>
                <w:szCs w:val="18"/>
              </w:rPr>
              <w:t>0.89</w:t>
            </w:r>
          </w:p>
        </w:tc>
        <w:tc>
          <w:tcPr>
            <w:vAlign w:val="center"/>
          </w:tcPr>
          <w:p w14:paraId="0E8EB1C3">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8C26BE1">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2" w:name="窗污染折减系数"/>
      <w:bookmarkEnd w:id="72"/>
    </w:p>
    <w:p w14:paraId="2330D088">
      <w:pPr>
        <w:pStyle w:val="2"/>
        <w:ind w:left="432" w:hanging="432"/>
      </w:pPr>
      <w:bookmarkStart w:id="73" w:name="_Toc14750"/>
      <w:r>
        <w:rPr>
          <w:rFonts w:hint="eastAsia"/>
        </w:rPr>
        <w:t>房间模拟</w:t>
      </w:r>
      <w:r>
        <w:t>结果</w:t>
      </w:r>
      <w:bookmarkEnd w:id="73"/>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4" w:name="房间采光表"/>
      <w:bookmarkEnd w:id="74"/>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10C57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F73BD1">
            <w:pPr>
              <w:jc w:val="center"/>
              <w:rPr>
                <w:sz w:val="18"/>
                <w:szCs w:val="18"/>
              </w:rPr>
            </w:pPr>
            <w:r>
              <w:rPr>
                <w:sz w:val="18"/>
                <w:szCs w:val="18"/>
              </w:rPr>
              <w:t>楼层</w:t>
            </w:r>
          </w:p>
        </w:tc>
        <w:tc>
          <w:tcPr>
            <w:shd w:val="clear" w:color="auto" w:fill="E6E6E6"/>
            <w:vAlign w:val="center"/>
          </w:tcPr>
          <w:p w14:paraId="6ED45349">
            <w:pPr>
              <w:jc w:val="center"/>
              <w:rPr>
                <w:sz w:val="18"/>
                <w:szCs w:val="18"/>
              </w:rPr>
            </w:pPr>
            <w:r>
              <w:rPr>
                <w:sz w:val="18"/>
                <w:szCs w:val="18"/>
              </w:rPr>
              <w:t>房间</w:t>
            </w:r>
          </w:p>
        </w:tc>
        <w:tc>
          <w:tcPr>
            <w:shd w:val="clear" w:color="auto" w:fill="E6E6E6"/>
            <w:vAlign w:val="center"/>
          </w:tcPr>
          <w:p w14:paraId="5241D89D">
            <w:pPr>
              <w:jc w:val="center"/>
              <w:rPr>
                <w:sz w:val="18"/>
                <w:szCs w:val="18"/>
              </w:rPr>
            </w:pPr>
            <w:r>
              <w:rPr>
                <w:sz w:val="18"/>
                <w:szCs w:val="18"/>
              </w:rPr>
              <w:t>对标功能</w:t>
            </w:r>
          </w:p>
        </w:tc>
        <w:tc>
          <w:tcPr>
            <w:shd w:val="clear" w:color="auto" w:fill="E6E6E6"/>
            <w:vAlign w:val="center"/>
          </w:tcPr>
          <w:p w14:paraId="7108B975">
            <w:pPr>
              <w:jc w:val="center"/>
              <w:rPr>
                <w:sz w:val="18"/>
                <w:szCs w:val="18"/>
              </w:rPr>
            </w:pPr>
            <w:r>
              <w:rPr>
                <w:sz w:val="18"/>
                <w:szCs w:val="18"/>
              </w:rPr>
              <w:t>采光等级</w:t>
            </w:r>
          </w:p>
        </w:tc>
        <w:tc>
          <w:tcPr>
            <w:shd w:val="clear" w:color="auto" w:fill="E6E6E6"/>
            <w:vAlign w:val="center"/>
          </w:tcPr>
          <w:p w14:paraId="0B9D5045">
            <w:pPr>
              <w:jc w:val="center"/>
              <w:rPr>
                <w:sz w:val="18"/>
                <w:szCs w:val="18"/>
              </w:rPr>
            </w:pPr>
            <w:r>
              <w:rPr>
                <w:sz w:val="18"/>
                <w:szCs w:val="18"/>
              </w:rPr>
              <w:t>采光类型</w:t>
            </w:r>
          </w:p>
        </w:tc>
        <w:tc>
          <w:tcPr>
            <w:shd w:val="clear" w:color="auto" w:fill="E6E6E6"/>
            <w:vAlign w:val="center"/>
          </w:tcPr>
          <w:p w14:paraId="45811652">
            <w:pPr>
              <w:jc w:val="center"/>
              <w:rPr>
                <w:sz w:val="18"/>
                <w:szCs w:val="18"/>
              </w:rPr>
            </w:pPr>
            <w:r>
              <w:rPr>
                <w:sz w:val="18"/>
                <w:szCs w:val="18"/>
              </w:rPr>
              <w:t>房间面积</w:t>
            </w:r>
          </w:p>
        </w:tc>
        <w:tc>
          <w:tcPr>
            <w:shd w:val="clear" w:color="auto" w:fill="E6E6E6"/>
            <w:vAlign w:val="center"/>
          </w:tcPr>
          <w:p w14:paraId="5885DCDF">
            <w:pPr>
              <w:jc w:val="center"/>
              <w:rPr>
                <w:sz w:val="18"/>
                <w:szCs w:val="18"/>
              </w:rPr>
            </w:pPr>
            <w:r>
              <w:rPr>
                <w:sz w:val="18"/>
                <w:szCs w:val="18"/>
              </w:rPr>
              <w:t>采光系数C(%)</w:t>
            </w:r>
          </w:p>
        </w:tc>
        <w:tc>
          <w:tcPr>
            <w:shd w:val="clear" w:color="auto" w:fill="E6E6E6"/>
            <w:vAlign w:val="center"/>
          </w:tcPr>
          <w:p w14:paraId="544BDB23">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6C196C5">
            <w:pPr>
              <w:jc w:val="center"/>
              <w:rPr>
                <w:sz w:val="18"/>
                <w:szCs w:val="18"/>
              </w:rPr>
            </w:pPr>
            <w:r>
              <w:rPr>
                <w:sz w:val="18"/>
                <w:szCs w:val="18"/>
              </w:rPr>
              <w:t>结论</w:t>
            </w:r>
          </w:p>
        </w:tc>
      </w:tr>
      <w:tr w14:paraId="1A9F4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C3724A">
            <w:pPr>
              <w:rPr>
                <w:sz w:val="18"/>
                <w:szCs w:val="18"/>
              </w:rPr>
            </w:pPr>
            <w:r>
              <w:rPr>
                <w:sz w:val="18"/>
                <w:szCs w:val="18"/>
              </w:rPr>
              <w:t>1</w:t>
            </w:r>
          </w:p>
        </w:tc>
        <w:tc>
          <w:tcPr>
            <w:vAlign w:val="center"/>
          </w:tcPr>
          <w:p w14:paraId="34075187">
            <w:pPr>
              <w:rPr>
                <w:sz w:val="18"/>
                <w:szCs w:val="18"/>
              </w:rPr>
            </w:pPr>
            <w:r>
              <w:rPr>
                <w:sz w:val="18"/>
                <w:szCs w:val="18"/>
              </w:rPr>
              <w:t>1001[餐厅]</w:t>
            </w:r>
          </w:p>
        </w:tc>
        <w:tc>
          <w:tcPr>
            <w:vAlign w:val="center"/>
          </w:tcPr>
          <w:p w14:paraId="0EFE0AB8">
            <w:pPr>
              <w:rPr>
                <w:sz w:val="18"/>
                <w:szCs w:val="18"/>
              </w:rPr>
            </w:pPr>
            <w:r>
              <w:rPr>
                <w:sz w:val="18"/>
                <w:szCs w:val="18"/>
              </w:rPr>
              <w:t>餐厅</w:t>
            </w:r>
          </w:p>
        </w:tc>
        <w:tc>
          <w:tcPr>
            <w:vAlign w:val="center"/>
          </w:tcPr>
          <w:p w14:paraId="76687791">
            <w:pPr>
              <w:rPr>
                <w:sz w:val="18"/>
                <w:szCs w:val="18"/>
              </w:rPr>
            </w:pPr>
            <w:r>
              <w:rPr>
                <w:sz w:val="18"/>
                <w:szCs w:val="18"/>
              </w:rPr>
              <w:t>IV</w:t>
            </w:r>
          </w:p>
        </w:tc>
        <w:tc>
          <w:tcPr>
            <w:vAlign w:val="center"/>
          </w:tcPr>
          <w:p w14:paraId="13914774">
            <w:pPr>
              <w:rPr>
                <w:sz w:val="18"/>
                <w:szCs w:val="18"/>
              </w:rPr>
            </w:pPr>
            <w:r>
              <w:rPr>
                <w:sz w:val="18"/>
                <w:szCs w:val="18"/>
              </w:rPr>
              <w:t>侧面</w:t>
            </w:r>
          </w:p>
        </w:tc>
        <w:tc>
          <w:tcPr>
            <w:vAlign w:val="center"/>
          </w:tcPr>
          <w:p w14:paraId="2FE1478E">
            <w:pPr>
              <w:rPr>
                <w:sz w:val="18"/>
                <w:szCs w:val="18"/>
              </w:rPr>
            </w:pPr>
            <w:r>
              <w:rPr>
                <w:sz w:val="18"/>
                <w:szCs w:val="18"/>
              </w:rPr>
              <w:t>61.79</w:t>
            </w:r>
          </w:p>
        </w:tc>
        <w:tc>
          <w:tcPr>
            <w:vAlign w:val="center"/>
          </w:tcPr>
          <w:p w14:paraId="7EDE74A8">
            <w:pPr>
              <w:rPr>
                <w:sz w:val="18"/>
                <w:szCs w:val="18"/>
              </w:rPr>
            </w:pPr>
            <w:r>
              <w:rPr>
                <w:sz w:val="18"/>
                <w:szCs w:val="18"/>
              </w:rPr>
              <w:t>2.79</w:t>
            </w:r>
          </w:p>
        </w:tc>
        <w:tc>
          <w:tcPr>
            <w:vAlign w:val="center"/>
          </w:tcPr>
          <w:p w14:paraId="78FB881B">
            <w:pPr>
              <w:rPr>
                <w:sz w:val="18"/>
                <w:szCs w:val="18"/>
              </w:rPr>
            </w:pPr>
            <w:r>
              <w:rPr>
                <w:sz w:val="18"/>
                <w:szCs w:val="18"/>
              </w:rPr>
              <w:t>2.20</w:t>
            </w:r>
          </w:p>
        </w:tc>
        <w:tc>
          <w:tcPr>
            <w:vAlign w:val="center"/>
          </w:tcPr>
          <w:p w14:paraId="04C762B9">
            <w:pPr>
              <w:rPr>
                <w:sz w:val="18"/>
                <w:szCs w:val="18"/>
              </w:rPr>
            </w:pPr>
            <w:r>
              <w:rPr>
                <w:sz w:val="18"/>
                <w:szCs w:val="18"/>
              </w:rPr>
              <w:t>满足</w:t>
            </w:r>
          </w:p>
        </w:tc>
      </w:tr>
      <w:tr w14:paraId="730D3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8EE092">
            <w:pPr>
              <w:rPr>
                <w:sz w:val="18"/>
                <w:szCs w:val="18"/>
              </w:rPr>
            </w:pPr>
          </w:p>
        </w:tc>
        <w:tc>
          <w:tcPr>
            <w:vAlign w:val="center"/>
          </w:tcPr>
          <w:p w14:paraId="0FFD5461">
            <w:pPr>
              <w:rPr>
                <w:sz w:val="18"/>
                <w:szCs w:val="18"/>
              </w:rPr>
            </w:pPr>
            <w:r>
              <w:rPr>
                <w:sz w:val="18"/>
                <w:szCs w:val="18"/>
              </w:rPr>
              <w:t>1002[普通办公室]</w:t>
            </w:r>
          </w:p>
        </w:tc>
        <w:tc>
          <w:tcPr>
            <w:vAlign w:val="center"/>
          </w:tcPr>
          <w:p w14:paraId="2671699E">
            <w:pPr>
              <w:rPr>
                <w:sz w:val="18"/>
                <w:szCs w:val="18"/>
              </w:rPr>
            </w:pPr>
            <w:r>
              <w:rPr>
                <w:sz w:val="18"/>
                <w:szCs w:val="18"/>
              </w:rPr>
              <w:t>办公室</w:t>
            </w:r>
          </w:p>
        </w:tc>
        <w:tc>
          <w:tcPr>
            <w:vAlign w:val="center"/>
          </w:tcPr>
          <w:p w14:paraId="24F29D5B">
            <w:pPr>
              <w:rPr>
                <w:sz w:val="18"/>
                <w:szCs w:val="18"/>
              </w:rPr>
            </w:pPr>
            <w:r>
              <w:rPr>
                <w:sz w:val="18"/>
                <w:szCs w:val="18"/>
              </w:rPr>
              <w:t>III</w:t>
            </w:r>
          </w:p>
        </w:tc>
        <w:tc>
          <w:tcPr>
            <w:vAlign w:val="center"/>
          </w:tcPr>
          <w:p w14:paraId="290C5245">
            <w:pPr>
              <w:rPr>
                <w:sz w:val="18"/>
                <w:szCs w:val="18"/>
              </w:rPr>
            </w:pPr>
            <w:r>
              <w:rPr>
                <w:sz w:val="18"/>
                <w:szCs w:val="18"/>
              </w:rPr>
              <w:t>侧面</w:t>
            </w:r>
          </w:p>
        </w:tc>
        <w:tc>
          <w:tcPr>
            <w:vAlign w:val="center"/>
          </w:tcPr>
          <w:p w14:paraId="7779E664">
            <w:pPr>
              <w:rPr>
                <w:sz w:val="18"/>
                <w:szCs w:val="18"/>
              </w:rPr>
            </w:pPr>
            <w:r>
              <w:rPr>
                <w:sz w:val="18"/>
                <w:szCs w:val="18"/>
              </w:rPr>
              <w:t>141.82</w:t>
            </w:r>
          </w:p>
        </w:tc>
        <w:tc>
          <w:tcPr>
            <w:vAlign w:val="center"/>
          </w:tcPr>
          <w:p w14:paraId="6A199384">
            <w:pPr>
              <w:rPr>
                <w:sz w:val="18"/>
                <w:szCs w:val="18"/>
              </w:rPr>
            </w:pPr>
            <w:r>
              <w:rPr>
                <w:sz w:val="18"/>
                <w:szCs w:val="18"/>
              </w:rPr>
              <w:t>2.00</w:t>
            </w:r>
          </w:p>
        </w:tc>
        <w:tc>
          <w:tcPr>
            <w:vAlign w:val="center"/>
          </w:tcPr>
          <w:p w14:paraId="55B10B65">
            <w:pPr>
              <w:rPr>
                <w:sz w:val="18"/>
                <w:szCs w:val="18"/>
              </w:rPr>
            </w:pPr>
            <w:r>
              <w:rPr>
                <w:sz w:val="18"/>
                <w:szCs w:val="18"/>
              </w:rPr>
              <w:t>3.30</w:t>
            </w:r>
          </w:p>
        </w:tc>
        <w:tc>
          <w:tcPr>
            <w:vAlign w:val="center"/>
          </w:tcPr>
          <w:p w14:paraId="55EC0EE1">
            <w:pPr>
              <w:rPr>
                <w:sz w:val="18"/>
                <w:szCs w:val="18"/>
              </w:rPr>
            </w:pPr>
            <w:r>
              <w:rPr>
                <w:color w:val="FF00FF"/>
                <w:sz w:val="18"/>
                <w:szCs w:val="18"/>
              </w:rPr>
              <w:t>不满足</w:t>
            </w:r>
          </w:p>
        </w:tc>
      </w:tr>
      <w:tr w14:paraId="31A03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7DF6A">
            <w:pPr>
              <w:rPr>
                <w:sz w:val="18"/>
                <w:szCs w:val="18"/>
              </w:rPr>
            </w:pPr>
          </w:p>
        </w:tc>
        <w:tc>
          <w:tcPr>
            <w:vAlign w:val="center"/>
          </w:tcPr>
          <w:p w14:paraId="33E813D5">
            <w:pPr>
              <w:rPr>
                <w:sz w:val="18"/>
                <w:szCs w:val="18"/>
              </w:rPr>
            </w:pPr>
            <w:r>
              <w:rPr>
                <w:sz w:val="18"/>
                <w:szCs w:val="18"/>
              </w:rPr>
              <w:t>1003[高档办公室]</w:t>
            </w:r>
          </w:p>
        </w:tc>
        <w:tc>
          <w:tcPr>
            <w:vAlign w:val="center"/>
          </w:tcPr>
          <w:p w14:paraId="6B0F64EA">
            <w:pPr>
              <w:rPr>
                <w:sz w:val="18"/>
                <w:szCs w:val="18"/>
              </w:rPr>
            </w:pPr>
            <w:r>
              <w:rPr>
                <w:sz w:val="18"/>
                <w:szCs w:val="18"/>
              </w:rPr>
              <w:t>办公室</w:t>
            </w:r>
          </w:p>
        </w:tc>
        <w:tc>
          <w:tcPr>
            <w:vAlign w:val="center"/>
          </w:tcPr>
          <w:p w14:paraId="1A2C4CCF">
            <w:pPr>
              <w:rPr>
                <w:sz w:val="18"/>
                <w:szCs w:val="18"/>
              </w:rPr>
            </w:pPr>
            <w:r>
              <w:rPr>
                <w:sz w:val="18"/>
                <w:szCs w:val="18"/>
              </w:rPr>
              <w:t>III</w:t>
            </w:r>
          </w:p>
        </w:tc>
        <w:tc>
          <w:tcPr>
            <w:vAlign w:val="center"/>
          </w:tcPr>
          <w:p w14:paraId="5C0EC8A1">
            <w:pPr>
              <w:rPr>
                <w:sz w:val="18"/>
                <w:szCs w:val="18"/>
              </w:rPr>
            </w:pPr>
            <w:r>
              <w:rPr>
                <w:sz w:val="18"/>
                <w:szCs w:val="18"/>
              </w:rPr>
              <w:t>侧面</w:t>
            </w:r>
          </w:p>
        </w:tc>
        <w:tc>
          <w:tcPr>
            <w:vAlign w:val="center"/>
          </w:tcPr>
          <w:p w14:paraId="2A747561">
            <w:pPr>
              <w:rPr>
                <w:sz w:val="18"/>
                <w:szCs w:val="18"/>
              </w:rPr>
            </w:pPr>
            <w:r>
              <w:rPr>
                <w:sz w:val="18"/>
                <w:szCs w:val="18"/>
              </w:rPr>
              <w:t>12.54</w:t>
            </w:r>
          </w:p>
        </w:tc>
        <w:tc>
          <w:tcPr>
            <w:vAlign w:val="center"/>
          </w:tcPr>
          <w:p w14:paraId="70170ECA">
            <w:pPr>
              <w:rPr>
                <w:sz w:val="18"/>
                <w:szCs w:val="18"/>
              </w:rPr>
            </w:pPr>
            <w:r>
              <w:rPr>
                <w:sz w:val="18"/>
                <w:szCs w:val="18"/>
              </w:rPr>
              <w:t>3.26</w:t>
            </w:r>
          </w:p>
        </w:tc>
        <w:tc>
          <w:tcPr>
            <w:vAlign w:val="center"/>
          </w:tcPr>
          <w:p w14:paraId="7497FB08">
            <w:pPr>
              <w:rPr>
                <w:sz w:val="18"/>
                <w:szCs w:val="18"/>
              </w:rPr>
            </w:pPr>
            <w:r>
              <w:rPr>
                <w:sz w:val="18"/>
                <w:szCs w:val="18"/>
              </w:rPr>
              <w:t>3.30</w:t>
            </w:r>
          </w:p>
        </w:tc>
        <w:tc>
          <w:tcPr>
            <w:vAlign w:val="center"/>
          </w:tcPr>
          <w:p w14:paraId="3BA48CC0">
            <w:pPr>
              <w:rPr>
                <w:sz w:val="18"/>
                <w:szCs w:val="18"/>
              </w:rPr>
            </w:pPr>
            <w:r>
              <w:rPr>
                <w:color w:val="FF00FF"/>
                <w:sz w:val="18"/>
                <w:szCs w:val="18"/>
              </w:rPr>
              <w:t>不满足</w:t>
            </w:r>
          </w:p>
        </w:tc>
      </w:tr>
      <w:tr w14:paraId="5B214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D6E42">
            <w:pPr>
              <w:rPr>
                <w:sz w:val="18"/>
                <w:szCs w:val="18"/>
              </w:rPr>
            </w:pPr>
          </w:p>
        </w:tc>
        <w:tc>
          <w:tcPr>
            <w:vAlign w:val="center"/>
          </w:tcPr>
          <w:p w14:paraId="5CE936DD">
            <w:pPr>
              <w:rPr>
                <w:sz w:val="18"/>
                <w:szCs w:val="18"/>
              </w:rPr>
            </w:pPr>
            <w:r>
              <w:rPr>
                <w:sz w:val="18"/>
                <w:szCs w:val="18"/>
              </w:rPr>
              <w:t>1004[档案室]</w:t>
            </w:r>
          </w:p>
        </w:tc>
        <w:tc>
          <w:tcPr>
            <w:vAlign w:val="center"/>
          </w:tcPr>
          <w:p w14:paraId="4C1201A7">
            <w:pPr>
              <w:rPr>
                <w:sz w:val="18"/>
                <w:szCs w:val="18"/>
              </w:rPr>
            </w:pPr>
            <w:r>
              <w:rPr>
                <w:sz w:val="18"/>
                <w:szCs w:val="18"/>
              </w:rPr>
              <w:t>档案室</w:t>
            </w:r>
          </w:p>
        </w:tc>
        <w:tc>
          <w:tcPr>
            <w:vAlign w:val="center"/>
          </w:tcPr>
          <w:p w14:paraId="11E20BEC">
            <w:pPr>
              <w:rPr>
                <w:sz w:val="18"/>
                <w:szCs w:val="18"/>
              </w:rPr>
            </w:pPr>
            <w:r>
              <w:rPr>
                <w:sz w:val="18"/>
                <w:szCs w:val="18"/>
              </w:rPr>
              <w:t>IV</w:t>
            </w:r>
          </w:p>
        </w:tc>
        <w:tc>
          <w:tcPr>
            <w:vAlign w:val="center"/>
          </w:tcPr>
          <w:p w14:paraId="7660D89B">
            <w:pPr>
              <w:rPr>
                <w:sz w:val="18"/>
                <w:szCs w:val="18"/>
              </w:rPr>
            </w:pPr>
            <w:r>
              <w:rPr>
                <w:sz w:val="18"/>
                <w:szCs w:val="18"/>
              </w:rPr>
              <w:t>侧面</w:t>
            </w:r>
          </w:p>
        </w:tc>
        <w:tc>
          <w:tcPr>
            <w:vAlign w:val="center"/>
          </w:tcPr>
          <w:p w14:paraId="4C386DA2">
            <w:pPr>
              <w:rPr>
                <w:sz w:val="18"/>
                <w:szCs w:val="18"/>
              </w:rPr>
            </w:pPr>
            <w:r>
              <w:rPr>
                <w:sz w:val="18"/>
                <w:szCs w:val="18"/>
              </w:rPr>
              <w:t>5.48</w:t>
            </w:r>
          </w:p>
        </w:tc>
        <w:tc>
          <w:tcPr>
            <w:vAlign w:val="center"/>
          </w:tcPr>
          <w:p w14:paraId="7855CC4E">
            <w:pPr>
              <w:rPr>
                <w:sz w:val="18"/>
                <w:szCs w:val="18"/>
              </w:rPr>
            </w:pPr>
            <w:r>
              <w:rPr>
                <w:sz w:val="18"/>
                <w:szCs w:val="18"/>
              </w:rPr>
              <w:t>3.12</w:t>
            </w:r>
          </w:p>
        </w:tc>
        <w:tc>
          <w:tcPr>
            <w:vAlign w:val="center"/>
          </w:tcPr>
          <w:p w14:paraId="0D2DD545">
            <w:pPr>
              <w:rPr>
                <w:sz w:val="18"/>
                <w:szCs w:val="18"/>
              </w:rPr>
            </w:pPr>
            <w:r>
              <w:rPr>
                <w:sz w:val="18"/>
                <w:szCs w:val="18"/>
              </w:rPr>
              <w:t>2.20</w:t>
            </w:r>
          </w:p>
        </w:tc>
        <w:tc>
          <w:tcPr>
            <w:vAlign w:val="center"/>
          </w:tcPr>
          <w:p w14:paraId="1F21B4FD">
            <w:pPr>
              <w:rPr>
                <w:sz w:val="18"/>
                <w:szCs w:val="18"/>
              </w:rPr>
            </w:pPr>
            <w:r>
              <w:rPr>
                <w:sz w:val="18"/>
                <w:szCs w:val="18"/>
              </w:rPr>
              <w:t>满足</w:t>
            </w:r>
          </w:p>
        </w:tc>
      </w:tr>
      <w:tr w14:paraId="1EBD5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909836">
            <w:pPr>
              <w:rPr>
                <w:sz w:val="18"/>
                <w:szCs w:val="18"/>
              </w:rPr>
            </w:pPr>
          </w:p>
        </w:tc>
        <w:tc>
          <w:tcPr>
            <w:vAlign w:val="center"/>
          </w:tcPr>
          <w:p w14:paraId="7C9AD71C">
            <w:pPr>
              <w:rPr>
                <w:sz w:val="18"/>
                <w:szCs w:val="18"/>
              </w:rPr>
            </w:pPr>
            <w:r>
              <w:rPr>
                <w:sz w:val="18"/>
                <w:szCs w:val="18"/>
              </w:rPr>
              <w:t>1006[餐厅]</w:t>
            </w:r>
          </w:p>
        </w:tc>
        <w:tc>
          <w:tcPr>
            <w:vAlign w:val="center"/>
          </w:tcPr>
          <w:p w14:paraId="3513C80F">
            <w:pPr>
              <w:rPr>
                <w:sz w:val="18"/>
                <w:szCs w:val="18"/>
              </w:rPr>
            </w:pPr>
            <w:r>
              <w:rPr>
                <w:sz w:val="18"/>
                <w:szCs w:val="18"/>
              </w:rPr>
              <w:t>餐厅</w:t>
            </w:r>
          </w:p>
        </w:tc>
        <w:tc>
          <w:tcPr>
            <w:vAlign w:val="center"/>
          </w:tcPr>
          <w:p w14:paraId="417A5E7C">
            <w:pPr>
              <w:rPr>
                <w:sz w:val="18"/>
                <w:szCs w:val="18"/>
              </w:rPr>
            </w:pPr>
            <w:r>
              <w:rPr>
                <w:sz w:val="18"/>
                <w:szCs w:val="18"/>
              </w:rPr>
              <w:t>IV</w:t>
            </w:r>
          </w:p>
        </w:tc>
        <w:tc>
          <w:tcPr>
            <w:vAlign w:val="center"/>
          </w:tcPr>
          <w:p w14:paraId="7A78D713">
            <w:pPr>
              <w:rPr>
                <w:sz w:val="18"/>
                <w:szCs w:val="18"/>
              </w:rPr>
            </w:pPr>
            <w:r>
              <w:rPr>
                <w:sz w:val="18"/>
                <w:szCs w:val="18"/>
              </w:rPr>
              <w:t>侧面</w:t>
            </w:r>
          </w:p>
        </w:tc>
        <w:tc>
          <w:tcPr>
            <w:vAlign w:val="center"/>
          </w:tcPr>
          <w:p w14:paraId="5C3A09F1">
            <w:pPr>
              <w:rPr>
                <w:sz w:val="18"/>
                <w:szCs w:val="18"/>
              </w:rPr>
            </w:pPr>
            <w:r>
              <w:rPr>
                <w:sz w:val="18"/>
                <w:szCs w:val="18"/>
              </w:rPr>
              <w:t>61.79</w:t>
            </w:r>
          </w:p>
        </w:tc>
        <w:tc>
          <w:tcPr>
            <w:vAlign w:val="center"/>
          </w:tcPr>
          <w:p w14:paraId="4242D6FA">
            <w:pPr>
              <w:rPr>
                <w:sz w:val="18"/>
                <w:szCs w:val="18"/>
              </w:rPr>
            </w:pPr>
            <w:r>
              <w:rPr>
                <w:sz w:val="18"/>
                <w:szCs w:val="18"/>
              </w:rPr>
              <w:t>3.17</w:t>
            </w:r>
          </w:p>
        </w:tc>
        <w:tc>
          <w:tcPr>
            <w:vAlign w:val="center"/>
          </w:tcPr>
          <w:p w14:paraId="2AB1E9D6">
            <w:pPr>
              <w:rPr>
                <w:sz w:val="18"/>
                <w:szCs w:val="18"/>
              </w:rPr>
            </w:pPr>
            <w:r>
              <w:rPr>
                <w:sz w:val="18"/>
                <w:szCs w:val="18"/>
              </w:rPr>
              <w:t>2.20</w:t>
            </w:r>
          </w:p>
        </w:tc>
        <w:tc>
          <w:tcPr>
            <w:vAlign w:val="center"/>
          </w:tcPr>
          <w:p w14:paraId="036C98AB">
            <w:pPr>
              <w:rPr>
                <w:sz w:val="18"/>
                <w:szCs w:val="18"/>
              </w:rPr>
            </w:pPr>
            <w:r>
              <w:rPr>
                <w:sz w:val="18"/>
                <w:szCs w:val="18"/>
              </w:rPr>
              <w:t>满足</w:t>
            </w:r>
          </w:p>
        </w:tc>
      </w:tr>
      <w:tr w14:paraId="5DD6F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E53EF">
            <w:pPr>
              <w:rPr>
                <w:sz w:val="18"/>
                <w:szCs w:val="18"/>
              </w:rPr>
            </w:pPr>
          </w:p>
        </w:tc>
        <w:tc>
          <w:tcPr>
            <w:vAlign w:val="center"/>
          </w:tcPr>
          <w:p w14:paraId="5EF0C3E9">
            <w:pPr>
              <w:rPr>
                <w:sz w:val="18"/>
                <w:szCs w:val="18"/>
              </w:rPr>
            </w:pPr>
            <w:r>
              <w:rPr>
                <w:sz w:val="18"/>
                <w:szCs w:val="18"/>
              </w:rPr>
              <w:t>1020[餐厅]</w:t>
            </w:r>
          </w:p>
        </w:tc>
        <w:tc>
          <w:tcPr>
            <w:vAlign w:val="center"/>
          </w:tcPr>
          <w:p w14:paraId="6ED21987">
            <w:pPr>
              <w:rPr>
                <w:sz w:val="18"/>
                <w:szCs w:val="18"/>
              </w:rPr>
            </w:pPr>
            <w:r>
              <w:rPr>
                <w:sz w:val="18"/>
                <w:szCs w:val="18"/>
              </w:rPr>
              <w:t>餐厅</w:t>
            </w:r>
          </w:p>
        </w:tc>
        <w:tc>
          <w:tcPr>
            <w:vAlign w:val="center"/>
          </w:tcPr>
          <w:p w14:paraId="225C1F6A">
            <w:pPr>
              <w:rPr>
                <w:sz w:val="18"/>
                <w:szCs w:val="18"/>
              </w:rPr>
            </w:pPr>
            <w:r>
              <w:rPr>
                <w:sz w:val="18"/>
                <w:szCs w:val="18"/>
              </w:rPr>
              <w:t>IV</w:t>
            </w:r>
          </w:p>
        </w:tc>
        <w:tc>
          <w:tcPr>
            <w:vAlign w:val="center"/>
          </w:tcPr>
          <w:p w14:paraId="408EBEEC">
            <w:pPr>
              <w:rPr>
                <w:sz w:val="18"/>
                <w:szCs w:val="18"/>
              </w:rPr>
            </w:pPr>
            <w:r>
              <w:rPr>
                <w:sz w:val="18"/>
                <w:szCs w:val="18"/>
              </w:rPr>
              <w:t>侧面</w:t>
            </w:r>
          </w:p>
        </w:tc>
        <w:tc>
          <w:tcPr>
            <w:vAlign w:val="center"/>
          </w:tcPr>
          <w:p w14:paraId="6CBB58F3">
            <w:pPr>
              <w:rPr>
                <w:sz w:val="18"/>
                <w:szCs w:val="18"/>
              </w:rPr>
            </w:pPr>
            <w:r>
              <w:rPr>
                <w:sz w:val="18"/>
                <w:szCs w:val="18"/>
              </w:rPr>
              <w:t>24.31</w:t>
            </w:r>
          </w:p>
        </w:tc>
        <w:tc>
          <w:tcPr>
            <w:vAlign w:val="center"/>
          </w:tcPr>
          <w:p w14:paraId="5C4F9177">
            <w:pPr>
              <w:rPr>
                <w:sz w:val="18"/>
                <w:szCs w:val="18"/>
              </w:rPr>
            </w:pPr>
            <w:r>
              <w:rPr>
                <w:sz w:val="18"/>
                <w:szCs w:val="18"/>
              </w:rPr>
              <w:t>3.52</w:t>
            </w:r>
          </w:p>
        </w:tc>
        <w:tc>
          <w:tcPr>
            <w:vAlign w:val="center"/>
          </w:tcPr>
          <w:p w14:paraId="0137CF31">
            <w:pPr>
              <w:rPr>
                <w:sz w:val="18"/>
                <w:szCs w:val="18"/>
              </w:rPr>
            </w:pPr>
            <w:r>
              <w:rPr>
                <w:sz w:val="18"/>
                <w:szCs w:val="18"/>
              </w:rPr>
              <w:t>2.20</w:t>
            </w:r>
          </w:p>
        </w:tc>
        <w:tc>
          <w:tcPr>
            <w:vAlign w:val="center"/>
          </w:tcPr>
          <w:p w14:paraId="2C5F3455">
            <w:pPr>
              <w:rPr>
                <w:sz w:val="18"/>
                <w:szCs w:val="18"/>
              </w:rPr>
            </w:pPr>
            <w:r>
              <w:rPr>
                <w:sz w:val="18"/>
                <w:szCs w:val="18"/>
              </w:rPr>
              <w:t>满足</w:t>
            </w:r>
          </w:p>
        </w:tc>
      </w:tr>
      <w:tr w14:paraId="5FB58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F410B8">
            <w:pPr>
              <w:rPr>
                <w:sz w:val="18"/>
                <w:szCs w:val="18"/>
              </w:rPr>
            </w:pPr>
          </w:p>
        </w:tc>
        <w:tc>
          <w:tcPr>
            <w:vAlign w:val="center"/>
          </w:tcPr>
          <w:p w14:paraId="57EC82AB">
            <w:pPr>
              <w:rPr>
                <w:sz w:val="18"/>
                <w:szCs w:val="18"/>
              </w:rPr>
            </w:pPr>
            <w:r>
              <w:rPr>
                <w:sz w:val="18"/>
                <w:szCs w:val="18"/>
              </w:rPr>
              <w:t>1025[餐厅]</w:t>
            </w:r>
          </w:p>
        </w:tc>
        <w:tc>
          <w:tcPr>
            <w:vAlign w:val="center"/>
          </w:tcPr>
          <w:p w14:paraId="5488973B">
            <w:pPr>
              <w:rPr>
                <w:sz w:val="18"/>
                <w:szCs w:val="18"/>
              </w:rPr>
            </w:pPr>
            <w:r>
              <w:rPr>
                <w:sz w:val="18"/>
                <w:szCs w:val="18"/>
              </w:rPr>
              <w:t>餐厅</w:t>
            </w:r>
          </w:p>
        </w:tc>
        <w:tc>
          <w:tcPr>
            <w:vAlign w:val="center"/>
          </w:tcPr>
          <w:p w14:paraId="2432235C">
            <w:pPr>
              <w:rPr>
                <w:sz w:val="18"/>
                <w:szCs w:val="18"/>
              </w:rPr>
            </w:pPr>
            <w:r>
              <w:rPr>
                <w:sz w:val="18"/>
                <w:szCs w:val="18"/>
              </w:rPr>
              <w:t>IV</w:t>
            </w:r>
          </w:p>
        </w:tc>
        <w:tc>
          <w:tcPr>
            <w:vAlign w:val="center"/>
          </w:tcPr>
          <w:p w14:paraId="1C9D217F">
            <w:pPr>
              <w:rPr>
                <w:sz w:val="18"/>
                <w:szCs w:val="18"/>
              </w:rPr>
            </w:pPr>
            <w:r>
              <w:rPr>
                <w:sz w:val="18"/>
                <w:szCs w:val="18"/>
              </w:rPr>
              <w:t>侧面</w:t>
            </w:r>
          </w:p>
        </w:tc>
        <w:tc>
          <w:tcPr>
            <w:vAlign w:val="center"/>
          </w:tcPr>
          <w:p w14:paraId="7FACF784">
            <w:pPr>
              <w:rPr>
                <w:sz w:val="18"/>
                <w:szCs w:val="18"/>
              </w:rPr>
            </w:pPr>
            <w:r>
              <w:rPr>
                <w:sz w:val="18"/>
                <w:szCs w:val="18"/>
              </w:rPr>
              <w:t>25.64</w:t>
            </w:r>
          </w:p>
        </w:tc>
        <w:tc>
          <w:tcPr>
            <w:vAlign w:val="center"/>
          </w:tcPr>
          <w:p w14:paraId="586D8776">
            <w:pPr>
              <w:rPr>
                <w:sz w:val="18"/>
                <w:szCs w:val="18"/>
              </w:rPr>
            </w:pPr>
            <w:r>
              <w:rPr>
                <w:sz w:val="18"/>
                <w:szCs w:val="18"/>
              </w:rPr>
              <w:t>3.40</w:t>
            </w:r>
          </w:p>
        </w:tc>
        <w:tc>
          <w:tcPr>
            <w:vAlign w:val="center"/>
          </w:tcPr>
          <w:p w14:paraId="55EFBCAE">
            <w:pPr>
              <w:rPr>
                <w:sz w:val="18"/>
                <w:szCs w:val="18"/>
              </w:rPr>
            </w:pPr>
            <w:r>
              <w:rPr>
                <w:sz w:val="18"/>
                <w:szCs w:val="18"/>
              </w:rPr>
              <w:t>2.20</w:t>
            </w:r>
          </w:p>
        </w:tc>
        <w:tc>
          <w:tcPr>
            <w:vAlign w:val="center"/>
          </w:tcPr>
          <w:p w14:paraId="4FB2023C">
            <w:pPr>
              <w:rPr>
                <w:sz w:val="18"/>
                <w:szCs w:val="18"/>
              </w:rPr>
            </w:pPr>
            <w:r>
              <w:rPr>
                <w:sz w:val="18"/>
                <w:szCs w:val="18"/>
              </w:rPr>
              <w:t>满足</w:t>
            </w:r>
          </w:p>
        </w:tc>
      </w:tr>
      <w:tr w14:paraId="6F224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2A1B76">
            <w:pPr>
              <w:rPr>
                <w:sz w:val="18"/>
                <w:szCs w:val="18"/>
              </w:rPr>
            </w:pPr>
          </w:p>
        </w:tc>
        <w:tc>
          <w:tcPr>
            <w:vAlign w:val="center"/>
          </w:tcPr>
          <w:p w14:paraId="7655CF99">
            <w:pPr>
              <w:rPr>
                <w:sz w:val="18"/>
                <w:szCs w:val="18"/>
              </w:rPr>
            </w:pPr>
            <w:r>
              <w:rPr>
                <w:sz w:val="18"/>
                <w:szCs w:val="18"/>
              </w:rPr>
              <w:t>1026[餐厅]</w:t>
            </w:r>
          </w:p>
        </w:tc>
        <w:tc>
          <w:tcPr>
            <w:vAlign w:val="center"/>
          </w:tcPr>
          <w:p w14:paraId="12AEF5E7">
            <w:pPr>
              <w:rPr>
                <w:sz w:val="18"/>
                <w:szCs w:val="18"/>
              </w:rPr>
            </w:pPr>
            <w:r>
              <w:rPr>
                <w:sz w:val="18"/>
                <w:szCs w:val="18"/>
              </w:rPr>
              <w:t>餐厅</w:t>
            </w:r>
          </w:p>
        </w:tc>
        <w:tc>
          <w:tcPr>
            <w:vAlign w:val="center"/>
          </w:tcPr>
          <w:p w14:paraId="3BA34BCB">
            <w:pPr>
              <w:rPr>
                <w:sz w:val="18"/>
                <w:szCs w:val="18"/>
              </w:rPr>
            </w:pPr>
            <w:r>
              <w:rPr>
                <w:sz w:val="18"/>
                <w:szCs w:val="18"/>
              </w:rPr>
              <w:t>IV</w:t>
            </w:r>
          </w:p>
        </w:tc>
        <w:tc>
          <w:tcPr>
            <w:vAlign w:val="center"/>
          </w:tcPr>
          <w:p w14:paraId="28BBA8A1">
            <w:pPr>
              <w:rPr>
                <w:sz w:val="18"/>
                <w:szCs w:val="18"/>
              </w:rPr>
            </w:pPr>
            <w:r>
              <w:rPr>
                <w:sz w:val="18"/>
                <w:szCs w:val="18"/>
              </w:rPr>
              <w:t>侧面</w:t>
            </w:r>
          </w:p>
        </w:tc>
        <w:tc>
          <w:tcPr>
            <w:vAlign w:val="center"/>
          </w:tcPr>
          <w:p w14:paraId="193F69F5">
            <w:pPr>
              <w:rPr>
                <w:sz w:val="18"/>
                <w:szCs w:val="18"/>
              </w:rPr>
            </w:pPr>
            <w:r>
              <w:rPr>
                <w:sz w:val="18"/>
                <w:szCs w:val="18"/>
              </w:rPr>
              <w:t>25.91</w:t>
            </w:r>
          </w:p>
        </w:tc>
        <w:tc>
          <w:tcPr>
            <w:vAlign w:val="center"/>
          </w:tcPr>
          <w:p w14:paraId="03D50317">
            <w:pPr>
              <w:rPr>
                <w:sz w:val="18"/>
                <w:szCs w:val="18"/>
              </w:rPr>
            </w:pPr>
            <w:r>
              <w:rPr>
                <w:sz w:val="18"/>
                <w:szCs w:val="18"/>
              </w:rPr>
              <w:t>3.40</w:t>
            </w:r>
          </w:p>
        </w:tc>
        <w:tc>
          <w:tcPr>
            <w:vAlign w:val="center"/>
          </w:tcPr>
          <w:p w14:paraId="26A3E2D6">
            <w:pPr>
              <w:rPr>
                <w:sz w:val="18"/>
                <w:szCs w:val="18"/>
              </w:rPr>
            </w:pPr>
            <w:r>
              <w:rPr>
                <w:sz w:val="18"/>
                <w:szCs w:val="18"/>
              </w:rPr>
              <w:t>2.20</w:t>
            </w:r>
          </w:p>
        </w:tc>
        <w:tc>
          <w:tcPr>
            <w:vAlign w:val="center"/>
          </w:tcPr>
          <w:p w14:paraId="4E2C56C0">
            <w:pPr>
              <w:rPr>
                <w:sz w:val="18"/>
                <w:szCs w:val="18"/>
              </w:rPr>
            </w:pPr>
            <w:r>
              <w:rPr>
                <w:sz w:val="18"/>
                <w:szCs w:val="18"/>
              </w:rPr>
              <w:t>满足</w:t>
            </w:r>
          </w:p>
        </w:tc>
      </w:tr>
      <w:tr w14:paraId="5E44E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A1E51">
            <w:pPr>
              <w:rPr>
                <w:sz w:val="18"/>
                <w:szCs w:val="18"/>
              </w:rPr>
            </w:pPr>
          </w:p>
        </w:tc>
        <w:tc>
          <w:tcPr>
            <w:vAlign w:val="center"/>
          </w:tcPr>
          <w:p w14:paraId="79928328">
            <w:pPr>
              <w:rPr>
                <w:sz w:val="18"/>
                <w:szCs w:val="18"/>
              </w:rPr>
            </w:pPr>
            <w:r>
              <w:rPr>
                <w:sz w:val="18"/>
                <w:szCs w:val="18"/>
              </w:rPr>
              <w:t>1029[餐厅]</w:t>
            </w:r>
          </w:p>
        </w:tc>
        <w:tc>
          <w:tcPr>
            <w:vAlign w:val="center"/>
          </w:tcPr>
          <w:p w14:paraId="08528B42">
            <w:pPr>
              <w:rPr>
                <w:sz w:val="18"/>
                <w:szCs w:val="18"/>
              </w:rPr>
            </w:pPr>
            <w:r>
              <w:rPr>
                <w:sz w:val="18"/>
                <w:szCs w:val="18"/>
              </w:rPr>
              <w:t>餐厅</w:t>
            </w:r>
          </w:p>
        </w:tc>
        <w:tc>
          <w:tcPr>
            <w:vAlign w:val="center"/>
          </w:tcPr>
          <w:p w14:paraId="6BE9319D">
            <w:pPr>
              <w:rPr>
                <w:sz w:val="18"/>
                <w:szCs w:val="18"/>
              </w:rPr>
            </w:pPr>
            <w:r>
              <w:rPr>
                <w:sz w:val="18"/>
                <w:szCs w:val="18"/>
              </w:rPr>
              <w:t>IV</w:t>
            </w:r>
          </w:p>
        </w:tc>
        <w:tc>
          <w:tcPr>
            <w:vAlign w:val="center"/>
          </w:tcPr>
          <w:p w14:paraId="7BF073A8">
            <w:pPr>
              <w:rPr>
                <w:sz w:val="18"/>
                <w:szCs w:val="18"/>
              </w:rPr>
            </w:pPr>
            <w:r>
              <w:rPr>
                <w:sz w:val="18"/>
                <w:szCs w:val="18"/>
              </w:rPr>
              <w:t>侧面</w:t>
            </w:r>
          </w:p>
        </w:tc>
        <w:tc>
          <w:tcPr>
            <w:vAlign w:val="center"/>
          </w:tcPr>
          <w:p w14:paraId="260396DB">
            <w:pPr>
              <w:rPr>
                <w:sz w:val="18"/>
                <w:szCs w:val="18"/>
              </w:rPr>
            </w:pPr>
            <w:r>
              <w:rPr>
                <w:sz w:val="18"/>
                <w:szCs w:val="18"/>
              </w:rPr>
              <w:t>25.69</w:t>
            </w:r>
          </w:p>
        </w:tc>
        <w:tc>
          <w:tcPr>
            <w:vAlign w:val="center"/>
          </w:tcPr>
          <w:p w14:paraId="1337EB7D">
            <w:pPr>
              <w:rPr>
                <w:sz w:val="18"/>
                <w:szCs w:val="18"/>
              </w:rPr>
            </w:pPr>
            <w:r>
              <w:rPr>
                <w:sz w:val="18"/>
                <w:szCs w:val="18"/>
              </w:rPr>
              <w:t>7.51</w:t>
            </w:r>
          </w:p>
        </w:tc>
        <w:tc>
          <w:tcPr>
            <w:vAlign w:val="center"/>
          </w:tcPr>
          <w:p w14:paraId="0A974979">
            <w:pPr>
              <w:rPr>
                <w:sz w:val="18"/>
                <w:szCs w:val="18"/>
              </w:rPr>
            </w:pPr>
            <w:r>
              <w:rPr>
                <w:sz w:val="18"/>
                <w:szCs w:val="18"/>
              </w:rPr>
              <w:t>2.20</w:t>
            </w:r>
          </w:p>
        </w:tc>
        <w:tc>
          <w:tcPr>
            <w:vAlign w:val="center"/>
          </w:tcPr>
          <w:p w14:paraId="61A82827">
            <w:pPr>
              <w:rPr>
                <w:sz w:val="18"/>
                <w:szCs w:val="18"/>
              </w:rPr>
            </w:pPr>
            <w:r>
              <w:rPr>
                <w:sz w:val="18"/>
                <w:szCs w:val="18"/>
              </w:rPr>
              <w:t>满足</w:t>
            </w:r>
          </w:p>
        </w:tc>
      </w:tr>
      <w:tr w14:paraId="58C45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09BF53">
            <w:pPr>
              <w:rPr>
                <w:sz w:val="18"/>
                <w:szCs w:val="18"/>
              </w:rPr>
            </w:pPr>
          </w:p>
        </w:tc>
        <w:tc>
          <w:tcPr>
            <w:vAlign w:val="center"/>
          </w:tcPr>
          <w:p w14:paraId="22AE8F2C">
            <w:pPr>
              <w:rPr>
                <w:sz w:val="18"/>
                <w:szCs w:val="18"/>
              </w:rPr>
            </w:pPr>
            <w:r>
              <w:rPr>
                <w:sz w:val="18"/>
                <w:szCs w:val="18"/>
              </w:rPr>
              <w:t>1032[普通办公室]</w:t>
            </w:r>
          </w:p>
        </w:tc>
        <w:tc>
          <w:tcPr>
            <w:vAlign w:val="center"/>
          </w:tcPr>
          <w:p w14:paraId="1D0F7CCF">
            <w:pPr>
              <w:rPr>
                <w:sz w:val="18"/>
                <w:szCs w:val="18"/>
              </w:rPr>
            </w:pPr>
            <w:r>
              <w:rPr>
                <w:sz w:val="18"/>
                <w:szCs w:val="18"/>
              </w:rPr>
              <w:t>办公室</w:t>
            </w:r>
          </w:p>
        </w:tc>
        <w:tc>
          <w:tcPr>
            <w:vAlign w:val="center"/>
          </w:tcPr>
          <w:p w14:paraId="16E32616">
            <w:pPr>
              <w:rPr>
                <w:sz w:val="18"/>
                <w:szCs w:val="18"/>
              </w:rPr>
            </w:pPr>
            <w:r>
              <w:rPr>
                <w:sz w:val="18"/>
                <w:szCs w:val="18"/>
              </w:rPr>
              <w:t>III</w:t>
            </w:r>
          </w:p>
        </w:tc>
        <w:tc>
          <w:tcPr>
            <w:vAlign w:val="center"/>
          </w:tcPr>
          <w:p w14:paraId="79705ADF">
            <w:pPr>
              <w:rPr>
                <w:sz w:val="18"/>
                <w:szCs w:val="18"/>
              </w:rPr>
            </w:pPr>
            <w:r>
              <w:rPr>
                <w:sz w:val="18"/>
                <w:szCs w:val="18"/>
              </w:rPr>
              <w:t>侧面</w:t>
            </w:r>
          </w:p>
        </w:tc>
        <w:tc>
          <w:tcPr>
            <w:vAlign w:val="center"/>
          </w:tcPr>
          <w:p w14:paraId="759CCF84">
            <w:pPr>
              <w:rPr>
                <w:sz w:val="18"/>
                <w:szCs w:val="18"/>
              </w:rPr>
            </w:pPr>
            <w:r>
              <w:rPr>
                <w:sz w:val="18"/>
                <w:szCs w:val="18"/>
              </w:rPr>
              <w:t>19.11</w:t>
            </w:r>
          </w:p>
        </w:tc>
        <w:tc>
          <w:tcPr>
            <w:vAlign w:val="center"/>
          </w:tcPr>
          <w:p w14:paraId="04AA57D5">
            <w:pPr>
              <w:rPr>
                <w:sz w:val="18"/>
                <w:szCs w:val="18"/>
              </w:rPr>
            </w:pPr>
            <w:r>
              <w:rPr>
                <w:sz w:val="18"/>
                <w:szCs w:val="18"/>
              </w:rPr>
              <w:t>0.00</w:t>
            </w:r>
          </w:p>
        </w:tc>
        <w:tc>
          <w:tcPr>
            <w:vAlign w:val="center"/>
          </w:tcPr>
          <w:p w14:paraId="1DCF9B32">
            <w:pPr>
              <w:rPr>
                <w:sz w:val="18"/>
                <w:szCs w:val="18"/>
              </w:rPr>
            </w:pPr>
            <w:r>
              <w:rPr>
                <w:sz w:val="18"/>
                <w:szCs w:val="18"/>
              </w:rPr>
              <w:t>3.30</w:t>
            </w:r>
          </w:p>
        </w:tc>
        <w:tc>
          <w:tcPr>
            <w:vAlign w:val="center"/>
          </w:tcPr>
          <w:p w14:paraId="655E989B">
            <w:pPr>
              <w:rPr>
                <w:sz w:val="18"/>
                <w:szCs w:val="18"/>
              </w:rPr>
            </w:pPr>
            <w:r>
              <w:rPr>
                <w:color w:val="FF00FF"/>
                <w:sz w:val="18"/>
                <w:szCs w:val="18"/>
              </w:rPr>
              <w:t>不满足</w:t>
            </w:r>
          </w:p>
        </w:tc>
      </w:tr>
      <w:tr w14:paraId="796D4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3BDAB7">
            <w:pPr>
              <w:rPr>
                <w:sz w:val="18"/>
                <w:szCs w:val="18"/>
              </w:rPr>
            </w:pPr>
          </w:p>
        </w:tc>
        <w:tc>
          <w:tcPr>
            <w:vAlign w:val="center"/>
          </w:tcPr>
          <w:p w14:paraId="7BEFAE93">
            <w:pPr>
              <w:rPr>
                <w:sz w:val="18"/>
                <w:szCs w:val="18"/>
              </w:rPr>
            </w:pPr>
            <w:r>
              <w:rPr>
                <w:sz w:val="18"/>
                <w:szCs w:val="18"/>
              </w:rPr>
              <w:t>1033[普通办公室]</w:t>
            </w:r>
          </w:p>
        </w:tc>
        <w:tc>
          <w:tcPr>
            <w:vAlign w:val="center"/>
          </w:tcPr>
          <w:p w14:paraId="665EC893">
            <w:pPr>
              <w:rPr>
                <w:sz w:val="18"/>
                <w:szCs w:val="18"/>
              </w:rPr>
            </w:pPr>
            <w:r>
              <w:rPr>
                <w:sz w:val="18"/>
                <w:szCs w:val="18"/>
              </w:rPr>
              <w:t>办公室</w:t>
            </w:r>
          </w:p>
        </w:tc>
        <w:tc>
          <w:tcPr>
            <w:vAlign w:val="center"/>
          </w:tcPr>
          <w:p w14:paraId="57B4279D">
            <w:pPr>
              <w:rPr>
                <w:sz w:val="18"/>
                <w:szCs w:val="18"/>
              </w:rPr>
            </w:pPr>
            <w:r>
              <w:rPr>
                <w:sz w:val="18"/>
                <w:szCs w:val="18"/>
              </w:rPr>
              <w:t>III</w:t>
            </w:r>
          </w:p>
        </w:tc>
        <w:tc>
          <w:tcPr>
            <w:vAlign w:val="center"/>
          </w:tcPr>
          <w:p w14:paraId="610122C4">
            <w:pPr>
              <w:rPr>
                <w:sz w:val="18"/>
                <w:szCs w:val="18"/>
              </w:rPr>
            </w:pPr>
            <w:r>
              <w:rPr>
                <w:sz w:val="18"/>
                <w:szCs w:val="18"/>
              </w:rPr>
              <w:t>侧面</w:t>
            </w:r>
          </w:p>
        </w:tc>
        <w:tc>
          <w:tcPr>
            <w:vAlign w:val="center"/>
          </w:tcPr>
          <w:p w14:paraId="3167B310">
            <w:pPr>
              <w:rPr>
                <w:sz w:val="18"/>
                <w:szCs w:val="18"/>
              </w:rPr>
            </w:pPr>
            <w:r>
              <w:rPr>
                <w:sz w:val="18"/>
                <w:szCs w:val="18"/>
              </w:rPr>
              <w:t>47.59</w:t>
            </w:r>
          </w:p>
        </w:tc>
        <w:tc>
          <w:tcPr>
            <w:vAlign w:val="center"/>
          </w:tcPr>
          <w:p w14:paraId="05397BBF">
            <w:pPr>
              <w:rPr>
                <w:sz w:val="18"/>
                <w:szCs w:val="18"/>
              </w:rPr>
            </w:pPr>
            <w:r>
              <w:rPr>
                <w:sz w:val="18"/>
                <w:szCs w:val="18"/>
              </w:rPr>
              <w:t>10.61</w:t>
            </w:r>
          </w:p>
        </w:tc>
        <w:tc>
          <w:tcPr>
            <w:vAlign w:val="center"/>
          </w:tcPr>
          <w:p w14:paraId="2FD5DDF3">
            <w:pPr>
              <w:rPr>
                <w:sz w:val="18"/>
                <w:szCs w:val="18"/>
              </w:rPr>
            </w:pPr>
            <w:r>
              <w:rPr>
                <w:sz w:val="18"/>
                <w:szCs w:val="18"/>
              </w:rPr>
              <w:t>3.30</w:t>
            </w:r>
          </w:p>
        </w:tc>
        <w:tc>
          <w:tcPr>
            <w:vAlign w:val="center"/>
          </w:tcPr>
          <w:p w14:paraId="4236436D">
            <w:pPr>
              <w:rPr>
                <w:sz w:val="18"/>
                <w:szCs w:val="18"/>
              </w:rPr>
            </w:pPr>
            <w:r>
              <w:rPr>
                <w:color w:val="0000FF"/>
                <w:sz w:val="18"/>
                <w:szCs w:val="18"/>
              </w:rPr>
              <w:t>过亮不宜</w:t>
            </w:r>
          </w:p>
        </w:tc>
      </w:tr>
      <w:tr w14:paraId="56DA5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128257">
            <w:pPr>
              <w:rPr>
                <w:sz w:val="18"/>
                <w:szCs w:val="18"/>
              </w:rPr>
            </w:pPr>
          </w:p>
        </w:tc>
        <w:tc>
          <w:tcPr>
            <w:vAlign w:val="center"/>
          </w:tcPr>
          <w:p w14:paraId="34ADEF6F">
            <w:pPr>
              <w:rPr>
                <w:sz w:val="18"/>
                <w:szCs w:val="18"/>
              </w:rPr>
            </w:pPr>
            <w:r>
              <w:rPr>
                <w:sz w:val="18"/>
                <w:szCs w:val="18"/>
              </w:rPr>
              <w:t>1034[餐厅]</w:t>
            </w:r>
          </w:p>
        </w:tc>
        <w:tc>
          <w:tcPr>
            <w:vAlign w:val="center"/>
          </w:tcPr>
          <w:p w14:paraId="7EA699E2">
            <w:pPr>
              <w:rPr>
                <w:sz w:val="18"/>
                <w:szCs w:val="18"/>
              </w:rPr>
            </w:pPr>
            <w:r>
              <w:rPr>
                <w:sz w:val="18"/>
                <w:szCs w:val="18"/>
              </w:rPr>
              <w:t>餐厅</w:t>
            </w:r>
          </w:p>
        </w:tc>
        <w:tc>
          <w:tcPr>
            <w:vAlign w:val="center"/>
          </w:tcPr>
          <w:p w14:paraId="495C626A">
            <w:pPr>
              <w:rPr>
                <w:sz w:val="18"/>
                <w:szCs w:val="18"/>
              </w:rPr>
            </w:pPr>
            <w:r>
              <w:rPr>
                <w:sz w:val="18"/>
                <w:szCs w:val="18"/>
              </w:rPr>
              <w:t>IV</w:t>
            </w:r>
          </w:p>
        </w:tc>
        <w:tc>
          <w:tcPr>
            <w:vAlign w:val="center"/>
          </w:tcPr>
          <w:p w14:paraId="7AE55ED1">
            <w:pPr>
              <w:rPr>
                <w:sz w:val="18"/>
                <w:szCs w:val="18"/>
              </w:rPr>
            </w:pPr>
            <w:r>
              <w:rPr>
                <w:sz w:val="18"/>
                <w:szCs w:val="18"/>
              </w:rPr>
              <w:t>侧面</w:t>
            </w:r>
          </w:p>
        </w:tc>
        <w:tc>
          <w:tcPr>
            <w:vAlign w:val="center"/>
          </w:tcPr>
          <w:p w14:paraId="7406AB87">
            <w:pPr>
              <w:rPr>
                <w:sz w:val="18"/>
                <w:szCs w:val="18"/>
              </w:rPr>
            </w:pPr>
            <w:r>
              <w:rPr>
                <w:sz w:val="18"/>
                <w:szCs w:val="18"/>
              </w:rPr>
              <w:t>25.96</w:t>
            </w:r>
          </w:p>
        </w:tc>
        <w:tc>
          <w:tcPr>
            <w:vAlign w:val="center"/>
          </w:tcPr>
          <w:p w14:paraId="032C99A0">
            <w:pPr>
              <w:rPr>
                <w:sz w:val="18"/>
                <w:szCs w:val="18"/>
              </w:rPr>
            </w:pPr>
            <w:r>
              <w:rPr>
                <w:sz w:val="18"/>
                <w:szCs w:val="18"/>
              </w:rPr>
              <w:t>7.63</w:t>
            </w:r>
          </w:p>
        </w:tc>
        <w:tc>
          <w:tcPr>
            <w:vAlign w:val="center"/>
          </w:tcPr>
          <w:p w14:paraId="129D0412">
            <w:pPr>
              <w:rPr>
                <w:sz w:val="18"/>
                <w:szCs w:val="18"/>
              </w:rPr>
            </w:pPr>
            <w:r>
              <w:rPr>
                <w:sz w:val="18"/>
                <w:szCs w:val="18"/>
              </w:rPr>
              <w:t>2.20</w:t>
            </w:r>
          </w:p>
        </w:tc>
        <w:tc>
          <w:tcPr>
            <w:vAlign w:val="center"/>
          </w:tcPr>
          <w:p w14:paraId="6A71522F">
            <w:pPr>
              <w:rPr>
                <w:sz w:val="18"/>
                <w:szCs w:val="18"/>
              </w:rPr>
            </w:pPr>
            <w:r>
              <w:rPr>
                <w:sz w:val="18"/>
                <w:szCs w:val="18"/>
              </w:rPr>
              <w:t>满足</w:t>
            </w:r>
          </w:p>
        </w:tc>
      </w:tr>
      <w:tr w14:paraId="2670A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5E6CA3">
            <w:pPr>
              <w:rPr>
                <w:sz w:val="18"/>
                <w:szCs w:val="18"/>
              </w:rPr>
            </w:pPr>
            <w:r>
              <w:rPr>
                <w:sz w:val="18"/>
                <w:szCs w:val="18"/>
              </w:rPr>
              <w:t>2</w:t>
            </w:r>
          </w:p>
        </w:tc>
        <w:tc>
          <w:tcPr>
            <w:vAlign w:val="center"/>
          </w:tcPr>
          <w:p w14:paraId="0FA8551E">
            <w:pPr>
              <w:rPr>
                <w:sz w:val="18"/>
                <w:szCs w:val="18"/>
              </w:rPr>
            </w:pPr>
            <w:r>
              <w:rPr>
                <w:sz w:val="18"/>
                <w:szCs w:val="18"/>
              </w:rPr>
              <w:t>2037[高档办公室]</w:t>
            </w:r>
          </w:p>
        </w:tc>
        <w:tc>
          <w:tcPr>
            <w:vAlign w:val="center"/>
          </w:tcPr>
          <w:p w14:paraId="12437A23">
            <w:pPr>
              <w:rPr>
                <w:sz w:val="18"/>
                <w:szCs w:val="18"/>
              </w:rPr>
            </w:pPr>
            <w:r>
              <w:rPr>
                <w:sz w:val="18"/>
                <w:szCs w:val="18"/>
              </w:rPr>
              <w:t>办公室</w:t>
            </w:r>
          </w:p>
        </w:tc>
        <w:tc>
          <w:tcPr>
            <w:vAlign w:val="center"/>
          </w:tcPr>
          <w:p w14:paraId="37EE919D">
            <w:pPr>
              <w:rPr>
                <w:sz w:val="18"/>
                <w:szCs w:val="18"/>
              </w:rPr>
            </w:pPr>
            <w:r>
              <w:rPr>
                <w:sz w:val="18"/>
                <w:szCs w:val="18"/>
              </w:rPr>
              <w:t>III</w:t>
            </w:r>
          </w:p>
        </w:tc>
        <w:tc>
          <w:tcPr>
            <w:vAlign w:val="center"/>
          </w:tcPr>
          <w:p w14:paraId="4E449A5C">
            <w:pPr>
              <w:rPr>
                <w:sz w:val="18"/>
                <w:szCs w:val="18"/>
              </w:rPr>
            </w:pPr>
            <w:r>
              <w:rPr>
                <w:sz w:val="18"/>
                <w:szCs w:val="18"/>
              </w:rPr>
              <w:t>侧面</w:t>
            </w:r>
          </w:p>
        </w:tc>
        <w:tc>
          <w:tcPr>
            <w:vAlign w:val="center"/>
          </w:tcPr>
          <w:p w14:paraId="45B191F7">
            <w:pPr>
              <w:rPr>
                <w:sz w:val="18"/>
                <w:szCs w:val="18"/>
              </w:rPr>
            </w:pPr>
            <w:r>
              <w:rPr>
                <w:sz w:val="18"/>
                <w:szCs w:val="18"/>
              </w:rPr>
              <w:t>22.84</w:t>
            </w:r>
          </w:p>
        </w:tc>
        <w:tc>
          <w:tcPr>
            <w:vAlign w:val="center"/>
          </w:tcPr>
          <w:p w14:paraId="5D5E6EEA">
            <w:pPr>
              <w:rPr>
                <w:sz w:val="18"/>
                <w:szCs w:val="18"/>
              </w:rPr>
            </w:pPr>
            <w:r>
              <w:rPr>
                <w:sz w:val="18"/>
                <w:szCs w:val="18"/>
              </w:rPr>
              <w:t>3.78</w:t>
            </w:r>
          </w:p>
        </w:tc>
        <w:tc>
          <w:tcPr>
            <w:vAlign w:val="center"/>
          </w:tcPr>
          <w:p w14:paraId="74D86546">
            <w:pPr>
              <w:rPr>
                <w:sz w:val="18"/>
                <w:szCs w:val="18"/>
              </w:rPr>
            </w:pPr>
            <w:r>
              <w:rPr>
                <w:sz w:val="18"/>
                <w:szCs w:val="18"/>
              </w:rPr>
              <w:t>3.30</w:t>
            </w:r>
          </w:p>
        </w:tc>
        <w:tc>
          <w:tcPr>
            <w:vAlign w:val="center"/>
          </w:tcPr>
          <w:p w14:paraId="450B569C">
            <w:pPr>
              <w:rPr>
                <w:sz w:val="18"/>
                <w:szCs w:val="18"/>
              </w:rPr>
            </w:pPr>
            <w:r>
              <w:rPr>
                <w:sz w:val="18"/>
                <w:szCs w:val="18"/>
              </w:rPr>
              <w:t>满足</w:t>
            </w:r>
          </w:p>
        </w:tc>
      </w:tr>
      <w:tr w14:paraId="26E57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1F1F1A">
            <w:pPr>
              <w:rPr>
                <w:sz w:val="18"/>
                <w:szCs w:val="18"/>
              </w:rPr>
            </w:pPr>
          </w:p>
        </w:tc>
        <w:tc>
          <w:tcPr>
            <w:vAlign w:val="center"/>
          </w:tcPr>
          <w:p w14:paraId="4C48750D">
            <w:pPr>
              <w:rPr>
                <w:sz w:val="18"/>
                <w:szCs w:val="18"/>
              </w:rPr>
            </w:pPr>
            <w:r>
              <w:rPr>
                <w:sz w:val="18"/>
                <w:szCs w:val="18"/>
              </w:rPr>
              <w:t>2039[高档办公室]</w:t>
            </w:r>
          </w:p>
        </w:tc>
        <w:tc>
          <w:tcPr>
            <w:vAlign w:val="center"/>
          </w:tcPr>
          <w:p w14:paraId="3E8EFA63">
            <w:pPr>
              <w:rPr>
                <w:sz w:val="18"/>
                <w:szCs w:val="18"/>
              </w:rPr>
            </w:pPr>
            <w:r>
              <w:rPr>
                <w:sz w:val="18"/>
                <w:szCs w:val="18"/>
              </w:rPr>
              <w:t>办公室</w:t>
            </w:r>
          </w:p>
        </w:tc>
        <w:tc>
          <w:tcPr>
            <w:vAlign w:val="center"/>
          </w:tcPr>
          <w:p w14:paraId="055BFE0D">
            <w:pPr>
              <w:rPr>
                <w:sz w:val="18"/>
                <w:szCs w:val="18"/>
              </w:rPr>
            </w:pPr>
            <w:r>
              <w:rPr>
                <w:sz w:val="18"/>
                <w:szCs w:val="18"/>
              </w:rPr>
              <w:t>III</w:t>
            </w:r>
          </w:p>
        </w:tc>
        <w:tc>
          <w:tcPr>
            <w:vAlign w:val="center"/>
          </w:tcPr>
          <w:p w14:paraId="6C730864">
            <w:pPr>
              <w:rPr>
                <w:sz w:val="18"/>
                <w:szCs w:val="18"/>
              </w:rPr>
            </w:pPr>
            <w:r>
              <w:rPr>
                <w:sz w:val="18"/>
                <w:szCs w:val="18"/>
              </w:rPr>
              <w:t>侧面</w:t>
            </w:r>
          </w:p>
        </w:tc>
        <w:tc>
          <w:tcPr>
            <w:vAlign w:val="center"/>
          </w:tcPr>
          <w:p w14:paraId="48DF8294">
            <w:pPr>
              <w:rPr>
                <w:sz w:val="18"/>
                <w:szCs w:val="18"/>
              </w:rPr>
            </w:pPr>
            <w:r>
              <w:rPr>
                <w:sz w:val="18"/>
                <w:szCs w:val="18"/>
              </w:rPr>
              <w:t>19.08</w:t>
            </w:r>
          </w:p>
        </w:tc>
        <w:tc>
          <w:tcPr>
            <w:vAlign w:val="center"/>
          </w:tcPr>
          <w:p w14:paraId="56A2D3F3">
            <w:pPr>
              <w:rPr>
                <w:sz w:val="18"/>
                <w:szCs w:val="18"/>
              </w:rPr>
            </w:pPr>
            <w:r>
              <w:rPr>
                <w:sz w:val="18"/>
                <w:szCs w:val="18"/>
              </w:rPr>
              <w:t>5.01</w:t>
            </w:r>
          </w:p>
        </w:tc>
        <w:tc>
          <w:tcPr>
            <w:vAlign w:val="center"/>
          </w:tcPr>
          <w:p w14:paraId="770BFB2F">
            <w:pPr>
              <w:rPr>
                <w:sz w:val="18"/>
                <w:szCs w:val="18"/>
              </w:rPr>
            </w:pPr>
            <w:r>
              <w:rPr>
                <w:sz w:val="18"/>
                <w:szCs w:val="18"/>
              </w:rPr>
              <w:t>3.30</w:t>
            </w:r>
          </w:p>
        </w:tc>
        <w:tc>
          <w:tcPr>
            <w:vAlign w:val="center"/>
          </w:tcPr>
          <w:p w14:paraId="59CE1D61">
            <w:pPr>
              <w:rPr>
                <w:sz w:val="18"/>
                <w:szCs w:val="18"/>
              </w:rPr>
            </w:pPr>
            <w:r>
              <w:rPr>
                <w:sz w:val="18"/>
                <w:szCs w:val="18"/>
              </w:rPr>
              <w:t>满足</w:t>
            </w:r>
          </w:p>
        </w:tc>
      </w:tr>
      <w:tr w14:paraId="62F5E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C581C">
            <w:pPr>
              <w:rPr>
                <w:sz w:val="18"/>
                <w:szCs w:val="18"/>
              </w:rPr>
            </w:pPr>
          </w:p>
        </w:tc>
        <w:tc>
          <w:tcPr>
            <w:vAlign w:val="center"/>
          </w:tcPr>
          <w:p w14:paraId="131231D5">
            <w:pPr>
              <w:rPr>
                <w:sz w:val="18"/>
                <w:szCs w:val="18"/>
              </w:rPr>
            </w:pPr>
            <w:r>
              <w:rPr>
                <w:sz w:val="18"/>
                <w:szCs w:val="18"/>
              </w:rPr>
              <w:t>2040[高档办公室]</w:t>
            </w:r>
          </w:p>
        </w:tc>
        <w:tc>
          <w:tcPr>
            <w:vAlign w:val="center"/>
          </w:tcPr>
          <w:p w14:paraId="1166010D">
            <w:pPr>
              <w:rPr>
                <w:sz w:val="18"/>
                <w:szCs w:val="18"/>
              </w:rPr>
            </w:pPr>
            <w:r>
              <w:rPr>
                <w:sz w:val="18"/>
                <w:szCs w:val="18"/>
              </w:rPr>
              <w:t>办公室</w:t>
            </w:r>
          </w:p>
        </w:tc>
        <w:tc>
          <w:tcPr>
            <w:vAlign w:val="center"/>
          </w:tcPr>
          <w:p w14:paraId="27F6C122">
            <w:pPr>
              <w:rPr>
                <w:sz w:val="18"/>
                <w:szCs w:val="18"/>
              </w:rPr>
            </w:pPr>
            <w:r>
              <w:rPr>
                <w:sz w:val="18"/>
                <w:szCs w:val="18"/>
              </w:rPr>
              <w:t>III</w:t>
            </w:r>
          </w:p>
        </w:tc>
        <w:tc>
          <w:tcPr>
            <w:vAlign w:val="center"/>
          </w:tcPr>
          <w:p w14:paraId="6E11F3E6">
            <w:pPr>
              <w:rPr>
                <w:sz w:val="18"/>
                <w:szCs w:val="18"/>
              </w:rPr>
            </w:pPr>
            <w:r>
              <w:rPr>
                <w:sz w:val="18"/>
                <w:szCs w:val="18"/>
              </w:rPr>
              <w:t>侧面</w:t>
            </w:r>
          </w:p>
        </w:tc>
        <w:tc>
          <w:tcPr>
            <w:vAlign w:val="center"/>
          </w:tcPr>
          <w:p w14:paraId="3FCF9232">
            <w:pPr>
              <w:rPr>
                <w:sz w:val="18"/>
                <w:szCs w:val="18"/>
              </w:rPr>
            </w:pPr>
            <w:r>
              <w:rPr>
                <w:sz w:val="18"/>
                <w:szCs w:val="18"/>
              </w:rPr>
              <w:t>18.99</w:t>
            </w:r>
          </w:p>
        </w:tc>
        <w:tc>
          <w:tcPr>
            <w:vAlign w:val="center"/>
          </w:tcPr>
          <w:p w14:paraId="738B4817">
            <w:pPr>
              <w:rPr>
                <w:sz w:val="18"/>
                <w:szCs w:val="18"/>
              </w:rPr>
            </w:pPr>
            <w:r>
              <w:rPr>
                <w:sz w:val="18"/>
                <w:szCs w:val="18"/>
              </w:rPr>
              <w:t>4.99</w:t>
            </w:r>
          </w:p>
        </w:tc>
        <w:tc>
          <w:tcPr>
            <w:vAlign w:val="center"/>
          </w:tcPr>
          <w:p w14:paraId="6F6C985B">
            <w:pPr>
              <w:rPr>
                <w:sz w:val="18"/>
                <w:szCs w:val="18"/>
              </w:rPr>
            </w:pPr>
            <w:r>
              <w:rPr>
                <w:sz w:val="18"/>
                <w:szCs w:val="18"/>
              </w:rPr>
              <w:t>3.30</w:t>
            </w:r>
          </w:p>
        </w:tc>
        <w:tc>
          <w:tcPr>
            <w:vAlign w:val="center"/>
          </w:tcPr>
          <w:p w14:paraId="2CF161CE">
            <w:pPr>
              <w:rPr>
                <w:sz w:val="18"/>
                <w:szCs w:val="18"/>
              </w:rPr>
            </w:pPr>
            <w:r>
              <w:rPr>
                <w:sz w:val="18"/>
                <w:szCs w:val="18"/>
              </w:rPr>
              <w:t>满足</w:t>
            </w:r>
          </w:p>
        </w:tc>
      </w:tr>
      <w:tr w14:paraId="4C208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5F433">
            <w:pPr>
              <w:rPr>
                <w:sz w:val="18"/>
                <w:szCs w:val="18"/>
              </w:rPr>
            </w:pPr>
          </w:p>
        </w:tc>
        <w:tc>
          <w:tcPr>
            <w:vAlign w:val="center"/>
          </w:tcPr>
          <w:p w14:paraId="09C6BAA0">
            <w:pPr>
              <w:rPr>
                <w:sz w:val="18"/>
                <w:szCs w:val="18"/>
              </w:rPr>
            </w:pPr>
            <w:r>
              <w:rPr>
                <w:sz w:val="18"/>
                <w:szCs w:val="18"/>
              </w:rPr>
              <w:t>2041[档案室]</w:t>
            </w:r>
          </w:p>
        </w:tc>
        <w:tc>
          <w:tcPr>
            <w:vAlign w:val="center"/>
          </w:tcPr>
          <w:p w14:paraId="03D63A49">
            <w:pPr>
              <w:rPr>
                <w:sz w:val="18"/>
                <w:szCs w:val="18"/>
              </w:rPr>
            </w:pPr>
            <w:r>
              <w:rPr>
                <w:sz w:val="18"/>
                <w:szCs w:val="18"/>
              </w:rPr>
              <w:t>档案室</w:t>
            </w:r>
          </w:p>
        </w:tc>
        <w:tc>
          <w:tcPr>
            <w:vAlign w:val="center"/>
          </w:tcPr>
          <w:p w14:paraId="64B1E0AC">
            <w:pPr>
              <w:rPr>
                <w:sz w:val="18"/>
                <w:szCs w:val="18"/>
              </w:rPr>
            </w:pPr>
            <w:r>
              <w:rPr>
                <w:sz w:val="18"/>
                <w:szCs w:val="18"/>
              </w:rPr>
              <w:t>IV</w:t>
            </w:r>
          </w:p>
        </w:tc>
        <w:tc>
          <w:tcPr>
            <w:vAlign w:val="center"/>
          </w:tcPr>
          <w:p w14:paraId="155D4FAE">
            <w:pPr>
              <w:rPr>
                <w:sz w:val="18"/>
                <w:szCs w:val="18"/>
              </w:rPr>
            </w:pPr>
            <w:r>
              <w:rPr>
                <w:sz w:val="18"/>
                <w:szCs w:val="18"/>
              </w:rPr>
              <w:t>侧面</w:t>
            </w:r>
          </w:p>
        </w:tc>
        <w:tc>
          <w:tcPr>
            <w:vAlign w:val="center"/>
          </w:tcPr>
          <w:p w14:paraId="19DBCA96">
            <w:pPr>
              <w:rPr>
                <w:sz w:val="18"/>
                <w:szCs w:val="18"/>
              </w:rPr>
            </w:pPr>
            <w:r>
              <w:rPr>
                <w:sz w:val="18"/>
                <w:szCs w:val="18"/>
              </w:rPr>
              <w:t>9.96</w:t>
            </w:r>
          </w:p>
        </w:tc>
        <w:tc>
          <w:tcPr>
            <w:vAlign w:val="center"/>
          </w:tcPr>
          <w:p w14:paraId="30291DC8">
            <w:pPr>
              <w:rPr>
                <w:sz w:val="18"/>
                <w:szCs w:val="18"/>
              </w:rPr>
            </w:pPr>
            <w:r>
              <w:rPr>
                <w:sz w:val="18"/>
                <w:szCs w:val="18"/>
              </w:rPr>
              <w:t>1.73</w:t>
            </w:r>
          </w:p>
        </w:tc>
        <w:tc>
          <w:tcPr>
            <w:vAlign w:val="center"/>
          </w:tcPr>
          <w:p w14:paraId="1614D321">
            <w:pPr>
              <w:rPr>
                <w:sz w:val="18"/>
                <w:szCs w:val="18"/>
              </w:rPr>
            </w:pPr>
            <w:r>
              <w:rPr>
                <w:sz w:val="18"/>
                <w:szCs w:val="18"/>
              </w:rPr>
              <w:t>2.20</w:t>
            </w:r>
          </w:p>
        </w:tc>
        <w:tc>
          <w:tcPr>
            <w:vAlign w:val="center"/>
          </w:tcPr>
          <w:p w14:paraId="7D154545">
            <w:pPr>
              <w:rPr>
                <w:sz w:val="18"/>
                <w:szCs w:val="18"/>
              </w:rPr>
            </w:pPr>
            <w:r>
              <w:rPr>
                <w:color w:val="FF00FF"/>
                <w:sz w:val="18"/>
                <w:szCs w:val="18"/>
              </w:rPr>
              <w:t>不满足</w:t>
            </w:r>
          </w:p>
        </w:tc>
      </w:tr>
      <w:tr w14:paraId="6704F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60322">
            <w:pPr>
              <w:rPr>
                <w:sz w:val="18"/>
                <w:szCs w:val="18"/>
              </w:rPr>
            </w:pPr>
          </w:p>
        </w:tc>
        <w:tc>
          <w:tcPr>
            <w:vAlign w:val="center"/>
          </w:tcPr>
          <w:p w14:paraId="69149B62">
            <w:pPr>
              <w:rPr>
                <w:sz w:val="18"/>
                <w:szCs w:val="18"/>
              </w:rPr>
            </w:pPr>
            <w:r>
              <w:rPr>
                <w:sz w:val="18"/>
                <w:szCs w:val="18"/>
              </w:rPr>
              <w:t>2043[高档办公室]</w:t>
            </w:r>
          </w:p>
        </w:tc>
        <w:tc>
          <w:tcPr>
            <w:vAlign w:val="center"/>
          </w:tcPr>
          <w:p w14:paraId="69677582">
            <w:pPr>
              <w:rPr>
                <w:sz w:val="18"/>
                <w:szCs w:val="18"/>
              </w:rPr>
            </w:pPr>
            <w:r>
              <w:rPr>
                <w:sz w:val="18"/>
                <w:szCs w:val="18"/>
              </w:rPr>
              <w:t>办公室</w:t>
            </w:r>
          </w:p>
        </w:tc>
        <w:tc>
          <w:tcPr>
            <w:vAlign w:val="center"/>
          </w:tcPr>
          <w:p w14:paraId="03585EE4">
            <w:pPr>
              <w:rPr>
                <w:sz w:val="18"/>
                <w:szCs w:val="18"/>
              </w:rPr>
            </w:pPr>
            <w:r>
              <w:rPr>
                <w:sz w:val="18"/>
                <w:szCs w:val="18"/>
              </w:rPr>
              <w:t>III</w:t>
            </w:r>
          </w:p>
        </w:tc>
        <w:tc>
          <w:tcPr>
            <w:vAlign w:val="center"/>
          </w:tcPr>
          <w:p w14:paraId="4F080CD3">
            <w:pPr>
              <w:rPr>
                <w:sz w:val="18"/>
                <w:szCs w:val="18"/>
              </w:rPr>
            </w:pPr>
            <w:r>
              <w:rPr>
                <w:sz w:val="18"/>
                <w:szCs w:val="18"/>
              </w:rPr>
              <w:t>侧面</w:t>
            </w:r>
          </w:p>
        </w:tc>
        <w:tc>
          <w:tcPr>
            <w:vAlign w:val="center"/>
          </w:tcPr>
          <w:p w14:paraId="5470D3C0">
            <w:pPr>
              <w:rPr>
                <w:sz w:val="18"/>
                <w:szCs w:val="18"/>
              </w:rPr>
            </w:pPr>
            <w:r>
              <w:rPr>
                <w:sz w:val="18"/>
                <w:szCs w:val="18"/>
              </w:rPr>
              <w:t>23.75</w:t>
            </w:r>
          </w:p>
        </w:tc>
        <w:tc>
          <w:tcPr>
            <w:vAlign w:val="center"/>
          </w:tcPr>
          <w:p w14:paraId="4BFBFCA4">
            <w:pPr>
              <w:rPr>
                <w:sz w:val="18"/>
                <w:szCs w:val="18"/>
              </w:rPr>
            </w:pPr>
            <w:r>
              <w:rPr>
                <w:sz w:val="18"/>
                <w:szCs w:val="18"/>
              </w:rPr>
              <w:t>3.55</w:t>
            </w:r>
          </w:p>
        </w:tc>
        <w:tc>
          <w:tcPr>
            <w:vAlign w:val="center"/>
          </w:tcPr>
          <w:p w14:paraId="7C29B3B7">
            <w:pPr>
              <w:rPr>
                <w:sz w:val="18"/>
                <w:szCs w:val="18"/>
              </w:rPr>
            </w:pPr>
            <w:r>
              <w:rPr>
                <w:sz w:val="18"/>
                <w:szCs w:val="18"/>
              </w:rPr>
              <w:t>3.30</w:t>
            </w:r>
          </w:p>
        </w:tc>
        <w:tc>
          <w:tcPr>
            <w:vAlign w:val="center"/>
          </w:tcPr>
          <w:p w14:paraId="2C760773">
            <w:pPr>
              <w:rPr>
                <w:sz w:val="18"/>
                <w:szCs w:val="18"/>
              </w:rPr>
            </w:pPr>
            <w:r>
              <w:rPr>
                <w:sz w:val="18"/>
                <w:szCs w:val="18"/>
              </w:rPr>
              <w:t>满足</w:t>
            </w:r>
          </w:p>
        </w:tc>
      </w:tr>
      <w:tr w14:paraId="407C8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82FD69">
            <w:pPr>
              <w:rPr>
                <w:sz w:val="18"/>
                <w:szCs w:val="18"/>
              </w:rPr>
            </w:pPr>
          </w:p>
        </w:tc>
        <w:tc>
          <w:tcPr>
            <w:vAlign w:val="center"/>
          </w:tcPr>
          <w:p w14:paraId="0F35433B">
            <w:pPr>
              <w:rPr>
                <w:sz w:val="18"/>
                <w:szCs w:val="18"/>
              </w:rPr>
            </w:pPr>
            <w:r>
              <w:rPr>
                <w:sz w:val="18"/>
                <w:szCs w:val="18"/>
              </w:rPr>
              <w:t>2053[高档办公室]</w:t>
            </w:r>
          </w:p>
        </w:tc>
        <w:tc>
          <w:tcPr>
            <w:vAlign w:val="center"/>
          </w:tcPr>
          <w:p w14:paraId="0236C5AF">
            <w:pPr>
              <w:rPr>
                <w:sz w:val="18"/>
                <w:szCs w:val="18"/>
              </w:rPr>
            </w:pPr>
            <w:r>
              <w:rPr>
                <w:sz w:val="18"/>
                <w:szCs w:val="18"/>
              </w:rPr>
              <w:t>办公室</w:t>
            </w:r>
          </w:p>
        </w:tc>
        <w:tc>
          <w:tcPr>
            <w:vAlign w:val="center"/>
          </w:tcPr>
          <w:p w14:paraId="51EE2E54">
            <w:pPr>
              <w:rPr>
                <w:sz w:val="18"/>
                <w:szCs w:val="18"/>
              </w:rPr>
            </w:pPr>
            <w:r>
              <w:rPr>
                <w:sz w:val="18"/>
                <w:szCs w:val="18"/>
              </w:rPr>
              <w:t>III</w:t>
            </w:r>
          </w:p>
        </w:tc>
        <w:tc>
          <w:tcPr>
            <w:vAlign w:val="center"/>
          </w:tcPr>
          <w:p w14:paraId="269D347E">
            <w:pPr>
              <w:rPr>
                <w:sz w:val="18"/>
                <w:szCs w:val="18"/>
              </w:rPr>
            </w:pPr>
            <w:r>
              <w:rPr>
                <w:sz w:val="18"/>
                <w:szCs w:val="18"/>
              </w:rPr>
              <w:t>侧面</w:t>
            </w:r>
          </w:p>
        </w:tc>
        <w:tc>
          <w:tcPr>
            <w:vAlign w:val="center"/>
          </w:tcPr>
          <w:p w14:paraId="3B0511CD">
            <w:pPr>
              <w:rPr>
                <w:sz w:val="18"/>
                <w:szCs w:val="18"/>
              </w:rPr>
            </w:pPr>
            <w:r>
              <w:rPr>
                <w:sz w:val="18"/>
                <w:szCs w:val="18"/>
              </w:rPr>
              <w:t>24.63</w:t>
            </w:r>
          </w:p>
        </w:tc>
        <w:tc>
          <w:tcPr>
            <w:vAlign w:val="center"/>
          </w:tcPr>
          <w:p w14:paraId="645AF8CC">
            <w:pPr>
              <w:rPr>
                <w:sz w:val="18"/>
                <w:szCs w:val="18"/>
              </w:rPr>
            </w:pPr>
            <w:r>
              <w:rPr>
                <w:sz w:val="18"/>
                <w:szCs w:val="18"/>
              </w:rPr>
              <w:t>4.01</w:t>
            </w:r>
          </w:p>
        </w:tc>
        <w:tc>
          <w:tcPr>
            <w:vAlign w:val="center"/>
          </w:tcPr>
          <w:p w14:paraId="14709BA5">
            <w:pPr>
              <w:rPr>
                <w:sz w:val="18"/>
                <w:szCs w:val="18"/>
              </w:rPr>
            </w:pPr>
            <w:r>
              <w:rPr>
                <w:sz w:val="18"/>
                <w:szCs w:val="18"/>
              </w:rPr>
              <w:t>3.30</w:t>
            </w:r>
          </w:p>
        </w:tc>
        <w:tc>
          <w:tcPr>
            <w:vAlign w:val="center"/>
          </w:tcPr>
          <w:p w14:paraId="7F187DE9">
            <w:pPr>
              <w:rPr>
                <w:sz w:val="18"/>
                <w:szCs w:val="18"/>
              </w:rPr>
            </w:pPr>
            <w:r>
              <w:rPr>
                <w:sz w:val="18"/>
                <w:szCs w:val="18"/>
              </w:rPr>
              <w:t>满足</w:t>
            </w:r>
          </w:p>
        </w:tc>
      </w:tr>
      <w:tr w14:paraId="45313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CF5FA3">
            <w:pPr>
              <w:rPr>
                <w:sz w:val="18"/>
                <w:szCs w:val="18"/>
              </w:rPr>
            </w:pPr>
          </w:p>
        </w:tc>
        <w:tc>
          <w:tcPr>
            <w:vAlign w:val="center"/>
          </w:tcPr>
          <w:p w14:paraId="772B853A">
            <w:pPr>
              <w:rPr>
                <w:sz w:val="18"/>
                <w:szCs w:val="18"/>
              </w:rPr>
            </w:pPr>
            <w:r>
              <w:rPr>
                <w:sz w:val="18"/>
                <w:szCs w:val="18"/>
              </w:rPr>
              <w:t>2055[高档办公室]</w:t>
            </w:r>
          </w:p>
        </w:tc>
        <w:tc>
          <w:tcPr>
            <w:vAlign w:val="center"/>
          </w:tcPr>
          <w:p w14:paraId="7D2A1FC8">
            <w:pPr>
              <w:rPr>
                <w:sz w:val="18"/>
                <w:szCs w:val="18"/>
              </w:rPr>
            </w:pPr>
            <w:r>
              <w:rPr>
                <w:sz w:val="18"/>
                <w:szCs w:val="18"/>
              </w:rPr>
              <w:t>办公室</w:t>
            </w:r>
          </w:p>
        </w:tc>
        <w:tc>
          <w:tcPr>
            <w:vAlign w:val="center"/>
          </w:tcPr>
          <w:p w14:paraId="7ACA4FF6">
            <w:pPr>
              <w:rPr>
                <w:sz w:val="18"/>
                <w:szCs w:val="18"/>
              </w:rPr>
            </w:pPr>
            <w:r>
              <w:rPr>
                <w:sz w:val="18"/>
                <w:szCs w:val="18"/>
              </w:rPr>
              <w:t>III</w:t>
            </w:r>
          </w:p>
        </w:tc>
        <w:tc>
          <w:tcPr>
            <w:vAlign w:val="center"/>
          </w:tcPr>
          <w:p w14:paraId="1DE3C184">
            <w:pPr>
              <w:rPr>
                <w:sz w:val="18"/>
                <w:szCs w:val="18"/>
              </w:rPr>
            </w:pPr>
            <w:r>
              <w:rPr>
                <w:sz w:val="18"/>
                <w:szCs w:val="18"/>
              </w:rPr>
              <w:t>侧面</w:t>
            </w:r>
          </w:p>
        </w:tc>
        <w:tc>
          <w:tcPr>
            <w:vAlign w:val="center"/>
          </w:tcPr>
          <w:p w14:paraId="3582D57D">
            <w:pPr>
              <w:rPr>
                <w:sz w:val="18"/>
                <w:szCs w:val="18"/>
              </w:rPr>
            </w:pPr>
            <w:r>
              <w:rPr>
                <w:sz w:val="18"/>
                <w:szCs w:val="18"/>
              </w:rPr>
              <w:t>23.57</w:t>
            </w:r>
          </w:p>
        </w:tc>
        <w:tc>
          <w:tcPr>
            <w:vAlign w:val="center"/>
          </w:tcPr>
          <w:p w14:paraId="5F15EBEF">
            <w:pPr>
              <w:rPr>
                <w:sz w:val="18"/>
                <w:szCs w:val="18"/>
              </w:rPr>
            </w:pPr>
            <w:r>
              <w:rPr>
                <w:sz w:val="18"/>
                <w:szCs w:val="18"/>
              </w:rPr>
              <w:t>3.98</w:t>
            </w:r>
          </w:p>
        </w:tc>
        <w:tc>
          <w:tcPr>
            <w:vAlign w:val="center"/>
          </w:tcPr>
          <w:p w14:paraId="00148E64">
            <w:pPr>
              <w:rPr>
                <w:sz w:val="18"/>
                <w:szCs w:val="18"/>
              </w:rPr>
            </w:pPr>
            <w:r>
              <w:rPr>
                <w:sz w:val="18"/>
                <w:szCs w:val="18"/>
              </w:rPr>
              <w:t>3.30</w:t>
            </w:r>
          </w:p>
        </w:tc>
        <w:tc>
          <w:tcPr>
            <w:vAlign w:val="center"/>
          </w:tcPr>
          <w:p w14:paraId="01684BA5">
            <w:pPr>
              <w:rPr>
                <w:sz w:val="18"/>
                <w:szCs w:val="18"/>
              </w:rPr>
            </w:pPr>
            <w:r>
              <w:rPr>
                <w:sz w:val="18"/>
                <w:szCs w:val="18"/>
              </w:rPr>
              <w:t>满足</w:t>
            </w:r>
          </w:p>
        </w:tc>
      </w:tr>
      <w:tr w14:paraId="6121F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408D5">
            <w:pPr>
              <w:rPr>
                <w:sz w:val="18"/>
                <w:szCs w:val="18"/>
              </w:rPr>
            </w:pPr>
          </w:p>
        </w:tc>
        <w:tc>
          <w:tcPr>
            <w:vAlign w:val="center"/>
          </w:tcPr>
          <w:p w14:paraId="062B5DDC">
            <w:pPr>
              <w:rPr>
                <w:sz w:val="18"/>
                <w:szCs w:val="18"/>
              </w:rPr>
            </w:pPr>
            <w:r>
              <w:rPr>
                <w:sz w:val="18"/>
                <w:szCs w:val="18"/>
              </w:rPr>
              <w:t>2061[高档办公室]</w:t>
            </w:r>
          </w:p>
        </w:tc>
        <w:tc>
          <w:tcPr>
            <w:vAlign w:val="center"/>
          </w:tcPr>
          <w:p w14:paraId="32E0480B">
            <w:pPr>
              <w:rPr>
                <w:sz w:val="18"/>
                <w:szCs w:val="18"/>
              </w:rPr>
            </w:pPr>
            <w:r>
              <w:rPr>
                <w:sz w:val="18"/>
                <w:szCs w:val="18"/>
              </w:rPr>
              <w:t>办公室</w:t>
            </w:r>
          </w:p>
        </w:tc>
        <w:tc>
          <w:tcPr>
            <w:vAlign w:val="center"/>
          </w:tcPr>
          <w:p w14:paraId="5B1E6ED8">
            <w:pPr>
              <w:rPr>
                <w:sz w:val="18"/>
                <w:szCs w:val="18"/>
              </w:rPr>
            </w:pPr>
            <w:r>
              <w:rPr>
                <w:sz w:val="18"/>
                <w:szCs w:val="18"/>
              </w:rPr>
              <w:t>III</w:t>
            </w:r>
          </w:p>
        </w:tc>
        <w:tc>
          <w:tcPr>
            <w:vAlign w:val="center"/>
          </w:tcPr>
          <w:p w14:paraId="517F26FA">
            <w:pPr>
              <w:rPr>
                <w:sz w:val="18"/>
                <w:szCs w:val="18"/>
              </w:rPr>
            </w:pPr>
            <w:r>
              <w:rPr>
                <w:sz w:val="18"/>
                <w:szCs w:val="18"/>
              </w:rPr>
              <w:t>侧面</w:t>
            </w:r>
          </w:p>
        </w:tc>
        <w:tc>
          <w:tcPr>
            <w:vAlign w:val="center"/>
          </w:tcPr>
          <w:p w14:paraId="036C746B">
            <w:pPr>
              <w:rPr>
                <w:sz w:val="18"/>
                <w:szCs w:val="18"/>
              </w:rPr>
            </w:pPr>
            <w:r>
              <w:rPr>
                <w:sz w:val="18"/>
                <w:szCs w:val="18"/>
              </w:rPr>
              <w:t>23.76</w:t>
            </w:r>
          </w:p>
        </w:tc>
        <w:tc>
          <w:tcPr>
            <w:vAlign w:val="center"/>
          </w:tcPr>
          <w:p w14:paraId="0DEBD6C8">
            <w:pPr>
              <w:rPr>
                <w:sz w:val="18"/>
                <w:szCs w:val="18"/>
              </w:rPr>
            </w:pPr>
            <w:r>
              <w:rPr>
                <w:sz w:val="18"/>
                <w:szCs w:val="18"/>
              </w:rPr>
              <w:t>4.02</w:t>
            </w:r>
          </w:p>
        </w:tc>
        <w:tc>
          <w:tcPr>
            <w:vAlign w:val="center"/>
          </w:tcPr>
          <w:p w14:paraId="5D083545">
            <w:pPr>
              <w:rPr>
                <w:sz w:val="18"/>
                <w:szCs w:val="18"/>
              </w:rPr>
            </w:pPr>
            <w:r>
              <w:rPr>
                <w:sz w:val="18"/>
                <w:szCs w:val="18"/>
              </w:rPr>
              <w:t>3.30</w:t>
            </w:r>
          </w:p>
        </w:tc>
        <w:tc>
          <w:tcPr>
            <w:vAlign w:val="center"/>
          </w:tcPr>
          <w:p w14:paraId="2967AAD4">
            <w:pPr>
              <w:rPr>
                <w:sz w:val="18"/>
                <w:szCs w:val="18"/>
              </w:rPr>
            </w:pPr>
            <w:r>
              <w:rPr>
                <w:sz w:val="18"/>
                <w:szCs w:val="18"/>
              </w:rPr>
              <w:t>满足</w:t>
            </w:r>
          </w:p>
        </w:tc>
      </w:tr>
      <w:tr w14:paraId="1116ABCF">
        <w:tblPrEx>
          <w:tblCellMar>
            <w:top w:w="0" w:type="dxa"/>
            <w:left w:w="108" w:type="dxa"/>
            <w:bottom w:w="0" w:type="dxa"/>
            <w:right w:w="108" w:type="dxa"/>
          </w:tblCellMar>
        </w:tblPrEx>
        <w:tc>
          <w:tcPr>
            <w:vMerge w:val="continue"/>
            <w:vAlign w:val="center"/>
          </w:tcPr>
          <w:p w14:paraId="44EC425B">
            <w:pPr>
              <w:rPr>
                <w:sz w:val="18"/>
                <w:szCs w:val="18"/>
              </w:rPr>
            </w:pPr>
          </w:p>
        </w:tc>
        <w:tc>
          <w:tcPr>
            <w:vAlign w:val="center"/>
          </w:tcPr>
          <w:p w14:paraId="5F6657C7">
            <w:pPr>
              <w:rPr>
                <w:sz w:val="18"/>
                <w:szCs w:val="18"/>
              </w:rPr>
            </w:pPr>
            <w:r>
              <w:rPr>
                <w:sz w:val="18"/>
                <w:szCs w:val="18"/>
              </w:rPr>
              <w:t>2063[高档办公室]</w:t>
            </w:r>
          </w:p>
        </w:tc>
        <w:tc>
          <w:tcPr>
            <w:vAlign w:val="center"/>
          </w:tcPr>
          <w:p w14:paraId="76C377C7">
            <w:pPr>
              <w:rPr>
                <w:sz w:val="18"/>
                <w:szCs w:val="18"/>
              </w:rPr>
            </w:pPr>
            <w:r>
              <w:rPr>
                <w:sz w:val="18"/>
                <w:szCs w:val="18"/>
              </w:rPr>
              <w:t>办公室</w:t>
            </w:r>
          </w:p>
        </w:tc>
        <w:tc>
          <w:tcPr>
            <w:vAlign w:val="center"/>
          </w:tcPr>
          <w:p w14:paraId="360E7186">
            <w:pPr>
              <w:rPr>
                <w:sz w:val="18"/>
                <w:szCs w:val="18"/>
              </w:rPr>
            </w:pPr>
            <w:r>
              <w:rPr>
                <w:sz w:val="18"/>
                <w:szCs w:val="18"/>
              </w:rPr>
              <w:t>III</w:t>
            </w:r>
          </w:p>
        </w:tc>
        <w:tc>
          <w:tcPr>
            <w:vAlign w:val="center"/>
          </w:tcPr>
          <w:p w14:paraId="74FC1F5E">
            <w:pPr>
              <w:rPr>
                <w:sz w:val="18"/>
                <w:szCs w:val="18"/>
              </w:rPr>
            </w:pPr>
            <w:r>
              <w:rPr>
                <w:sz w:val="18"/>
                <w:szCs w:val="18"/>
              </w:rPr>
              <w:t>侧面</w:t>
            </w:r>
          </w:p>
        </w:tc>
        <w:tc>
          <w:tcPr>
            <w:vAlign w:val="center"/>
          </w:tcPr>
          <w:p w14:paraId="0C1C0FBF">
            <w:pPr>
              <w:rPr>
                <w:sz w:val="18"/>
                <w:szCs w:val="18"/>
              </w:rPr>
            </w:pPr>
            <w:r>
              <w:rPr>
                <w:sz w:val="18"/>
                <w:szCs w:val="18"/>
              </w:rPr>
              <w:t>23.80</w:t>
            </w:r>
          </w:p>
        </w:tc>
        <w:tc>
          <w:tcPr>
            <w:vAlign w:val="center"/>
          </w:tcPr>
          <w:p w14:paraId="2A256321">
            <w:pPr>
              <w:rPr>
                <w:sz w:val="18"/>
                <w:szCs w:val="18"/>
              </w:rPr>
            </w:pPr>
            <w:r>
              <w:rPr>
                <w:sz w:val="18"/>
                <w:szCs w:val="18"/>
              </w:rPr>
              <w:t>4.04</w:t>
            </w:r>
          </w:p>
        </w:tc>
        <w:tc>
          <w:tcPr>
            <w:vAlign w:val="center"/>
          </w:tcPr>
          <w:p w14:paraId="59A4F73C">
            <w:pPr>
              <w:rPr>
                <w:sz w:val="18"/>
                <w:szCs w:val="18"/>
              </w:rPr>
            </w:pPr>
            <w:r>
              <w:rPr>
                <w:sz w:val="18"/>
                <w:szCs w:val="18"/>
              </w:rPr>
              <w:t>3.30</w:t>
            </w:r>
          </w:p>
        </w:tc>
        <w:tc>
          <w:tcPr>
            <w:vAlign w:val="center"/>
          </w:tcPr>
          <w:p w14:paraId="53D31D31">
            <w:pPr>
              <w:rPr>
                <w:sz w:val="18"/>
                <w:szCs w:val="18"/>
              </w:rPr>
            </w:pPr>
            <w:r>
              <w:rPr>
                <w:sz w:val="18"/>
                <w:szCs w:val="18"/>
              </w:rPr>
              <w:t>满足</w:t>
            </w:r>
          </w:p>
        </w:tc>
      </w:tr>
      <w:tr w14:paraId="3ACE9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AE4A4">
            <w:pPr>
              <w:rPr>
                <w:sz w:val="18"/>
                <w:szCs w:val="18"/>
              </w:rPr>
            </w:pPr>
          </w:p>
        </w:tc>
        <w:tc>
          <w:tcPr>
            <w:vAlign w:val="center"/>
          </w:tcPr>
          <w:p w14:paraId="7FB87E43">
            <w:pPr>
              <w:rPr>
                <w:sz w:val="18"/>
                <w:szCs w:val="18"/>
              </w:rPr>
            </w:pPr>
            <w:r>
              <w:rPr>
                <w:sz w:val="18"/>
                <w:szCs w:val="18"/>
              </w:rPr>
              <w:t>2068[高档办公室]</w:t>
            </w:r>
          </w:p>
        </w:tc>
        <w:tc>
          <w:tcPr>
            <w:vAlign w:val="center"/>
          </w:tcPr>
          <w:p w14:paraId="179C8A67">
            <w:pPr>
              <w:rPr>
                <w:sz w:val="18"/>
                <w:szCs w:val="18"/>
              </w:rPr>
            </w:pPr>
            <w:r>
              <w:rPr>
                <w:sz w:val="18"/>
                <w:szCs w:val="18"/>
              </w:rPr>
              <w:t>办公室</w:t>
            </w:r>
          </w:p>
        </w:tc>
        <w:tc>
          <w:tcPr>
            <w:vAlign w:val="center"/>
          </w:tcPr>
          <w:p w14:paraId="0A9F2D84">
            <w:pPr>
              <w:rPr>
                <w:sz w:val="18"/>
                <w:szCs w:val="18"/>
              </w:rPr>
            </w:pPr>
            <w:r>
              <w:rPr>
                <w:sz w:val="18"/>
                <w:szCs w:val="18"/>
              </w:rPr>
              <w:t>III</w:t>
            </w:r>
          </w:p>
        </w:tc>
        <w:tc>
          <w:tcPr>
            <w:vAlign w:val="center"/>
          </w:tcPr>
          <w:p w14:paraId="5180D451">
            <w:pPr>
              <w:rPr>
                <w:sz w:val="18"/>
                <w:szCs w:val="18"/>
              </w:rPr>
            </w:pPr>
            <w:r>
              <w:rPr>
                <w:sz w:val="18"/>
                <w:szCs w:val="18"/>
              </w:rPr>
              <w:t>侧面</w:t>
            </w:r>
          </w:p>
        </w:tc>
        <w:tc>
          <w:tcPr>
            <w:vAlign w:val="center"/>
          </w:tcPr>
          <w:p w14:paraId="77AB2B57">
            <w:pPr>
              <w:rPr>
                <w:sz w:val="18"/>
                <w:szCs w:val="18"/>
              </w:rPr>
            </w:pPr>
            <w:r>
              <w:rPr>
                <w:sz w:val="18"/>
                <w:szCs w:val="18"/>
              </w:rPr>
              <w:t>23.76</w:t>
            </w:r>
          </w:p>
        </w:tc>
        <w:tc>
          <w:tcPr>
            <w:vAlign w:val="center"/>
          </w:tcPr>
          <w:p w14:paraId="3432B6FC">
            <w:pPr>
              <w:rPr>
                <w:sz w:val="18"/>
                <w:szCs w:val="18"/>
              </w:rPr>
            </w:pPr>
            <w:r>
              <w:rPr>
                <w:sz w:val="18"/>
                <w:szCs w:val="18"/>
              </w:rPr>
              <w:t>4.04</w:t>
            </w:r>
          </w:p>
        </w:tc>
        <w:tc>
          <w:tcPr>
            <w:vAlign w:val="center"/>
          </w:tcPr>
          <w:p w14:paraId="14CD6A63">
            <w:pPr>
              <w:rPr>
                <w:sz w:val="18"/>
                <w:szCs w:val="18"/>
              </w:rPr>
            </w:pPr>
            <w:r>
              <w:rPr>
                <w:sz w:val="18"/>
                <w:szCs w:val="18"/>
              </w:rPr>
              <w:t>3.30</w:t>
            </w:r>
          </w:p>
        </w:tc>
        <w:tc>
          <w:tcPr>
            <w:vAlign w:val="center"/>
          </w:tcPr>
          <w:p w14:paraId="0BAA2119">
            <w:pPr>
              <w:rPr>
                <w:sz w:val="18"/>
                <w:szCs w:val="18"/>
              </w:rPr>
            </w:pPr>
            <w:r>
              <w:rPr>
                <w:sz w:val="18"/>
                <w:szCs w:val="18"/>
              </w:rPr>
              <w:t>满足</w:t>
            </w:r>
          </w:p>
        </w:tc>
      </w:tr>
      <w:tr w14:paraId="7BB6D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6A3A2B">
            <w:pPr>
              <w:rPr>
                <w:sz w:val="18"/>
                <w:szCs w:val="18"/>
              </w:rPr>
            </w:pPr>
          </w:p>
        </w:tc>
        <w:tc>
          <w:tcPr>
            <w:vAlign w:val="center"/>
          </w:tcPr>
          <w:p w14:paraId="38925B6A">
            <w:pPr>
              <w:rPr>
                <w:sz w:val="18"/>
                <w:szCs w:val="18"/>
              </w:rPr>
            </w:pPr>
            <w:r>
              <w:rPr>
                <w:sz w:val="18"/>
                <w:szCs w:val="18"/>
              </w:rPr>
              <w:t>2070[高档办公室]</w:t>
            </w:r>
          </w:p>
        </w:tc>
        <w:tc>
          <w:tcPr>
            <w:vAlign w:val="center"/>
          </w:tcPr>
          <w:p w14:paraId="5848493B">
            <w:pPr>
              <w:rPr>
                <w:sz w:val="18"/>
                <w:szCs w:val="18"/>
              </w:rPr>
            </w:pPr>
            <w:r>
              <w:rPr>
                <w:sz w:val="18"/>
                <w:szCs w:val="18"/>
              </w:rPr>
              <w:t>办公室</w:t>
            </w:r>
          </w:p>
        </w:tc>
        <w:tc>
          <w:tcPr>
            <w:vAlign w:val="center"/>
          </w:tcPr>
          <w:p w14:paraId="35BBE970">
            <w:pPr>
              <w:rPr>
                <w:sz w:val="18"/>
                <w:szCs w:val="18"/>
              </w:rPr>
            </w:pPr>
            <w:r>
              <w:rPr>
                <w:sz w:val="18"/>
                <w:szCs w:val="18"/>
              </w:rPr>
              <w:t>III</w:t>
            </w:r>
          </w:p>
        </w:tc>
        <w:tc>
          <w:tcPr>
            <w:vAlign w:val="center"/>
          </w:tcPr>
          <w:p w14:paraId="33A7F441">
            <w:pPr>
              <w:rPr>
                <w:sz w:val="18"/>
                <w:szCs w:val="18"/>
              </w:rPr>
            </w:pPr>
            <w:r>
              <w:rPr>
                <w:sz w:val="18"/>
                <w:szCs w:val="18"/>
              </w:rPr>
              <w:t>侧面</w:t>
            </w:r>
          </w:p>
        </w:tc>
        <w:tc>
          <w:tcPr>
            <w:vAlign w:val="center"/>
          </w:tcPr>
          <w:p w14:paraId="7E9F86D5">
            <w:pPr>
              <w:rPr>
                <w:sz w:val="18"/>
                <w:szCs w:val="18"/>
              </w:rPr>
            </w:pPr>
            <w:r>
              <w:rPr>
                <w:sz w:val="18"/>
                <w:szCs w:val="18"/>
              </w:rPr>
              <w:t>23.72</w:t>
            </w:r>
          </w:p>
        </w:tc>
        <w:tc>
          <w:tcPr>
            <w:vAlign w:val="center"/>
          </w:tcPr>
          <w:p w14:paraId="2C6244A7">
            <w:pPr>
              <w:rPr>
                <w:sz w:val="18"/>
                <w:szCs w:val="18"/>
              </w:rPr>
            </w:pPr>
            <w:r>
              <w:rPr>
                <w:sz w:val="18"/>
                <w:szCs w:val="18"/>
              </w:rPr>
              <w:t>4.02</w:t>
            </w:r>
          </w:p>
        </w:tc>
        <w:tc>
          <w:tcPr>
            <w:vAlign w:val="center"/>
          </w:tcPr>
          <w:p w14:paraId="5738CEBC">
            <w:pPr>
              <w:rPr>
                <w:sz w:val="18"/>
                <w:szCs w:val="18"/>
              </w:rPr>
            </w:pPr>
            <w:r>
              <w:rPr>
                <w:sz w:val="18"/>
                <w:szCs w:val="18"/>
              </w:rPr>
              <w:t>3.30</w:t>
            </w:r>
          </w:p>
        </w:tc>
        <w:tc>
          <w:tcPr>
            <w:vAlign w:val="center"/>
          </w:tcPr>
          <w:p w14:paraId="5D10B5CD">
            <w:pPr>
              <w:rPr>
                <w:sz w:val="18"/>
                <w:szCs w:val="18"/>
              </w:rPr>
            </w:pPr>
            <w:r>
              <w:rPr>
                <w:sz w:val="18"/>
                <w:szCs w:val="18"/>
              </w:rPr>
              <w:t>满足</w:t>
            </w:r>
          </w:p>
        </w:tc>
      </w:tr>
      <w:tr w14:paraId="6B6AC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C556E">
            <w:pPr>
              <w:rPr>
                <w:sz w:val="18"/>
                <w:szCs w:val="18"/>
              </w:rPr>
            </w:pPr>
          </w:p>
        </w:tc>
        <w:tc>
          <w:tcPr>
            <w:vAlign w:val="center"/>
          </w:tcPr>
          <w:p w14:paraId="6934FD84">
            <w:pPr>
              <w:rPr>
                <w:sz w:val="18"/>
                <w:szCs w:val="18"/>
              </w:rPr>
            </w:pPr>
            <w:r>
              <w:rPr>
                <w:sz w:val="18"/>
                <w:szCs w:val="18"/>
              </w:rPr>
              <w:t>2072[高档办公室]</w:t>
            </w:r>
          </w:p>
        </w:tc>
        <w:tc>
          <w:tcPr>
            <w:vAlign w:val="center"/>
          </w:tcPr>
          <w:p w14:paraId="79E337CC">
            <w:pPr>
              <w:rPr>
                <w:sz w:val="18"/>
                <w:szCs w:val="18"/>
              </w:rPr>
            </w:pPr>
            <w:r>
              <w:rPr>
                <w:sz w:val="18"/>
                <w:szCs w:val="18"/>
              </w:rPr>
              <w:t>办公室</w:t>
            </w:r>
          </w:p>
        </w:tc>
        <w:tc>
          <w:tcPr>
            <w:vAlign w:val="center"/>
          </w:tcPr>
          <w:p w14:paraId="5A63D239">
            <w:pPr>
              <w:rPr>
                <w:sz w:val="18"/>
                <w:szCs w:val="18"/>
              </w:rPr>
            </w:pPr>
            <w:r>
              <w:rPr>
                <w:sz w:val="18"/>
                <w:szCs w:val="18"/>
              </w:rPr>
              <w:t>III</w:t>
            </w:r>
          </w:p>
        </w:tc>
        <w:tc>
          <w:tcPr>
            <w:vAlign w:val="center"/>
          </w:tcPr>
          <w:p w14:paraId="15287595">
            <w:pPr>
              <w:rPr>
                <w:sz w:val="18"/>
                <w:szCs w:val="18"/>
              </w:rPr>
            </w:pPr>
            <w:r>
              <w:rPr>
                <w:sz w:val="18"/>
                <w:szCs w:val="18"/>
              </w:rPr>
              <w:t>侧面</w:t>
            </w:r>
          </w:p>
        </w:tc>
        <w:tc>
          <w:tcPr>
            <w:vAlign w:val="center"/>
          </w:tcPr>
          <w:p w14:paraId="2B78EC87">
            <w:pPr>
              <w:rPr>
                <w:sz w:val="18"/>
                <w:szCs w:val="18"/>
              </w:rPr>
            </w:pPr>
            <w:r>
              <w:rPr>
                <w:sz w:val="18"/>
                <w:szCs w:val="18"/>
              </w:rPr>
              <w:t>23.76</w:t>
            </w:r>
          </w:p>
        </w:tc>
        <w:tc>
          <w:tcPr>
            <w:vAlign w:val="center"/>
          </w:tcPr>
          <w:p w14:paraId="77C150D0">
            <w:pPr>
              <w:rPr>
                <w:sz w:val="18"/>
                <w:szCs w:val="18"/>
              </w:rPr>
            </w:pPr>
            <w:r>
              <w:rPr>
                <w:sz w:val="18"/>
                <w:szCs w:val="18"/>
              </w:rPr>
              <w:t>4.03</w:t>
            </w:r>
          </w:p>
        </w:tc>
        <w:tc>
          <w:tcPr>
            <w:vAlign w:val="center"/>
          </w:tcPr>
          <w:p w14:paraId="60C19A7F">
            <w:pPr>
              <w:rPr>
                <w:sz w:val="18"/>
                <w:szCs w:val="18"/>
              </w:rPr>
            </w:pPr>
            <w:r>
              <w:rPr>
                <w:sz w:val="18"/>
                <w:szCs w:val="18"/>
              </w:rPr>
              <w:t>3.30</w:t>
            </w:r>
          </w:p>
        </w:tc>
        <w:tc>
          <w:tcPr>
            <w:vAlign w:val="center"/>
          </w:tcPr>
          <w:p w14:paraId="77618826">
            <w:pPr>
              <w:rPr>
                <w:sz w:val="18"/>
                <w:szCs w:val="18"/>
              </w:rPr>
            </w:pPr>
            <w:r>
              <w:rPr>
                <w:sz w:val="18"/>
                <w:szCs w:val="18"/>
              </w:rPr>
              <w:t>满足</w:t>
            </w:r>
          </w:p>
        </w:tc>
      </w:tr>
      <w:tr w14:paraId="37F32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6E88F7">
            <w:pPr>
              <w:rPr>
                <w:sz w:val="18"/>
                <w:szCs w:val="18"/>
              </w:rPr>
            </w:pPr>
          </w:p>
        </w:tc>
        <w:tc>
          <w:tcPr>
            <w:vAlign w:val="center"/>
          </w:tcPr>
          <w:p w14:paraId="48F4E86B">
            <w:pPr>
              <w:rPr>
                <w:sz w:val="18"/>
                <w:szCs w:val="18"/>
              </w:rPr>
            </w:pPr>
            <w:r>
              <w:rPr>
                <w:sz w:val="18"/>
                <w:szCs w:val="18"/>
              </w:rPr>
              <w:t>2073[高档办公室]</w:t>
            </w:r>
          </w:p>
        </w:tc>
        <w:tc>
          <w:tcPr>
            <w:vAlign w:val="center"/>
          </w:tcPr>
          <w:p w14:paraId="25DB5853">
            <w:pPr>
              <w:rPr>
                <w:sz w:val="18"/>
                <w:szCs w:val="18"/>
              </w:rPr>
            </w:pPr>
            <w:r>
              <w:rPr>
                <w:sz w:val="18"/>
                <w:szCs w:val="18"/>
              </w:rPr>
              <w:t>办公室</w:t>
            </w:r>
          </w:p>
        </w:tc>
        <w:tc>
          <w:tcPr>
            <w:vAlign w:val="center"/>
          </w:tcPr>
          <w:p w14:paraId="2D0C601E">
            <w:pPr>
              <w:rPr>
                <w:sz w:val="18"/>
                <w:szCs w:val="18"/>
              </w:rPr>
            </w:pPr>
            <w:r>
              <w:rPr>
                <w:sz w:val="18"/>
                <w:szCs w:val="18"/>
              </w:rPr>
              <w:t>III</w:t>
            </w:r>
          </w:p>
        </w:tc>
        <w:tc>
          <w:tcPr>
            <w:vAlign w:val="center"/>
          </w:tcPr>
          <w:p w14:paraId="424D275C">
            <w:pPr>
              <w:rPr>
                <w:sz w:val="18"/>
                <w:szCs w:val="18"/>
              </w:rPr>
            </w:pPr>
            <w:r>
              <w:rPr>
                <w:sz w:val="18"/>
                <w:szCs w:val="18"/>
              </w:rPr>
              <w:t>侧面</w:t>
            </w:r>
          </w:p>
        </w:tc>
        <w:tc>
          <w:tcPr>
            <w:vAlign w:val="center"/>
          </w:tcPr>
          <w:p w14:paraId="6049B27E">
            <w:pPr>
              <w:rPr>
                <w:sz w:val="18"/>
                <w:szCs w:val="18"/>
              </w:rPr>
            </w:pPr>
            <w:r>
              <w:rPr>
                <w:sz w:val="18"/>
                <w:szCs w:val="18"/>
              </w:rPr>
              <w:t>23.80</w:t>
            </w:r>
          </w:p>
        </w:tc>
        <w:tc>
          <w:tcPr>
            <w:vAlign w:val="center"/>
          </w:tcPr>
          <w:p w14:paraId="1E41ECC8">
            <w:pPr>
              <w:rPr>
                <w:sz w:val="18"/>
                <w:szCs w:val="18"/>
              </w:rPr>
            </w:pPr>
            <w:r>
              <w:rPr>
                <w:sz w:val="18"/>
                <w:szCs w:val="18"/>
              </w:rPr>
              <w:t>3.99</w:t>
            </w:r>
          </w:p>
        </w:tc>
        <w:tc>
          <w:tcPr>
            <w:vAlign w:val="center"/>
          </w:tcPr>
          <w:p w14:paraId="762128B4">
            <w:pPr>
              <w:rPr>
                <w:sz w:val="18"/>
                <w:szCs w:val="18"/>
              </w:rPr>
            </w:pPr>
            <w:r>
              <w:rPr>
                <w:sz w:val="18"/>
                <w:szCs w:val="18"/>
              </w:rPr>
              <w:t>3.30</w:t>
            </w:r>
          </w:p>
        </w:tc>
        <w:tc>
          <w:tcPr>
            <w:vAlign w:val="center"/>
          </w:tcPr>
          <w:p w14:paraId="4221132D">
            <w:pPr>
              <w:rPr>
                <w:sz w:val="18"/>
                <w:szCs w:val="18"/>
              </w:rPr>
            </w:pPr>
            <w:r>
              <w:rPr>
                <w:sz w:val="18"/>
                <w:szCs w:val="18"/>
              </w:rPr>
              <w:t>满足</w:t>
            </w:r>
          </w:p>
        </w:tc>
      </w:tr>
      <w:tr w14:paraId="496E8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32C4BA">
            <w:pPr>
              <w:rPr>
                <w:sz w:val="18"/>
                <w:szCs w:val="18"/>
              </w:rPr>
            </w:pPr>
          </w:p>
        </w:tc>
        <w:tc>
          <w:tcPr>
            <w:vAlign w:val="center"/>
          </w:tcPr>
          <w:p w14:paraId="6A63D1CF">
            <w:pPr>
              <w:rPr>
                <w:sz w:val="18"/>
                <w:szCs w:val="18"/>
              </w:rPr>
            </w:pPr>
            <w:r>
              <w:rPr>
                <w:sz w:val="18"/>
                <w:szCs w:val="18"/>
              </w:rPr>
              <w:t>2078[高档办公室]</w:t>
            </w:r>
          </w:p>
        </w:tc>
        <w:tc>
          <w:tcPr>
            <w:vAlign w:val="center"/>
          </w:tcPr>
          <w:p w14:paraId="1A257AE8">
            <w:pPr>
              <w:rPr>
                <w:sz w:val="18"/>
                <w:szCs w:val="18"/>
              </w:rPr>
            </w:pPr>
            <w:r>
              <w:rPr>
                <w:sz w:val="18"/>
                <w:szCs w:val="18"/>
              </w:rPr>
              <w:t>办公室</w:t>
            </w:r>
          </w:p>
        </w:tc>
        <w:tc>
          <w:tcPr>
            <w:vAlign w:val="center"/>
          </w:tcPr>
          <w:p w14:paraId="033EA08F">
            <w:pPr>
              <w:rPr>
                <w:sz w:val="18"/>
                <w:szCs w:val="18"/>
              </w:rPr>
            </w:pPr>
            <w:r>
              <w:rPr>
                <w:sz w:val="18"/>
                <w:szCs w:val="18"/>
              </w:rPr>
              <w:t>III</w:t>
            </w:r>
          </w:p>
        </w:tc>
        <w:tc>
          <w:tcPr>
            <w:vAlign w:val="center"/>
          </w:tcPr>
          <w:p w14:paraId="18E2524B">
            <w:pPr>
              <w:rPr>
                <w:sz w:val="18"/>
                <w:szCs w:val="18"/>
              </w:rPr>
            </w:pPr>
            <w:r>
              <w:rPr>
                <w:sz w:val="18"/>
                <w:szCs w:val="18"/>
              </w:rPr>
              <w:t>侧面</w:t>
            </w:r>
          </w:p>
        </w:tc>
        <w:tc>
          <w:tcPr>
            <w:vAlign w:val="center"/>
          </w:tcPr>
          <w:p w14:paraId="0A7D7519">
            <w:pPr>
              <w:rPr>
                <w:sz w:val="18"/>
                <w:szCs w:val="18"/>
              </w:rPr>
            </w:pPr>
            <w:r>
              <w:rPr>
                <w:sz w:val="18"/>
                <w:szCs w:val="18"/>
              </w:rPr>
              <w:t>23.75</w:t>
            </w:r>
          </w:p>
        </w:tc>
        <w:tc>
          <w:tcPr>
            <w:vAlign w:val="center"/>
          </w:tcPr>
          <w:p w14:paraId="7A29E2F8">
            <w:pPr>
              <w:rPr>
                <w:sz w:val="18"/>
                <w:szCs w:val="18"/>
              </w:rPr>
            </w:pPr>
            <w:r>
              <w:rPr>
                <w:sz w:val="18"/>
                <w:szCs w:val="18"/>
              </w:rPr>
              <w:t>5.06</w:t>
            </w:r>
          </w:p>
        </w:tc>
        <w:tc>
          <w:tcPr>
            <w:vAlign w:val="center"/>
          </w:tcPr>
          <w:p w14:paraId="2D5FB453">
            <w:pPr>
              <w:rPr>
                <w:sz w:val="18"/>
                <w:szCs w:val="18"/>
              </w:rPr>
            </w:pPr>
            <w:r>
              <w:rPr>
                <w:sz w:val="18"/>
                <w:szCs w:val="18"/>
              </w:rPr>
              <w:t>3.30</w:t>
            </w:r>
          </w:p>
        </w:tc>
        <w:tc>
          <w:tcPr>
            <w:vAlign w:val="center"/>
          </w:tcPr>
          <w:p w14:paraId="609D7085">
            <w:pPr>
              <w:rPr>
                <w:sz w:val="18"/>
                <w:szCs w:val="18"/>
              </w:rPr>
            </w:pPr>
            <w:r>
              <w:rPr>
                <w:sz w:val="18"/>
                <w:szCs w:val="18"/>
              </w:rPr>
              <w:t>满足</w:t>
            </w:r>
          </w:p>
        </w:tc>
      </w:tr>
      <w:tr w14:paraId="1E1CA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18554C">
            <w:pPr>
              <w:rPr>
                <w:sz w:val="18"/>
                <w:szCs w:val="18"/>
              </w:rPr>
            </w:pPr>
          </w:p>
        </w:tc>
        <w:tc>
          <w:tcPr>
            <w:vAlign w:val="center"/>
          </w:tcPr>
          <w:p w14:paraId="3CD57B74">
            <w:pPr>
              <w:rPr>
                <w:sz w:val="18"/>
                <w:szCs w:val="18"/>
              </w:rPr>
            </w:pPr>
            <w:r>
              <w:rPr>
                <w:sz w:val="18"/>
                <w:szCs w:val="18"/>
              </w:rPr>
              <w:t>2080[高档办公室]</w:t>
            </w:r>
          </w:p>
        </w:tc>
        <w:tc>
          <w:tcPr>
            <w:vAlign w:val="center"/>
          </w:tcPr>
          <w:p w14:paraId="3E0D9DE8">
            <w:pPr>
              <w:rPr>
                <w:sz w:val="18"/>
                <w:szCs w:val="18"/>
              </w:rPr>
            </w:pPr>
            <w:r>
              <w:rPr>
                <w:sz w:val="18"/>
                <w:szCs w:val="18"/>
              </w:rPr>
              <w:t>办公室</w:t>
            </w:r>
          </w:p>
        </w:tc>
        <w:tc>
          <w:tcPr>
            <w:vAlign w:val="center"/>
          </w:tcPr>
          <w:p w14:paraId="383E8D7E">
            <w:pPr>
              <w:rPr>
                <w:sz w:val="18"/>
                <w:szCs w:val="18"/>
              </w:rPr>
            </w:pPr>
            <w:r>
              <w:rPr>
                <w:sz w:val="18"/>
                <w:szCs w:val="18"/>
              </w:rPr>
              <w:t>III</w:t>
            </w:r>
          </w:p>
        </w:tc>
        <w:tc>
          <w:tcPr>
            <w:vAlign w:val="center"/>
          </w:tcPr>
          <w:p w14:paraId="18660F76">
            <w:pPr>
              <w:rPr>
                <w:sz w:val="18"/>
                <w:szCs w:val="18"/>
              </w:rPr>
            </w:pPr>
            <w:r>
              <w:rPr>
                <w:sz w:val="18"/>
                <w:szCs w:val="18"/>
              </w:rPr>
              <w:t>侧面</w:t>
            </w:r>
          </w:p>
        </w:tc>
        <w:tc>
          <w:tcPr>
            <w:vAlign w:val="center"/>
          </w:tcPr>
          <w:p w14:paraId="03F33248">
            <w:pPr>
              <w:rPr>
                <w:sz w:val="18"/>
                <w:szCs w:val="18"/>
              </w:rPr>
            </w:pPr>
            <w:r>
              <w:rPr>
                <w:sz w:val="18"/>
                <w:szCs w:val="18"/>
              </w:rPr>
              <w:t>60.16</w:t>
            </w:r>
          </w:p>
        </w:tc>
        <w:tc>
          <w:tcPr>
            <w:vAlign w:val="center"/>
          </w:tcPr>
          <w:p w14:paraId="6542092B">
            <w:pPr>
              <w:rPr>
                <w:sz w:val="18"/>
                <w:szCs w:val="18"/>
              </w:rPr>
            </w:pPr>
            <w:r>
              <w:rPr>
                <w:sz w:val="18"/>
                <w:szCs w:val="18"/>
              </w:rPr>
              <w:t>5.32</w:t>
            </w:r>
          </w:p>
        </w:tc>
        <w:tc>
          <w:tcPr>
            <w:vAlign w:val="center"/>
          </w:tcPr>
          <w:p w14:paraId="50ADB5F3">
            <w:pPr>
              <w:rPr>
                <w:sz w:val="18"/>
                <w:szCs w:val="18"/>
              </w:rPr>
            </w:pPr>
            <w:r>
              <w:rPr>
                <w:sz w:val="18"/>
                <w:szCs w:val="18"/>
              </w:rPr>
              <w:t>3.30</w:t>
            </w:r>
          </w:p>
        </w:tc>
        <w:tc>
          <w:tcPr>
            <w:vAlign w:val="center"/>
          </w:tcPr>
          <w:p w14:paraId="48DDEC20">
            <w:pPr>
              <w:rPr>
                <w:sz w:val="18"/>
                <w:szCs w:val="18"/>
              </w:rPr>
            </w:pPr>
            <w:r>
              <w:rPr>
                <w:sz w:val="18"/>
                <w:szCs w:val="18"/>
              </w:rPr>
              <w:t>满足</w:t>
            </w:r>
          </w:p>
        </w:tc>
      </w:tr>
      <w:tr w14:paraId="637DFC56">
        <w:tblPrEx>
          <w:tblCellMar>
            <w:top w:w="0" w:type="dxa"/>
            <w:left w:w="108" w:type="dxa"/>
            <w:bottom w:w="0" w:type="dxa"/>
            <w:right w:w="108" w:type="dxa"/>
          </w:tblCellMar>
        </w:tblPrEx>
        <w:tc>
          <w:tcPr>
            <w:vMerge w:val="continue"/>
            <w:vAlign w:val="center"/>
          </w:tcPr>
          <w:p w14:paraId="6970A201">
            <w:pPr>
              <w:rPr>
                <w:sz w:val="18"/>
                <w:szCs w:val="18"/>
              </w:rPr>
            </w:pPr>
          </w:p>
        </w:tc>
        <w:tc>
          <w:tcPr>
            <w:vAlign w:val="center"/>
          </w:tcPr>
          <w:p w14:paraId="6DE35FE6">
            <w:pPr>
              <w:rPr>
                <w:sz w:val="18"/>
                <w:szCs w:val="18"/>
              </w:rPr>
            </w:pPr>
            <w:r>
              <w:rPr>
                <w:sz w:val="18"/>
                <w:szCs w:val="18"/>
              </w:rPr>
              <w:t>2081[高档办公室]</w:t>
            </w:r>
          </w:p>
        </w:tc>
        <w:tc>
          <w:tcPr>
            <w:vAlign w:val="center"/>
          </w:tcPr>
          <w:p w14:paraId="2216B658">
            <w:pPr>
              <w:rPr>
                <w:sz w:val="18"/>
                <w:szCs w:val="18"/>
              </w:rPr>
            </w:pPr>
            <w:r>
              <w:rPr>
                <w:sz w:val="18"/>
                <w:szCs w:val="18"/>
              </w:rPr>
              <w:t>办公室</w:t>
            </w:r>
          </w:p>
        </w:tc>
        <w:tc>
          <w:tcPr>
            <w:vAlign w:val="center"/>
          </w:tcPr>
          <w:p w14:paraId="092AE31E">
            <w:pPr>
              <w:rPr>
                <w:sz w:val="18"/>
                <w:szCs w:val="18"/>
              </w:rPr>
            </w:pPr>
            <w:r>
              <w:rPr>
                <w:sz w:val="18"/>
                <w:szCs w:val="18"/>
              </w:rPr>
              <w:t>III</w:t>
            </w:r>
          </w:p>
        </w:tc>
        <w:tc>
          <w:tcPr>
            <w:vAlign w:val="center"/>
          </w:tcPr>
          <w:p w14:paraId="5D2C087C">
            <w:pPr>
              <w:rPr>
                <w:sz w:val="18"/>
                <w:szCs w:val="18"/>
              </w:rPr>
            </w:pPr>
            <w:r>
              <w:rPr>
                <w:sz w:val="18"/>
                <w:szCs w:val="18"/>
              </w:rPr>
              <w:t>侧面</w:t>
            </w:r>
          </w:p>
        </w:tc>
        <w:tc>
          <w:tcPr>
            <w:vAlign w:val="center"/>
          </w:tcPr>
          <w:p w14:paraId="5C91A432">
            <w:pPr>
              <w:rPr>
                <w:sz w:val="18"/>
                <w:szCs w:val="18"/>
              </w:rPr>
            </w:pPr>
            <w:r>
              <w:rPr>
                <w:sz w:val="18"/>
                <w:szCs w:val="18"/>
              </w:rPr>
              <w:t>23.71</w:t>
            </w:r>
          </w:p>
        </w:tc>
        <w:tc>
          <w:tcPr>
            <w:vAlign w:val="center"/>
          </w:tcPr>
          <w:p w14:paraId="5005467D">
            <w:pPr>
              <w:rPr>
                <w:sz w:val="18"/>
                <w:szCs w:val="18"/>
              </w:rPr>
            </w:pPr>
            <w:r>
              <w:rPr>
                <w:sz w:val="18"/>
                <w:szCs w:val="18"/>
              </w:rPr>
              <w:t>5.11</w:t>
            </w:r>
          </w:p>
        </w:tc>
        <w:tc>
          <w:tcPr>
            <w:vAlign w:val="center"/>
          </w:tcPr>
          <w:p w14:paraId="7083509A">
            <w:pPr>
              <w:rPr>
                <w:sz w:val="18"/>
                <w:szCs w:val="18"/>
              </w:rPr>
            </w:pPr>
            <w:r>
              <w:rPr>
                <w:sz w:val="18"/>
                <w:szCs w:val="18"/>
              </w:rPr>
              <w:t>3.30</w:t>
            </w:r>
          </w:p>
        </w:tc>
        <w:tc>
          <w:tcPr>
            <w:vAlign w:val="center"/>
          </w:tcPr>
          <w:p w14:paraId="5CFFF734">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5" w:name="_Toc29847"/>
      <w:r>
        <w:rPr>
          <w:rFonts w:hint="eastAsia"/>
        </w:rPr>
        <w:t>采光</w:t>
      </w:r>
      <w:r>
        <w:t>效果分析</w:t>
      </w:r>
      <w:r>
        <w:rPr>
          <w:rFonts w:hint="eastAsia"/>
        </w:rPr>
        <w:t>彩图</w:t>
      </w:r>
      <w:bookmarkEnd w:id="75"/>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6" w:name="彩图"/>
      <w:bookmarkEnd w:id="76"/>
      <w:r>
        <w:rPr>
          <w:rFonts w:hint="eastAsia"/>
        </w:rPr>
        <w:t xml:space="preserve"> </w:t>
      </w:r>
    </w:p>
    <w:p w14:paraId="448B1919">
      <w:r>
        <w:drawing>
          <wp:inline distT="0" distB="0" distL="0" distR="0">
            <wp:extent cx="5667375" cy="40576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4057650"/>
                    </a:xfrm>
                    <a:prstGeom prst="rect">
                      <a:avLst/>
                    </a:prstGeom>
                  </pic:spPr>
                </pic:pic>
              </a:graphicData>
            </a:graphic>
          </wp:inline>
        </w:drawing>
      </w:r>
    </w:p>
    <w:p w14:paraId="6277AF8C">
      <w:r>
        <w:t>1层</w:t>
      </w:r>
    </w:p>
    <w:p w14:paraId="621964CB">
      <w:r>
        <w:drawing>
          <wp:inline distT="0" distB="0" distL="0" distR="0">
            <wp:extent cx="5667375" cy="41719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4171950"/>
                    </a:xfrm>
                    <a:prstGeom prst="rect">
                      <a:avLst/>
                    </a:prstGeom>
                  </pic:spPr>
                </pic:pic>
              </a:graphicData>
            </a:graphic>
          </wp:inline>
        </w:drawing>
      </w:r>
    </w:p>
    <w:p w14:paraId="7FFFB9C9">
      <w:r>
        <w:t>2层</w:t>
      </w:r>
    </w:p>
    <w:p w14:paraId="3FC5E31B"/>
    <w:p w14:paraId="274E9D83">
      <w:pPr>
        <w:pStyle w:val="2"/>
        <w:ind w:left="432" w:hanging="432"/>
      </w:pPr>
      <w:bookmarkStart w:id="77" w:name="_Toc22706"/>
      <w:r>
        <w:rPr>
          <w:rFonts w:hint="eastAsia"/>
        </w:rPr>
        <w:t>结论</w:t>
      </w:r>
      <w:bookmarkEnd w:id="77"/>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78" w:name="综述"/>
      <w:bookmarkEnd w:id="78"/>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CCA4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A43590">
            <w:pPr>
              <w:jc w:val="center"/>
            </w:pPr>
            <w:r>
              <w:t>房间/面积</w:t>
            </w:r>
          </w:p>
        </w:tc>
        <w:tc>
          <w:tcPr>
            <w:shd w:val="clear" w:color="auto" w:fill="E6E6E6"/>
            <w:vAlign w:val="center"/>
          </w:tcPr>
          <w:p w14:paraId="6C85F9D0">
            <w:pPr>
              <w:jc w:val="center"/>
            </w:pPr>
            <w:r>
              <w:t>总数</w:t>
            </w:r>
          </w:p>
        </w:tc>
        <w:tc>
          <w:tcPr>
            <w:shd w:val="clear" w:color="auto" w:fill="E6E6E6"/>
            <w:vAlign w:val="center"/>
          </w:tcPr>
          <w:p w14:paraId="6CF2D968">
            <w:pPr>
              <w:jc w:val="center"/>
            </w:pPr>
            <w:r>
              <w:t>满足要求数量</w:t>
            </w:r>
          </w:p>
        </w:tc>
        <w:tc>
          <w:tcPr>
            <w:shd w:val="clear" w:color="auto" w:fill="E6E6E6"/>
            <w:vAlign w:val="center"/>
          </w:tcPr>
          <w:p w14:paraId="21175F61">
            <w:pPr>
              <w:jc w:val="center"/>
            </w:pPr>
            <w:r>
              <w:t>满足要求比例(%)</w:t>
            </w:r>
          </w:p>
        </w:tc>
        <w:tc>
          <w:tcPr>
            <w:shd w:val="clear" w:color="auto" w:fill="E6E6E6"/>
            <w:vAlign w:val="center"/>
          </w:tcPr>
          <w:p w14:paraId="5F0058E7">
            <w:pPr>
              <w:jc w:val="center"/>
            </w:pPr>
            <w:r>
              <w:t>不满足非强条的房间</w:t>
            </w:r>
          </w:p>
        </w:tc>
        <w:tc>
          <w:tcPr>
            <w:shd w:val="clear" w:color="auto" w:fill="E6E6E6"/>
            <w:vAlign w:val="center"/>
          </w:tcPr>
          <w:p w14:paraId="271881D0">
            <w:pPr>
              <w:jc w:val="center"/>
            </w:pPr>
            <w:r>
              <w:t>不满足强条的房间</w:t>
            </w:r>
          </w:p>
        </w:tc>
      </w:tr>
      <w:tr w14:paraId="0CF95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E85755">
            <w:r>
              <w:t>房间(个)</w:t>
            </w:r>
          </w:p>
        </w:tc>
        <w:tc>
          <w:tcPr>
            <w:vAlign w:val="center"/>
          </w:tcPr>
          <w:p w14:paraId="2B89A0B9">
            <w:r>
              <w:t>28</w:t>
            </w:r>
          </w:p>
        </w:tc>
        <w:tc>
          <w:tcPr>
            <w:vAlign w:val="center"/>
          </w:tcPr>
          <w:p w14:paraId="033FFD90">
            <w:r>
              <w:t>24</w:t>
            </w:r>
          </w:p>
        </w:tc>
        <w:tc>
          <w:tcPr>
            <w:vAlign w:val="center"/>
          </w:tcPr>
          <w:p w14:paraId="15F09015">
            <w:r>
              <w:t>85.71</w:t>
            </w:r>
          </w:p>
        </w:tc>
        <w:tc>
          <w:tcPr>
            <w:vAlign w:val="center"/>
          </w:tcPr>
          <w:p w14:paraId="3B44475D">
            <w:r>
              <w:rPr>
                <w:color w:val="FF00FF"/>
              </w:rPr>
              <w:t xml:space="preserve">1002 1003 1032 2041 </w:t>
            </w:r>
          </w:p>
        </w:tc>
        <w:tc>
          <w:tcPr>
            <w:vAlign w:val="center"/>
          </w:tcPr>
          <w:p w14:paraId="15630BC6"/>
        </w:tc>
      </w:tr>
      <w:tr w14:paraId="34FA3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CE1967">
            <w:r>
              <w:t>采光面积(㎡)</w:t>
            </w:r>
          </w:p>
        </w:tc>
        <w:tc>
          <w:tcPr>
            <w:vAlign w:val="center"/>
          </w:tcPr>
          <w:p w14:paraId="7E31DB8F">
            <w:r>
              <w:t>870.68</w:t>
            </w:r>
          </w:p>
        </w:tc>
        <w:tc>
          <w:tcPr>
            <w:vAlign w:val="center"/>
          </w:tcPr>
          <w:p w14:paraId="158B6D24">
            <w:r>
              <w:t>687.24</w:t>
            </w:r>
          </w:p>
        </w:tc>
        <w:tc>
          <w:tcPr>
            <w:vAlign w:val="center"/>
          </w:tcPr>
          <w:p w14:paraId="32F357AF">
            <w:r>
              <w:t>78.93</w:t>
            </w:r>
          </w:p>
        </w:tc>
        <w:tc>
          <w:tcPr>
            <w:vAlign w:val="center"/>
          </w:tcPr>
          <w:p w14:paraId="1168535C">
            <w:pPr>
              <w:jc w:val="center"/>
            </w:pPr>
            <w:r>
              <w:t>－－</w:t>
            </w:r>
          </w:p>
        </w:tc>
        <w:tc>
          <w:tcPr>
            <w:vAlign w:val="center"/>
          </w:tcPr>
          <w:p w14:paraId="644D1F68">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79" w:name="总平面图"/>
      <w:bookmarkEnd w:id="79"/>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D267BD3"/>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3FC10627"/>
    <w:rsid w:val="4AE611C7"/>
    <w:rsid w:val="5D267BD3"/>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259\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tmp2.dotx</Template>
  <Pages>11</Pages>
  <Words>3501</Words>
  <Characters>4706</Characters>
  <Lines>32</Lines>
  <Paragraphs>9</Paragraphs>
  <TotalTime>0</TotalTime>
  <ScaleCrop>false</ScaleCrop>
  <LinksUpToDate>false</LinksUpToDate>
  <CharactersWithSpaces>4836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2025-12-30T16:09:00Z</dcterms:created>
  <dc:creator>龙馨冉</dc:creator>
  <cp:lastModifiedBy>215+</cp:lastModifiedBy>
  <dcterms:modified xsi:type="dcterms:W3CDTF">2026-01-03T05:07:17Z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FC032756BD2A42E98C137C7251653A90_11</vt:lpwstr>
  </property>
  <property fmtid="{D5CDD505-2E9C-101B-9397-08002B2CF9AE}" pid="4" name="KSOTemplateDocerSaveRecord">
    <vt:lpwstr>eyJoZGlkIjoiNDRhZTYwMDEzMzQ5MzcxMzA4MzllNTNlZWM3YTIwNjYiLCJ1c2VySWQiOiIxNTEzMDI2MTMwIn0=</vt:lpwstr>
  </property>
</Properties>
</file>