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0360E">
      <w:pPr>
        <w:jc w:val="center"/>
        <w:rPr>
          <w:rFonts w:hint="eastAsia"/>
        </w:rPr>
      </w:pPr>
      <w:r>
        <w:rPr>
          <w:rFonts w:hint="eastAsia"/>
          <w:sz w:val="48"/>
          <w:szCs w:val="56"/>
        </w:rPr>
        <w:t>装饰装修材料产品检测报告</w:t>
      </w:r>
    </w:p>
    <w:p w14:paraId="0D6350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D9291">
      <w:pPr>
        <w:rPr>
          <w:rFonts w:hint="eastAsia"/>
        </w:rPr>
      </w:pPr>
      <w:r>
        <w:rPr>
          <w:rFonts w:hint="eastAsia"/>
        </w:rPr>
        <w:t>报告编号：CY-STJC-20260102</w:t>
      </w:r>
    </w:p>
    <w:p w14:paraId="45C3548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工程名称：茶源·生态方舟（绍兴老茶厂改造办公建筑）</w:t>
      </w:r>
    </w:p>
    <w:p w14:paraId="496BA77D">
      <w:pPr>
        <w:rPr>
          <w:rFonts w:hint="eastAsia"/>
        </w:rPr>
      </w:pPr>
      <w:r>
        <w:rPr>
          <w:rFonts w:hint="eastAsia"/>
        </w:rPr>
        <w:t>检测依据：《绿色建筑评价标准》GB/T 50378-2019（2024年版）、《民用建筑工程室内环境污染控制规范》GB 50325、《建筑幕墙、门窗通用技术条件》GB/T 31433-2015</w:t>
      </w:r>
    </w:p>
    <w:p w14:paraId="26F730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19A6D">
      <w:pPr>
        <w:rPr>
          <w:rFonts w:hint="eastAsia"/>
        </w:rPr>
      </w:pPr>
      <w:r>
        <w:rPr>
          <w:rFonts w:hint="eastAsia"/>
        </w:rPr>
        <w:t> </w:t>
      </w:r>
    </w:p>
    <w:p w14:paraId="3E8E74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FA559">
      <w:pPr>
        <w:rPr>
          <w:rFonts w:hint="eastAsia"/>
        </w:rPr>
      </w:pPr>
      <w:r>
        <w:rPr>
          <w:rFonts w:hint="eastAsia"/>
        </w:rPr>
        <w:t>一、样品概况</w:t>
      </w:r>
    </w:p>
    <w:p w14:paraId="123C4E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54BAF">
      <w:pPr>
        <w:rPr>
          <w:rFonts w:hint="eastAsia"/>
        </w:rPr>
      </w:pPr>
      <w:r>
        <w:rPr>
          <w:rFonts w:hint="eastAsia"/>
        </w:rPr>
        <w:t>本次检测覆盖本项目核心装饰装修材料，包括外饰面花岗岩、F1级低挥发性防水涂料、硅酮结构密封胶、钢质乙级隔热防火门、混凝土多孔砖、F1级橱柜板材、耐洗刷内墙涂料、有釉陶瓷地砖及断桥铝合金外窗，样品均取自工程现场，规格与实际使用一致，具备代表性。</w:t>
      </w:r>
    </w:p>
    <w:p w14:paraId="3D1C3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C783C">
      <w:pPr>
        <w:rPr>
          <w:rFonts w:hint="eastAsia"/>
        </w:rPr>
      </w:pPr>
      <w:r>
        <w:rPr>
          <w:rFonts w:hint="eastAsia"/>
        </w:rPr>
        <w:t> </w:t>
      </w:r>
    </w:p>
    <w:p w14:paraId="3A6759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3BBFC">
      <w:pPr>
        <w:rPr>
          <w:rFonts w:hint="eastAsia"/>
        </w:rPr>
      </w:pPr>
      <w:r>
        <w:rPr>
          <w:rFonts w:hint="eastAsia"/>
        </w:rPr>
        <w:t>二、外饰面材料检测结果</w:t>
      </w:r>
    </w:p>
    <w:p w14:paraId="400DE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685B6">
      <w:pPr>
        <w:rPr>
          <w:rFonts w:hint="eastAsia"/>
        </w:rPr>
      </w:pPr>
      <w:r>
        <w:rPr>
          <w:rFonts w:hint="eastAsia"/>
        </w:rPr>
        <w:t>外饰面采用花岗岩，经1000小时人工老化试验，样品无起泡、剥落、裂纹现象，粉化等级为0级，变色等级为1级，符合“粉化≤1级、变色≤2级”的标准要求；盐雾试验未发现明显腐蚀痕迹，抗腐蚀性能优异；与40mm岩棉板、B07加气砌块形成的复合围护构造，传热系数K=0.55W/(m²·K)，满足浙江省DB33/1036-2021节能标准，整体判定为合格。</w:t>
      </w:r>
    </w:p>
    <w:p w14:paraId="015ABB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241DB">
      <w:pPr>
        <w:rPr>
          <w:rFonts w:hint="eastAsia"/>
        </w:rPr>
      </w:pPr>
      <w:r>
        <w:rPr>
          <w:rFonts w:hint="eastAsia"/>
        </w:rPr>
        <w:t> </w:t>
      </w:r>
    </w:p>
    <w:p w14:paraId="782FF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06BA4">
      <w:pPr>
        <w:rPr>
          <w:rFonts w:hint="eastAsia"/>
        </w:rPr>
      </w:pPr>
      <w:r>
        <w:rPr>
          <w:rFonts w:hint="eastAsia"/>
        </w:rPr>
        <w:t>三、防水及密封材料检测结果</w:t>
      </w:r>
    </w:p>
    <w:p w14:paraId="33306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B115D">
      <w:pPr>
        <w:rPr>
          <w:rFonts w:hint="eastAsia"/>
        </w:rPr>
      </w:pPr>
      <w:r>
        <w:rPr>
          <w:rFonts w:hint="eastAsia"/>
        </w:rPr>
        <w:t>F1级低挥发性防水涂料甲醛释放率为0.001mg/(m²·h)，远低于≤0.08mg/(m²·h)的限值要求；经水-紫外线光照试验后，拉伸粘结强度为0.52MPa，满足≥0.45MPa的标准；热老化后失重率为6.8%，符合≤10%的要求，环保与耐久性能均达标。</w:t>
      </w:r>
    </w:p>
    <w:p w14:paraId="36CE16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21D7E">
      <w:pPr>
        <w:rPr>
          <w:rFonts w:hint="eastAsia"/>
        </w:rPr>
      </w:pPr>
      <w:r>
        <w:rPr>
          <w:rFonts w:hint="eastAsia"/>
        </w:rPr>
        <w:t>硅酮结构密封胶适配断桥铝合金门窗体系，气密性检测达到GB/T 31433 7级标准；热老化试验后无龟裂、粉化现象，耐老化性能与门窗主体寿命匹配，可有效减少渗透风，判定为合格。</w:t>
      </w:r>
    </w:p>
    <w:p w14:paraId="7DD435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B317C">
      <w:pPr>
        <w:rPr>
          <w:rFonts w:hint="eastAsia"/>
        </w:rPr>
      </w:pPr>
      <w:r>
        <w:rPr>
          <w:rFonts w:hint="eastAsia"/>
        </w:rPr>
        <w:t> </w:t>
      </w:r>
    </w:p>
    <w:p w14:paraId="5FB387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BE05C">
      <w:pPr>
        <w:rPr>
          <w:rFonts w:hint="eastAsia"/>
        </w:rPr>
      </w:pPr>
      <w:r>
        <w:rPr>
          <w:rFonts w:hint="eastAsia"/>
        </w:rPr>
        <w:t>四、室内装饰装修材料检测结果</w:t>
      </w:r>
    </w:p>
    <w:p w14:paraId="0C0118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0EB7C">
      <w:pPr>
        <w:rPr>
          <w:rFonts w:hint="eastAsia"/>
        </w:rPr>
      </w:pPr>
      <w:r>
        <w:rPr>
          <w:rFonts w:hint="eastAsia"/>
        </w:rPr>
        <w:t>F1级橱柜板材苯释放率为0.0055mg/(m²·h)、甲醛释放率为0.0098mg/(m²·h)，均远低于标准限值，低挥发性表现优异，符合绿色建筑环保要求。</w:t>
      </w:r>
    </w:p>
    <w:p w14:paraId="360CBF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1CF34">
      <w:pPr>
        <w:rPr>
          <w:rFonts w:hint="eastAsia"/>
        </w:rPr>
      </w:pPr>
      <w:r>
        <w:rPr>
          <w:rFonts w:hint="eastAsia"/>
        </w:rPr>
        <w:t>耐洗刷内墙涂料耐洗刷次数达6200次，满足≥5000次的易维护要求；甲醛含量为0.02g/kg，远低于≤0.1g/kg的限值，环保性能达标。</w:t>
      </w:r>
    </w:p>
    <w:p w14:paraId="69570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73E33">
      <w:pPr>
        <w:rPr>
          <w:rFonts w:hint="eastAsia"/>
        </w:rPr>
      </w:pPr>
      <w:r>
        <w:rPr>
          <w:rFonts w:hint="eastAsia"/>
        </w:rPr>
        <w:t>有釉陶瓷地砖耐磨性为5级，满足≥4级的标准；吸水率为0.3%，符合≤0.5%的要求，日常清洁维护便捷，耐磨损性能优异。</w:t>
      </w:r>
    </w:p>
    <w:p w14:paraId="4860C5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08F30">
      <w:pPr>
        <w:rPr>
          <w:rFonts w:hint="eastAsia"/>
        </w:rPr>
      </w:pPr>
      <w:r>
        <w:rPr>
          <w:rFonts w:hint="eastAsia"/>
        </w:rPr>
        <w:t>钢质乙级隔热防火门空气声隔声量为33-34dB，满足≥30dB的声环境要求；隔热性能符合乙级防火标准，兼具安全与耐久特性。</w:t>
      </w:r>
    </w:p>
    <w:p w14:paraId="6360B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00369">
      <w:pPr>
        <w:rPr>
          <w:rFonts w:hint="eastAsia"/>
        </w:rPr>
      </w:pPr>
      <w:r>
        <w:rPr>
          <w:rFonts w:hint="eastAsia"/>
        </w:rPr>
        <w:t>190mm混凝土多孔砖隔墙空气声隔声量为50dB，满足≥45dB的要求；抗压强度为12.5MPa，符合≥10MPa的结构安全要求，耐久性能稳定。</w:t>
      </w:r>
    </w:p>
    <w:p w14:paraId="311C5F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54869">
      <w:pPr>
        <w:rPr>
          <w:rFonts w:hint="eastAsia"/>
        </w:rPr>
      </w:pPr>
      <w:r>
        <w:rPr>
          <w:rFonts w:hint="eastAsia"/>
        </w:rPr>
        <w:t> </w:t>
      </w:r>
    </w:p>
    <w:p w14:paraId="131682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39F2A">
      <w:pPr>
        <w:rPr>
          <w:rFonts w:hint="eastAsia"/>
        </w:rPr>
      </w:pPr>
      <w:r>
        <w:rPr>
          <w:rFonts w:hint="eastAsia"/>
        </w:rPr>
        <w:t>五、外窗材料检测结果</w:t>
      </w:r>
    </w:p>
    <w:p w14:paraId="5E6A80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55C08">
      <w:pPr>
        <w:rPr>
          <w:rFonts w:hint="eastAsia"/>
        </w:rPr>
      </w:pPr>
      <w:r>
        <w:rPr>
          <w:rFonts w:hint="eastAsia"/>
        </w:rPr>
        <w:t>断桥铝合金型材三玻外窗气密性达GB/T 31433 7级标准，热桥节点经特殊保温处理，结露验算合格；可见光透射比为0.89，与外保温体系协同实现节能与采光平衡，整体性能符合规范要求。</w:t>
      </w:r>
    </w:p>
    <w:p w14:paraId="115E08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46787">
      <w:pPr>
        <w:rPr>
          <w:rFonts w:hint="eastAsia"/>
        </w:rPr>
      </w:pPr>
      <w:r>
        <w:rPr>
          <w:rFonts w:hint="eastAsia"/>
        </w:rPr>
        <w:t> </w:t>
      </w:r>
    </w:p>
    <w:p w14:paraId="3F0F4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559CE">
      <w:pPr>
        <w:rPr>
          <w:rFonts w:hint="eastAsia"/>
        </w:rPr>
      </w:pPr>
      <w:r>
        <w:rPr>
          <w:rFonts w:hint="eastAsia"/>
        </w:rPr>
        <w:t>六、综合结论</w:t>
      </w:r>
    </w:p>
    <w:p w14:paraId="3A518A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CD898">
      <w:pPr>
        <w:rPr>
          <w:rFonts w:hint="eastAsia"/>
        </w:rPr>
      </w:pPr>
      <w:r>
        <w:rPr>
          <w:rFonts w:hint="eastAsia"/>
        </w:rPr>
        <w:t>本次检测的所有装饰装修材料，在耐久性、环保性、隔声性、隔热性等核心指标上，均满足《绿色建筑评价标准》及相关规范要求，耐久性好、易维护材料占对应品类总质量比例≥80%，可为本项目绿色建筑二星级/三星级评价提供有效支撑。</w:t>
      </w:r>
    </w:p>
    <w:p w14:paraId="770074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E14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04C0E"/>
    <w:rsid w:val="73D0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2026-03-23T12:21:00Z</dcterms:created>
  <dc:creator>215+</dc:creator>
  <cp:lastModifiedBy>215+</cp:lastModifiedBy>
  <dcterms:modified xsi:type="dcterms:W3CDTF">2026-03-23T12:22:45Z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69043500529A4406B2ADC4F95FDBCA36_11</vt:lpwstr>
  </property>
  <property fmtid="{D5CDD505-2E9C-101B-9397-08002B2CF9AE}" pid="4" name="KSOTemplateDocerSaveRecord">
    <vt:lpwstr>eyJoZGlkIjoiNDRhZTYwMDEzMzQ5MzcxMzA4MzllNTNlZWM3YTIwNjYiLCJ1c2VySWQiOiIxNTEzMDI2MTMwIn0=</vt:lpwstr>
  </property>
</Properties>
</file>