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渔光曲·浮屿戏境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246001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460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项目地址：海南省陵水黎族自治县新村镇望海路四巷二衡路15号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报告日期：2026年3月24日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项目名称：渔光曲·浮屿戏境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全寿命期单位建筑面积碳排放强为11kgCO2/（m2·a）减碳率17%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81.0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870.0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87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