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89743">
      <w:pPr>
        <w:pStyle w:val="32"/>
      </w:pPr>
    </w:p>
    <w:p w14:paraId="1339E7B1">
      <w:pPr>
        <w:pStyle w:val="32"/>
        <w:jc w:val="distribute"/>
        <w:rPr>
          <w:b/>
          <w:sz w:val="72"/>
          <w:szCs w:val="72"/>
        </w:rPr>
      </w:pPr>
      <w:r>
        <w:rPr>
          <w:rFonts w:hint="eastAsia"/>
          <w:b/>
          <w:sz w:val="72"/>
          <w:szCs w:val="72"/>
        </w:rPr>
        <w:t>居住建筑通风开口面积</w:t>
      </w:r>
    </w:p>
    <w:p w14:paraId="4E0BFFA3">
      <w:pPr>
        <w:pStyle w:val="32"/>
        <w:jc w:val="center"/>
        <w:rPr>
          <w:b/>
          <w:sz w:val="72"/>
          <w:szCs w:val="72"/>
        </w:rPr>
      </w:pPr>
      <w:r>
        <w:rPr>
          <w:rFonts w:hint="eastAsia"/>
          <w:b/>
          <w:sz w:val="72"/>
          <w:szCs w:val="72"/>
        </w:rPr>
        <w:t>计算书</w:t>
      </w:r>
    </w:p>
    <w:p w14:paraId="7B8BF168">
      <w:pPr>
        <w:pStyle w:val="36"/>
        <w:spacing w:line="400" w:lineRule="exact"/>
      </w:pPr>
    </w:p>
    <w:p w14:paraId="74673501">
      <w:pPr>
        <w:pStyle w:val="36"/>
        <w:rPr>
          <w:b/>
        </w:rPr>
      </w:pPr>
      <w:bookmarkStart w:id="0" w:name="项目名称"/>
      <w:bookmarkStart w:id="1" w:name="工程名称"/>
      <w:r>
        <w:t xml:space="preserve">盛世·檀悦项目 </w:t>
      </w:r>
      <w:bookmarkStart w:id="31" w:name="_GoBack"/>
      <w:r>
        <w:t>3#楼</w:t>
      </w:r>
      <w:bookmarkEnd w:id="31"/>
      <w:bookmarkEnd w:id="0"/>
      <w:bookmarkEnd w:id="1"/>
    </w:p>
    <w:p w14:paraId="00133891">
      <w:pPr>
        <w:pStyle w:val="36"/>
        <w:rPr>
          <w:b/>
        </w:rPr>
      </w:pPr>
      <w:r>
        <w:rPr>
          <w:rFonts w:hint="eastAsia"/>
          <w:b/>
        </w:rPr>
        <w:t>设计编号：</w:t>
      </w:r>
      <w:bookmarkStart w:id="2" w:name="设计编号"/>
      <w:r>
        <w:t>ZD2023-27-3</w:t>
      </w:r>
      <w:bookmarkEnd w:id="2"/>
    </w:p>
    <w:p w14:paraId="5E3F40D6">
      <w:pPr>
        <w:pStyle w:val="36"/>
        <w:rPr>
          <w:b/>
        </w:rPr>
      </w:pPr>
    </w:p>
    <w:p w14:paraId="72460B9E">
      <w:pPr>
        <w:pStyle w:val="32"/>
        <w:jc w:val="center"/>
      </w:pPr>
      <w:bookmarkStart w:id="3" w:name="二维码"/>
      <w:bookmarkEnd w:id="3"/>
      <w:r>
        <w:drawing>
          <wp:inline distT="0" distB="0" distL="0" distR="0">
            <wp:extent cx="1085850" cy="10858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2869445A">
      <w:pPr>
        <w:pStyle w:val="32"/>
        <w:jc w:val="center"/>
      </w:pPr>
    </w:p>
    <w:tbl>
      <w:tblPr>
        <w:tblStyle w:val="21"/>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152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97CA412">
            <w:pPr>
              <w:pStyle w:val="32"/>
              <w:spacing w:line="240" w:lineRule="auto"/>
              <w:jc w:val="distribute"/>
            </w:pPr>
            <w:r>
              <w:rPr>
                <w:rFonts w:hint="eastAsia"/>
              </w:rPr>
              <w:t>工程地点</w:t>
            </w:r>
          </w:p>
        </w:tc>
        <w:tc>
          <w:tcPr>
            <w:tcW w:w="475" w:type="dxa"/>
            <w:vAlign w:val="center"/>
          </w:tcPr>
          <w:p w14:paraId="0320FA76">
            <w:pPr>
              <w:pStyle w:val="32"/>
              <w:spacing w:line="240" w:lineRule="auto"/>
              <w:ind w:right="-31" w:rightChars="-15"/>
              <w:jc w:val="center"/>
            </w:pPr>
            <w:r>
              <w:rPr>
                <w:rFonts w:hint="eastAsia"/>
              </w:rPr>
              <w:t>：</w:t>
            </w:r>
          </w:p>
        </w:tc>
        <w:tc>
          <w:tcPr>
            <w:tcW w:w="4624" w:type="dxa"/>
            <w:tcBorders>
              <w:bottom w:val="single" w:color="auto" w:sz="4" w:space="0"/>
            </w:tcBorders>
            <w:vAlign w:val="center"/>
          </w:tcPr>
          <w:p w14:paraId="395F62F9">
            <w:pPr>
              <w:pStyle w:val="32"/>
              <w:spacing w:line="240" w:lineRule="auto"/>
              <w:jc w:val="center"/>
            </w:pPr>
            <w:bookmarkStart w:id="4" w:name="工程地点"/>
            <w:r>
              <w:t>泰安</w:t>
            </w:r>
            <w:bookmarkEnd w:id="4"/>
            <w:bookmarkStart w:id="5" w:name="项目地点"/>
            <w:bookmarkEnd w:id="5"/>
          </w:p>
        </w:tc>
      </w:tr>
      <w:tr w14:paraId="71A6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108232B">
            <w:pPr>
              <w:pStyle w:val="32"/>
              <w:spacing w:line="240" w:lineRule="auto"/>
              <w:jc w:val="distribute"/>
            </w:pPr>
            <w:r>
              <w:rPr>
                <w:rFonts w:hint="eastAsia"/>
              </w:rPr>
              <w:t>建设单位</w:t>
            </w:r>
          </w:p>
        </w:tc>
        <w:tc>
          <w:tcPr>
            <w:tcW w:w="475" w:type="dxa"/>
            <w:vAlign w:val="center"/>
          </w:tcPr>
          <w:p w14:paraId="5ED7CA89">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058AC396">
            <w:pPr>
              <w:pStyle w:val="32"/>
              <w:spacing w:line="240" w:lineRule="auto"/>
              <w:jc w:val="center"/>
            </w:pPr>
            <w:bookmarkStart w:id="6" w:name="建设单位"/>
            <w:r>
              <w:t>山东东工置业发展有限公司</w:t>
            </w:r>
            <w:bookmarkEnd w:id="6"/>
          </w:p>
        </w:tc>
      </w:tr>
      <w:tr w14:paraId="26337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86FE794">
            <w:pPr>
              <w:pStyle w:val="32"/>
              <w:spacing w:line="240" w:lineRule="auto"/>
              <w:jc w:val="distribute"/>
            </w:pPr>
            <w:r>
              <w:rPr>
                <w:rFonts w:hint="eastAsia"/>
              </w:rPr>
              <w:t>设计单位</w:t>
            </w:r>
          </w:p>
        </w:tc>
        <w:tc>
          <w:tcPr>
            <w:tcW w:w="475" w:type="dxa"/>
            <w:vAlign w:val="center"/>
          </w:tcPr>
          <w:p w14:paraId="43D2020C">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0B4ED847">
            <w:pPr>
              <w:pStyle w:val="32"/>
              <w:spacing w:line="240" w:lineRule="auto"/>
              <w:jc w:val="center"/>
            </w:pPr>
            <w:bookmarkStart w:id="7" w:name="设计单位"/>
            <w:r>
              <w:t>山东中大建筑设计院有限公司</w:t>
            </w:r>
            <w:bookmarkEnd w:id="7"/>
          </w:p>
        </w:tc>
      </w:tr>
      <w:tr w14:paraId="4201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520C1B6">
            <w:pPr>
              <w:pStyle w:val="32"/>
              <w:spacing w:line="240" w:lineRule="auto"/>
              <w:jc w:val="distribute"/>
            </w:pPr>
            <w:r>
              <w:rPr>
                <w:rFonts w:hint="eastAsia"/>
              </w:rPr>
              <w:t>设计人</w:t>
            </w:r>
          </w:p>
        </w:tc>
        <w:tc>
          <w:tcPr>
            <w:tcW w:w="475" w:type="dxa"/>
            <w:vAlign w:val="center"/>
          </w:tcPr>
          <w:p w14:paraId="30CADD67">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1D318E9C">
            <w:pPr>
              <w:pStyle w:val="32"/>
              <w:spacing w:line="240" w:lineRule="auto"/>
              <w:jc w:val="center"/>
            </w:pPr>
          </w:p>
        </w:tc>
      </w:tr>
      <w:tr w14:paraId="582FF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775895F">
            <w:pPr>
              <w:pStyle w:val="32"/>
              <w:spacing w:line="240" w:lineRule="auto"/>
              <w:jc w:val="distribute"/>
            </w:pPr>
            <w:r>
              <w:rPr>
                <w:rFonts w:hint="eastAsia"/>
              </w:rPr>
              <w:t>校对人</w:t>
            </w:r>
          </w:p>
        </w:tc>
        <w:tc>
          <w:tcPr>
            <w:tcW w:w="475" w:type="dxa"/>
            <w:vAlign w:val="center"/>
          </w:tcPr>
          <w:p w14:paraId="428D714C">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12BE846E">
            <w:pPr>
              <w:pStyle w:val="32"/>
              <w:spacing w:line="240" w:lineRule="auto"/>
              <w:jc w:val="center"/>
            </w:pPr>
          </w:p>
        </w:tc>
      </w:tr>
      <w:tr w14:paraId="013C2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313B4D">
            <w:pPr>
              <w:pStyle w:val="32"/>
              <w:spacing w:line="240" w:lineRule="auto"/>
              <w:jc w:val="distribute"/>
            </w:pPr>
            <w:r>
              <w:rPr>
                <w:rFonts w:hint="eastAsia"/>
              </w:rPr>
              <w:t>审定人</w:t>
            </w:r>
          </w:p>
        </w:tc>
        <w:tc>
          <w:tcPr>
            <w:tcW w:w="475" w:type="dxa"/>
            <w:vAlign w:val="center"/>
          </w:tcPr>
          <w:p w14:paraId="6B3A5C18">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6EA8C1A7">
            <w:pPr>
              <w:pStyle w:val="32"/>
              <w:spacing w:line="240" w:lineRule="auto"/>
              <w:jc w:val="center"/>
            </w:pPr>
          </w:p>
        </w:tc>
      </w:tr>
      <w:tr w14:paraId="2643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7518D0A">
            <w:pPr>
              <w:pStyle w:val="32"/>
              <w:spacing w:line="240" w:lineRule="auto"/>
              <w:jc w:val="distribute"/>
            </w:pPr>
            <w:r>
              <w:rPr>
                <w:rFonts w:hint="eastAsia"/>
              </w:rPr>
              <w:t>报告日期</w:t>
            </w:r>
          </w:p>
        </w:tc>
        <w:tc>
          <w:tcPr>
            <w:tcW w:w="475" w:type="dxa"/>
            <w:vAlign w:val="center"/>
          </w:tcPr>
          <w:p w14:paraId="0D226D01">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55A7797E">
            <w:pPr>
              <w:pStyle w:val="32"/>
              <w:spacing w:line="240" w:lineRule="auto"/>
              <w:jc w:val="center"/>
            </w:pPr>
            <w:bookmarkStart w:id="8" w:name="报告日期"/>
            <w:bookmarkEnd w:id="8"/>
          </w:p>
        </w:tc>
      </w:tr>
    </w:tbl>
    <w:p w14:paraId="46513782"/>
    <w:p w14:paraId="2E345DC3">
      <w:pPr>
        <w:pStyle w:val="34"/>
      </w:pPr>
    </w:p>
    <w:tbl>
      <w:tblPr>
        <w:tblStyle w:val="21"/>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5C6E8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273E3A4">
            <w:pPr>
              <w:pStyle w:val="34"/>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D7BCE5F">
            <w:pPr>
              <w:pStyle w:val="34"/>
              <w:rPr>
                <w:szCs w:val="18"/>
              </w:rPr>
            </w:pPr>
            <w:r>
              <w:rPr>
                <w:rFonts w:hint="eastAsia"/>
                <w:szCs w:val="18"/>
              </w:rPr>
              <w:t xml:space="preserve">: </w:t>
            </w:r>
            <w:bookmarkStart w:id="9" w:name="采用软件"/>
            <w:r>
              <w:rPr>
                <w:rFonts w:hint="eastAsia"/>
                <w:szCs w:val="18"/>
              </w:rPr>
              <w:t>绿建包GBAS2026</w:t>
            </w:r>
            <w:bookmarkEnd w:id="9"/>
          </w:p>
        </w:tc>
        <w:tc>
          <w:tcPr>
            <w:tcW w:w="3958" w:type="dxa"/>
            <w:vMerge w:val="restart"/>
            <w:tcBorders>
              <w:top w:val="single" w:color="auto" w:sz="2" w:space="0"/>
              <w:left w:val="nil"/>
              <w:bottom w:val="nil"/>
              <w:right w:val="nil"/>
            </w:tcBorders>
            <w:vAlign w:val="bottom"/>
          </w:tcPr>
          <w:p w14:paraId="087393D8">
            <w:pPr>
              <w:pStyle w:val="34"/>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BEB55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3BEA17C">
            <w:pPr>
              <w:pStyle w:val="34"/>
              <w:jc w:val="distribute"/>
              <w:rPr>
                <w:szCs w:val="18"/>
              </w:rPr>
            </w:pPr>
            <w:r>
              <w:rPr>
                <w:rFonts w:hint="eastAsia"/>
                <w:szCs w:val="18"/>
              </w:rPr>
              <w:t>软件版本</w:t>
            </w:r>
          </w:p>
        </w:tc>
        <w:tc>
          <w:tcPr>
            <w:tcW w:w="3143" w:type="dxa"/>
            <w:tcBorders>
              <w:top w:val="nil"/>
              <w:left w:val="nil"/>
              <w:bottom w:val="nil"/>
              <w:right w:val="nil"/>
            </w:tcBorders>
            <w:vAlign w:val="bottom"/>
          </w:tcPr>
          <w:p w14:paraId="7FA99EA1">
            <w:pPr>
              <w:pStyle w:val="34"/>
            </w:pPr>
            <w:r>
              <w:rPr>
                <w:rFonts w:hint="eastAsia"/>
              </w:rPr>
              <w:t xml:space="preserve">: </w:t>
            </w:r>
            <w:bookmarkStart w:id="10" w:name="软件版本"/>
            <w:r>
              <w:rPr>
                <w:rFonts w:hint="eastAsia"/>
              </w:rPr>
              <w:t>20251201</w:t>
            </w:r>
            <w:bookmarkEnd w:id="10"/>
          </w:p>
        </w:tc>
        <w:tc>
          <w:tcPr>
            <w:tcW w:w="3958" w:type="dxa"/>
            <w:vMerge w:val="continue"/>
            <w:tcBorders>
              <w:top w:val="single" w:color="auto" w:sz="2" w:space="0"/>
              <w:left w:val="nil"/>
              <w:bottom w:val="nil"/>
              <w:right w:val="nil"/>
            </w:tcBorders>
            <w:vAlign w:val="center"/>
          </w:tcPr>
          <w:p w14:paraId="5F3ACDC3">
            <w:pPr>
              <w:spacing w:line="360" w:lineRule="exact"/>
              <w:ind w:firstLine="360"/>
              <w:rPr>
                <w:sz w:val="18"/>
                <w:szCs w:val="18"/>
              </w:rPr>
            </w:pPr>
          </w:p>
        </w:tc>
      </w:tr>
      <w:tr w14:paraId="11150AD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C893FEC">
            <w:pPr>
              <w:pStyle w:val="34"/>
              <w:jc w:val="distribute"/>
              <w:rPr>
                <w:szCs w:val="18"/>
              </w:rPr>
            </w:pPr>
            <w:r>
              <w:rPr>
                <w:rFonts w:hint="eastAsia"/>
                <w:szCs w:val="18"/>
              </w:rPr>
              <w:t>正版授权码</w:t>
            </w:r>
          </w:p>
        </w:tc>
        <w:tc>
          <w:tcPr>
            <w:tcW w:w="3143" w:type="dxa"/>
            <w:tcBorders>
              <w:top w:val="nil"/>
              <w:left w:val="nil"/>
              <w:bottom w:val="nil"/>
              <w:right w:val="nil"/>
            </w:tcBorders>
            <w:vAlign w:val="bottom"/>
          </w:tcPr>
          <w:p w14:paraId="25E454B9">
            <w:pPr>
              <w:pStyle w:val="34"/>
              <w:rPr>
                <w:szCs w:val="18"/>
              </w:rPr>
            </w:pPr>
            <w:r>
              <w:rPr>
                <w:rFonts w:hint="eastAsia"/>
                <w:szCs w:val="18"/>
              </w:rPr>
              <w:t xml:space="preserve">: </w:t>
            </w:r>
            <w:bookmarkStart w:id="11" w:name="加密锁号"/>
            <w:r>
              <w:rPr>
                <w:rFonts w:hint="eastAsia"/>
                <w:szCs w:val="18"/>
              </w:rPr>
              <w:t>T15650059715</w:t>
            </w:r>
            <w:bookmarkEnd w:id="11"/>
          </w:p>
        </w:tc>
        <w:tc>
          <w:tcPr>
            <w:tcW w:w="3958" w:type="dxa"/>
            <w:vMerge w:val="continue"/>
            <w:tcBorders>
              <w:top w:val="single" w:color="auto" w:sz="2" w:space="0"/>
              <w:left w:val="nil"/>
              <w:bottom w:val="nil"/>
              <w:right w:val="nil"/>
            </w:tcBorders>
            <w:vAlign w:val="center"/>
          </w:tcPr>
          <w:p w14:paraId="2F0CB477">
            <w:pPr>
              <w:spacing w:line="360" w:lineRule="exact"/>
              <w:ind w:firstLine="360"/>
              <w:rPr>
                <w:sz w:val="18"/>
                <w:szCs w:val="18"/>
              </w:rPr>
            </w:pPr>
          </w:p>
        </w:tc>
      </w:tr>
      <w:tr w14:paraId="0BF5FEB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69FC706">
            <w:pPr>
              <w:pStyle w:val="34"/>
              <w:jc w:val="distribute"/>
              <w:rPr>
                <w:szCs w:val="18"/>
              </w:rPr>
            </w:pPr>
            <w:r>
              <w:rPr>
                <w:rFonts w:hint="eastAsia"/>
                <w:szCs w:val="18"/>
              </w:rPr>
              <w:t>研发单位</w:t>
            </w:r>
          </w:p>
        </w:tc>
        <w:tc>
          <w:tcPr>
            <w:tcW w:w="3143" w:type="dxa"/>
            <w:tcBorders>
              <w:top w:val="nil"/>
              <w:left w:val="nil"/>
              <w:bottom w:val="nil"/>
              <w:right w:val="nil"/>
            </w:tcBorders>
            <w:vAlign w:val="bottom"/>
          </w:tcPr>
          <w:p w14:paraId="7C4AF4FE">
            <w:pPr>
              <w:pStyle w:val="34"/>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8F360AF">
            <w:pPr>
              <w:spacing w:line="360" w:lineRule="exact"/>
              <w:ind w:firstLine="360"/>
              <w:rPr>
                <w:sz w:val="18"/>
                <w:szCs w:val="18"/>
              </w:rPr>
            </w:pPr>
          </w:p>
        </w:tc>
      </w:tr>
    </w:tbl>
    <w:p w14:paraId="7CA01FE0">
      <w:pPr>
        <w:pStyle w:val="17"/>
        <w:rPr>
          <w:lang w:val="en-GB"/>
        </w:rPr>
        <w:sectPr>
          <w:headerReference r:id="rId4" w:type="default"/>
          <w:footerReference r:id="rId5" w:type="default"/>
          <w:pgSz w:w="11906" w:h="16838"/>
          <w:pgMar w:top="1440" w:right="1800" w:bottom="426" w:left="1800" w:header="851" w:footer="992" w:gutter="0"/>
          <w:cols w:space="425" w:num="1"/>
          <w:titlePg/>
          <w:docGrid w:type="lines" w:linePitch="312" w:charSpace="0"/>
        </w:sectPr>
      </w:pPr>
    </w:p>
    <w:p w14:paraId="6DC22857">
      <w:pPr>
        <w:pStyle w:val="2"/>
        <w:rPr>
          <w:rFonts w:ascii="微软雅黑" w:hAnsi="微软雅黑" w:eastAsia="微软雅黑"/>
        </w:rPr>
      </w:pPr>
      <w:bookmarkStart w:id="12" w:name="_Toc420663548"/>
      <w:bookmarkStart w:id="13" w:name="_Toc420309360"/>
      <w:r>
        <w:rPr>
          <w:rFonts w:hint="eastAsia" w:ascii="微软雅黑" w:hAnsi="微软雅黑" w:eastAsia="微软雅黑"/>
        </w:rPr>
        <w:t>建筑概况</w:t>
      </w:r>
      <w:bookmarkEnd w:id="12"/>
      <w:bookmarkEnd w:id="13"/>
    </w:p>
    <w:tbl>
      <w:tblPr>
        <w:tblStyle w:val="20"/>
        <w:tblW w:w="4885" w:type="pc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5715"/>
      </w:tblGrid>
      <w:tr w14:paraId="1679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71D18E3E">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工程名称</w:t>
            </w:r>
          </w:p>
        </w:tc>
        <w:tc>
          <w:tcPr>
            <w:tcW w:w="6231" w:type="dxa"/>
            <w:vAlign w:val="center"/>
          </w:tcPr>
          <w:p w14:paraId="5FC1D8DB">
            <w:pPr>
              <w:pStyle w:val="3"/>
              <w:ind w:firstLine="0" w:firstLineChars="0"/>
              <w:rPr>
                <w:rFonts w:ascii="微软雅黑" w:hAnsi="微软雅黑" w:eastAsia="微软雅黑"/>
                <w:sz w:val="18"/>
                <w:szCs w:val="18"/>
                <w:lang w:val="en-US"/>
              </w:rPr>
            </w:pPr>
            <w:bookmarkStart w:id="14" w:name="工程名称2"/>
            <w:r>
              <w:rPr>
                <w:rFonts w:hint="eastAsia" w:ascii="微软雅黑" w:hAnsi="微软雅黑" w:eastAsia="微软雅黑"/>
                <w:sz w:val="18"/>
                <w:szCs w:val="18"/>
              </w:rPr>
              <w:t>盛世·檀悦项目 3#楼</w:t>
            </w:r>
            <w:bookmarkEnd w:id="14"/>
          </w:p>
        </w:tc>
      </w:tr>
      <w:tr w14:paraId="5B06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2FBF66F0">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工程地点</w:t>
            </w:r>
          </w:p>
        </w:tc>
        <w:tc>
          <w:tcPr>
            <w:tcW w:w="6231" w:type="dxa"/>
            <w:vAlign w:val="center"/>
          </w:tcPr>
          <w:p w14:paraId="4F3846FE">
            <w:pPr>
              <w:pStyle w:val="3"/>
              <w:ind w:firstLine="0" w:firstLineChars="0"/>
              <w:rPr>
                <w:rFonts w:ascii="微软雅黑" w:hAnsi="微软雅黑" w:eastAsia="微软雅黑"/>
                <w:sz w:val="18"/>
                <w:szCs w:val="18"/>
                <w:lang w:val="en-US"/>
              </w:rPr>
            </w:pPr>
            <w:bookmarkStart w:id="15" w:name="工程地点2"/>
            <w:r>
              <w:rPr>
                <w:rFonts w:hint="eastAsia" w:ascii="微软雅黑" w:hAnsi="微软雅黑" w:eastAsia="微软雅黑"/>
                <w:sz w:val="18"/>
                <w:szCs w:val="18"/>
              </w:rPr>
              <w:t>泰安</w:t>
            </w:r>
            <w:bookmarkEnd w:id="15"/>
          </w:p>
        </w:tc>
      </w:tr>
      <w:tr w14:paraId="5A8B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0287371C">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建筑热工设计分区</w:t>
            </w:r>
          </w:p>
        </w:tc>
        <w:tc>
          <w:tcPr>
            <w:tcW w:w="6231" w:type="dxa"/>
            <w:vAlign w:val="center"/>
          </w:tcPr>
          <w:p w14:paraId="47B814B7">
            <w:pPr>
              <w:pStyle w:val="3"/>
              <w:ind w:firstLine="0" w:firstLineChars="0"/>
              <w:rPr>
                <w:rFonts w:ascii="微软雅黑" w:hAnsi="微软雅黑" w:eastAsia="微软雅黑"/>
                <w:sz w:val="18"/>
                <w:szCs w:val="18"/>
                <w:lang w:val="en-US"/>
              </w:rPr>
            </w:pPr>
            <w:bookmarkStart w:id="16" w:name="热工分区"/>
            <w:r>
              <w:rPr>
                <w:rFonts w:hint="eastAsia" w:ascii="微软雅黑" w:hAnsi="微软雅黑" w:eastAsia="微软雅黑"/>
                <w:sz w:val="18"/>
                <w:szCs w:val="18"/>
                <w:lang w:val="en-US"/>
              </w:rPr>
              <w:t>寒冷</w:t>
            </w:r>
            <w:bookmarkEnd w:id="16"/>
          </w:p>
        </w:tc>
      </w:tr>
      <w:tr w14:paraId="4213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617BD6F7">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建筑面积</w:t>
            </w:r>
          </w:p>
        </w:tc>
        <w:tc>
          <w:tcPr>
            <w:tcW w:w="6231" w:type="dxa"/>
            <w:vAlign w:val="center"/>
          </w:tcPr>
          <w:p w14:paraId="5A4AD6D5">
            <w:pPr>
              <w:pStyle w:val="3"/>
              <w:ind w:firstLine="0" w:firstLineChars="0"/>
              <w:rPr>
                <w:rFonts w:ascii="微软雅黑" w:hAnsi="微软雅黑" w:eastAsia="微软雅黑"/>
                <w:sz w:val="18"/>
                <w:szCs w:val="18"/>
                <w:vertAlign w:val="superscript"/>
                <w:lang w:val="en-US"/>
              </w:rPr>
            </w:pPr>
            <w:bookmarkStart w:id="17" w:name="建筑面积"/>
            <w:r>
              <w:rPr>
                <w:rFonts w:ascii="微软雅黑" w:hAnsi="微软雅黑" w:eastAsia="微软雅黑"/>
                <w:sz w:val="18"/>
                <w:szCs w:val="18"/>
                <w:lang w:val="en-US"/>
              </w:rPr>
              <w:t>6789</w:t>
            </w:r>
            <w:bookmarkEnd w:id="17"/>
            <w:r>
              <w:rPr>
                <w:rFonts w:hint="eastAsia" w:ascii="微软雅黑" w:hAnsi="微软雅黑" w:eastAsia="微软雅黑"/>
                <w:sz w:val="18"/>
                <w:szCs w:val="18"/>
                <w:lang w:val="en-US"/>
              </w:rPr>
              <w:t xml:space="preserve"> m</w:t>
            </w:r>
            <w:r>
              <w:rPr>
                <w:rFonts w:hint="eastAsia" w:ascii="微软雅黑" w:hAnsi="微软雅黑" w:eastAsia="微软雅黑"/>
                <w:sz w:val="18"/>
                <w:szCs w:val="18"/>
                <w:vertAlign w:val="superscript"/>
                <w:lang w:val="en-US"/>
              </w:rPr>
              <w:t>2</w:t>
            </w:r>
          </w:p>
        </w:tc>
      </w:tr>
      <w:tr w14:paraId="5A25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5EED784F">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建筑层数</w:t>
            </w:r>
          </w:p>
        </w:tc>
        <w:tc>
          <w:tcPr>
            <w:tcW w:w="6231" w:type="dxa"/>
            <w:vAlign w:val="center"/>
          </w:tcPr>
          <w:p w14:paraId="6AE2C2A5">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地上</w:t>
            </w:r>
            <w:bookmarkStart w:id="18" w:name="地上层数"/>
            <w:r>
              <w:rPr>
                <w:rFonts w:hint="eastAsia" w:ascii="微软雅黑" w:hAnsi="微软雅黑" w:eastAsia="微软雅黑"/>
                <w:sz w:val="18"/>
                <w:szCs w:val="18"/>
                <w:lang w:val="en-US"/>
              </w:rPr>
              <w:t>12</w:t>
            </w:r>
            <w:bookmarkEnd w:id="18"/>
            <w:r>
              <w:rPr>
                <w:rFonts w:hint="eastAsia" w:ascii="微软雅黑" w:hAnsi="微软雅黑" w:eastAsia="微软雅黑"/>
                <w:sz w:val="18"/>
                <w:szCs w:val="18"/>
                <w:lang w:val="en-US"/>
              </w:rPr>
              <w:t>层</w:t>
            </w:r>
          </w:p>
        </w:tc>
      </w:tr>
      <w:tr w14:paraId="09E3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77B0BA2D">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建筑高度</w:t>
            </w:r>
          </w:p>
        </w:tc>
        <w:tc>
          <w:tcPr>
            <w:tcW w:w="6231" w:type="dxa"/>
            <w:vAlign w:val="center"/>
          </w:tcPr>
          <w:p w14:paraId="3E90BC1E">
            <w:pPr>
              <w:pStyle w:val="3"/>
              <w:ind w:firstLine="0" w:firstLineChars="0"/>
              <w:rPr>
                <w:rFonts w:ascii="微软雅黑" w:hAnsi="微软雅黑" w:eastAsia="微软雅黑"/>
                <w:sz w:val="18"/>
                <w:szCs w:val="18"/>
                <w:lang w:val="en-US"/>
              </w:rPr>
            </w:pPr>
            <w:bookmarkStart w:id="19" w:name="建筑高度"/>
            <w:r>
              <w:rPr>
                <w:rFonts w:hint="eastAsia" w:ascii="微软雅黑" w:hAnsi="微软雅黑" w:eastAsia="微软雅黑"/>
                <w:sz w:val="18"/>
                <w:szCs w:val="18"/>
                <w:lang w:val="en-US"/>
              </w:rPr>
              <w:t>42.3</w:t>
            </w:r>
            <w:bookmarkEnd w:id="19"/>
            <w:r>
              <w:rPr>
                <w:rFonts w:hint="eastAsia" w:ascii="微软雅黑" w:hAnsi="微软雅黑" w:eastAsia="微软雅黑"/>
                <w:sz w:val="18"/>
                <w:szCs w:val="18"/>
                <w:lang w:val="en-US"/>
              </w:rPr>
              <w:t>m</w:t>
            </w:r>
          </w:p>
        </w:tc>
      </w:tr>
    </w:tbl>
    <w:p w14:paraId="1BCD0167">
      <w:pPr>
        <w:pStyle w:val="2"/>
        <w:rPr>
          <w:rFonts w:ascii="微软雅黑" w:hAnsi="微软雅黑" w:eastAsia="微软雅黑"/>
        </w:rPr>
      </w:pPr>
      <w:bookmarkStart w:id="20" w:name="_Toc420309361"/>
      <w:bookmarkStart w:id="21" w:name="_Toc420663549"/>
      <w:bookmarkStart w:id="22" w:name="TitleFormat"/>
      <w:r>
        <w:rPr>
          <w:rFonts w:hint="eastAsia" w:ascii="微软雅黑" w:hAnsi="微软雅黑" w:eastAsia="微软雅黑"/>
        </w:rPr>
        <w:t>计算依据</w:t>
      </w:r>
      <w:bookmarkEnd w:id="20"/>
      <w:bookmarkEnd w:id="21"/>
    </w:p>
    <w:bookmarkEnd w:id="22"/>
    <w:p w14:paraId="62801335">
      <w:pPr>
        <w:rPr>
          <w:szCs w:val="24"/>
        </w:rPr>
      </w:pPr>
      <w:r>
        <w:rPr>
          <w:rFonts w:hint="eastAsia"/>
          <w:szCs w:val="24"/>
        </w:rPr>
        <w:t>1.</w:t>
      </w:r>
      <w:r>
        <w:rPr>
          <w:szCs w:val="24"/>
        </w:rPr>
        <w:t xml:space="preserve"> </w:t>
      </w:r>
      <w:bookmarkStart w:id="23" w:name="参考标准名称1"/>
      <w:bookmarkEnd w:id="23"/>
    </w:p>
    <w:p w14:paraId="3E751F98">
      <w:pPr>
        <w:rPr>
          <w:szCs w:val="24"/>
        </w:rPr>
      </w:pPr>
      <w:r>
        <w:rPr>
          <w:rFonts w:hint="eastAsia"/>
          <w:szCs w:val="24"/>
        </w:rPr>
        <w:t>2.</w:t>
      </w:r>
      <w:r>
        <w:rPr>
          <w:szCs w:val="24"/>
        </w:rPr>
        <w:t xml:space="preserve"> </w:t>
      </w:r>
      <w:r>
        <w:rPr>
          <w:rFonts w:hint="eastAsia"/>
          <w:szCs w:val="24"/>
        </w:rPr>
        <w:t>《绿色建筑评价技术细则》</w:t>
      </w:r>
    </w:p>
    <w:p w14:paraId="2E6AEE8C">
      <w:pPr>
        <w:rPr>
          <w:szCs w:val="24"/>
        </w:rPr>
      </w:pPr>
      <w:r>
        <w:rPr>
          <w:rFonts w:hint="eastAsia"/>
          <w:szCs w:val="24"/>
        </w:rPr>
        <w:t>3.</w:t>
      </w:r>
      <w:r>
        <w:rPr>
          <w:szCs w:val="24"/>
        </w:rPr>
        <w:t xml:space="preserve"> 《住宅设计规范》GB50096</w:t>
      </w:r>
      <w:r>
        <w:rPr>
          <w:rFonts w:hint="eastAsia"/>
        </w:rPr>
        <w:t>—</w:t>
      </w:r>
      <w:r>
        <w:rPr>
          <w:szCs w:val="24"/>
        </w:rPr>
        <w:t>2011</w:t>
      </w:r>
    </w:p>
    <w:p w14:paraId="545AD299">
      <w:pPr>
        <w:rPr>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1F15527C">
      <w:pPr>
        <w:pStyle w:val="2"/>
        <w:rPr>
          <w:rFonts w:ascii="微软雅黑" w:hAnsi="微软雅黑" w:eastAsia="微软雅黑"/>
          <w:kern w:val="2"/>
        </w:rPr>
      </w:pPr>
      <w:bookmarkStart w:id="24" w:name="_Toc420663551"/>
      <w:r>
        <w:rPr>
          <w:rFonts w:hint="eastAsia" w:ascii="微软雅黑" w:hAnsi="微软雅黑" w:eastAsia="微软雅黑"/>
          <w:kern w:val="2"/>
        </w:rPr>
        <w:t>参考标准</w:t>
      </w:r>
    </w:p>
    <w:p w14:paraId="03E7117F">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.2.10条第1款规定：住宅建筑通风开口面积与房间地板面积的比例在夏热冬暖地区达到12%, 在夏热冬冷地区达到8%, 在其他地区达到5%, 得5分；每再增加2%, 再得1 分，最高得8分。</w:t>
      </w:r>
    </w:p>
    <w:p w14:paraId="4347C119">
      <w:pPr>
        <w:spacing w:line="140" w:lineRule="atLeast"/>
        <w:ind w:firstLine="420"/>
        <w:jc w:val="center"/>
        <w:rPr>
          <w:rFonts w:cs="Calibri"/>
          <w:color w:val="000000"/>
          <w:sz w:val="18"/>
          <w:szCs w:val="18"/>
        </w:rPr>
      </w:pPr>
      <w:r>
        <w:rPr>
          <w:rFonts w:hint="eastAsia"/>
          <w:sz w:val="18"/>
          <w:szCs w:val="18"/>
        </w:rPr>
        <w:t xml:space="preserve">表1  </w:t>
      </w:r>
      <w:r>
        <w:rPr>
          <w:rFonts w:hint="eastAsia" w:cs="Calibri"/>
          <w:color w:val="000000"/>
          <w:sz w:val="18"/>
          <w:szCs w:val="18"/>
        </w:rPr>
        <w:t>通风开口面积与房间地板面积比例得分依据</w:t>
      </w:r>
    </w:p>
    <w:tbl>
      <w:tblPr>
        <w:tblStyle w:val="20"/>
        <w:tblW w:w="6220" w:type="dxa"/>
        <w:jc w:val="center"/>
        <w:tblLayout w:type="autofit"/>
        <w:tblCellMar>
          <w:top w:w="0" w:type="dxa"/>
          <w:left w:w="108" w:type="dxa"/>
          <w:bottom w:w="0" w:type="dxa"/>
          <w:right w:w="108" w:type="dxa"/>
        </w:tblCellMar>
      </w:tblPr>
      <w:tblGrid>
        <w:gridCol w:w="1271"/>
        <w:gridCol w:w="3989"/>
        <w:gridCol w:w="960"/>
      </w:tblGrid>
      <w:tr w14:paraId="75F16D4B">
        <w:tblPrEx>
          <w:tblCellMar>
            <w:top w:w="0" w:type="dxa"/>
            <w:left w:w="108" w:type="dxa"/>
            <w:bottom w:w="0" w:type="dxa"/>
            <w:right w:w="108" w:type="dxa"/>
          </w:tblCellMar>
        </w:tblPrEx>
        <w:trPr>
          <w:trHeight w:val="51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AB6EB">
            <w:pPr>
              <w:jc w:val="center"/>
              <w:rPr>
                <w:rFonts w:cs="Calibri"/>
                <w:b/>
                <w:bCs/>
                <w:color w:val="000000"/>
                <w:sz w:val="18"/>
                <w:szCs w:val="18"/>
              </w:rPr>
            </w:pPr>
            <w:r>
              <w:rPr>
                <w:rFonts w:hint="eastAsia" w:cs="Calibri"/>
                <w:b/>
                <w:bCs/>
                <w:color w:val="000000"/>
                <w:sz w:val="18"/>
                <w:szCs w:val="18"/>
              </w:rPr>
              <w:t>气候区</w:t>
            </w:r>
          </w:p>
        </w:tc>
        <w:tc>
          <w:tcPr>
            <w:tcW w:w="3989" w:type="dxa"/>
            <w:tcBorders>
              <w:top w:val="single" w:color="auto" w:sz="4" w:space="0"/>
              <w:left w:val="nil"/>
              <w:bottom w:val="single" w:color="auto" w:sz="4" w:space="0"/>
              <w:right w:val="single" w:color="auto" w:sz="4" w:space="0"/>
            </w:tcBorders>
            <w:shd w:val="clear" w:color="auto" w:fill="auto"/>
            <w:noWrap/>
            <w:vAlign w:val="center"/>
          </w:tcPr>
          <w:p w14:paraId="0B4DB3D8">
            <w:pPr>
              <w:jc w:val="center"/>
              <w:rPr>
                <w:rFonts w:cs="Calibri"/>
                <w:b/>
                <w:bCs/>
                <w:color w:val="000000"/>
                <w:sz w:val="18"/>
                <w:szCs w:val="18"/>
              </w:rPr>
            </w:pPr>
            <w:r>
              <w:rPr>
                <w:rFonts w:hint="eastAsia" w:cs="Calibri"/>
                <w:b/>
                <w:bCs/>
                <w:color w:val="000000"/>
                <w:sz w:val="18"/>
                <w:szCs w:val="18"/>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07984CDB">
            <w:pPr>
              <w:jc w:val="center"/>
              <w:rPr>
                <w:rFonts w:cs="Calibri"/>
                <w:b/>
                <w:bCs/>
                <w:color w:val="000000"/>
                <w:sz w:val="18"/>
                <w:szCs w:val="18"/>
              </w:rPr>
            </w:pPr>
            <w:r>
              <w:rPr>
                <w:rFonts w:hint="eastAsia" w:cs="Calibri"/>
                <w:b/>
                <w:bCs/>
                <w:color w:val="000000"/>
                <w:sz w:val="18"/>
                <w:szCs w:val="18"/>
              </w:rPr>
              <w:t>得分</w:t>
            </w:r>
          </w:p>
        </w:tc>
      </w:tr>
      <w:tr w14:paraId="64F3A078">
        <w:tblPrEx>
          <w:tblCellMar>
            <w:top w:w="0" w:type="dxa"/>
            <w:left w:w="108" w:type="dxa"/>
            <w:bottom w:w="0" w:type="dxa"/>
            <w:right w:w="108" w:type="dxa"/>
          </w:tblCellMar>
        </w:tblPrEx>
        <w:trPr>
          <w:trHeight w:val="397"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6D283CEB">
            <w:pPr>
              <w:jc w:val="center"/>
              <w:rPr>
                <w:rFonts w:cs="Calibri"/>
                <w:color w:val="000000"/>
                <w:sz w:val="18"/>
                <w:szCs w:val="18"/>
              </w:rPr>
            </w:pPr>
            <w:r>
              <w:rPr>
                <w:color w:val="000000"/>
                <w:sz w:val="18"/>
                <w:szCs w:val="18"/>
              </w:rPr>
              <w:t>夏热冬暖</w:t>
            </w:r>
          </w:p>
        </w:tc>
        <w:tc>
          <w:tcPr>
            <w:tcW w:w="3989" w:type="dxa"/>
            <w:tcBorders>
              <w:top w:val="nil"/>
              <w:left w:val="nil"/>
              <w:bottom w:val="single" w:color="auto" w:sz="4" w:space="0"/>
              <w:right w:val="single" w:color="auto" w:sz="4" w:space="0"/>
            </w:tcBorders>
            <w:shd w:val="clear" w:color="auto" w:fill="auto"/>
            <w:noWrap/>
            <w:vAlign w:val="center"/>
          </w:tcPr>
          <w:p w14:paraId="3D4D900C">
            <w:pPr>
              <w:jc w:val="center"/>
              <w:rPr>
                <w:rFonts w:cs="Calibri"/>
                <w:color w:val="000000"/>
                <w:sz w:val="18"/>
                <w:szCs w:val="18"/>
              </w:rPr>
            </w:pPr>
            <w:r>
              <w:rPr>
                <w:rFonts w:cs="Calibri"/>
                <w:color w:val="000000"/>
                <w:sz w:val="18"/>
                <w:szCs w:val="18"/>
              </w:rPr>
              <w:t>12%</w:t>
            </w:r>
          </w:p>
        </w:tc>
        <w:tc>
          <w:tcPr>
            <w:tcW w:w="960" w:type="dxa"/>
            <w:tcBorders>
              <w:top w:val="nil"/>
              <w:left w:val="nil"/>
              <w:bottom w:val="single" w:color="auto" w:sz="4" w:space="0"/>
              <w:right w:val="single" w:color="auto" w:sz="4" w:space="0"/>
            </w:tcBorders>
            <w:shd w:val="clear" w:color="auto" w:fill="auto"/>
            <w:noWrap/>
            <w:vAlign w:val="center"/>
          </w:tcPr>
          <w:p w14:paraId="73A2E7B5">
            <w:pPr>
              <w:ind w:left="13"/>
              <w:jc w:val="center"/>
              <w:rPr>
                <w:rFonts w:cs="Calibri"/>
                <w:color w:val="000000"/>
                <w:sz w:val="18"/>
                <w:szCs w:val="18"/>
              </w:rPr>
            </w:pPr>
            <w:r>
              <w:rPr>
                <w:rFonts w:cs="Calibri"/>
                <w:color w:val="000000"/>
                <w:sz w:val="18"/>
                <w:szCs w:val="18"/>
              </w:rPr>
              <w:t>5</w:t>
            </w:r>
          </w:p>
        </w:tc>
      </w:tr>
      <w:tr w14:paraId="56E5F617">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6804D7F4">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288C7A3A">
            <w:pPr>
              <w:jc w:val="center"/>
              <w:rPr>
                <w:rFonts w:cs="Calibri"/>
                <w:color w:val="000000"/>
                <w:sz w:val="18"/>
                <w:szCs w:val="18"/>
              </w:rPr>
            </w:pPr>
            <w:r>
              <w:rPr>
                <w:rFonts w:cs="Calibri"/>
                <w:color w:val="000000"/>
                <w:sz w:val="18"/>
                <w:szCs w:val="18"/>
              </w:rPr>
              <w:t>14%</w:t>
            </w:r>
          </w:p>
        </w:tc>
        <w:tc>
          <w:tcPr>
            <w:tcW w:w="960" w:type="dxa"/>
            <w:tcBorders>
              <w:top w:val="nil"/>
              <w:left w:val="nil"/>
              <w:bottom w:val="single" w:color="auto" w:sz="4" w:space="0"/>
              <w:right w:val="single" w:color="auto" w:sz="4" w:space="0"/>
            </w:tcBorders>
            <w:shd w:val="clear" w:color="auto" w:fill="auto"/>
            <w:noWrap/>
            <w:vAlign w:val="center"/>
          </w:tcPr>
          <w:p w14:paraId="3C55BA98">
            <w:pPr>
              <w:ind w:left="13"/>
              <w:jc w:val="center"/>
              <w:rPr>
                <w:rFonts w:cs="Calibri"/>
                <w:color w:val="000000"/>
                <w:sz w:val="18"/>
                <w:szCs w:val="18"/>
              </w:rPr>
            </w:pPr>
            <w:r>
              <w:rPr>
                <w:rFonts w:cs="Calibri"/>
                <w:color w:val="000000"/>
                <w:sz w:val="18"/>
                <w:szCs w:val="18"/>
              </w:rPr>
              <w:t>6</w:t>
            </w:r>
          </w:p>
        </w:tc>
      </w:tr>
      <w:tr w14:paraId="41FE8F81">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1EBA1923">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1A0B8176">
            <w:pPr>
              <w:jc w:val="center"/>
              <w:rPr>
                <w:rFonts w:cs="Calibri"/>
                <w:color w:val="000000"/>
                <w:sz w:val="18"/>
                <w:szCs w:val="18"/>
              </w:rPr>
            </w:pPr>
            <w:r>
              <w:rPr>
                <w:rFonts w:cs="Calibri"/>
                <w:color w:val="000000"/>
                <w:sz w:val="18"/>
                <w:szCs w:val="18"/>
              </w:rPr>
              <w:t>16%</w:t>
            </w:r>
          </w:p>
        </w:tc>
        <w:tc>
          <w:tcPr>
            <w:tcW w:w="960" w:type="dxa"/>
            <w:tcBorders>
              <w:top w:val="nil"/>
              <w:left w:val="nil"/>
              <w:bottom w:val="single" w:color="auto" w:sz="4" w:space="0"/>
              <w:right w:val="single" w:color="auto" w:sz="4" w:space="0"/>
            </w:tcBorders>
            <w:shd w:val="clear" w:color="auto" w:fill="auto"/>
            <w:noWrap/>
            <w:vAlign w:val="center"/>
          </w:tcPr>
          <w:p w14:paraId="310E92B5">
            <w:pPr>
              <w:ind w:left="13"/>
              <w:jc w:val="center"/>
              <w:rPr>
                <w:rFonts w:cs="Calibri"/>
                <w:color w:val="000000"/>
                <w:sz w:val="18"/>
                <w:szCs w:val="18"/>
              </w:rPr>
            </w:pPr>
            <w:r>
              <w:rPr>
                <w:rFonts w:cs="Calibri"/>
                <w:color w:val="000000"/>
                <w:sz w:val="18"/>
                <w:szCs w:val="18"/>
              </w:rPr>
              <w:t>7</w:t>
            </w:r>
          </w:p>
        </w:tc>
      </w:tr>
      <w:tr w14:paraId="5D859731">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331BF15B">
            <w:pPr>
              <w:ind w:left="167"/>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47FEBD80">
            <w:pPr>
              <w:jc w:val="center"/>
              <w:rPr>
                <w:rFonts w:cs="Calibri"/>
                <w:color w:val="000000"/>
                <w:sz w:val="18"/>
                <w:szCs w:val="18"/>
              </w:rPr>
            </w:pPr>
            <w:r>
              <w:rPr>
                <w:rFonts w:cs="Calibri"/>
                <w:color w:val="000000"/>
                <w:sz w:val="18"/>
                <w:szCs w:val="18"/>
              </w:rPr>
              <w:t>18%</w:t>
            </w:r>
          </w:p>
        </w:tc>
        <w:tc>
          <w:tcPr>
            <w:tcW w:w="960" w:type="dxa"/>
            <w:tcBorders>
              <w:top w:val="nil"/>
              <w:left w:val="nil"/>
              <w:bottom w:val="double" w:color="auto" w:sz="6" w:space="0"/>
              <w:right w:val="single" w:color="auto" w:sz="4" w:space="0"/>
            </w:tcBorders>
            <w:shd w:val="clear" w:color="auto" w:fill="auto"/>
            <w:noWrap/>
            <w:vAlign w:val="center"/>
          </w:tcPr>
          <w:p w14:paraId="567C40BF">
            <w:pPr>
              <w:ind w:left="13"/>
              <w:jc w:val="center"/>
              <w:rPr>
                <w:rFonts w:cs="Calibri"/>
                <w:color w:val="000000"/>
                <w:sz w:val="18"/>
                <w:szCs w:val="18"/>
              </w:rPr>
            </w:pPr>
            <w:r>
              <w:rPr>
                <w:rFonts w:cs="Calibri"/>
                <w:color w:val="000000"/>
                <w:sz w:val="18"/>
                <w:szCs w:val="18"/>
              </w:rPr>
              <w:t>8</w:t>
            </w:r>
          </w:p>
        </w:tc>
      </w:tr>
      <w:tr w14:paraId="7DF2D8BB">
        <w:tblPrEx>
          <w:tblCellMar>
            <w:top w:w="0" w:type="dxa"/>
            <w:left w:w="108" w:type="dxa"/>
            <w:bottom w:w="0" w:type="dxa"/>
            <w:right w:w="108" w:type="dxa"/>
          </w:tblCellMar>
        </w:tblPrEx>
        <w:trPr>
          <w:trHeight w:val="397"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1A1C6A79">
            <w:pPr>
              <w:ind w:left="25"/>
              <w:jc w:val="center"/>
              <w:rPr>
                <w:rFonts w:cs="Calibri"/>
                <w:color w:val="000000"/>
                <w:sz w:val="18"/>
                <w:szCs w:val="18"/>
              </w:rPr>
            </w:pPr>
            <w:r>
              <w:rPr>
                <w:color w:val="000000"/>
                <w:sz w:val="18"/>
                <w:szCs w:val="18"/>
              </w:rPr>
              <w:t>夏热冬冷</w:t>
            </w:r>
          </w:p>
        </w:tc>
        <w:tc>
          <w:tcPr>
            <w:tcW w:w="3989" w:type="dxa"/>
            <w:tcBorders>
              <w:top w:val="nil"/>
              <w:left w:val="nil"/>
              <w:bottom w:val="single" w:color="auto" w:sz="4" w:space="0"/>
              <w:right w:val="single" w:color="auto" w:sz="4" w:space="0"/>
            </w:tcBorders>
            <w:shd w:val="clear" w:color="auto" w:fill="auto"/>
            <w:noWrap/>
            <w:vAlign w:val="center"/>
          </w:tcPr>
          <w:p w14:paraId="4165EA50">
            <w:pPr>
              <w:jc w:val="center"/>
              <w:rPr>
                <w:rFonts w:cs="Calibri"/>
                <w:color w:val="000000"/>
                <w:sz w:val="18"/>
                <w:szCs w:val="18"/>
              </w:rPr>
            </w:pPr>
            <w:r>
              <w:rPr>
                <w:rFonts w:cs="Calibri"/>
                <w:color w:val="000000"/>
                <w:sz w:val="18"/>
                <w:szCs w:val="18"/>
              </w:rPr>
              <w:t>8%</w:t>
            </w:r>
          </w:p>
        </w:tc>
        <w:tc>
          <w:tcPr>
            <w:tcW w:w="960" w:type="dxa"/>
            <w:tcBorders>
              <w:top w:val="nil"/>
              <w:left w:val="nil"/>
              <w:bottom w:val="single" w:color="auto" w:sz="4" w:space="0"/>
              <w:right w:val="single" w:color="auto" w:sz="4" w:space="0"/>
            </w:tcBorders>
            <w:shd w:val="clear" w:color="auto" w:fill="auto"/>
            <w:noWrap/>
            <w:vAlign w:val="center"/>
          </w:tcPr>
          <w:p w14:paraId="796ADA55">
            <w:pPr>
              <w:ind w:left="13"/>
              <w:jc w:val="center"/>
              <w:rPr>
                <w:rFonts w:cs="Calibri"/>
                <w:color w:val="000000"/>
                <w:sz w:val="18"/>
                <w:szCs w:val="18"/>
              </w:rPr>
            </w:pPr>
            <w:r>
              <w:rPr>
                <w:rFonts w:cs="Calibri"/>
                <w:color w:val="000000"/>
                <w:sz w:val="18"/>
                <w:szCs w:val="18"/>
              </w:rPr>
              <w:t>5</w:t>
            </w:r>
          </w:p>
        </w:tc>
      </w:tr>
      <w:tr w14:paraId="7CE63BD3">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13491563">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5250FFC6">
            <w:pPr>
              <w:jc w:val="center"/>
              <w:rPr>
                <w:rFonts w:cs="Calibri"/>
                <w:color w:val="000000"/>
                <w:sz w:val="18"/>
                <w:szCs w:val="18"/>
              </w:rPr>
            </w:pPr>
            <w:r>
              <w:rPr>
                <w:rFonts w:cs="Calibri"/>
                <w:color w:val="000000"/>
                <w:sz w:val="18"/>
                <w:szCs w:val="18"/>
              </w:rPr>
              <w:t>10%</w:t>
            </w:r>
          </w:p>
        </w:tc>
        <w:tc>
          <w:tcPr>
            <w:tcW w:w="960" w:type="dxa"/>
            <w:tcBorders>
              <w:top w:val="nil"/>
              <w:left w:val="nil"/>
              <w:bottom w:val="single" w:color="auto" w:sz="4" w:space="0"/>
              <w:right w:val="single" w:color="auto" w:sz="4" w:space="0"/>
            </w:tcBorders>
            <w:shd w:val="clear" w:color="auto" w:fill="auto"/>
            <w:noWrap/>
            <w:vAlign w:val="center"/>
          </w:tcPr>
          <w:p w14:paraId="154AB299">
            <w:pPr>
              <w:ind w:left="13"/>
              <w:jc w:val="center"/>
              <w:rPr>
                <w:rFonts w:cs="Calibri"/>
                <w:color w:val="000000"/>
                <w:sz w:val="18"/>
                <w:szCs w:val="18"/>
              </w:rPr>
            </w:pPr>
            <w:r>
              <w:rPr>
                <w:rFonts w:cs="Calibri"/>
                <w:color w:val="000000"/>
                <w:sz w:val="18"/>
                <w:szCs w:val="18"/>
              </w:rPr>
              <w:t>6</w:t>
            </w:r>
          </w:p>
        </w:tc>
      </w:tr>
      <w:tr w14:paraId="1875C5C2">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427E6886">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31B869CD">
            <w:pPr>
              <w:jc w:val="center"/>
              <w:rPr>
                <w:rFonts w:cs="Calibri"/>
                <w:color w:val="000000"/>
                <w:sz w:val="18"/>
                <w:szCs w:val="18"/>
              </w:rPr>
            </w:pPr>
            <w:r>
              <w:rPr>
                <w:rFonts w:cs="Calibri"/>
                <w:color w:val="000000"/>
                <w:sz w:val="18"/>
                <w:szCs w:val="18"/>
              </w:rPr>
              <w:t>12%</w:t>
            </w:r>
          </w:p>
        </w:tc>
        <w:tc>
          <w:tcPr>
            <w:tcW w:w="960" w:type="dxa"/>
            <w:tcBorders>
              <w:top w:val="nil"/>
              <w:left w:val="nil"/>
              <w:bottom w:val="single" w:color="auto" w:sz="4" w:space="0"/>
              <w:right w:val="single" w:color="auto" w:sz="4" w:space="0"/>
            </w:tcBorders>
            <w:shd w:val="clear" w:color="auto" w:fill="auto"/>
            <w:noWrap/>
            <w:vAlign w:val="center"/>
          </w:tcPr>
          <w:p w14:paraId="2486B00C">
            <w:pPr>
              <w:ind w:left="13"/>
              <w:jc w:val="center"/>
              <w:rPr>
                <w:rFonts w:cs="Calibri"/>
                <w:color w:val="000000"/>
                <w:sz w:val="18"/>
                <w:szCs w:val="18"/>
              </w:rPr>
            </w:pPr>
            <w:r>
              <w:rPr>
                <w:rFonts w:cs="Calibri"/>
                <w:color w:val="000000"/>
                <w:sz w:val="18"/>
                <w:szCs w:val="18"/>
              </w:rPr>
              <w:t>7</w:t>
            </w:r>
          </w:p>
        </w:tc>
      </w:tr>
      <w:tr w14:paraId="02FA2151">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175B55B3">
            <w:pPr>
              <w:ind w:left="167"/>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54CF6220">
            <w:pPr>
              <w:jc w:val="center"/>
              <w:rPr>
                <w:rFonts w:cs="Calibri"/>
                <w:color w:val="000000"/>
                <w:sz w:val="18"/>
                <w:szCs w:val="18"/>
              </w:rPr>
            </w:pPr>
            <w:r>
              <w:rPr>
                <w:rFonts w:cs="Calibri"/>
                <w:color w:val="000000"/>
                <w:sz w:val="18"/>
                <w:szCs w:val="18"/>
              </w:rPr>
              <w:t>14%</w:t>
            </w:r>
          </w:p>
        </w:tc>
        <w:tc>
          <w:tcPr>
            <w:tcW w:w="960" w:type="dxa"/>
            <w:tcBorders>
              <w:top w:val="nil"/>
              <w:left w:val="nil"/>
              <w:bottom w:val="double" w:color="auto" w:sz="6" w:space="0"/>
              <w:right w:val="single" w:color="auto" w:sz="4" w:space="0"/>
            </w:tcBorders>
            <w:shd w:val="clear" w:color="auto" w:fill="auto"/>
            <w:noWrap/>
            <w:vAlign w:val="center"/>
          </w:tcPr>
          <w:p w14:paraId="511D5877">
            <w:pPr>
              <w:ind w:left="13"/>
              <w:jc w:val="center"/>
              <w:rPr>
                <w:rFonts w:cs="Calibri"/>
                <w:color w:val="000000"/>
                <w:sz w:val="18"/>
                <w:szCs w:val="18"/>
              </w:rPr>
            </w:pPr>
            <w:r>
              <w:rPr>
                <w:rFonts w:cs="Calibri"/>
                <w:color w:val="000000"/>
                <w:sz w:val="18"/>
                <w:szCs w:val="18"/>
              </w:rPr>
              <w:t>8</w:t>
            </w:r>
          </w:p>
        </w:tc>
      </w:tr>
      <w:tr w14:paraId="3309ED2F">
        <w:tblPrEx>
          <w:tblCellMar>
            <w:top w:w="0" w:type="dxa"/>
            <w:left w:w="108" w:type="dxa"/>
            <w:bottom w:w="0" w:type="dxa"/>
            <w:right w:w="108" w:type="dxa"/>
          </w:tblCellMar>
        </w:tblPrEx>
        <w:trPr>
          <w:trHeight w:val="397" w:hRule="atLeast"/>
          <w:jc w:val="center"/>
        </w:trPr>
        <w:tc>
          <w:tcPr>
            <w:tcW w:w="1271" w:type="dxa"/>
            <w:vMerge w:val="restart"/>
            <w:tcBorders>
              <w:top w:val="nil"/>
              <w:left w:val="single" w:color="auto" w:sz="4" w:space="0"/>
              <w:bottom w:val="single" w:color="000000" w:sz="4" w:space="0"/>
              <w:right w:val="single" w:color="auto" w:sz="4" w:space="0"/>
            </w:tcBorders>
            <w:shd w:val="clear" w:color="auto" w:fill="auto"/>
            <w:noWrap/>
            <w:vAlign w:val="center"/>
          </w:tcPr>
          <w:p w14:paraId="78A1DAB6">
            <w:pPr>
              <w:jc w:val="center"/>
              <w:rPr>
                <w:rFonts w:cs="Calibri"/>
                <w:color w:val="000000"/>
                <w:sz w:val="18"/>
                <w:szCs w:val="18"/>
              </w:rPr>
            </w:pPr>
            <w:r>
              <w:rPr>
                <w:color w:val="000000"/>
                <w:sz w:val="18"/>
                <w:szCs w:val="18"/>
              </w:rPr>
              <w:t>其他地区</w:t>
            </w:r>
          </w:p>
        </w:tc>
        <w:tc>
          <w:tcPr>
            <w:tcW w:w="3989" w:type="dxa"/>
            <w:tcBorders>
              <w:top w:val="nil"/>
              <w:left w:val="nil"/>
              <w:bottom w:val="single" w:color="auto" w:sz="4" w:space="0"/>
              <w:right w:val="single" w:color="auto" w:sz="4" w:space="0"/>
            </w:tcBorders>
            <w:shd w:val="clear" w:color="auto" w:fill="auto"/>
            <w:noWrap/>
            <w:vAlign w:val="center"/>
          </w:tcPr>
          <w:p w14:paraId="4D88321C">
            <w:pPr>
              <w:jc w:val="center"/>
              <w:rPr>
                <w:rFonts w:cs="Calibri"/>
                <w:color w:val="000000"/>
                <w:sz w:val="18"/>
                <w:szCs w:val="18"/>
              </w:rPr>
            </w:pPr>
            <w:r>
              <w:rPr>
                <w:rFonts w:cs="Calibri"/>
                <w:color w:val="000000"/>
                <w:sz w:val="18"/>
                <w:szCs w:val="18"/>
              </w:rPr>
              <w:t>5%</w:t>
            </w:r>
          </w:p>
        </w:tc>
        <w:tc>
          <w:tcPr>
            <w:tcW w:w="960" w:type="dxa"/>
            <w:tcBorders>
              <w:top w:val="nil"/>
              <w:left w:val="nil"/>
              <w:bottom w:val="single" w:color="auto" w:sz="4" w:space="0"/>
              <w:right w:val="single" w:color="auto" w:sz="4" w:space="0"/>
            </w:tcBorders>
            <w:shd w:val="clear" w:color="auto" w:fill="auto"/>
            <w:noWrap/>
            <w:vAlign w:val="center"/>
          </w:tcPr>
          <w:p w14:paraId="0601838C">
            <w:pPr>
              <w:ind w:left="13"/>
              <w:jc w:val="center"/>
              <w:rPr>
                <w:rFonts w:cs="Calibri"/>
                <w:color w:val="000000"/>
                <w:sz w:val="18"/>
                <w:szCs w:val="18"/>
              </w:rPr>
            </w:pPr>
            <w:r>
              <w:rPr>
                <w:rFonts w:cs="Calibri"/>
                <w:color w:val="000000"/>
                <w:sz w:val="18"/>
                <w:szCs w:val="18"/>
              </w:rPr>
              <w:t>5</w:t>
            </w:r>
          </w:p>
        </w:tc>
      </w:tr>
      <w:tr w14:paraId="0AA60944">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72B6D4C1">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358E3B32">
            <w:pPr>
              <w:jc w:val="center"/>
              <w:rPr>
                <w:rFonts w:cs="Calibri"/>
                <w:color w:val="000000"/>
                <w:sz w:val="18"/>
                <w:szCs w:val="18"/>
              </w:rPr>
            </w:pPr>
            <w:r>
              <w:rPr>
                <w:rFonts w:cs="Calibri"/>
                <w:color w:val="000000"/>
                <w:sz w:val="18"/>
                <w:szCs w:val="18"/>
              </w:rPr>
              <w:t>7%</w:t>
            </w:r>
          </w:p>
        </w:tc>
        <w:tc>
          <w:tcPr>
            <w:tcW w:w="960" w:type="dxa"/>
            <w:tcBorders>
              <w:top w:val="nil"/>
              <w:left w:val="nil"/>
              <w:bottom w:val="single" w:color="auto" w:sz="4" w:space="0"/>
              <w:right w:val="single" w:color="auto" w:sz="4" w:space="0"/>
            </w:tcBorders>
            <w:shd w:val="clear" w:color="auto" w:fill="auto"/>
            <w:noWrap/>
            <w:vAlign w:val="center"/>
          </w:tcPr>
          <w:p w14:paraId="7E1E6195">
            <w:pPr>
              <w:ind w:left="13"/>
              <w:jc w:val="center"/>
              <w:rPr>
                <w:rFonts w:cs="Calibri"/>
                <w:color w:val="000000"/>
                <w:sz w:val="18"/>
                <w:szCs w:val="18"/>
              </w:rPr>
            </w:pPr>
            <w:r>
              <w:rPr>
                <w:rFonts w:cs="Calibri"/>
                <w:color w:val="000000"/>
                <w:sz w:val="18"/>
                <w:szCs w:val="18"/>
              </w:rPr>
              <w:t>6</w:t>
            </w:r>
          </w:p>
        </w:tc>
      </w:tr>
      <w:tr w14:paraId="02135FE3">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3C1C771D">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4D019D5E">
            <w:pPr>
              <w:jc w:val="center"/>
              <w:rPr>
                <w:rFonts w:cs="Calibri"/>
                <w:color w:val="000000"/>
                <w:sz w:val="18"/>
                <w:szCs w:val="18"/>
              </w:rPr>
            </w:pPr>
            <w:r>
              <w:rPr>
                <w:rFonts w:cs="Calibri"/>
                <w:color w:val="000000"/>
                <w:sz w:val="18"/>
                <w:szCs w:val="18"/>
              </w:rPr>
              <w:t>9%</w:t>
            </w:r>
          </w:p>
        </w:tc>
        <w:tc>
          <w:tcPr>
            <w:tcW w:w="960" w:type="dxa"/>
            <w:tcBorders>
              <w:top w:val="nil"/>
              <w:left w:val="nil"/>
              <w:bottom w:val="single" w:color="auto" w:sz="4" w:space="0"/>
              <w:right w:val="single" w:color="auto" w:sz="4" w:space="0"/>
            </w:tcBorders>
            <w:shd w:val="clear" w:color="auto" w:fill="auto"/>
            <w:noWrap/>
            <w:vAlign w:val="center"/>
          </w:tcPr>
          <w:p w14:paraId="0B376EEB">
            <w:pPr>
              <w:ind w:left="13"/>
              <w:jc w:val="center"/>
              <w:rPr>
                <w:rFonts w:cs="Calibri"/>
                <w:color w:val="000000"/>
                <w:sz w:val="18"/>
                <w:szCs w:val="18"/>
              </w:rPr>
            </w:pPr>
            <w:r>
              <w:rPr>
                <w:rFonts w:cs="Calibri"/>
                <w:color w:val="000000"/>
                <w:sz w:val="18"/>
                <w:szCs w:val="18"/>
              </w:rPr>
              <w:t>7</w:t>
            </w:r>
          </w:p>
        </w:tc>
      </w:tr>
      <w:tr w14:paraId="727EB2DF">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455BE9F5">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0BC58929">
            <w:pPr>
              <w:jc w:val="center"/>
              <w:rPr>
                <w:rFonts w:cs="Calibri"/>
                <w:color w:val="000000"/>
                <w:sz w:val="18"/>
                <w:szCs w:val="18"/>
              </w:rPr>
            </w:pPr>
            <w:r>
              <w:rPr>
                <w:rFonts w:cs="Calibri"/>
                <w:color w:val="000000"/>
                <w:sz w:val="18"/>
                <w:szCs w:val="18"/>
              </w:rPr>
              <w:t>11%</w:t>
            </w:r>
          </w:p>
        </w:tc>
        <w:tc>
          <w:tcPr>
            <w:tcW w:w="960" w:type="dxa"/>
            <w:tcBorders>
              <w:top w:val="nil"/>
              <w:left w:val="nil"/>
              <w:bottom w:val="single" w:color="auto" w:sz="4" w:space="0"/>
              <w:right w:val="single" w:color="auto" w:sz="4" w:space="0"/>
            </w:tcBorders>
            <w:shd w:val="clear" w:color="auto" w:fill="auto"/>
            <w:noWrap/>
            <w:vAlign w:val="center"/>
          </w:tcPr>
          <w:p w14:paraId="7B999883">
            <w:pPr>
              <w:ind w:left="13"/>
              <w:jc w:val="center"/>
              <w:rPr>
                <w:rFonts w:cs="Calibri"/>
                <w:color w:val="000000"/>
                <w:sz w:val="18"/>
                <w:szCs w:val="18"/>
              </w:rPr>
            </w:pPr>
            <w:r>
              <w:rPr>
                <w:rFonts w:cs="Calibri"/>
                <w:color w:val="000000"/>
                <w:sz w:val="18"/>
                <w:szCs w:val="18"/>
              </w:rPr>
              <w:t>8</w:t>
            </w:r>
          </w:p>
        </w:tc>
      </w:tr>
    </w:tbl>
    <w:p w14:paraId="6203EBC0"/>
    <w:p w14:paraId="5E13F0F9">
      <w:pPr>
        <w:pStyle w:val="2"/>
        <w:rPr>
          <w:rFonts w:ascii="微软雅黑" w:hAnsi="微软雅黑" w:eastAsia="微软雅黑"/>
          <w:kern w:val="2"/>
        </w:rPr>
      </w:pPr>
      <w:r>
        <w:rPr>
          <w:rFonts w:hint="eastAsia" w:ascii="微软雅黑" w:hAnsi="微软雅黑" w:eastAsia="微软雅黑"/>
          <w:kern w:val="2"/>
        </w:rPr>
        <w:t>计算内容</w:t>
      </w:r>
      <w:bookmarkEnd w:id="24"/>
      <w:r>
        <w:rPr>
          <w:rFonts w:hint="eastAsia" w:ascii="微软雅黑" w:hAnsi="微软雅黑" w:eastAsia="微软雅黑"/>
          <w:kern w:val="2"/>
        </w:rPr>
        <w:t>和方法</w:t>
      </w:r>
    </w:p>
    <w:p w14:paraId="4AE9B824">
      <w:pPr>
        <w:widowControl w:val="0"/>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本项目统计了建筑主要功能房间以及每套住宅的通风开口面积与地板面积比例，并且考虑了门窗开启对通风开口面积的的影响。通风开口面积的确定，依据绿标条文说明进行</w:t>
      </w:r>
      <w:r>
        <w:rPr>
          <w:rStyle w:val="24"/>
          <w:kern w:val="2"/>
          <w:szCs w:val="24"/>
          <w:lang w:val="en-US"/>
        </w:rPr>
        <w:footnoteReference w:id="0"/>
      </w:r>
      <w:r>
        <w:rPr>
          <w:kern w:val="2"/>
          <w:szCs w:val="24"/>
          <w:lang w:val="en-US"/>
        </w:rPr>
        <w:t>。</w:t>
      </w:r>
    </w:p>
    <w:p w14:paraId="7F2D6C34">
      <w:pPr>
        <w:widowControl w:val="0"/>
        <w:jc w:val="center"/>
        <w:rPr>
          <w:color w:val="FF0000"/>
          <w:kern w:val="2"/>
          <w:szCs w:val="24"/>
          <w:lang w:val="en-US"/>
        </w:rPr>
      </w:pPr>
    </w:p>
    <w:p w14:paraId="425A6C20">
      <w:pPr>
        <w:pStyle w:val="2"/>
        <w:rPr>
          <w:rFonts w:ascii="微软雅黑" w:hAnsi="微软雅黑" w:eastAsia="微软雅黑"/>
          <w:kern w:val="2"/>
        </w:rPr>
      </w:pPr>
      <w:r>
        <w:rPr>
          <w:rFonts w:hint="eastAsia" w:ascii="微软雅黑" w:hAnsi="微软雅黑" w:eastAsia="微软雅黑"/>
          <w:kern w:val="2"/>
        </w:rPr>
        <w:t>通风开口面积统计</w:t>
      </w:r>
    </w:p>
    <w:p w14:paraId="30620D4E">
      <w:pPr>
        <w:pStyle w:val="3"/>
        <w:ind w:firstLine="420"/>
        <w:rPr>
          <w:rFonts w:ascii="微软雅黑" w:hAnsi="微软雅黑" w:eastAsia="微软雅黑"/>
          <w:lang w:val="en-US"/>
        </w:rPr>
      </w:pPr>
      <w:r>
        <w:rPr>
          <w:rFonts w:hint="eastAsia" w:ascii="微软雅黑" w:hAnsi="微软雅黑" w:eastAsia="微软雅黑"/>
          <w:lang w:val="en-US"/>
        </w:rPr>
        <w:t>参考《绿色建筑评价技术细则》，并依据上述主要功能房间通风开口面积与地板面积比例的计算，本项目统计出每套住宅的通风开口面积与地板面积的比例，见下表</w:t>
      </w:r>
    </w:p>
    <w:p w14:paraId="533F218E">
      <w:pPr>
        <w:spacing w:line="140" w:lineRule="atLeast"/>
        <w:jc w:val="center"/>
        <w:rPr>
          <w:kern w:val="2"/>
          <w:szCs w:val="24"/>
          <w:lang w:val="en-US"/>
        </w:rPr>
      </w:pPr>
      <w:r>
        <w:rPr>
          <w:rFonts w:hint="eastAsia" w:cs="Calibri"/>
          <w:color w:val="000000"/>
          <w:sz w:val="20"/>
          <w:lang w:val="en-US"/>
        </w:rPr>
        <w:t>表2  建筑主要功能房间以及每套住宅通风开口面积统计表</w:t>
      </w:r>
    </w:p>
    <w:tbl>
      <w:tblPr>
        <w:tblStyle w:val="20"/>
        <w:tblW w:w="91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0"/>
        <w:gridCol w:w="660"/>
        <w:gridCol w:w="1000"/>
        <w:gridCol w:w="1000"/>
        <w:gridCol w:w="1000"/>
        <w:gridCol w:w="1000"/>
        <w:gridCol w:w="1000"/>
        <w:gridCol w:w="1000"/>
        <w:gridCol w:w="840"/>
      </w:tblGrid>
      <w:tr w14:paraId="4E51C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CCE422">
            <w:pPr>
              <w:rPr>
                <w:sz w:val="18"/>
                <w:szCs w:val="18"/>
              </w:rPr>
            </w:pPr>
            <w:r>
              <w:rPr>
                <w:sz w:val="18"/>
                <w:szCs w:val="18"/>
              </w:rPr>
              <w:t>层号</w:t>
            </w:r>
          </w:p>
        </w:tc>
        <w:tc>
          <w:tcPr>
            <w:shd w:val="clear" w:color="auto" w:fill="E6E6E6"/>
            <w:vAlign w:val="center"/>
          </w:tcPr>
          <w:p w14:paraId="14582EF4">
            <w:pPr>
              <w:rPr>
                <w:sz w:val="18"/>
                <w:szCs w:val="18"/>
              </w:rPr>
            </w:pPr>
            <w:r>
              <w:rPr>
                <w:sz w:val="18"/>
                <w:szCs w:val="18"/>
              </w:rPr>
              <w:t>户型</w:t>
            </w:r>
          </w:p>
        </w:tc>
        <w:tc>
          <w:tcPr>
            <w:shd w:val="clear" w:color="auto" w:fill="E6E6E6"/>
            <w:vAlign w:val="center"/>
          </w:tcPr>
          <w:p w14:paraId="194CAC73">
            <w:pPr>
              <w:rPr>
                <w:sz w:val="18"/>
                <w:szCs w:val="18"/>
              </w:rPr>
            </w:pPr>
            <w:r>
              <w:rPr>
                <w:sz w:val="18"/>
                <w:szCs w:val="18"/>
              </w:rPr>
              <w:t>房间</w:t>
            </w:r>
          </w:p>
        </w:tc>
        <w:tc>
          <w:tcPr>
            <w:shd w:val="clear" w:color="auto" w:fill="E6E6E6"/>
            <w:vAlign w:val="center"/>
          </w:tcPr>
          <w:p w14:paraId="64663D5A">
            <w:pPr>
              <w:rPr>
                <w:sz w:val="18"/>
                <w:szCs w:val="18"/>
              </w:rPr>
            </w:pPr>
            <w:r>
              <w:rPr>
                <w:sz w:val="18"/>
                <w:szCs w:val="18"/>
              </w:rPr>
              <w:t>门窗编号</w:t>
            </w:r>
          </w:p>
        </w:tc>
        <w:tc>
          <w:tcPr>
            <w:shd w:val="clear" w:color="auto" w:fill="E6E6E6"/>
            <w:vAlign w:val="center"/>
          </w:tcPr>
          <w:p w14:paraId="56869D72">
            <w:pPr>
              <w:rPr>
                <w:sz w:val="18"/>
                <w:szCs w:val="18"/>
              </w:rPr>
            </w:pPr>
            <w:r>
              <w:rPr>
                <w:sz w:val="18"/>
                <w:szCs w:val="18"/>
              </w:rPr>
              <w:t>门窗类型</w:t>
            </w:r>
          </w:p>
        </w:tc>
        <w:tc>
          <w:tcPr>
            <w:shd w:val="clear" w:color="auto" w:fill="E6E6E6"/>
            <w:vAlign w:val="center"/>
          </w:tcPr>
          <w:p w14:paraId="54DF9597">
            <w:pPr>
              <w:rPr>
                <w:sz w:val="18"/>
                <w:szCs w:val="18"/>
              </w:rPr>
            </w:pPr>
            <w:r>
              <w:rPr>
                <w:sz w:val="18"/>
                <w:szCs w:val="18"/>
              </w:rPr>
              <w:t>门窗面积(㎡)</w:t>
            </w:r>
          </w:p>
        </w:tc>
        <w:tc>
          <w:tcPr>
            <w:shd w:val="clear" w:color="auto" w:fill="E6E6E6"/>
            <w:vAlign w:val="center"/>
          </w:tcPr>
          <w:p w14:paraId="4192130F">
            <w:pPr>
              <w:rPr>
                <w:sz w:val="18"/>
                <w:szCs w:val="18"/>
              </w:rPr>
            </w:pPr>
            <w:r>
              <w:rPr>
                <w:sz w:val="18"/>
                <w:szCs w:val="18"/>
              </w:rPr>
              <w:t>通风开口面积(㎡)</w:t>
            </w:r>
          </w:p>
        </w:tc>
        <w:tc>
          <w:tcPr>
            <w:shd w:val="clear" w:color="auto" w:fill="E6E6E6"/>
            <w:vAlign w:val="center"/>
          </w:tcPr>
          <w:p w14:paraId="3FEAA9D3">
            <w:pPr>
              <w:rPr>
                <w:sz w:val="18"/>
                <w:szCs w:val="18"/>
              </w:rPr>
            </w:pPr>
            <w:r>
              <w:rPr>
                <w:sz w:val="18"/>
                <w:szCs w:val="18"/>
              </w:rPr>
              <w:t>地板面积(㎡)</w:t>
            </w:r>
          </w:p>
        </w:tc>
        <w:tc>
          <w:tcPr>
            <w:shd w:val="clear" w:color="auto" w:fill="E6E6E6"/>
            <w:vAlign w:val="center"/>
          </w:tcPr>
          <w:p w14:paraId="676B6A09">
            <w:pPr>
              <w:rPr>
                <w:sz w:val="18"/>
                <w:szCs w:val="18"/>
              </w:rPr>
            </w:pPr>
            <w:r>
              <w:rPr>
                <w:sz w:val="18"/>
                <w:szCs w:val="18"/>
              </w:rPr>
              <w:t>开地比(%)</w:t>
            </w:r>
          </w:p>
        </w:tc>
      </w:tr>
      <w:tr w14:paraId="69884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AEC356">
            <w:pPr>
              <w:rPr>
                <w:sz w:val="18"/>
                <w:szCs w:val="18"/>
              </w:rPr>
            </w:pPr>
            <w:r>
              <w:rPr>
                <w:sz w:val="18"/>
                <w:szCs w:val="18"/>
              </w:rPr>
              <w:t>1层</w:t>
            </w:r>
          </w:p>
        </w:tc>
        <w:tc>
          <w:tcPr>
            <w:vMerge w:val="restart"/>
            <w:vAlign w:val="center"/>
          </w:tcPr>
          <w:p w14:paraId="45F891DC">
            <w:pPr>
              <w:rPr>
                <w:sz w:val="18"/>
                <w:szCs w:val="18"/>
              </w:rPr>
            </w:pPr>
            <w:r>
              <w:rPr>
                <w:sz w:val="18"/>
                <w:szCs w:val="18"/>
              </w:rPr>
              <w:t>1-A</w:t>
            </w:r>
          </w:p>
        </w:tc>
        <w:tc>
          <w:tcPr>
            <w:vMerge w:val="restart"/>
            <w:vAlign w:val="center"/>
          </w:tcPr>
          <w:p w14:paraId="0B19F6DE">
            <w:pPr>
              <w:rPr>
                <w:sz w:val="18"/>
                <w:szCs w:val="18"/>
              </w:rPr>
            </w:pPr>
            <w:r>
              <w:rPr>
                <w:sz w:val="18"/>
                <w:szCs w:val="18"/>
              </w:rPr>
              <w:t>1002[起居室]</w:t>
            </w:r>
          </w:p>
        </w:tc>
        <w:tc>
          <w:tcPr>
            <w:vAlign w:val="center"/>
          </w:tcPr>
          <w:p w14:paraId="715F669B">
            <w:pPr>
              <w:rPr>
                <w:sz w:val="18"/>
                <w:szCs w:val="18"/>
              </w:rPr>
            </w:pPr>
            <w:r>
              <w:rPr>
                <w:sz w:val="18"/>
                <w:szCs w:val="18"/>
              </w:rPr>
              <w:t>MLC4526-C</w:t>
            </w:r>
          </w:p>
        </w:tc>
        <w:tc>
          <w:tcPr>
            <w:vAlign w:val="center"/>
          </w:tcPr>
          <w:p w14:paraId="6DD7116C">
            <w:pPr>
              <w:rPr>
                <w:sz w:val="18"/>
                <w:szCs w:val="18"/>
              </w:rPr>
            </w:pPr>
          </w:p>
        </w:tc>
        <w:tc>
          <w:tcPr>
            <w:vAlign w:val="center"/>
          </w:tcPr>
          <w:p w14:paraId="4EF61D67">
            <w:pPr>
              <w:rPr>
                <w:sz w:val="18"/>
                <w:szCs w:val="18"/>
              </w:rPr>
            </w:pPr>
            <w:r>
              <w:rPr>
                <w:sz w:val="18"/>
                <w:szCs w:val="18"/>
              </w:rPr>
              <w:t>9.36</w:t>
            </w:r>
          </w:p>
        </w:tc>
        <w:tc>
          <w:tcPr>
            <w:vMerge w:val="restart"/>
            <w:vAlign w:val="center"/>
          </w:tcPr>
          <w:p w14:paraId="29868E8C">
            <w:pPr>
              <w:rPr>
                <w:sz w:val="18"/>
                <w:szCs w:val="18"/>
              </w:rPr>
            </w:pPr>
            <w:r>
              <w:rPr>
                <w:sz w:val="18"/>
                <w:szCs w:val="18"/>
              </w:rPr>
              <w:t>4.68</w:t>
            </w:r>
          </w:p>
        </w:tc>
        <w:tc>
          <w:tcPr>
            <w:vMerge w:val="restart"/>
            <w:vAlign w:val="center"/>
          </w:tcPr>
          <w:p w14:paraId="6FBDDBAD">
            <w:pPr>
              <w:rPr>
                <w:sz w:val="18"/>
                <w:szCs w:val="18"/>
              </w:rPr>
            </w:pPr>
            <w:r>
              <w:rPr>
                <w:sz w:val="18"/>
                <w:szCs w:val="18"/>
              </w:rPr>
              <w:t>52.61</w:t>
            </w:r>
          </w:p>
        </w:tc>
        <w:tc>
          <w:tcPr>
            <w:vMerge w:val="restart"/>
            <w:vAlign w:val="center"/>
          </w:tcPr>
          <w:p w14:paraId="7F54110E">
            <w:pPr>
              <w:rPr>
                <w:sz w:val="18"/>
                <w:szCs w:val="18"/>
              </w:rPr>
            </w:pPr>
            <w:r>
              <w:rPr>
                <w:sz w:val="18"/>
                <w:szCs w:val="18"/>
              </w:rPr>
              <w:t>8.90</w:t>
            </w:r>
          </w:p>
        </w:tc>
      </w:tr>
      <w:tr w14:paraId="3B35D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91057C">
            <w:pPr>
              <w:rPr>
                <w:sz w:val="18"/>
                <w:szCs w:val="18"/>
              </w:rPr>
            </w:pPr>
          </w:p>
        </w:tc>
        <w:tc>
          <w:tcPr>
            <w:vMerge w:val="continue"/>
            <w:vAlign w:val="center"/>
          </w:tcPr>
          <w:p w14:paraId="28CD61A3">
            <w:pPr>
              <w:rPr>
                <w:sz w:val="18"/>
                <w:szCs w:val="18"/>
              </w:rPr>
            </w:pPr>
          </w:p>
        </w:tc>
        <w:tc>
          <w:tcPr>
            <w:vMerge w:val="continue"/>
            <w:vAlign w:val="center"/>
          </w:tcPr>
          <w:p w14:paraId="52593EE2">
            <w:pPr>
              <w:rPr>
                <w:sz w:val="18"/>
                <w:szCs w:val="18"/>
              </w:rPr>
            </w:pPr>
          </w:p>
        </w:tc>
        <w:tc>
          <w:tcPr>
            <w:vAlign w:val="center"/>
          </w:tcPr>
          <w:p w14:paraId="09EA3C09">
            <w:pPr>
              <w:rPr>
                <w:sz w:val="18"/>
                <w:szCs w:val="18"/>
              </w:rPr>
            </w:pPr>
            <w:r>
              <w:rPr>
                <w:sz w:val="18"/>
                <w:szCs w:val="18"/>
              </w:rPr>
              <w:t>MLC4526-M</w:t>
            </w:r>
          </w:p>
        </w:tc>
        <w:tc>
          <w:tcPr>
            <w:vAlign w:val="center"/>
          </w:tcPr>
          <w:p w14:paraId="405547BD">
            <w:pPr>
              <w:rPr>
                <w:sz w:val="18"/>
                <w:szCs w:val="18"/>
              </w:rPr>
            </w:pPr>
            <w:r>
              <w:rPr>
                <w:sz w:val="18"/>
                <w:szCs w:val="18"/>
              </w:rPr>
              <w:t>平开窗-左合页</w:t>
            </w:r>
          </w:p>
        </w:tc>
        <w:tc>
          <w:tcPr>
            <w:vAlign w:val="center"/>
          </w:tcPr>
          <w:p w14:paraId="208A978C">
            <w:pPr>
              <w:rPr>
                <w:sz w:val="18"/>
                <w:szCs w:val="18"/>
              </w:rPr>
            </w:pPr>
            <w:r>
              <w:rPr>
                <w:sz w:val="18"/>
                <w:szCs w:val="18"/>
              </w:rPr>
              <w:t>2.34</w:t>
            </w:r>
          </w:p>
        </w:tc>
        <w:tc>
          <w:tcPr>
            <w:vMerge w:val="continue"/>
            <w:vAlign w:val="center"/>
          </w:tcPr>
          <w:p w14:paraId="5D337E88">
            <w:pPr>
              <w:rPr>
                <w:sz w:val="18"/>
                <w:szCs w:val="18"/>
              </w:rPr>
            </w:pPr>
          </w:p>
        </w:tc>
        <w:tc>
          <w:tcPr>
            <w:vMerge w:val="continue"/>
            <w:vAlign w:val="center"/>
          </w:tcPr>
          <w:p w14:paraId="43F9D08B">
            <w:pPr>
              <w:rPr>
                <w:sz w:val="18"/>
                <w:szCs w:val="18"/>
              </w:rPr>
            </w:pPr>
          </w:p>
        </w:tc>
        <w:tc>
          <w:tcPr>
            <w:vMerge w:val="continue"/>
            <w:vAlign w:val="center"/>
          </w:tcPr>
          <w:p w14:paraId="1D7E34F9">
            <w:pPr>
              <w:rPr>
                <w:sz w:val="18"/>
                <w:szCs w:val="18"/>
              </w:rPr>
            </w:pPr>
          </w:p>
        </w:tc>
      </w:tr>
      <w:tr w14:paraId="53906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00225E">
            <w:pPr>
              <w:rPr>
                <w:sz w:val="18"/>
                <w:szCs w:val="18"/>
              </w:rPr>
            </w:pPr>
          </w:p>
        </w:tc>
        <w:tc>
          <w:tcPr>
            <w:vMerge w:val="continue"/>
            <w:vAlign w:val="center"/>
          </w:tcPr>
          <w:p w14:paraId="69ECCF17">
            <w:pPr>
              <w:rPr>
                <w:sz w:val="18"/>
                <w:szCs w:val="18"/>
              </w:rPr>
            </w:pPr>
          </w:p>
        </w:tc>
        <w:tc>
          <w:tcPr>
            <w:vMerge w:val="continue"/>
            <w:vAlign w:val="center"/>
          </w:tcPr>
          <w:p w14:paraId="7457667F">
            <w:pPr>
              <w:rPr>
                <w:sz w:val="18"/>
                <w:szCs w:val="18"/>
              </w:rPr>
            </w:pPr>
          </w:p>
        </w:tc>
        <w:tc>
          <w:tcPr>
            <w:vAlign w:val="center"/>
          </w:tcPr>
          <w:p w14:paraId="6A01194A">
            <w:pPr>
              <w:rPr>
                <w:sz w:val="18"/>
                <w:szCs w:val="18"/>
              </w:rPr>
            </w:pPr>
            <w:r>
              <w:rPr>
                <w:sz w:val="18"/>
                <w:szCs w:val="18"/>
              </w:rPr>
              <w:t>MLC7326-C</w:t>
            </w:r>
          </w:p>
        </w:tc>
        <w:tc>
          <w:tcPr>
            <w:vAlign w:val="center"/>
          </w:tcPr>
          <w:p w14:paraId="10481540">
            <w:pPr>
              <w:rPr>
                <w:sz w:val="18"/>
                <w:szCs w:val="18"/>
              </w:rPr>
            </w:pPr>
          </w:p>
        </w:tc>
        <w:tc>
          <w:tcPr>
            <w:vAlign w:val="center"/>
          </w:tcPr>
          <w:p w14:paraId="53C0F9DE">
            <w:pPr>
              <w:rPr>
                <w:sz w:val="18"/>
                <w:szCs w:val="18"/>
              </w:rPr>
            </w:pPr>
            <w:r>
              <w:rPr>
                <w:sz w:val="18"/>
                <w:szCs w:val="18"/>
              </w:rPr>
              <w:t>12.06</w:t>
            </w:r>
          </w:p>
        </w:tc>
        <w:tc>
          <w:tcPr>
            <w:vMerge w:val="continue"/>
            <w:vAlign w:val="center"/>
          </w:tcPr>
          <w:p w14:paraId="333FC5DD">
            <w:pPr>
              <w:rPr>
                <w:sz w:val="18"/>
                <w:szCs w:val="18"/>
              </w:rPr>
            </w:pPr>
          </w:p>
        </w:tc>
        <w:tc>
          <w:tcPr>
            <w:vMerge w:val="continue"/>
            <w:vAlign w:val="center"/>
          </w:tcPr>
          <w:p w14:paraId="60568A97">
            <w:pPr>
              <w:rPr>
                <w:sz w:val="18"/>
                <w:szCs w:val="18"/>
              </w:rPr>
            </w:pPr>
          </w:p>
        </w:tc>
        <w:tc>
          <w:tcPr>
            <w:vMerge w:val="continue"/>
            <w:vAlign w:val="center"/>
          </w:tcPr>
          <w:p w14:paraId="300C634A">
            <w:pPr>
              <w:rPr>
                <w:sz w:val="18"/>
                <w:szCs w:val="18"/>
              </w:rPr>
            </w:pPr>
          </w:p>
        </w:tc>
      </w:tr>
      <w:tr w14:paraId="74168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4F327">
            <w:pPr>
              <w:rPr>
                <w:sz w:val="18"/>
                <w:szCs w:val="18"/>
              </w:rPr>
            </w:pPr>
          </w:p>
        </w:tc>
        <w:tc>
          <w:tcPr>
            <w:vMerge w:val="continue"/>
            <w:vAlign w:val="center"/>
          </w:tcPr>
          <w:p w14:paraId="1FC5A6D3">
            <w:pPr>
              <w:rPr>
                <w:sz w:val="18"/>
                <w:szCs w:val="18"/>
              </w:rPr>
            </w:pPr>
          </w:p>
        </w:tc>
        <w:tc>
          <w:tcPr>
            <w:vMerge w:val="continue"/>
            <w:vAlign w:val="center"/>
          </w:tcPr>
          <w:p w14:paraId="27651252">
            <w:pPr>
              <w:rPr>
                <w:sz w:val="18"/>
                <w:szCs w:val="18"/>
              </w:rPr>
            </w:pPr>
          </w:p>
        </w:tc>
        <w:tc>
          <w:tcPr>
            <w:vAlign w:val="center"/>
          </w:tcPr>
          <w:p w14:paraId="4B87F15E">
            <w:pPr>
              <w:rPr>
                <w:sz w:val="18"/>
                <w:szCs w:val="18"/>
              </w:rPr>
            </w:pPr>
            <w:r>
              <w:rPr>
                <w:sz w:val="18"/>
                <w:szCs w:val="18"/>
              </w:rPr>
              <w:t>MLC7326-M</w:t>
            </w:r>
          </w:p>
        </w:tc>
        <w:tc>
          <w:tcPr>
            <w:vAlign w:val="center"/>
          </w:tcPr>
          <w:p w14:paraId="3B8810C7">
            <w:pPr>
              <w:rPr>
                <w:sz w:val="18"/>
                <w:szCs w:val="18"/>
              </w:rPr>
            </w:pPr>
            <w:r>
              <w:rPr>
                <w:sz w:val="18"/>
                <w:szCs w:val="18"/>
              </w:rPr>
              <w:t>平开窗-左合页</w:t>
            </w:r>
          </w:p>
        </w:tc>
        <w:tc>
          <w:tcPr>
            <w:vAlign w:val="center"/>
          </w:tcPr>
          <w:p w14:paraId="5DE2EBDC">
            <w:pPr>
              <w:rPr>
                <w:sz w:val="18"/>
                <w:szCs w:val="18"/>
              </w:rPr>
            </w:pPr>
            <w:r>
              <w:rPr>
                <w:sz w:val="18"/>
                <w:szCs w:val="18"/>
              </w:rPr>
              <w:t>2.34</w:t>
            </w:r>
          </w:p>
        </w:tc>
        <w:tc>
          <w:tcPr>
            <w:vMerge w:val="continue"/>
            <w:vAlign w:val="center"/>
          </w:tcPr>
          <w:p w14:paraId="2168A84A">
            <w:pPr>
              <w:rPr>
                <w:sz w:val="18"/>
                <w:szCs w:val="18"/>
              </w:rPr>
            </w:pPr>
          </w:p>
        </w:tc>
        <w:tc>
          <w:tcPr>
            <w:vMerge w:val="continue"/>
            <w:vAlign w:val="center"/>
          </w:tcPr>
          <w:p w14:paraId="08633B73">
            <w:pPr>
              <w:rPr>
                <w:sz w:val="18"/>
                <w:szCs w:val="18"/>
              </w:rPr>
            </w:pPr>
          </w:p>
        </w:tc>
        <w:tc>
          <w:tcPr>
            <w:vMerge w:val="continue"/>
            <w:vAlign w:val="center"/>
          </w:tcPr>
          <w:p w14:paraId="3BDF2292">
            <w:pPr>
              <w:rPr>
                <w:sz w:val="18"/>
                <w:szCs w:val="18"/>
              </w:rPr>
            </w:pPr>
          </w:p>
        </w:tc>
      </w:tr>
      <w:tr w14:paraId="1F61D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E1ECC">
            <w:pPr>
              <w:rPr>
                <w:sz w:val="18"/>
                <w:szCs w:val="18"/>
              </w:rPr>
            </w:pPr>
          </w:p>
        </w:tc>
        <w:tc>
          <w:tcPr>
            <w:vMerge w:val="continue"/>
            <w:vAlign w:val="center"/>
          </w:tcPr>
          <w:p w14:paraId="37C573D8">
            <w:pPr>
              <w:rPr>
                <w:sz w:val="18"/>
                <w:szCs w:val="18"/>
              </w:rPr>
            </w:pPr>
          </w:p>
        </w:tc>
        <w:tc>
          <w:tcPr>
            <w:vAlign w:val="center"/>
          </w:tcPr>
          <w:p w14:paraId="51CAD884">
            <w:pPr>
              <w:rPr>
                <w:sz w:val="18"/>
                <w:szCs w:val="18"/>
              </w:rPr>
            </w:pPr>
            <w:r>
              <w:rPr>
                <w:sz w:val="18"/>
                <w:szCs w:val="18"/>
              </w:rPr>
              <w:t>1008[卧室]</w:t>
            </w:r>
          </w:p>
        </w:tc>
        <w:tc>
          <w:tcPr>
            <w:vAlign w:val="center"/>
          </w:tcPr>
          <w:p w14:paraId="4BAE16EA">
            <w:pPr>
              <w:rPr>
                <w:sz w:val="18"/>
                <w:szCs w:val="18"/>
              </w:rPr>
            </w:pPr>
            <w:r>
              <w:rPr>
                <w:sz w:val="18"/>
                <w:szCs w:val="18"/>
              </w:rPr>
              <w:t>C4226</w:t>
            </w:r>
          </w:p>
        </w:tc>
        <w:tc>
          <w:tcPr>
            <w:vAlign w:val="center"/>
          </w:tcPr>
          <w:p w14:paraId="50A316EF">
            <w:pPr>
              <w:rPr>
                <w:sz w:val="18"/>
                <w:szCs w:val="18"/>
              </w:rPr>
            </w:pPr>
            <w:r>
              <w:rPr>
                <w:sz w:val="18"/>
                <w:szCs w:val="18"/>
              </w:rPr>
              <w:t>平开窗-左合页、平开窗-右合页</w:t>
            </w:r>
          </w:p>
        </w:tc>
        <w:tc>
          <w:tcPr>
            <w:vAlign w:val="center"/>
          </w:tcPr>
          <w:p w14:paraId="1499457E">
            <w:pPr>
              <w:rPr>
                <w:sz w:val="18"/>
                <w:szCs w:val="18"/>
              </w:rPr>
            </w:pPr>
            <w:r>
              <w:rPr>
                <w:sz w:val="18"/>
                <w:szCs w:val="18"/>
              </w:rPr>
              <w:t>8.30</w:t>
            </w:r>
          </w:p>
        </w:tc>
        <w:tc>
          <w:tcPr>
            <w:vAlign w:val="center"/>
          </w:tcPr>
          <w:p w14:paraId="2CD96A05">
            <w:pPr>
              <w:rPr>
                <w:sz w:val="18"/>
                <w:szCs w:val="18"/>
              </w:rPr>
            </w:pPr>
            <w:r>
              <w:rPr>
                <w:sz w:val="18"/>
                <w:szCs w:val="18"/>
              </w:rPr>
              <w:t>1.54</w:t>
            </w:r>
          </w:p>
        </w:tc>
        <w:tc>
          <w:tcPr>
            <w:vAlign w:val="center"/>
          </w:tcPr>
          <w:p w14:paraId="1FEF2240">
            <w:pPr>
              <w:rPr>
                <w:sz w:val="18"/>
                <w:szCs w:val="18"/>
              </w:rPr>
            </w:pPr>
            <w:r>
              <w:rPr>
                <w:sz w:val="18"/>
                <w:szCs w:val="18"/>
              </w:rPr>
              <w:t>17.00</w:t>
            </w:r>
          </w:p>
        </w:tc>
        <w:tc>
          <w:tcPr>
            <w:vAlign w:val="center"/>
          </w:tcPr>
          <w:p w14:paraId="7B766918">
            <w:pPr>
              <w:rPr>
                <w:sz w:val="18"/>
                <w:szCs w:val="18"/>
              </w:rPr>
            </w:pPr>
            <w:r>
              <w:rPr>
                <w:sz w:val="18"/>
                <w:szCs w:val="18"/>
              </w:rPr>
              <w:t>9.06</w:t>
            </w:r>
          </w:p>
        </w:tc>
      </w:tr>
      <w:tr w14:paraId="4DE6D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07428A">
            <w:pPr>
              <w:rPr>
                <w:sz w:val="18"/>
                <w:szCs w:val="18"/>
              </w:rPr>
            </w:pPr>
          </w:p>
        </w:tc>
        <w:tc>
          <w:tcPr>
            <w:vMerge w:val="continue"/>
            <w:vAlign w:val="center"/>
          </w:tcPr>
          <w:p w14:paraId="5EFFB5EA">
            <w:pPr>
              <w:rPr>
                <w:sz w:val="18"/>
                <w:szCs w:val="18"/>
              </w:rPr>
            </w:pPr>
          </w:p>
        </w:tc>
        <w:tc>
          <w:tcPr>
            <w:vAlign w:val="center"/>
          </w:tcPr>
          <w:p w14:paraId="6D485BDF">
            <w:pPr>
              <w:rPr>
                <w:sz w:val="18"/>
                <w:szCs w:val="18"/>
              </w:rPr>
            </w:pPr>
            <w:r>
              <w:rPr>
                <w:sz w:val="18"/>
                <w:szCs w:val="18"/>
              </w:rPr>
              <w:t>1009[卧室]</w:t>
            </w:r>
          </w:p>
        </w:tc>
        <w:tc>
          <w:tcPr>
            <w:vAlign w:val="center"/>
          </w:tcPr>
          <w:p w14:paraId="114FE10B">
            <w:pPr>
              <w:rPr>
                <w:sz w:val="18"/>
                <w:szCs w:val="18"/>
              </w:rPr>
            </w:pPr>
            <w:r>
              <w:rPr>
                <w:sz w:val="18"/>
                <w:szCs w:val="18"/>
              </w:rPr>
              <w:t>C1926</w:t>
            </w:r>
          </w:p>
        </w:tc>
        <w:tc>
          <w:tcPr>
            <w:vAlign w:val="center"/>
          </w:tcPr>
          <w:p w14:paraId="281DB5EB">
            <w:pPr>
              <w:rPr>
                <w:sz w:val="18"/>
                <w:szCs w:val="18"/>
              </w:rPr>
            </w:pPr>
            <w:r>
              <w:rPr>
                <w:sz w:val="18"/>
                <w:szCs w:val="18"/>
              </w:rPr>
              <w:t>平开窗-左合页</w:t>
            </w:r>
          </w:p>
        </w:tc>
        <w:tc>
          <w:tcPr>
            <w:vAlign w:val="center"/>
          </w:tcPr>
          <w:p w14:paraId="4E1F3A20">
            <w:pPr>
              <w:rPr>
                <w:sz w:val="18"/>
                <w:szCs w:val="18"/>
              </w:rPr>
            </w:pPr>
            <w:r>
              <w:rPr>
                <w:sz w:val="18"/>
                <w:szCs w:val="18"/>
              </w:rPr>
              <w:t>3.80</w:t>
            </w:r>
          </w:p>
        </w:tc>
        <w:tc>
          <w:tcPr>
            <w:vAlign w:val="center"/>
          </w:tcPr>
          <w:p w14:paraId="2D181925">
            <w:pPr>
              <w:rPr>
                <w:sz w:val="18"/>
                <w:szCs w:val="18"/>
              </w:rPr>
            </w:pPr>
            <w:r>
              <w:rPr>
                <w:sz w:val="18"/>
                <w:szCs w:val="18"/>
              </w:rPr>
              <w:t>0.77</w:t>
            </w:r>
          </w:p>
        </w:tc>
        <w:tc>
          <w:tcPr>
            <w:vAlign w:val="center"/>
          </w:tcPr>
          <w:p w14:paraId="6D56CA28">
            <w:pPr>
              <w:rPr>
                <w:sz w:val="18"/>
                <w:szCs w:val="18"/>
              </w:rPr>
            </w:pPr>
            <w:r>
              <w:rPr>
                <w:sz w:val="18"/>
                <w:szCs w:val="18"/>
              </w:rPr>
              <w:t>13.74</w:t>
            </w:r>
          </w:p>
        </w:tc>
        <w:tc>
          <w:tcPr>
            <w:vAlign w:val="center"/>
          </w:tcPr>
          <w:p w14:paraId="382B082C">
            <w:pPr>
              <w:rPr>
                <w:sz w:val="18"/>
                <w:szCs w:val="18"/>
              </w:rPr>
            </w:pPr>
            <w:r>
              <w:rPr>
                <w:sz w:val="18"/>
                <w:szCs w:val="18"/>
              </w:rPr>
              <w:t>5.60</w:t>
            </w:r>
          </w:p>
        </w:tc>
      </w:tr>
      <w:tr w14:paraId="7CD65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ECEA22">
            <w:pPr>
              <w:rPr>
                <w:sz w:val="18"/>
                <w:szCs w:val="18"/>
              </w:rPr>
            </w:pPr>
          </w:p>
        </w:tc>
        <w:tc>
          <w:tcPr>
            <w:vMerge w:val="continue"/>
            <w:vAlign w:val="center"/>
          </w:tcPr>
          <w:p w14:paraId="41DAEA62">
            <w:pPr>
              <w:rPr>
                <w:sz w:val="18"/>
                <w:szCs w:val="18"/>
              </w:rPr>
            </w:pPr>
          </w:p>
        </w:tc>
        <w:tc>
          <w:tcPr>
            <w:vAlign w:val="center"/>
          </w:tcPr>
          <w:p w14:paraId="2BD6614A">
            <w:pPr>
              <w:rPr>
                <w:sz w:val="18"/>
                <w:szCs w:val="18"/>
              </w:rPr>
            </w:pPr>
            <w:r>
              <w:rPr>
                <w:sz w:val="18"/>
                <w:szCs w:val="18"/>
              </w:rPr>
              <w:t>1014[卧室]</w:t>
            </w:r>
          </w:p>
        </w:tc>
        <w:tc>
          <w:tcPr>
            <w:vAlign w:val="center"/>
          </w:tcPr>
          <w:p w14:paraId="21E7DC55">
            <w:pPr>
              <w:rPr>
                <w:sz w:val="18"/>
                <w:szCs w:val="18"/>
              </w:rPr>
            </w:pPr>
            <w:r>
              <w:rPr>
                <w:sz w:val="18"/>
                <w:szCs w:val="18"/>
              </w:rPr>
              <w:t>C2120</w:t>
            </w:r>
          </w:p>
        </w:tc>
        <w:tc>
          <w:tcPr>
            <w:vAlign w:val="center"/>
          </w:tcPr>
          <w:p w14:paraId="49D0AFB5">
            <w:pPr>
              <w:rPr>
                <w:sz w:val="18"/>
                <w:szCs w:val="18"/>
              </w:rPr>
            </w:pPr>
            <w:r>
              <w:rPr>
                <w:sz w:val="18"/>
                <w:szCs w:val="18"/>
              </w:rPr>
              <w:t>平开窗-左合页</w:t>
            </w:r>
          </w:p>
        </w:tc>
        <w:tc>
          <w:tcPr>
            <w:vAlign w:val="center"/>
          </w:tcPr>
          <w:p w14:paraId="4E4658F9">
            <w:pPr>
              <w:rPr>
                <w:sz w:val="18"/>
                <w:szCs w:val="18"/>
              </w:rPr>
            </w:pPr>
            <w:r>
              <w:rPr>
                <w:sz w:val="18"/>
                <w:szCs w:val="18"/>
              </w:rPr>
              <w:t>3.57</w:t>
            </w:r>
          </w:p>
        </w:tc>
        <w:tc>
          <w:tcPr>
            <w:vAlign w:val="center"/>
          </w:tcPr>
          <w:p w14:paraId="2103E43A">
            <w:pPr>
              <w:rPr>
                <w:sz w:val="18"/>
                <w:szCs w:val="18"/>
              </w:rPr>
            </w:pPr>
            <w:r>
              <w:rPr>
                <w:sz w:val="18"/>
                <w:szCs w:val="18"/>
              </w:rPr>
              <w:t>0.77</w:t>
            </w:r>
          </w:p>
        </w:tc>
        <w:tc>
          <w:tcPr>
            <w:vAlign w:val="center"/>
          </w:tcPr>
          <w:p w14:paraId="2D15761B">
            <w:pPr>
              <w:rPr>
                <w:sz w:val="18"/>
                <w:szCs w:val="18"/>
              </w:rPr>
            </w:pPr>
            <w:r>
              <w:rPr>
                <w:sz w:val="18"/>
                <w:szCs w:val="18"/>
              </w:rPr>
              <w:t>11.00</w:t>
            </w:r>
          </w:p>
        </w:tc>
        <w:tc>
          <w:tcPr>
            <w:vAlign w:val="center"/>
          </w:tcPr>
          <w:p w14:paraId="0094D50F">
            <w:pPr>
              <w:rPr>
                <w:sz w:val="18"/>
                <w:szCs w:val="18"/>
              </w:rPr>
            </w:pPr>
            <w:r>
              <w:rPr>
                <w:sz w:val="18"/>
                <w:szCs w:val="18"/>
              </w:rPr>
              <w:t>7.00</w:t>
            </w:r>
          </w:p>
        </w:tc>
      </w:tr>
      <w:tr w14:paraId="43209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6AA1A2">
            <w:pPr>
              <w:rPr>
                <w:sz w:val="18"/>
                <w:szCs w:val="18"/>
              </w:rPr>
            </w:pPr>
          </w:p>
        </w:tc>
        <w:tc>
          <w:tcPr>
            <w:vMerge w:val="continue"/>
            <w:vAlign w:val="center"/>
          </w:tcPr>
          <w:p w14:paraId="6BE5820B">
            <w:pPr>
              <w:rPr>
                <w:sz w:val="18"/>
                <w:szCs w:val="18"/>
              </w:rPr>
            </w:pPr>
          </w:p>
        </w:tc>
        <w:tc>
          <w:tcPr>
            <w:vAlign w:val="center"/>
          </w:tcPr>
          <w:p w14:paraId="55B1869C">
            <w:pPr>
              <w:rPr>
                <w:sz w:val="18"/>
                <w:szCs w:val="18"/>
              </w:rPr>
            </w:pPr>
            <w:r>
              <w:rPr>
                <w:sz w:val="18"/>
                <w:szCs w:val="18"/>
              </w:rPr>
              <w:t>1017[卧室]</w:t>
            </w:r>
          </w:p>
        </w:tc>
        <w:tc>
          <w:tcPr>
            <w:vAlign w:val="center"/>
          </w:tcPr>
          <w:p w14:paraId="326865CC">
            <w:pPr>
              <w:rPr>
                <w:sz w:val="18"/>
                <w:szCs w:val="18"/>
              </w:rPr>
            </w:pPr>
            <w:r>
              <w:rPr>
                <w:sz w:val="18"/>
                <w:szCs w:val="18"/>
              </w:rPr>
              <w:t>C2120</w:t>
            </w:r>
          </w:p>
        </w:tc>
        <w:tc>
          <w:tcPr>
            <w:vAlign w:val="center"/>
          </w:tcPr>
          <w:p w14:paraId="6EAF8CC4">
            <w:pPr>
              <w:rPr>
                <w:sz w:val="18"/>
                <w:szCs w:val="18"/>
              </w:rPr>
            </w:pPr>
            <w:r>
              <w:rPr>
                <w:sz w:val="18"/>
                <w:szCs w:val="18"/>
              </w:rPr>
              <w:t>平开窗-左合页</w:t>
            </w:r>
          </w:p>
        </w:tc>
        <w:tc>
          <w:tcPr>
            <w:vAlign w:val="center"/>
          </w:tcPr>
          <w:p w14:paraId="3EA7FC26">
            <w:pPr>
              <w:rPr>
                <w:sz w:val="18"/>
                <w:szCs w:val="18"/>
              </w:rPr>
            </w:pPr>
            <w:r>
              <w:rPr>
                <w:sz w:val="18"/>
                <w:szCs w:val="18"/>
              </w:rPr>
              <w:t>3.57</w:t>
            </w:r>
          </w:p>
        </w:tc>
        <w:tc>
          <w:tcPr>
            <w:vAlign w:val="center"/>
          </w:tcPr>
          <w:p w14:paraId="698055A4">
            <w:pPr>
              <w:rPr>
                <w:sz w:val="18"/>
                <w:szCs w:val="18"/>
              </w:rPr>
            </w:pPr>
            <w:r>
              <w:rPr>
                <w:sz w:val="18"/>
                <w:szCs w:val="18"/>
              </w:rPr>
              <w:t>0.77</w:t>
            </w:r>
          </w:p>
        </w:tc>
        <w:tc>
          <w:tcPr>
            <w:vAlign w:val="center"/>
          </w:tcPr>
          <w:p w14:paraId="54523340">
            <w:pPr>
              <w:rPr>
                <w:sz w:val="18"/>
                <w:szCs w:val="18"/>
              </w:rPr>
            </w:pPr>
            <w:r>
              <w:rPr>
                <w:sz w:val="18"/>
                <w:szCs w:val="18"/>
              </w:rPr>
              <w:t>10.08</w:t>
            </w:r>
          </w:p>
        </w:tc>
        <w:tc>
          <w:tcPr>
            <w:vAlign w:val="center"/>
          </w:tcPr>
          <w:p w14:paraId="484AFECF">
            <w:pPr>
              <w:rPr>
                <w:sz w:val="18"/>
                <w:szCs w:val="18"/>
              </w:rPr>
            </w:pPr>
            <w:r>
              <w:rPr>
                <w:sz w:val="18"/>
                <w:szCs w:val="18"/>
              </w:rPr>
              <w:t>7.64</w:t>
            </w:r>
          </w:p>
        </w:tc>
      </w:tr>
      <w:tr w14:paraId="02D08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E7C1E">
            <w:pPr>
              <w:rPr>
                <w:sz w:val="18"/>
                <w:szCs w:val="18"/>
              </w:rPr>
            </w:pPr>
          </w:p>
        </w:tc>
        <w:tc>
          <w:tcPr>
            <w:vMerge w:val="continue"/>
            <w:vAlign w:val="center"/>
          </w:tcPr>
          <w:p w14:paraId="15ED4871">
            <w:pPr>
              <w:rPr>
                <w:sz w:val="18"/>
                <w:szCs w:val="18"/>
              </w:rPr>
            </w:pPr>
          </w:p>
        </w:tc>
        <w:tc>
          <w:tcPr>
            <w:vMerge w:val="restart"/>
            <w:vAlign w:val="center"/>
          </w:tcPr>
          <w:p w14:paraId="6D91512B">
            <w:pPr>
              <w:rPr>
                <w:sz w:val="18"/>
                <w:szCs w:val="18"/>
              </w:rPr>
            </w:pPr>
            <w:r>
              <w:rPr>
                <w:sz w:val="18"/>
                <w:szCs w:val="18"/>
              </w:rPr>
              <w:t>1023[厨房]</w:t>
            </w:r>
          </w:p>
        </w:tc>
        <w:tc>
          <w:tcPr>
            <w:vAlign w:val="center"/>
          </w:tcPr>
          <w:p w14:paraId="611B9B23">
            <w:pPr>
              <w:rPr>
                <w:sz w:val="18"/>
                <w:szCs w:val="18"/>
              </w:rPr>
            </w:pPr>
            <w:r>
              <w:rPr>
                <w:sz w:val="18"/>
                <w:szCs w:val="18"/>
              </w:rPr>
              <w:t>C0920</w:t>
            </w:r>
          </w:p>
        </w:tc>
        <w:tc>
          <w:tcPr>
            <w:vAlign w:val="center"/>
          </w:tcPr>
          <w:p w14:paraId="7A51B784">
            <w:pPr>
              <w:rPr>
                <w:sz w:val="18"/>
                <w:szCs w:val="18"/>
              </w:rPr>
            </w:pPr>
            <w:r>
              <w:rPr>
                <w:sz w:val="18"/>
                <w:szCs w:val="18"/>
              </w:rPr>
              <w:t>平开窗-左合页</w:t>
            </w:r>
          </w:p>
        </w:tc>
        <w:tc>
          <w:tcPr>
            <w:vAlign w:val="center"/>
          </w:tcPr>
          <w:p w14:paraId="44EEB3F2">
            <w:pPr>
              <w:rPr>
                <w:sz w:val="18"/>
                <w:szCs w:val="18"/>
              </w:rPr>
            </w:pPr>
            <w:r>
              <w:rPr>
                <w:sz w:val="18"/>
                <w:szCs w:val="18"/>
              </w:rPr>
              <w:t>1.80</w:t>
            </w:r>
          </w:p>
        </w:tc>
        <w:tc>
          <w:tcPr>
            <w:vMerge w:val="restart"/>
            <w:vAlign w:val="center"/>
          </w:tcPr>
          <w:p w14:paraId="6311D08A">
            <w:pPr>
              <w:rPr>
                <w:sz w:val="18"/>
                <w:szCs w:val="18"/>
              </w:rPr>
            </w:pPr>
            <w:r>
              <w:rPr>
                <w:sz w:val="18"/>
                <w:szCs w:val="18"/>
              </w:rPr>
              <w:t>2.41</w:t>
            </w:r>
          </w:p>
        </w:tc>
        <w:tc>
          <w:tcPr>
            <w:vMerge w:val="restart"/>
            <w:vAlign w:val="center"/>
          </w:tcPr>
          <w:p w14:paraId="3E454BE7">
            <w:pPr>
              <w:rPr>
                <w:sz w:val="18"/>
                <w:szCs w:val="18"/>
              </w:rPr>
            </w:pPr>
            <w:r>
              <w:rPr>
                <w:sz w:val="18"/>
                <w:szCs w:val="18"/>
              </w:rPr>
              <w:t>7.92</w:t>
            </w:r>
          </w:p>
        </w:tc>
        <w:tc>
          <w:tcPr>
            <w:vMerge w:val="restart"/>
            <w:vAlign w:val="center"/>
          </w:tcPr>
          <w:p w14:paraId="158DC802">
            <w:pPr>
              <w:rPr>
                <w:sz w:val="18"/>
                <w:szCs w:val="18"/>
              </w:rPr>
            </w:pPr>
            <w:r>
              <w:rPr>
                <w:sz w:val="18"/>
                <w:szCs w:val="18"/>
              </w:rPr>
              <w:t>30.40</w:t>
            </w:r>
          </w:p>
        </w:tc>
      </w:tr>
      <w:tr w14:paraId="45495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E370F">
            <w:pPr>
              <w:rPr>
                <w:sz w:val="18"/>
                <w:szCs w:val="18"/>
              </w:rPr>
            </w:pPr>
          </w:p>
        </w:tc>
        <w:tc>
          <w:tcPr>
            <w:vMerge w:val="continue"/>
            <w:vAlign w:val="center"/>
          </w:tcPr>
          <w:p w14:paraId="49D19512">
            <w:pPr>
              <w:rPr>
                <w:sz w:val="18"/>
                <w:szCs w:val="18"/>
              </w:rPr>
            </w:pPr>
          </w:p>
        </w:tc>
        <w:tc>
          <w:tcPr>
            <w:vMerge w:val="continue"/>
            <w:vAlign w:val="center"/>
          </w:tcPr>
          <w:p w14:paraId="46D9DEA5">
            <w:pPr>
              <w:rPr>
                <w:sz w:val="18"/>
                <w:szCs w:val="18"/>
              </w:rPr>
            </w:pPr>
          </w:p>
        </w:tc>
        <w:tc>
          <w:tcPr>
            <w:vAlign w:val="center"/>
          </w:tcPr>
          <w:p w14:paraId="3D3DDC7C">
            <w:pPr>
              <w:rPr>
                <w:sz w:val="18"/>
                <w:szCs w:val="18"/>
              </w:rPr>
            </w:pPr>
            <w:r>
              <w:rPr>
                <w:sz w:val="18"/>
                <w:szCs w:val="18"/>
              </w:rPr>
              <w:t>C1417</w:t>
            </w:r>
          </w:p>
        </w:tc>
        <w:tc>
          <w:tcPr>
            <w:vAlign w:val="center"/>
          </w:tcPr>
          <w:p w14:paraId="23223171">
            <w:pPr>
              <w:rPr>
                <w:sz w:val="18"/>
                <w:szCs w:val="18"/>
              </w:rPr>
            </w:pPr>
            <w:r>
              <w:rPr>
                <w:sz w:val="18"/>
                <w:szCs w:val="18"/>
              </w:rPr>
              <w:t>平开窗-左合页</w:t>
            </w:r>
          </w:p>
        </w:tc>
        <w:tc>
          <w:tcPr>
            <w:vAlign w:val="center"/>
          </w:tcPr>
          <w:p w14:paraId="7EC72865">
            <w:pPr>
              <w:rPr>
                <w:sz w:val="18"/>
                <w:szCs w:val="18"/>
              </w:rPr>
            </w:pPr>
            <w:r>
              <w:rPr>
                <w:sz w:val="18"/>
                <w:szCs w:val="18"/>
              </w:rPr>
              <w:t>2.29</w:t>
            </w:r>
          </w:p>
        </w:tc>
        <w:tc>
          <w:tcPr>
            <w:vMerge w:val="continue"/>
            <w:vAlign w:val="center"/>
          </w:tcPr>
          <w:p w14:paraId="6EFF8CB9">
            <w:pPr>
              <w:rPr>
                <w:sz w:val="18"/>
                <w:szCs w:val="18"/>
              </w:rPr>
            </w:pPr>
          </w:p>
        </w:tc>
        <w:tc>
          <w:tcPr>
            <w:vMerge w:val="continue"/>
            <w:vAlign w:val="center"/>
          </w:tcPr>
          <w:p w14:paraId="49810415">
            <w:pPr>
              <w:rPr>
                <w:sz w:val="18"/>
                <w:szCs w:val="18"/>
              </w:rPr>
            </w:pPr>
          </w:p>
        </w:tc>
        <w:tc>
          <w:tcPr>
            <w:vMerge w:val="continue"/>
            <w:vAlign w:val="center"/>
          </w:tcPr>
          <w:p w14:paraId="797F440D">
            <w:pPr>
              <w:rPr>
                <w:sz w:val="18"/>
                <w:szCs w:val="18"/>
              </w:rPr>
            </w:pPr>
          </w:p>
        </w:tc>
      </w:tr>
      <w:tr w14:paraId="52CD1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17649C">
            <w:pPr>
              <w:rPr>
                <w:sz w:val="18"/>
                <w:szCs w:val="18"/>
              </w:rPr>
            </w:pPr>
          </w:p>
        </w:tc>
        <w:tc>
          <w:tcPr>
            <w:vMerge w:val="continue"/>
            <w:vAlign w:val="center"/>
          </w:tcPr>
          <w:p w14:paraId="3C2BE442">
            <w:pPr>
              <w:rPr>
                <w:sz w:val="18"/>
                <w:szCs w:val="18"/>
              </w:rPr>
            </w:pPr>
          </w:p>
        </w:tc>
        <w:tc>
          <w:tcPr>
            <w:gridSpan w:val="3"/>
            <w:shd w:val="clear" w:color="auto" w:fill="E6E6E6"/>
            <w:vAlign w:val="center"/>
          </w:tcPr>
          <w:p w14:paraId="481C8CF6">
            <w:pPr>
              <w:rPr>
                <w:sz w:val="18"/>
                <w:szCs w:val="18"/>
              </w:rPr>
            </w:pPr>
            <w:r>
              <w:rPr>
                <w:b/>
                <w:sz w:val="18"/>
                <w:szCs w:val="18"/>
              </w:rPr>
              <w:t>套内通风开口面积合计</w:t>
            </w:r>
          </w:p>
        </w:tc>
        <w:tc>
          <w:tcPr>
            <w:vAlign w:val="center"/>
          </w:tcPr>
          <w:p w14:paraId="2D243F81">
            <w:pPr>
              <w:rPr>
                <w:sz w:val="18"/>
                <w:szCs w:val="18"/>
              </w:rPr>
            </w:pPr>
            <w:r>
              <w:rPr>
                <w:sz w:val="18"/>
                <w:szCs w:val="18"/>
              </w:rPr>
              <w:t>49.44</w:t>
            </w:r>
          </w:p>
        </w:tc>
        <w:tc>
          <w:tcPr>
            <w:vAlign w:val="center"/>
          </w:tcPr>
          <w:p w14:paraId="15D5B72B">
            <w:pPr>
              <w:rPr>
                <w:sz w:val="18"/>
                <w:szCs w:val="18"/>
              </w:rPr>
            </w:pPr>
            <w:r>
              <w:rPr>
                <w:sz w:val="18"/>
                <w:szCs w:val="18"/>
              </w:rPr>
              <w:t>10.94</w:t>
            </w:r>
          </w:p>
        </w:tc>
        <w:tc>
          <w:tcPr>
            <w:vAlign w:val="center"/>
          </w:tcPr>
          <w:p w14:paraId="1E3ECE89">
            <w:pPr>
              <w:rPr>
                <w:sz w:val="18"/>
                <w:szCs w:val="18"/>
              </w:rPr>
            </w:pPr>
            <w:r>
              <w:rPr>
                <w:sz w:val="18"/>
                <w:szCs w:val="18"/>
              </w:rPr>
              <w:t>130.74</w:t>
            </w:r>
          </w:p>
        </w:tc>
        <w:tc>
          <w:tcPr>
            <w:vAlign w:val="center"/>
          </w:tcPr>
          <w:p w14:paraId="121BC4CC">
            <w:pPr>
              <w:rPr>
                <w:color w:val="0000FF"/>
                <w:sz w:val="18"/>
                <w:szCs w:val="18"/>
              </w:rPr>
            </w:pPr>
            <w:r>
              <w:rPr>
                <w:b/>
                <w:color w:val="0000FF"/>
                <w:sz w:val="18"/>
                <w:szCs w:val="18"/>
              </w:rPr>
              <w:t>8.37</w:t>
            </w:r>
          </w:p>
        </w:tc>
      </w:tr>
      <w:tr w14:paraId="1E9BA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58950">
            <w:pPr>
              <w:rPr>
                <w:sz w:val="18"/>
                <w:szCs w:val="18"/>
              </w:rPr>
            </w:pPr>
          </w:p>
        </w:tc>
        <w:tc>
          <w:tcPr>
            <w:vMerge w:val="restart"/>
            <w:vAlign w:val="center"/>
          </w:tcPr>
          <w:p w14:paraId="6D5369E2">
            <w:pPr>
              <w:rPr>
                <w:sz w:val="18"/>
                <w:szCs w:val="18"/>
              </w:rPr>
            </w:pPr>
            <w:r>
              <w:rPr>
                <w:sz w:val="18"/>
                <w:szCs w:val="18"/>
              </w:rPr>
              <w:t>1-B</w:t>
            </w:r>
          </w:p>
        </w:tc>
        <w:tc>
          <w:tcPr>
            <w:vMerge w:val="restart"/>
            <w:vAlign w:val="center"/>
          </w:tcPr>
          <w:p w14:paraId="0EE4F15D">
            <w:pPr>
              <w:rPr>
                <w:sz w:val="18"/>
                <w:szCs w:val="18"/>
              </w:rPr>
            </w:pPr>
            <w:r>
              <w:rPr>
                <w:sz w:val="18"/>
                <w:szCs w:val="18"/>
              </w:rPr>
              <w:t>1003[起居室]</w:t>
            </w:r>
          </w:p>
        </w:tc>
        <w:tc>
          <w:tcPr>
            <w:vAlign w:val="center"/>
          </w:tcPr>
          <w:p w14:paraId="2719697E">
            <w:pPr>
              <w:rPr>
                <w:sz w:val="18"/>
                <w:szCs w:val="18"/>
              </w:rPr>
            </w:pPr>
            <w:r>
              <w:rPr>
                <w:sz w:val="18"/>
                <w:szCs w:val="18"/>
              </w:rPr>
              <w:t>MLC5626-C</w:t>
            </w:r>
          </w:p>
        </w:tc>
        <w:tc>
          <w:tcPr>
            <w:vAlign w:val="center"/>
          </w:tcPr>
          <w:p w14:paraId="1E45903B">
            <w:pPr>
              <w:rPr>
                <w:sz w:val="18"/>
                <w:szCs w:val="18"/>
              </w:rPr>
            </w:pPr>
          </w:p>
        </w:tc>
        <w:tc>
          <w:tcPr>
            <w:vAlign w:val="center"/>
          </w:tcPr>
          <w:p w14:paraId="235A365F">
            <w:pPr>
              <w:rPr>
                <w:sz w:val="18"/>
                <w:szCs w:val="18"/>
              </w:rPr>
            </w:pPr>
            <w:r>
              <w:rPr>
                <w:sz w:val="18"/>
                <w:szCs w:val="18"/>
              </w:rPr>
              <w:t>12.22</w:t>
            </w:r>
          </w:p>
        </w:tc>
        <w:tc>
          <w:tcPr>
            <w:vMerge w:val="restart"/>
            <w:vAlign w:val="center"/>
          </w:tcPr>
          <w:p w14:paraId="1F16DE0C">
            <w:pPr>
              <w:rPr>
                <w:sz w:val="18"/>
                <w:szCs w:val="18"/>
              </w:rPr>
            </w:pPr>
            <w:r>
              <w:rPr>
                <w:sz w:val="18"/>
                <w:szCs w:val="18"/>
              </w:rPr>
              <w:t>2.34</w:t>
            </w:r>
          </w:p>
        </w:tc>
        <w:tc>
          <w:tcPr>
            <w:vMerge w:val="restart"/>
            <w:vAlign w:val="center"/>
          </w:tcPr>
          <w:p w14:paraId="38C11EDE">
            <w:pPr>
              <w:rPr>
                <w:sz w:val="18"/>
                <w:szCs w:val="18"/>
              </w:rPr>
            </w:pPr>
            <w:r>
              <w:rPr>
                <w:sz w:val="18"/>
                <w:szCs w:val="18"/>
              </w:rPr>
              <w:t>50.07</w:t>
            </w:r>
          </w:p>
        </w:tc>
        <w:tc>
          <w:tcPr>
            <w:vMerge w:val="restart"/>
            <w:vAlign w:val="center"/>
          </w:tcPr>
          <w:p w14:paraId="013AAA8A">
            <w:pPr>
              <w:rPr>
                <w:sz w:val="18"/>
                <w:szCs w:val="18"/>
              </w:rPr>
            </w:pPr>
            <w:r>
              <w:rPr>
                <w:sz w:val="18"/>
                <w:szCs w:val="18"/>
              </w:rPr>
              <w:t>4.67</w:t>
            </w:r>
          </w:p>
        </w:tc>
      </w:tr>
      <w:tr w14:paraId="01106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3AA5D9">
            <w:pPr>
              <w:rPr>
                <w:sz w:val="18"/>
                <w:szCs w:val="18"/>
              </w:rPr>
            </w:pPr>
          </w:p>
        </w:tc>
        <w:tc>
          <w:tcPr>
            <w:vMerge w:val="continue"/>
            <w:vAlign w:val="center"/>
          </w:tcPr>
          <w:p w14:paraId="55579D99">
            <w:pPr>
              <w:rPr>
                <w:sz w:val="18"/>
                <w:szCs w:val="18"/>
              </w:rPr>
            </w:pPr>
          </w:p>
        </w:tc>
        <w:tc>
          <w:tcPr>
            <w:vMerge w:val="continue"/>
            <w:vAlign w:val="center"/>
          </w:tcPr>
          <w:p w14:paraId="09AD1EBD">
            <w:pPr>
              <w:rPr>
                <w:sz w:val="18"/>
                <w:szCs w:val="18"/>
              </w:rPr>
            </w:pPr>
          </w:p>
        </w:tc>
        <w:tc>
          <w:tcPr>
            <w:vAlign w:val="center"/>
          </w:tcPr>
          <w:p w14:paraId="30EEF9AA">
            <w:pPr>
              <w:rPr>
                <w:sz w:val="18"/>
                <w:szCs w:val="18"/>
              </w:rPr>
            </w:pPr>
            <w:r>
              <w:rPr>
                <w:sz w:val="18"/>
                <w:szCs w:val="18"/>
              </w:rPr>
              <w:t>MLC5626-M</w:t>
            </w:r>
          </w:p>
        </w:tc>
        <w:tc>
          <w:tcPr>
            <w:vAlign w:val="center"/>
          </w:tcPr>
          <w:p w14:paraId="44B2CB22">
            <w:pPr>
              <w:rPr>
                <w:sz w:val="18"/>
                <w:szCs w:val="18"/>
              </w:rPr>
            </w:pPr>
            <w:r>
              <w:rPr>
                <w:sz w:val="18"/>
                <w:szCs w:val="18"/>
              </w:rPr>
              <w:t>平开窗-左合页</w:t>
            </w:r>
          </w:p>
        </w:tc>
        <w:tc>
          <w:tcPr>
            <w:vAlign w:val="center"/>
          </w:tcPr>
          <w:p w14:paraId="7DD7BA1B">
            <w:pPr>
              <w:rPr>
                <w:sz w:val="18"/>
                <w:szCs w:val="18"/>
              </w:rPr>
            </w:pPr>
            <w:r>
              <w:rPr>
                <w:sz w:val="18"/>
                <w:szCs w:val="18"/>
              </w:rPr>
              <w:t>2.34</w:t>
            </w:r>
          </w:p>
        </w:tc>
        <w:tc>
          <w:tcPr>
            <w:vMerge w:val="continue"/>
            <w:vAlign w:val="center"/>
          </w:tcPr>
          <w:p w14:paraId="6415BB21">
            <w:pPr>
              <w:rPr>
                <w:sz w:val="18"/>
                <w:szCs w:val="18"/>
              </w:rPr>
            </w:pPr>
          </w:p>
        </w:tc>
        <w:tc>
          <w:tcPr>
            <w:vMerge w:val="continue"/>
            <w:vAlign w:val="center"/>
          </w:tcPr>
          <w:p w14:paraId="7DC402F6">
            <w:pPr>
              <w:rPr>
                <w:sz w:val="18"/>
                <w:szCs w:val="18"/>
              </w:rPr>
            </w:pPr>
          </w:p>
        </w:tc>
        <w:tc>
          <w:tcPr>
            <w:vMerge w:val="continue"/>
            <w:vAlign w:val="center"/>
          </w:tcPr>
          <w:p w14:paraId="7FD67995">
            <w:pPr>
              <w:rPr>
                <w:sz w:val="18"/>
                <w:szCs w:val="18"/>
              </w:rPr>
            </w:pPr>
          </w:p>
        </w:tc>
      </w:tr>
      <w:tr w14:paraId="4595F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7C0306">
            <w:pPr>
              <w:rPr>
                <w:sz w:val="18"/>
                <w:szCs w:val="18"/>
              </w:rPr>
            </w:pPr>
          </w:p>
        </w:tc>
        <w:tc>
          <w:tcPr>
            <w:vMerge w:val="continue"/>
            <w:vAlign w:val="center"/>
          </w:tcPr>
          <w:p w14:paraId="0D3EEEAC">
            <w:pPr>
              <w:rPr>
                <w:sz w:val="18"/>
                <w:szCs w:val="18"/>
              </w:rPr>
            </w:pPr>
          </w:p>
        </w:tc>
        <w:tc>
          <w:tcPr>
            <w:vMerge w:val="restart"/>
            <w:vAlign w:val="center"/>
          </w:tcPr>
          <w:p w14:paraId="047201A2">
            <w:pPr>
              <w:rPr>
                <w:sz w:val="18"/>
                <w:szCs w:val="18"/>
              </w:rPr>
            </w:pPr>
            <w:r>
              <w:rPr>
                <w:sz w:val="18"/>
                <w:szCs w:val="18"/>
              </w:rPr>
              <w:t>1011[卧室]</w:t>
            </w:r>
          </w:p>
        </w:tc>
        <w:tc>
          <w:tcPr>
            <w:vAlign w:val="center"/>
          </w:tcPr>
          <w:p w14:paraId="33973967">
            <w:pPr>
              <w:rPr>
                <w:sz w:val="18"/>
                <w:szCs w:val="18"/>
              </w:rPr>
            </w:pPr>
            <w:r>
              <w:rPr>
                <w:sz w:val="18"/>
                <w:szCs w:val="18"/>
              </w:rPr>
              <w:t>MLC2126-C</w:t>
            </w:r>
          </w:p>
        </w:tc>
        <w:tc>
          <w:tcPr>
            <w:vAlign w:val="center"/>
          </w:tcPr>
          <w:p w14:paraId="1506056F">
            <w:pPr>
              <w:rPr>
                <w:sz w:val="18"/>
                <w:szCs w:val="18"/>
              </w:rPr>
            </w:pPr>
          </w:p>
        </w:tc>
        <w:tc>
          <w:tcPr>
            <w:vAlign w:val="center"/>
          </w:tcPr>
          <w:p w14:paraId="1683419D">
            <w:pPr>
              <w:rPr>
                <w:sz w:val="18"/>
                <w:szCs w:val="18"/>
              </w:rPr>
            </w:pPr>
            <w:r>
              <w:rPr>
                <w:sz w:val="18"/>
                <w:szCs w:val="18"/>
              </w:rPr>
              <w:t>3.12</w:t>
            </w:r>
          </w:p>
        </w:tc>
        <w:tc>
          <w:tcPr>
            <w:vMerge w:val="restart"/>
            <w:vAlign w:val="center"/>
          </w:tcPr>
          <w:p w14:paraId="4F5C7076">
            <w:pPr>
              <w:rPr>
                <w:sz w:val="18"/>
                <w:szCs w:val="18"/>
              </w:rPr>
            </w:pPr>
            <w:r>
              <w:rPr>
                <w:sz w:val="18"/>
                <w:szCs w:val="18"/>
              </w:rPr>
              <w:t>2.34</w:t>
            </w:r>
          </w:p>
        </w:tc>
        <w:tc>
          <w:tcPr>
            <w:vMerge w:val="restart"/>
            <w:vAlign w:val="center"/>
          </w:tcPr>
          <w:p w14:paraId="35A16835">
            <w:pPr>
              <w:rPr>
                <w:sz w:val="18"/>
                <w:szCs w:val="18"/>
              </w:rPr>
            </w:pPr>
            <w:r>
              <w:rPr>
                <w:sz w:val="18"/>
                <w:szCs w:val="18"/>
              </w:rPr>
              <w:t>12.38</w:t>
            </w:r>
          </w:p>
        </w:tc>
        <w:tc>
          <w:tcPr>
            <w:vMerge w:val="restart"/>
            <w:vAlign w:val="center"/>
          </w:tcPr>
          <w:p w14:paraId="2A2E532E">
            <w:pPr>
              <w:rPr>
                <w:sz w:val="18"/>
                <w:szCs w:val="18"/>
              </w:rPr>
            </w:pPr>
            <w:r>
              <w:rPr>
                <w:sz w:val="18"/>
                <w:szCs w:val="18"/>
              </w:rPr>
              <w:t>18.91</w:t>
            </w:r>
          </w:p>
        </w:tc>
      </w:tr>
      <w:tr w14:paraId="766EF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E489A">
            <w:pPr>
              <w:rPr>
                <w:sz w:val="18"/>
                <w:szCs w:val="18"/>
              </w:rPr>
            </w:pPr>
          </w:p>
        </w:tc>
        <w:tc>
          <w:tcPr>
            <w:vMerge w:val="continue"/>
            <w:vAlign w:val="center"/>
          </w:tcPr>
          <w:p w14:paraId="41F7E9A4">
            <w:pPr>
              <w:rPr>
                <w:sz w:val="18"/>
                <w:szCs w:val="18"/>
              </w:rPr>
            </w:pPr>
          </w:p>
        </w:tc>
        <w:tc>
          <w:tcPr>
            <w:vMerge w:val="continue"/>
            <w:vAlign w:val="center"/>
          </w:tcPr>
          <w:p w14:paraId="253B4465">
            <w:pPr>
              <w:rPr>
                <w:sz w:val="18"/>
                <w:szCs w:val="18"/>
              </w:rPr>
            </w:pPr>
          </w:p>
        </w:tc>
        <w:tc>
          <w:tcPr>
            <w:vAlign w:val="center"/>
          </w:tcPr>
          <w:p w14:paraId="2D9FFD55">
            <w:pPr>
              <w:rPr>
                <w:sz w:val="18"/>
                <w:szCs w:val="18"/>
              </w:rPr>
            </w:pPr>
            <w:r>
              <w:rPr>
                <w:sz w:val="18"/>
                <w:szCs w:val="18"/>
              </w:rPr>
              <w:t>MLC2126-M</w:t>
            </w:r>
          </w:p>
        </w:tc>
        <w:tc>
          <w:tcPr>
            <w:vAlign w:val="center"/>
          </w:tcPr>
          <w:p w14:paraId="45CF8992">
            <w:pPr>
              <w:rPr>
                <w:sz w:val="18"/>
                <w:szCs w:val="18"/>
              </w:rPr>
            </w:pPr>
            <w:r>
              <w:rPr>
                <w:sz w:val="18"/>
                <w:szCs w:val="18"/>
              </w:rPr>
              <w:t>平开窗-左合页</w:t>
            </w:r>
          </w:p>
        </w:tc>
        <w:tc>
          <w:tcPr>
            <w:vAlign w:val="center"/>
          </w:tcPr>
          <w:p w14:paraId="5EE1C12A">
            <w:pPr>
              <w:rPr>
                <w:sz w:val="18"/>
                <w:szCs w:val="18"/>
              </w:rPr>
            </w:pPr>
            <w:r>
              <w:rPr>
                <w:sz w:val="18"/>
                <w:szCs w:val="18"/>
              </w:rPr>
              <w:t>2.34</w:t>
            </w:r>
          </w:p>
        </w:tc>
        <w:tc>
          <w:tcPr>
            <w:vMerge w:val="continue"/>
            <w:vAlign w:val="center"/>
          </w:tcPr>
          <w:p w14:paraId="2EB7C2F7">
            <w:pPr>
              <w:rPr>
                <w:sz w:val="18"/>
                <w:szCs w:val="18"/>
              </w:rPr>
            </w:pPr>
          </w:p>
        </w:tc>
        <w:tc>
          <w:tcPr>
            <w:vMerge w:val="continue"/>
            <w:vAlign w:val="center"/>
          </w:tcPr>
          <w:p w14:paraId="4EB668C9">
            <w:pPr>
              <w:rPr>
                <w:sz w:val="18"/>
                <w:szCs w:val="18"/>
              </w:rPr>
            </w:pPr>
          </w:p>
        </w:tc>
        <w:tc>
          <w:tcPr>
            <w:vMerge w:val="continue"/>
            <w:vAlign w:val="center"/>
          </w:tcPr>
          <w:p w14:paraId="0E492F20">
            <w:pPr>
              <w:rPr>
                <w:sz w:val="18"/>
                <w:szCs w:val="18"/>
              </w:rPr>
            </w:pPr>
          </w:p>
        </w:tc>
      </w:tr>
      <w:tr w14:paraId="5988A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87AB1">
            <w:pPr>
              <w:rPr>
                <w:sz w:val="18"/>
                <w:szCs w:val="18"/>
              </w:rPr>
            </w:pPr>
          </w:p>
        </w:tc>
        <w:tc>
          <w:tcPr>
            <w:vMerge w:val="continue"/>
            <w:vAlign w:val="center"/>
          </w:tcPr>
          <w:p w14:paraId="5D06A095">
            <w:pPr>
              <w:rPr>
                <w:sz w:val="18"/>
                <w:szCs w:val="18"/>
              </w:rPr>
            </w:pPr>
          </w:p>
        </w:tc>
        <w:tc>
          <w:tcPr>
            <w:vAlign w:val="center"/>
          </w:tcPr>
          <w:p w14:paraId="490A48A2">
            <w:pPr>
              <w:rPr>
                <w:sz w:val="18"/>
                <w:szCs w:val="18"/>
              </w:rPr>
            </w:pPr>
            <w:r>
              <w:rPr>
                <w:sz w:val="18"/>
                <w:szCs w:val="18"/>
              </w:rPr>
              <w:t>1016[卧室]</w:t>
            </w:r>
          </w:p>
        </w:tc>
        <w:tc>
          <w:tcPr>
            <w:vAlign w:val="center"/>
          </w:tcPr>
          <w:p w14:paraId="4C3EF60F">
            <w:pPr>
              <w:rPr>
                <w:sz w:val="18"/>
                <w:szCs w:val="18"/>
              </w:rPr>
            </w:pPr>
            <w:r>
              <w:rPr>
                <w:sz w:val="18"/>
                <w:szCs w:val="18"/>
              </w:rPr>
              <w:t>C2120</w:t>
            </w:r>
          </w:p>
        </w:tc>
        <w:tc>
          <w:tcPr>
            <w:vAlign w:val="center"/>
          </w:tcPr>
          <w:p w14:paraId="6C9E6885">
            <w:pPr>
              <w:rPr>
                <w:sz w:val="18"/>
                <w:szCs w:val="18"/>
              </w:rPr>
            </w:pPr>
            <w:r>
              <w:rPr>
                <w:sz w:val="18"/>
                <w:szCs w:val="18"/>
              </w:rPr>
              <w:t>平开窗-左合页</w:t>
            </w:r>
          </w:p>
        </w:tc>
        <w:tc>
          <w:tcPr>
            <w:vAlign w:val="center"/>
          </w:tcPr>
          <w:p w14:paraId="03CE45FA">
            <w:pPr>
              <w:rPr>
                <w:sz w:val="18"/>
                <w:szCs w:val="18"/>
              </w:rPr>
            </w:pPr>
            <w:r>
              <w:rPr>
                <w:sz w:val="18"/>
                <w:szCs w:val="18"/>
              </w:rPr>
              <w:t>3.57</w:t>
            </w:r>
          </w:p>
        </w:tc>
        <w:tc>
          <w:tcPr>
            <w:vAlign w:val="center"/>
          </w:tcPr>
          <w:p w14:paraId="773C886B">
            <w:pPr>
              <w:rPr>
                <w:sz w:val="18"/>
                <w:szCs w:val="18"/>
              </w:rPr>
            </w:pPr>
            <w:r>
              <w:rPr>
                <w:sz w:val="18"/>
                <w:szCs w:val="18"/>
              </w:rPr>
              <w:t>0.77</w:t>
            </w:r>
          </w:p>
        </w:tc>
        <w:tc>
          <w:tcPr>
            <w:vAlign w:val="center"/>
          </w:tcPr>
          <w:p w14:paraId="3DA4839F">
            <w:pPr>
              <w:rPr>
                <w:sz w:val="18"/>
                <w:szCs w:val="18"/>
              </w:rPr>
            </w:pPr>
            <w:r>
              <w:rPr>
                <w:sz w:val="18"/>
                <w:szCs w:val="18"/>
              </w:rPr>
              <w:t>10.08</w:t>
            </w:r>
          </w:p>
        </w:tc>
        <w:tc>
          <w:tcPr>
            <w:vAlign w:val="center"/>
          </w:tcPr>
          <w:p w14:paraId="78CE9931">
            <w:pPr>
              <w:rPr>
                <w:sz w:val="18"/>
                <w:szCs w:val="18"/>
              </w:rPr>
            </w:pPr>
            <w:r>
              <w:rPr>
                <w:sz w:val="18"/>
                <w:szCs w:val="18"/>
              </w:rPr>
              <w:t>7.64</w:t>
            </w:r>
          </w:p>
        </w:tc>
      </w:tr>
      <w:tr w14:paraId="61A36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0DE06">
            <w:pPr>
              <w:rPr>
                <w:sz w:val="18"/>
                <w:szCs w:val="18"/>
              </w:rPr>
            </w:pPr>
          </w:p>
        </w:tc>
        <w:tc>
          <w:tcPr>
            <w:vMerge w:val="continue"/>
            <w:vAlign w:val="center"/>
          </w:tcPr>
          <w:p w14:paraId="6A37AC3E">
            <w:pPr>
              <w:rPr>
                <w:sz w:val="18"/>
                <w:szCs w:val="18"/>
              </w:rPr>
            </w:pPr>
          </w:p>
        </w:tc>
        <w:tc>
          <w:tcPr>
            <w:vAlign w:val="center"/>
          </w:tcPr>
          <w:p w14:paraId="132C3C51">
            <w:pPr>
              <w:rPr>
                <w:sz w:val="18"/>
                <w:szCs w:val="18"/>
              </w:rPr>
            </w:pPr>
            <w:r>
              <w:rPr>
                <w:sz w:val="18"/>
                <w:szCs w:val="18"/>
              </w:rPr>
              <w:t>1019[卧室]</w:t>
            </w:r>
          </w:p>
        </w:tc>
        <w:tc>
          <w:tcPr>
            <w:vAlign w:val="center"/>
          </w:tcPr>
          <w:p w14:paraId="365799B7">
            <w:pPr>
              <w:rPr>
                <w:sz w:val="18"/>
                <w:szCs w:val="18"/>
              </w:rPr>
            </w:pPr>
            <w:r>
              <w:rPr>
                <w:sz w:val="18"/>
                <w:szCs w:val="18"/>
              </w:rPr>
              <w:t>C2120</w:t>
            </w:r>
          </w:p>
        </w:tc>
        <w:tc>
          <w:tcPr>
            <w:vAlign w:val="center"/>
          </w:tcPr>
          <w:p w14:paraId="739C6144">
            <w:pPr>
              <w:rPr>
                <w:sz w:val="18"/>
                <w:szCs w:val="18"/>
              </w:rPr>
            </w:pPr>
            <w:r>
              <w:rPr>
                <w:sz w:val="18"/>
                <w:szCs w:val="18"/>
              </w:rPr>
              <w:t>平开窗-左合页</w:t>
            </w:r>
          </w:p>
        </w:tc>
        <w:tc>
          <w:tcPr>
            <w:vAlign w:val="center"/>
          </w:tcPr>
          <w:p w14:paraId="3F141004">
            <w:pPr>
              <w:rPr>
                <w:sz w:val="18"/>
                <w:szCs w:val="18"/>
              </w:rPr>
            </w:pPr>
            <w:r>
              <w:rPr>
                <w:sz w:val="18"/>
                <w:szCs w:val="18"/>
              </w:rPr>
              <w:t>3.57</w:t>
            </w:r>
          </w:p>
        </w:tc>
        <w:tc>
          <w:tcPr>
            <w:vAlign w:val="center"/>
          </w:tcPr>
          <w:p w14:paraId="10525724">
            <w:pPr>
              <w:rPr>
                <w:sz w:val="18"/>
                <w:szCs w:val="18"/>
              </w:rPr>
            </w:pPr>
            <w:r>
              <w:rPr>
                <w:sz w:val="18"/>
                <w:szCs w:val="18"/>
              </w:rPr>
              <w:t>0.77</w:t>
            </w:r>
          </w:p>
        </w:tc>
        <w:tc>
          <w:tcPr>
            <w:vAlign w:val="center"/>
          </w:tcPr>
          <w:p w14:paraId="0EB413AC">
            <w:pPr>
              <w:rPr>
                <w:sz w:val="18"/>
                <w:szCs w:val="18"/>
              </w:rPr>
            </w:pPr>
            <w:r>
              <w:rPr>
                <w:sz w:val="18"/>
                <w:szCs w:val="18"/>
              </w:rPr>
              <w:t>9.72</w:t>
            </w:r>
          </w:p>
        </w:tc>
        <w:tc>
          <w:tcPr>
            <w:vAlign w:val="center"/>
          </w:tcPr>
          <w:p w14:paraId="51D23925">
            <w:pPr>
              <w:rPr>
                <w:sz w:val="18"/>
                <w:szCs w:val="18"/>
              </w:rPr>
            </w:pPr>
            <w:r>
              <w:rPr>
                <w:sz w:val="18"/>
                <w:szCs w:val="18"/>
              </w:rPr>
              <w:t>7.92</w:t>
            </w:r>
          </w:p>
        </w:tc>
      </w:tr>
      <w:tr w14:paraId="4C7BF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AE25B1">
            <w:pPr>
              <w:rPr>
                <w:sz w:val="18"/>
                <w:szCs w:val="18"/>
              </w:rPr>
            </w:pPr>
          </w:p>
        </w:tc>
        <w:tc>
          <w:tcPr>
            <w:vMerge w:val="continue"/>
            <w:vAlign w:val="center"/>
          </w:tcPr>
          <w:p w14:paraId="723634BA">
            <w:pPr>
              <w:rPr>
                <w:sz w:val="18"/>
                <w:szCs w:val="18"/>
              </w:rPr>
            </w:pPr>
          </w:p>
        </w:tc>
        <w:tc>
          <w:tcPr>
            <w:vMerge w:val="restart"/>
            <w:vAlign w:val="center"/>
          </w:tcPr>
          <w:p w14:paraId="25E358BE">
            <w:pPr>
              <w:rPr>
                <w:sz w:val="18"/>
                <w:szCs w:val="18"/>
              </w:rPr>
            </w:pPr>
            <w:r>
              <w:rPr>
                <w:sz w:val="18"/>
                <w:szCs w:val="18"/>
              </w:rPr>
              <w:t>1026[厨房]</w:t>
            </w:r>
          </w:p>
        </w:tc>
        <w:tc>
          <w:tcPr>
            <w:vAlign w:val="center"/>
          </w:tcPr>
          <w:p w14:paraId="07DE3DE4">
            <w:pPr>
              <w:rPr>
                <w:sz w:val="18"/>
                <w:szCs w:val="18"/>
              </w:rPr>
            </w:pPr>
            <w:r>
              <w:rPr>
                <w:sz w:val="18"/>
                <w:szCs w:val="18"/>
              </w:rPr>
              <w:t>MC1526-C</w:t>
            </w:r>
          </w:p>
        </w:tc>
        <w:tc>
          <w:tcPr>
            <w:vAlign w:val="center"/>
          </w:tcPr>
          <w:p w14:paraId="2BC56EEC">
            <w:pPr>
              <w:rPr>
                <w:sz w:val="18"/>
                <w:szCs w:val="18"/>
              </w:rPr>
            </w:pPr>
            <w:r>
              <w:rPr>
                <w:sz w:val="18"/>
                <w:szCs w:val="18"/>
              </w:rPr>
              <w:t>平开窗-左合页</w:t>
            </w:r>
          </w:p>
        </w:tc>
        <w:tc>
          <w:tcPr>
            <w:vAlign w:val="center"/>
          </w:tcPr>
          <w:p w14:paraId="270E922F">
            <w:pPr>
              <w:rPr>
                <w:sz w:val="18"/>
                <w:szCs w:val="18"/>
              </w:rPr>
            </w:pPr>
            <w:r>
              <w:rPr>
                <w:sz w:val="18"/>
                <w:szCs w:val="18"/>
              </w:rPr>
              <w:t>1.19</w:t>
            </w:r>
          </w:p>
        </w:tc>
        <w:tc>
          <w:tcPr>
            <w:vMerge w:val="restart"/>
            <w:vAlign w:val="center"/>
          </w:tcPr>
          <w:p w14:paraId="13E56C99">
            <w:pPr>
              <w:rPr>
                <w:sz w:val="18"/>
                <w:szCs w:val="18"/>
              </w:rPr>
            </w:pPr>
            <w:r>
              <w:rPr>
                <w:sz w:val="18"/>
                <w:szCs w:val="18"/>
              </w:rPr>
              <w:t>3.27</w:t>
            </w:r>
          </w:p>
        </w:tc>
        <w:tc>
          <w:tcPr>
            <w:vMerge w:val="restart"/>
            <w:vAlign w:val="center"/>
          </w:tcPr>
          <w:p w14:paraId="3B68B098">
            <w:pPr>
              <w:rPr>
                <w:sz w:val="18"/>
                <w:szCs w:val="18"/>
              </w:rPr>
            </w:pPr>
            <w:r>
              <w:rPr>
                <w:sz w:val="18"/>
                <w:szCs w:val="18"/>
              </w:rPr>
              <w:t>6.60</w:t>
            </w:r>
          </w:p>
        </w:tc>
        <w:tc>
          <w:tcPr>
            <w:vMerge w:val="restart"/>
            <w:vAlign w:val="center"/>
          </w:tcPr>
          <w:p w14:paraId="0FC26512">
            <w:pPr>
              <w:rPr>
                <w:sz w:val="18"/>
                <w:szCs w:val="18"/>
              </w:rPr>
            </w:pPr>
            <w:r>
              <w:rPr>
                <w:sz w:val="18"/>
                <w:szCs w:val="18"/>
              </w:rPr>
              <w:t>49.55</w:t>
            </w:r>
          </w:p>
        </w:tc>
      </w:tr>
      <w:tr w14:paraId="7CCD0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A69D9B">
            <w:pPr>
              <w:rPr>
                <w:sz w:val="18"/>
                <w:szCs w:val="18"/>
              </w:rPr>
            </w:pPr>
          </w:p>
        </w:tc>
        <w:tc>
          <w:tcPr>
            <w:vMerge w:val="continue"/>
            <w:vAlign w:val="center"/>
          </w:tcPr>
          <w:p w14:paraId="7B072147">
            <w:pPr>
              <w:rPr>
                <w:sz w:val="18"/>
                <w:szCs w:val="18"/>
              </w:rPr>
            </w:pPr>
          </w:p>
        </w:tc>
        <w:tc>
          <w:tcPr>
            <w:vMerge w:val="continue"/>
            <w:vAlign w:val="center"/>
          </w:tcPr>
          <w:p w14:paraId="18B30A6E">
            <w:pPr>
              <w:rPr>
                <w:sz w:val="18"/>
                <w:szCs w:val="18"/>
              </w:rPr>
            </w:pPr>
          </w:p>
        </w:tc>
        <w:tc>
          <w:tcPr>
            <w:vAlign w:val="center"/>
          </w:tcPr>
          <w:p w14:paraId="09A6FF97">
            <w:pPr>
              <w:rPr>
                <w:sz w:val="18"/>
                <w:szCs w:val="18"/>
              </w:rPr>
            </w:pPr>
            <w:r>
              <w:rPr>
                <w:sz w:val="18"/>
                <w:szCs w:val="18"/>
              </w:rPr>
              <w:t>MC1526-M</w:t>
            </w:r>
          </w:p>
        </w:tc>
        <w:tc>
          <w:tcPr>
            <w:vAlign w:val="center"/>
          </w:tcPr>
          <w:p w14:paraId="2CF3C0A1">
            <w:pPr>
              <w:rPr>
                <w:sz w:val="18"/>
                <w:szCs w:val="18"/>
              </w:rPr>
            </w:pPr>
            <w:r>
              <w:rPr>
                <w:sz w:val="18"/>
                <w:szCs w:val="18"/>
              </w:rPr>
              <w:t>平开窗-左合页</w:t>
            </w:r>
          </w:p>
        </w:tc>
        <w:tc>
          <w:tcPr>
            <w:vAlign w:val="center"/>
          </w:tcPr>
          <w:p w14:paraId="77CE2F66">
            <w:pPr>
              <w:rPr>
                <w:sz w:val="18"/>
                <w:szCs w:val="18"/>
              </w:rPr>
            </w:pPr>
            <w:r>
              <w:rPr>
                <w:sz w:val="18"/>
                <w:szCs w:val="18"/>
              </w:rPr>
              <w:t>2.08</w:t>
            </w:r>
          </w:p>
        </w:tc>
        <w:tc>
          <w:tcPr>
            <w:vMerge w:val="continue"/>
            <w:vAlign w:val="center"/>
          </w:tcPr>
          <w:p w14:paraId="7A849144">
            <w:pPr>
              <w:rPr>
                <w:sz w:val="18"/>
                <w:szCs w:val="18"/>
              </w:rPr>
            </w:pPr>
          </w:p>
        </w:tc>
        <w:tc>
          <w:tcPr>
            <w:vMerge w:val="continue"/>
            <w:vAlign w:val="center"/>
          </w:tcPr>
          <w:p w14:paraId="295E49FB">
            <w:pPr>
              <w:rPr>
                <w:sz w:val="18"/>
                <w:szCs w:val="18"/>
              </w:rPr>
            </w:pPr>
          </w:p>
        </w:tc>
        <w:tc>
          <w:tcPr>
            <w:vMerge w:val="continue"/>
            <w:vAlign w:val="center"/>
          </w:tcPr>
          <w:p w14:paraId="32D92A02">
            <w:pPr>
              <w:rPr>
                <w:sz w:val="18"/>
                <w:szCs w:val="18"/>
              </w:rPr>
            </w:pPr>
          </w:p>
        </w:tc>
      </w:tr>
      <w:tr w14:paraId="35012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A9D1EF">
            <w:pPr>
              <w:rPr>
                <w:sz w:val="18"/>
                <w:szCs w:val="18"/>
              </w:rPr>
            </w:pPr>
          </w:p>
        </w:tc>
        <w:tc>
          <w:tcPr>
            <w:vMerge w:val="continue"/>
            <w:vAlign w:val="center"/>
          </w:tcPr>
          <w:p w14:paraId="5B8863B9">
            <w:pPr>
              <w:rPr>
                <w:sz w:val="18"/>
                <w:szCs w:val="18"/>
              </w:rPr>
            </w:pPr>
          </w:p>
        </w:tc>
        <w:tc>
          <w:tcPr>
            <w:vMerge w:val="restart"/>
            <w:vAlign w:val="center"/>
          </w:tcPr>
          <w:p w14:paraId="7E24A08B">
            <w:pPr>
              <w:rPr>
                <w:sz w:val="18"/>
                <w:szCs w:val="18"/>
              </w:rPr>
            </w:pPr>
            <w:r>
              <w:rPr>
                <w:sz w:val="18"/>
                <w:szCs w:val="18"/>
              </w:rPr>
              <w:t>1049[卧室]</w:t>
            </w:r>
          </w:p>
        </w:tc>
        <w:tc>
          <w:tcPr>
            <w:vAlign w:val="center"/>
          </w:tcPr>
          <w:p w14:paraId="76617231">
            <w:pPr>
              <w:rPr>
                <w:sz w:val="18"/>
                <w:szCs w:val="18"/>
              </w:rPr>
            </w:pPr>
            <w:r>
              <w:rPr>
                <w:sz w:val="18"/>
                <w:szCs w:val="18"/>
              </w:rPr>
              <w:t>MLC2326-C</w:t>
            </w:r>
          </w:p>
        </w:tc>
        <w:tc>
          <w:tcPr>
            <w:vAlign w:val="center"/>
          </w:tcPr>
          <w:p w14:paraId="5C098E15">
            <w:pPr>
              <w:rPr>
                <w:sz w:val="18"/>
                <w:szCs w:val="18"/>
              </w:rPr>
            </w:pPr>
            <w:r>
              <w:rPr>
                <w:sz w:val="18"/>
                <w:szCs w:val="18"/>
              </w:rPr>
              <w:t>推拉窗</w:t>
            </w:r>
          </w:p>
        </w:tc>
        <w:tc>
          <w:tcPr>
            <w:vAlign w:val="center"/>
          </w:tcPr>
          <w:p w14:paraId="7BC65DE9">
            <w:pPr>
              <w:rPr>
                <w:sz w:val="18"/>
                <w:szCs w:val="18"/>
              </w:rPr>
            </w:pPr>
            <w:r>
              <w:rPr>
                <w:sz w:val="18"/>
                <w:szCs w:val="18"/>
              </w:rPr>
              <w:t>3.64</w:t>
            </w:r>
          </w:p>
        </w:tc>
        <w:tc>
          <w:tcPr>
            <w:vMerge w:val="restart"/>
            <w:vAlign w:val="center"/>
          </w:tcPr>
          <w:p w14:paraId="35DE0591">
            <w:pPr>
              <w:rPr>
                <w:sz w:val="18"/>
                <w:szCs w:val="18"/>
              </w:rPr>
            </w:pPr>
            <w:r>
              <w:rPr>
                <w:sz w:val="18"/>
                <w:szCs w:val="18"/>
              </w:rPr>
              <w:t>5.98</w:t>
            </w:r>
          </w:p>
        </w:tc>
        <w:tc>
          <w:tcPr>
            <w:vMerge w:val="restart"/>
            <w:vAlign w:val="center"/>
          </w:tcPr>
          <w:p w14:paraId="295ADDE2">
            <w:pPr>
              <w:rPr>
                <w:sz w:val="18"/>
                <w:szCs w:val="18"/>
              </w:rPr>
            </w:pPr>
            <w:r>
              <w:rPr>
                <w:sz w:val="18"/>
                <w:szCs w:val="18"/>
              </w:rPr>
              <w:t>11.10</w:t>
            </w:r>
          </w:p>
        </w:tc>
        <w:tc>
          <w:tcPr>
            <w:vMerge w:val="restart"/>
            <w:vAlign w:val="center"/>
          </w:tcPr>
          <w:p w14:paraId="25975102">
            <w:pPr>
              <w:rPr>
                <w:sz w:val="18"/>
                <w:szCs w:val="18"/>
              </w:rPr>
            </w:pPr>
            <w:r>
              <w:rPr>
                <w:sz w:val="18"/>
                <w:szCs w:val="18"/>
              </w:rPr>
              <w:t>53.87</w:t>
            </w:r>
          </w:p>
        </w:tc>
      </w:tr>
      <w:tr w14:paraId="25C29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6B06F">
            <w:pPr>
              <w:rPr>
                <w:sz w:val="18"/>
                <w:szCs w:val="18"/>
              </w:rPr>
            </w:pPr>
          </w:p>
        </w:tc>
        <w:tc>
          <w:tcPr>
            <w:vMerge w:val="continue"/>
            <w:vAlign w:val="center"/>
          </w:tcPr>
          <w:p w14:paraId="0DDEBFE7">
            <w:pPr>
              <w:rPr>
                <w:sz w:val="18"/>
                <w:szCs w:val="18"/>
              </w:rPr>
            </w:pPr>
          </w:p>
        </w:tc>
        <w:tc>
          <w:tcPr>
            <w:vMerge w:val="continue"/>
            <w:vAlign w:val="center"/>
          </w:tcPr>
          <w:p w14:paraId="77D3EE0D">
            <w:pPr>
              <w:rPr>
                <w:sz w:val="18"/>
                <w:szCs w:val="18"/>
              </w:rPr>
            </w:pPr>
          </w:p>
        </w:tc>
        <w:tc>
          <w:tcPr>
            <w:vAlign w:val="center"/>
          </w:tcPr>
          <w:p w14:paraId="1F5D5103">
            <w:pPr>
              <w:rPr>
                <w:sz w:val="18"/>
                <w:szCs w:val="18"/>
              </w:rPr>
            </w:pPr>
            <w:r>
              <w:rPr>
                <w:sz w:val="18"/>
                <w:szCs w:val="18"/>
              </w:rPr>
              <w:t>MLC2326-M</w:t>
            </w:r>
          </w:p>
        </w:tc>
        <w:tc>
          <w:tcPr>
            <w:vAlign w:val="center"/>
          </w:tcPr>
          <w:p w14:paraId="1947B756">
            <w:pPr>
              <w:rPr>
                <w:sz w:val="18"/>
                <w:szCs w:val="18"/>
              </w:rPr>
            </w:pPr>
            <w:r>
              <w:rPr>
                <w:sz w:val="18"/>
                <w:szCs w:val="18"/>
              </w:rPr>
              <w:t>推拉窗</w:t>
            </w:r>
          </w:p>
        </w:tc>
        <w:tc>
          <w:tcPr>
            <w:vAlign w:val="center"/>
          </w:tcPr>
          <w:p w14:paraId="3E300AC1">
            <w:pPr>
              <w:rPr>
                <w:sz w:val="18"/>
                <w:szCs w:val="18"/>
              </w:rPr>
            </w:pPr>
            <w:r>
              <w:rPr>
                <w:sz w:val="18"/>
                <w:szCs w:val="18"/>
              </w:rPr>
              <w:t>2.34</w:t>
            </w:r>
          </w:p>
        </w:tc>
        <w:tc>
          <w:tcPr>
            <w:vMerge w:val="continue"/>
            <w:vAlign w:val="center"/>
          </w:tcPr>
          <w:p w14:paraId="2F9603FA">
            <w:pPr>
              <w:rPr>
                <w:sz w:val="18"/>
                <w:szCs w:val="18"/>
              </w:rPr>
            </w:pPr>
          </w:p>
        </w:tc>
        <w:tc>
          <w:tcPr>
            <w:vMerge w:val="continue"/>
            <w:vAlign w:val="center"/>
          </w:tcPr>
          <w:p w14:paraId="4D7E518B">
            <w:pPr>
              <w:rPr>
                <w:sz w:val="18"/>
                <w:szCs w:val="18"/>
              </w:rPr>
            </w:pPr>
          </w:p>
        </w:tc>
        <w:tc>
          <w:tcPr>
            <w:vMerge w:val="continue"/>
            <w:vAlign w:val="center"/>
          </w:tcPr>
          <w:p w14:paraId="254CF4A3">
            <w:pPr>
              <w:rPr>
                <w:sz w:val="18"/>
                <w:szCs w:val="18"/>
              </w:rPr>
            </w:pPr>
          </w:p>
        </w:tc>
      </w:tr>
      <w:tr w14:paraId="775D8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6F567D">
            <w:pPr>
              <w:rPr>
                <w:sz w:val="18"/>
                <w:szCs w:val="18"/>
              </w:rPr>
            </w:pPr>
          </w:p>
        </w:tc>
        <w:tc>
          <w:tcPr>
            <w:vMerge w:val="continue"/>
            <w:vAlign w:val="center"/>
          </w:tcPr>
          <w:p w14:paraId="085AF48E">
            <w:pPr>
              <w:rPr>
                <w:sz w:val="18"/>
                <w:szCs w:val="18"/>
              </w:rPr>
            </w:pPr>
          </w:p>
        </w:tc>
        <w:tc>
          <w:tcPr>
            <w:gridSpan w:val="3"/>
            <w:shd w:val="clear" w:color="auto" w:fill="E6E6E6"/>
            <w:vAlign w:val="center"/>
          </w:tcPr>
          <w:p w14:paraId="03C03AB6">
            <w:pPr>
              <w:rPr>
                <w:sz w:val="18"/>
                <w:szCs w:val="18"/>
              </w:rPr>
            </w:pPr>
            <w:r>
              <w:rPr>
                <w:b/>
                <w:sz w:val="18"/>
                <w:szCs w:val="18"/>
              </w:rPr>
              <w:t>套内通风开口面积合计</w:t>
            </w:r>
          </w:p>
        </w:tc>
        <w:tc>
          <w:tcPr>
            <w:vAlign w:val="center"/>
          </w:tcPr>
          <w:p w14:paraId="3CC54E47">
            <w:pPr>
              <w:rPr>
                <w:sz w:val="18"/>
                <w:szCs w:val="18"/>
              </w:rPr>
            </w:pPr>
            <w:r>
              <w:rPr>
                <w:sz w:val="18"/>
                <w:szCs w:val="18"/>
              </w:rPr>
              <w:t>36.41</w:t>
            </w:r>
          </w:p>
        </w:tc>
        <w:tc>
          <w:tcPr>
            <w:vAlign w:val="center"/>
          </w:tcPr>
          <w:p w14:paraId="523F14A7">
            <w:pPr>
              <w:rPr>
                <w:sz w:val="18"/>
                <w:szCs w:val="18"/>
              </w:rPr>
            </w:pPr>
            <w:r>
              <w:rPr>
                <w:sz w:val="18"/>
                <w:szCs w:val="18"/>
              </w:rPr>
              <w:t>15.47</w:t>
            </w:r>
          </w:p>
        </w:tc>
        <w:tc>
          <w:tcPr>
            <w:vAlign w:val="center"/>
          </w:tcPr>
          <w:p w14:paraId="40DA2186">
            <w:pPr>
              <w:rPr>
                <w:sz w:val="18"/>
                <w:szCs w:val="18"/>
              </w:rPr>
            </w:pPr>
            <w:r>
              <w:rPr>
                <w:sz w:val="18"/>
                <w:szCs w:val="18"/>
              </w:rPr>
              <w:t>108.81</w:t>
            </w:r>
          </w:p>
        </w:tc>
        <w:tc>
          <w:tcPr>
            <w:vAlign w:val="center"/>
          </w:tcPr>
          <w:p w14:paraId="019E8A54">
            <w:pPr>
              <w:rPr>
                <w:sz w:val="18"/>
                <w:szCs w:val="18"/>
              </w:rPr>
            </w:pPr>
            <w:r>
              <w:rPr>
                <w:b/>
                <w:sz w:val="18"/>
                <w:szCs w:val="18"/>
              </w:rPr>
              <w:t>14.22</w:t>
            </w:r>
          </w:p>
        </w:tc>
      </w:tr>
      <w:tr w14:paraId="4536E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160A98">
            <w:pPr>
              <w:rPr>
                <w:sz w:val="18"/>
                <w:szCs w:val="18"/>
              </w:rPr>
            </w:pPr>
          </w:p>
        </w:tc>
        <w:tc>
          <w:tcPr>
            <w:vMerge w:val="restart"/>
            <w:vAlign w:val="center"/>
          </w:tcPr>
          <w:p w14:paraId="30B7BD28">
            <w:pPr>
              <w:rPr>
                <w:sz w:val="18"/>
                <w:szCs w:val="18"/>
              </w:rPr>
            </w:pPr>
            <w:r>
              <w:rPr>
                <w:sz w:val="18"/>
                <w:szCs w:val="18"/>
              </w:rPr>
              <w:t>1-C</w:t>
            </w:r>
          </w:p>
        </w:tc>
        <w:tc>
          <w:tcPr>
            <w:vMerge w:val="restart"/>
            <w:vAlign w:val="center"/>
          </w:tcPr>
          <w:p w14:paraId="0D00F5F3">
            <w:pPr>
              <w:rPr>
                <w:sz w:val="18"/>
                <w:szCs w:val="18"/>
              </w:rPr>
            </w:pPr>
            <w:r>
              <w:rPr>
                <w:sz w:val="18"/>
                <w:szCs w:val="18"/>
              </w:rPr>
              <w:t>1004[起居室]</w:t>
            </w:r>
          </w:p>
        </w:tc>
        <w:tc>
          <w:tcPr>
            <w:vAlign w:val="center"/>
          </w:tcPr>
          <w:p w14:paraId="589CC466">
            <w:pPr>
              <w:rPr>
                <w:sz w:val="18"/>
                <w:szCs w:val="18"/>
              </w:rPr>
            </w:pPr>
            <w:r>
              <w:rPr>
                <w:sz w:val="18"/>
                <w:szCs w:val="18"/>
              </w:rPr>
              <w:t>MLC5626-C</w:t>
            </w:r>
          </w:p>
        </w:tc>
        <w:tc>
          <w:tcPr>
            <w:vAlign w:val="center"/>
          </w:tcPr>
          <w:p w14:paraId="2834FE6C">
            <w:pPr>
              <w:rPr>
                <w:sz w:val="18"/>
                <w:szCs w:val="18"/>
              </w:rPr>
            </w:pPr>
          </w:p>
        </w:tc>
        <w:tc>
          <w:tcPr>
            <w:vAlign w:val="center"/>
          </w:tcPr>
          <w:p w14:paraId="29A0CBE4">
            <w:pPr>
              <w:rPr>
                <w:sz w:val="18"/>
                <w:szCs w:val="18"/>
              </w:rPr>
            </w:pPr>
            <w:r>
              <w:rPr>
                <w:sz w:val="18"/>
                <w:szCs w:val="18"/>
              </w:rPr>
              <w:t>12.22</w:t>
            </w:r>
          </w:p>
        </w:tc>
        <w:tc>
          <w:tcPr>
            <w:vMerge w:val="restart"/>
            <w:vAlign w:val="center"/>
          </w:tcPr>
          <w:p w14:paraId="0F50307A">
            <w:pPr>
              <w:rPr>
                <w:sz w:val="18"/>
                <w:szCs w:val="18"/>
              </w:rPr>
            </w:pPr>
            <w:r>
              <w:rPr>
                <w:sz w:val="18"/>
                <w:szCs w:val="18"/>
              </w:rPr>
              <w:t>2.34</w:t>
            </w:r>
          </w:p>
        </w:tc>
        <w:tc>
          <w:tcPr>
            <w:vMerge w:val="restart"/>
            <w:vAlign w:val="center"/>
          </w:tcPr>
          <w:p w14:paraId="64A819B1">
            <w:pPr>
              <w:rPr>
                <w:sz w:val="18"/>
                <w:szCs w:val="18"/>
              </w:rPr>
            </w:pPr>
            <w:r>
              <w:rPr>
                <w:sz w:val="18"/>
                <w:szCs w:val="18"/>
              </w:rPr>
              <w:t>50.07</w:t>
            </w:r>
          </w:p>
        </w:tc>
        <w:tc>
          <w:tcPr>
            <w:vMerge w:val="restart"/>
            <w:vAlign w:val="center"/>
          </w:tcPr>
          <w:p w14:paraId="6516345A">
            <w:pPr>
              <w:rPr>
                <w:sz w:val="18"/>
                <w:szCs w:val="18"/>
              </w:rPr>
            </w:pPr>
            <w:r>
              <w:rPr>
                <w:sz w:val="18"/>
                <w:szCs w:val="18"/>
              </w:rPr>
              <w:t>4.67</w:t>
            </w:r>
          </w:p>
        </w:tc>
      </w:tr>
      <w:tr w14:paraId="37E89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57A90A">
            <w:pPr>
              <w:rPr>
                <w:sz w:val="18"/>
                <w:szCs w:val="18"/>
              </w:rPr>
            </w:pPr>
          </w:p>
        </w:tc>
        <w:tc>
          <w:tcPr>
            <w:vMerge w:val="continue"/>
            <w:vAlign w:val="center"/>
          </w:tcPr>
          <w:p w14:paraId="1446B6BB">
            <w:pPr>
              <w:rPr>
                <w:sz w:val="18"/>
                <w:szCs w:val="18"/>
              </w:rPr>
            </w:pPr>
          </w:p>
        </w:tc>
        <w:tc>
          <w:tcPr>
            <w:vMerge w:val="continue"/>
            <w:vAlign w:val="center"/>
          </w:tcPr>
          <w:p w14:paraId="4B6E8BD1">
            <w:pPr>
              <w:rPr>
                <w:sz w:val="18"/>
                <w:szCs w:val="18"/>
              </w:rPr>
            </w:pPr>
          </w:p>
        </w:tc>
        <w:tc>
          <w:tcPr>
            <w:vAlign w:val="center"/>
          </w:tcPr>
          <w:p w14:paraId="12D055E1">
            <w:pPr>
              <w:rPr>
                <w:sz w:val="18"/>
                <w:szCs w:val="18"/>
              </w:rPr>
            </w:pPr>
            <w:r>
              <w:rPr>
                <w:sz w:val="18"/>
                <w:szCs w:val="18"/>
              </w:rPr>
              <w:t>MLC5626-M</w:t>
            </w:r>
          </w:p>
        </w:tc>
        <w:tc>
          <w:tcPr>
            <w:vAlign w:val="center"/>
          </w:tcPr>
          <w:p w14:paraId="19CC6C6A">
            <w:pPr>
              <w:rPr>
                <w:sz w:val="18"/>
                <w:szCs w:val="18"/>
              </w:rPr>
            </w:pPr>
            <w:r>
              <w:rPr>
                <w:sz w:val="18"/>
                <w:szCs w:val="18"/>
              </w:rPr>
              <w:t>平开窗-左合页</w:t>
            </w:r>
          </w:p>
        </w:tc>
        <w:tc>
          <w:tcPr>
            <w:vAlign w:val="center"/>
          </w:tcPr>
          <w:p w14:paraId="52B1C600">
            <w:pPr>
              <w:rPr>
                <w:sz w:val="18"/>
                <w:szCs w:val="18"/>
              </w:rPr>
            </w:pPr>
            <w:r>
              <w:rPr>
                <w:sz w:val="18"/>
                <w:szCs w:val="18"/>
              </w:rPr>
              <w:t>2.34</w:t>
            </w:r>
          </w:p>
        </w:tc>
        <w:tc>
          <w:tcPr>
            <w:vMerge w:val="continue"/>
            <w:vAlign w:val="center"/>
          </w:tcPr>
          <w:p w14:paraId="421FE1F2">
            <w:pPr>
              <w:rPr>
                <w:sz w:val="18"/>
                <w:szCs w:val="18"/>
              </w:rPr>
            </w:pPr>
          </w:p>
        </w:tc>
        <w:tc>
          <w:tcPr>
            <w:vMerge w:val="continue"/>
            <w:vAlign w:val="center"/>
          </w:tcPr>
          <w:p w14:paraId="55F0C034">
            <w:pPr>
              <w:rPr>
                <w:sz w:val="18"/>
                <w:szCs w:val="18"/>
              </w:rPr>
            </w:pPr>
          </w:p>
        </w:tc>
        <w:tc>
          <w:tcPr>
            <w:vMerge w:val="continue"/>
            <w:vAlign w:val="center"/>
          </w:tcPr>
          <w:p w14:paraId="7366EBCB">
            <w:pPr>
              <w:rPr>
                <w:sz w:val="18"/>
                <w:szCs w:val="18"/>
              </w:rPr>
            </w:pPr>
          </w:p>
        </w:tc>
      </w:tr>
      <w:tr w14:paraId="6A1B2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3067D">
            <w:pPr>
              <w:rPr>
                <w:sz w:val="18"/>
                <w:szCs w:val="18"/>
              </w:rPr>
            </w:pPr>
          </w:p>
        </w:tc>
        <w:tc>
          <w:tcPr>
            <w:vMerge w:val="continue"/>
            <w:vAlign w:val="center"/>
          </w:tcPr>
          <w:p w14:paraId="3D1D1D2A">
            <w:pPr>
              <w:rPr>
                <w:sz w:val="18"/>
                <w:szCs w:val="18"/>
              </w:rPr>
            </w:pPr>
          </w:p>
        </w:tc>
        <w:tc>
          <w:tcPr>
            <w:vMerge w:val="restart"/>
            <w:vAlign w:val="center"/>
          </w:tcPr>
          <w:p w14:paraId="2D58DEF6">
            <w:pPr>
              <w:rPr>
                <w:sz w:val="18"/>
                <w:szCs w:val="18"/>
              </w:rPr>
            </w:pPr>
            <w:r>
              <w:rPr>
                <w:sz w:val="18"/>
                <w:szCs w:val="18"/>
              </w:rPr>
              <w:t>1012[卧室]</w:t>
            </w:r>
          </w:p>
        </w:tc>
        <w:tc>
          <w:tcPr>
            <w:vAlign w:val="center"/>
          </w:tcPr>
          <w:p w14:paraId="589B1508">
            <w:pPr>
              <w:rPr>
                <w:sz w:val="18"/>
                <w:szCs w:val="18"/>
              </w:rPr>
            </w:pPr>
            <w:r>
              <w:rPr>
                <w:sz w:val="18"/>
                <w:szCs w:val="18"/>
              </w:rPr>
              <w:t>MLC2126-C</w:t>
            </w:r>
          </w:p>
        </w:tc>
        <w:tc>
          <w:tcPr>
            <w:vAlign w:val="center"/>
          </w:tcPr>
          <w:p w14:paraId="426A9D38">
            <w:pPr>
              <w:rPr>
                <w:sz w:val="18"/>
                <w:szCs w:val="18"/>
              </w:rPr>
            </w:pPr>
          </w:p>
        </w:tc>
        <w:tc>
          <w:tcPr>
            <w:vAlign w:val="center"/>
          </w:tcPr>
          <w:p w14:paraId="1C1B0C3D">
            <w:pPr>
              <w:rPr>
                <w:sz w:val="18"/>
                <w:szCs w:val="18"/>
              </w:rPr>
            </w:pPr>
            <w:r>
              <w:rPr>
                <w:sz w:val="18"/>
                <w:szCs w:val="18"/>
              </w:rPr>
              <w:t>3.12</w:t>
            </w:r>
          </w:p>
        </w:tc>
        <w:tc>
          <w:tcPr>
            <w:vMerge w:val="restart"/>
            <w:vAlign w:val="center"/>
          </w:tcPr>
          <w:p w14:paraId="20A324DA">
            <w:pPr>
              <w:rPr>
                <w:sz w:val="18"/>
                <w:szCs w:val="18"/>
              </w:rPr>
            </w:pPr>
            <w:r>
              <w:rPr>
                <w:sz w:val="18"/>
                <w:szCs w:val="18"/>
              </w:rPr>
              <w:t>2.34</w:t>
            </w:r>
          </w:p>
        </w:tc>
        <w:tc>
          <w:tcPr>
            <w:vMerge w:val="restart"/>
            <w:vAlign w:val="center"/>
          </w:tcPr>
          <w:p w14:paraId="0B758552">
            <w:pPr>
              <w:rPr>
                <w:sz w:val="18"/>
                <w:szCs w:val="18"/>
              </w:rPr>
            </w:pPr>
            <w:r>
              <w:rPr>
                <w:sz w:val="18"/>
                <w:szCs w:val="18"/>
              </w:rPr>
              <w:t>12.38</w:t>
            </w:r>
          </w:p>
        </w:tc>
        <w:tc>
          <w:tcPr>
            <w:vMerge w:val="restart"/>
            <w:vAlign w:val="center"/>
          </w:tcPr>
          <w:p w14:paraId="7E36C08C">
            <w:pPr>
              <w:rPr>
                <w:sz w:val="18"/>
                <w:szCs w:val="18"/>
              </w:rPr>
            </w:pPr>
            <w:r>
              <w:rPr>
                <w:sz w:val="18"/>
                <w:szCs w:val="18"/>
              </w:rPr>
              <w:t>18.91</w:t>
            </w:r>
          </w:p>
        </w:tc>
      </w:tr>
      <w:tr w14:paraId="1C763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5DBCE7">
            <w:pPr>
              <w:rPr>
                <w:sz w:val="18"/>
                <w:szCs w:val="18"/>
              </w:rPr>
            </w:pPr>
          </w:p>
        </w:tc>
        <w:tc>
          <w:tcPr>
            <w:vMerge w:val="continue"/>
            <w:vAlign w:val="center"/>
          </w:tcPr>
          <w:p w14:paraId="464EB749">
            <w:pPr>
              <w:rPr>
                <w:sz w:val="18"/>
                <w:szCs w:val="18"/>
              </w:rPr>
            </w:pPr>
          </w:p>
        </w:tc>
        <w:tc>
          <w:tcPr>
            <w:vMerge w:val="continue"/>
            <w:vAlign w:val="center"/>
          </w:tcPr>
          <w:p w14:paraId="691A9C1A">
            <w:pPr>
              <w:rPr>
                <w:sz w:val="18"/>
                <w:szCs w:val="18"/>
              </w:rPr>
            </w:pPr>
          </w:p>
        </w:tc>
        <w:tc>
          <w:tcPr>
            <w:vAlign w:val="center"/>
          </w:tcPr>
          <w:p w14:paraId="06987B66">
            <w:pPr>
              <w:rPr>
                <w:sz w:val="18"/>
                <w:szCs w:val="18"/>
              </w:rPr>
            </w:pPr>
            <w:r>
              <w:rPr>
                <w:sz w:val="18"/>
                <w:szCs w:val="18"/>
              </w:rPr>
              <w:t>MLC2126-M</w:t>
            </w:r>
          </w:p>
        </w:tc>
        <w:tc>
          <w:tcPr>
            <w:vAlign w:val="center"/>
          </w:tcPr>
          <w:p w14:paraId="65669DCB">
            <w:pPr>
              <w:rPr>
                <w:sz w:val="18"/>
                <w:szCs w:val="18"/>
              </w:rPr>
            </w:pPr>
            <w:r>
              <w:rPr>
                <w:sz w:val="18"/>
                <w:szCs w:val="18"/>
              </w:rPr>
              <w:t>平开窗-左合页</w:t>
            </w:r>
          </w:p>
        </w:tc>
        <w:tc>
          <w:tcPr>
            <w:vAlign w:val="center"/>
          </w:tcPr>
          <w:p w14:paraId="07EE98C8">
            <w:pPr>
              <w:rPr>
                <w:sz w:val="18"/>
                <w:szCs w:val="18"/>
              </w:rPr>
            </w:pPr>
            <w:r>
              <w:rPr>
                <w:sz w:val="18"/>
                <w:szCs w:val="18"/>
              </w:rPr>
              <w:t>2.34</w:t>
            </w:r>
          </w:p>
        </w:tc>
        <w:tc>
          <w:tcPr>
            <w:vMerge w:val="continue"/>
            <w:vAlign w:val="center"/>
          </w:tcPr>
          <w:p w14:paraId="0E7AA248">
            <w:pPr>
              <w:rPr>
                <w:sz w:val="18"/>
                <w:szCs w:val="18"/>
              </w:rPr>
            </w:pPr>
          </w:p>
        </w:tc>
        <w:tc>
          <w:tcPr>
            <w:vMerge w:val="continue"/>
            <w:vAlign w:val="center"/>
          </w:tcPr>
          <w:p w14:paraId="295F4029">
            <w:pPr>
              <w:rPr>
                <w:sz w:val="18"/>
                <w:szCs w:val="18"/>
              </w:rPr>
            </w:pPr>
          </w:p>
        </w:tc>
        <w:tc>
          <w:tcPr>
            <w:vMerge w:val="continue"/>
            <w:vAlign w:val="center"/>
          </w:tcPr>
          <w:p w14:paraId="4A54FAC2">
            <w:pPr>
              <w:rPr>
                <w:sz w:val="18"/>
                <w:szCs w:val="18"/>
              </w:rPr>
            </w:pPr>
          </w:p>
        </w:tc>
      </w:tr>
      <w:tr w14:paraId="6066B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AE869">
            <w:pPr>
              <w:rPr>
                <w:sz w:val="18"/>
                <w:szCs w:val="18"/>
              </w:rPr>
            </w:pPr>
          </w:p>
        </w:tc>
        <w:tc>
          <w:tcPr>
            <w:vMerge w:val="continue"/>
            <w:vAlign w:val="center"/>
          </w:tcPr>
          <w:p w14:paraId="44590066">
            <w:pPr>
              <w:rPr>
                <w:sz w:val="18"/>
                <w:szCs w:val="18"/>
              </w:rPr>
            </w:pPr>
          </w:p>
        </w:tc>
        <w:tc>
          <w:tcPr>
            <w:vAlign w:val="center"/>
          </w:tcPr>
          <w:p w14:paraId="3FC9725D">
            <w:pPr>
              <w:rPr>
                <w:sz w:val="18"/>
                <w:szCs w:val="18"/>
              </w:rPr>
            </w:pPr>
            <w:r>
              <w:rPr>
                <w:sz w:val="18"/>
                <w:szCs w:val="18"/>
              </w:rPr>
              <w:t>1015[卧室]</w:t>
            </w:r>
          </w:p>
        </w:tc>
        <w:tc>
          <w:tcPr>
            <w:vAlign w:val="center"/>
          </w:tcPr>
          <w:p w14:paraId="037F00D7">
            <w:pPr>
              <w:rPr>
                <w:sz w:val="18"/>
                <w:szCs w:val="18"/>
              </w:rPr>
            </w:pPr>
            <w:r>
              <w:rPr>
                <w:sz w:val="18"/>
                <w:szCs w:val="18"/>
              </w:rPr>
              <w:t>C2120</w:t>
            </w:r>
          </w:p>
        </w:tc>
        <w:tc>
          <w:tcPr>
            <w:vAlign w:val="center"/>
          </w:tcPr>
          <w:p w14:paraId="51BC12C4">
            <w:pPr>
              <w:rPr>
                <w:sz w:val="18"/>
                <w:szCs w:val="18"/>
              </w:rPr>
            </w:pPr>
            <w:r>
              <w:rPr>
                <w:sz w:val="18"/>
                <w:szCs w:val="18"/>
              </w:rPr>
              <w:t>平开窗-左合页</w:t>
            </w:r>
          </w:p>
        </w:tc>
        <w:tc>
          <w:tcPr>
            <w:vAlign w:val="center"/>
          </w:tcPr>
          <w:p w14:paraId="06D3C557">
            <w:pPr>
              <w:rPr>
                <w:sz w:val="18"/>
                <w:szCs w:val="18"/>
              </w:rPr>
            </w:pPr>
            <w:r>
              <w:rPr>
                <w:sz w:val="18"/>
                <w:szCs w:val="18"/>
              </w:rPr>
              <w:t>3.57</w:t>
            </w:r>
          </w:p>
        </w:tc>
        <w:tc>
          <w:tcPr>
            <w:vAlign w:val="center"/>
          </w:tcPr>
          <w:p w14:paraId="46756973">
            <w:pPr>
              <w:rPr>
                <w:sz w:val="18"/>
                <w:szCs w:val="18"/>
              </w:rPr>
            </w:pPr>
            <w:r>
              <w:rPr>
                <w:sz w:val="18"/>
                <w:szCs w:val="18"/>
              </w:rPr>
              <w:t>0.77</w:t>
            </w:r>
          </w:p>
        </w:tc>
        <w:tc>
          <w:tcPr>
            <w:vAlign w:val="center"/>
          </w:tcPr>
          <w:p w14:paraId="2E951985">
            <w:pPr>
              <w:rPr>
                <w:sz w:val="18"/>
                <w:szCs w:val="18"/>
              </w:rPr>
            </w:pPr>
            <w:r>
              <w:rPr>
                <w:sz w:val="18"/>
                <w:szCs w:val="18"/>
              </w:rPr>
              <w:t>10.08</w:t>
            </w:r>
          </w:p>
        </w:tc>
        <w:tc>
          <w:tcPr>
            <w:vAlign w:val="center"/>
          </w:tcPr>
          <w:p w14:paraId="005C1E1A">
            <w:pPr>
              <w:rPr>
                <w:sz w:val="18"/>
                <w:szCs w:val="18"/>
              </w:rPr>
            </w:pPr>
            <w:r>
              <w:rPr>
                <w:sz w:val="18"/>
                <w:szCs w:val="18"/>
              </w:rPr>
              <w:t>7.64</w:t>
            </w:r>
          </w:p>
        </w:tc>
      </w:tr>
      <w:tr w14:paraId="02E20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6BD91">
            <w:pPr>
              <w:rPr>
                <w:sz w:val="18"/>
                <w:szCs w:val="18"/>
              </w:rPr>
            </w:pPr>
          </w:p>
        </w:tc>
        <w:tc>
          <w:tcPr>
            <w:vMerge w:val="continue"/>
            <w:vAlign w:val="center"/>
          </w:tcPr>
          <w:p w14:paraId="27AAD020">
            <w:pPr>
              <w:rPr>
                <w:sz w:val="18"/>
                <w:szCs w:val="18"/>
              </w:rPr>
            </w:pPr>
          </w:p>
        </w:tc>
        <w:tc>
          <w:tcPr>
            <w:vAlign w:val="center"/>
          </w:tcPr>
          <w:p w14:paraId="014062EE">
            <w:pPr>
              <w:rPr>
                <w:sz w:val="18"/>
                <w:szCs w:val="18"/>
              </w:rPr>
            </w:pPr>
            <w:r>
              <w:rPr>
                <w:sz w:val="18"/>
                <w:szCs w:val="18"/>
              </w:rPr>
              <w:t>1020[卧室]</w:t>
            </w:r>
          </w:p>
        </w:tc>
        <w:tc>
          <w:tcPr>
            <w:vAlign w:val="center"/>
          </w:tcPr>
          <w:p w14:paraId="00B45DCF">
            <w:pPr>
              <w:rPr>
                <w:sz w:val="18"/>
                <w:szCs w:val="18"/>
              </w:rPr>
            </w:pPr>
            <w:r>
              <w:rPr>
                <w:sz w:val="18"/>
                <w:szCs w:val="18"/>
              </w:rPr>
              <w:t>C2120</w:t>
            </w:r>
          </w:p>
        </w:tc>
        <w:tc>
          <w:tcPr>
            <w:vAlign w:val="center"/>
          </w:tcPr>
          <w:p w14:paraId="01D0780F">
            <w:pPr>
              <w:rPr>
                <w:sz w:val="18"/>
                <w:szCs w:val="18"/>
              </w:rPr>
            </w:pPr>
            <w:r>
              <w:rPr>
                <w:sz w:val="18"/>
                <w:szCs w:val="18"/>
              </w:rPr>
              <w:t>平开窗-左合页</w:t>
            </w:r>
          </w:p>
        </w:tc>
        <w:tc>
          <w:tcPr>
            <w:vAlign w:val="center"/>
          </w:tcPr>
          <w:p w14:paraId="463D12CD">
            <w:pPr>
              <w:rPr>
                <w:sz w:val="18"/>
                <w:szCs w:val="18"/>
              </w:rPr>
            </w:pPr>
            <w:r>
              <w:rPr>
                <w:sz w:val="18"/>
                <w:szCs w:val="18"/>
              </w:rPr>
              <w:t>3.57</w:t>
            </w:r>
          </w:p>
        </w:tc>
        <w:tc>
          <w:tcPr>
            <w:vAlign w:val="center"/>
          </w:tcPr>
          <w:p w14:paraId="2797F191">
            <w:pPr>
              <w:rPr>
                <w:sz w:val="18"/>
                <w:szCs w:val="18"/>
              </w:rPr>
            </w:pPr>
            <w:r>
              <w:rPr>
                <w:sz w:val="18"/>
                <w:szCs w:val="18"/>
              </w:rPr>
              <w:t>0.77</w:t>
            </w:r>
          </w:p>
        </w:tc>
        <w:tc>
          <w:tcPr>
            <w:vAlign w:val="center"/>
          </w:tcPr>
          <w:p w14:paraId="60848CF5">
            <w:pPr>
              <w:rPr>
                <w:sz w:val="18"/>
                <w:szCs w:val="18"/>
              </w:rPr>
            </w:pPr>
            <w:r>
              <w:rPr>
                <w:sz w:val="18"/>
                <w:szCs w:val="18"/>
              </w:rPr>
              <w:t>9.72</w:t>
            </w:r>
          </w:p>
        </w:tc>
        <w:tc>
          <w:tcPr>
            <w:vAlign w:val="center"/>
          </w:tcPr>
          <w:p w14:paraId="34D04A84">
            <w:pPr>
              <w:rPr>
                <w:sz w:val="18"/>
                <w:szCs w:val="18"/>
              </w:rPr>
            </w:pPr>
            <w:r>
              <w:rPr>
                <w:sz w:val="18"/>
                <w:szCs w:val="18"/>
              </w:rPr>
              <w:t>7.92</w:t>
            </w:r>
          </w:p>
        </w:tc>
      </w:tr>
      <w:tr w14:paraId="52F42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B1AF7">
            <w:pPr>
              <w:rPr>
                <w:sz w:val="18"/>
                <w:szCs w:val="18"/>
              </w:rPr>
            </w:pPr>
          </w:p>
        </w:tc>
        <w:tc>
          <w:tcPr>
            <w:vMerge w:val="continue"/>
            <w:vAlign w:val="center"/>
          </w:tcPr>
          <w:p w14:paraId="0E4AE42F">
            <w:pPr>
              <w:rPr>
                <w:sz w:val="18"/>
                <w:szCs w:val="18"/>
              </w:rPr>
            </w:pPr>
          </w:p>
        </w:tc>
        <w:tc>
          <w:tcPr>
            <w:vMerge w:val="restart"/>
            <w:vAlign w:val="center"/>
          </w:tcPr>
          <w:p w14:paraId="76E3DC24">
            <w:pPr>
              <w:rPr>
                <w:sz w:val="18"/>
                <w:szCs w:val="18"/>
              </w:rPr>
            </w:pPr>
            <w:r>
              <w:rPr>
                <w:sz w:val="18"/>
                <w:szCs w:val="18"/>
              </w:rPr>
              <w:t>1025[厨房]</w:t>
            </w:r>
          </w:p>
        </w:tc>
        <w:tc>
          <w:tcPr>
            <w:vAlign w:val="center"/>
          </w:tcPr>
          <w:p w14:paraId="0F560A98">
            <w:pPr>
              <w:rPr>
                <w:sz w:val="18"/>
                <w:szCs w:val="18"/>
              </w:rPr>
            </w:pPr>
            <w:r>
              <w:rPr>
                <w:sz w:val="18"/>
                <w:szCs w:val="18"/>
              </w:rPr>
              <w:t>MC1526-C</w:t>
            </w:r>
          </w:p>
        </w:tc>
        <w:tc>
          <w:tcPr>
            <w:vAlign w:val="center"/>
          </w:tcPr>
          <w:p w14:paraId="6CC19B17">
            <w:pPr>
              <w:rPr>
                <w:sz w:val="18"/>
                <w:szCs w:val="18"/>
              </w:rPr>
            </w:pPr>
            <w:r>
              <w:rPr>
                <w:sz w:val="18"/>
                <w:szCs w:val="18"/>
              </w:rPr>
              <w:t>平开窗-左合页</w:t>
            </w:r>
          </w:p>
        </w:tc>
        <w:tc>
          <w:tcPr>
            <w:vAlign w:val="center"/>
          </w:tcPr>
          <w:p w14:paraId="45032C1E">
            <w:pPr>
              <w:rPr>
                <w:sz w:val="18"/>
                <w:szCs w:val="18"/>
              </w:rPr>
            </w:pPr>
            <w:r>
              <w:rPr>
                <w:sz w:val="18"/>
                <w:szCs w:val="18"/>
              </w:rPr>
              <w:t>1.19</w:t>
            </w:r>
          </w:p>
        </w:tc>
        <w:tc>
          <w:tcPr>
            <w:vMerge w:val="restart"/>
            <w:vAlign w:val="center"/>
          </w:tcPr>
          <w:p w14:paraId="3069A610">
            <w:pPr>
              <w:rPr>
                <w:sz w:val="18"/>
                <w:szCs w:val="18"/>
              </w:rPr>
            </w:pPr>
            <w:r>
              <w:rPr>
                <w:sz w:val="18"/>
                <w:szCs w:val="18"/>
              </w:rPr>
              <w:t>3.27</w:t>
            </w:r>
          </w:p>
        </w:tc>
        <w:tc>
          <w:tcPr>
            <w:vMerge w:val="restart"/>
            <w:vAlign w:val="center"/>
          </w:tcPr>
          <w:p w14:paraId="75CC91E8">
            <w:pPr>
              <w:rPr>
                <w:sz w:val="18"/>
                <w:szCs w:val="18"/>
              </w:rPr>
            </w:pPr>
            <w:r>
              <w:rPr>
                <w:sz w:val="18"/>
                <w:szCs w:val="18"/>
              </w:rPr>
              <w:t>6.60</w:t>
            </w:r>
          </w:p>
        </w:tc>
        <w:tc>
          <w:tcPr>
            <w:vMerge w:val="restart"/>
            <w:vAlign w:val="center"/>
          </w:tcPr>
          <w:p w14:paraId="4AC7E27D">
            <w:pPr>
              <w:rPr>
                <w:sz w:val="18"/>
                <w:szCs w:val="18"/>
              </w:rPr>
            </w:pPr>
            <w:r>
              <w:rPr>
                <w:sz w:val="18"/>
                <w:szCs w:val="18"/>
              </w:rPr>
              <w:t>49.55</w:t>
            </w:r>
          </w:p>
        </w:tc>
      </w:tr>
      <w:tr w14:paraId="09202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AC3FC">
            <w:pPr>
              <w:rPr>
                <w:sz w:val="18"/>
                <w:szCs w:val="18"/>
              </w:rPr>
            </w:pPr>
          </w:p>
        </w:tc>
        <w:tc>
          <w:tcPr>
            <w:vMerge w:val="continue"/>
            <w:vAlign w:val="center"/>
          </w:tcPr>
          <w:p w14:paraId="03037D79">
            <w:pPr>
              <w:rPr>
                <w:sz w:val="18"/>
                <w:szCs w:val="18"/>
              </w:rPr>
            </w:pPr>
          </w:p>
        </w:tc>
        <w:tc>
          <w:tcPr>
            <w:vMerge w:val="continue"/>
            <w:vAlign w:val="center"/>
          </w:tcPr>
          <w:p w14:paraId="1AFE1B97">
            <w:pPr>
              <w:rPr>
                <w:sz w:val="18"/>
                <w:szCs w:val="18"/>
              </w:rPr>
            </w:pPr>
          </w:p>
        </w:tc>
        <w:tc>
          <w:tcPr>
            <w:vAlign w:val="center"/>
          </w:tcPr>
          <w:p w14:paraId="18EBA900">
            <w:pPr>
              <w:rPr>
                <w:sz w:val="18"/>
                <w:szCs w:val="18"/>
              </w:rPr>
            </w:pPr>
            <w:r>
              <w:rPr>
                <w:sz w:val="18"/>
                <w:szCs w:val="18"/>
              </w:rPr>
              <w:t>MC1526-M</w:t>
            </w:r>
          </w:p>
        </w:tc>
        <w:tc>
          <w:tcPr>
            <w:vAlign w:val="center"/>
          </w:tcPr>
          <w:p w14:paraId="2936FB83">
            <w:pPr>
              <w:rPr>
                <w:sz w:val="18"/>
                <w:szCs w:val="18"/>
              </w:rPr>
            </w:pPr>
            <w:r>
              <w:rPr>
                <w:sz w:val="18"/>
                <w:szCs w:val="18"/>
              </w:rPr>
              <w:t>平开窗-左合页</w:t>
            </w:r>
          </w:p>
        </w:tc>
        <w:tc>
          <w:tcPr>
            <w:vAlign w:val="center"/>
          </w:tcPr>
          <w:p w14:paraId="0F00CE9F">
            <w:pPr>
              <w:rPr>
                <w:sz w:val="18"/>
                <w:szCs w:val="18"/>
              </w:rPr>
            </w:pPr>
            <w:r>
              <w:rPr>
                <w:sz w:val="18"/>
                <w:szCs w:val="18"/>
              </w:rPr>
              <w:t>2.08</w:t>
            </w:r>
          </w:p>
        </w:tc>
        <w:tc>
          <w:tcPr>
            <w:vMerge w:val="continue"/>
            <w:vAlign w:val="center"/>
          </w:tcPr>
          <w:p w14:paraId="054257F3">
            <w:pPr>
              <w:rPr>
                <w:sz w:val="18"/>
                <w:szCs w:val="18"/>
              </w:rPr>
            </w:pPr>
          </w:p>
        </w:tc>
        <w:tc>
          <w:tcPr>
            <w:vMerge w:val="continue"/>
            <w:vAlign w:val="center"/>
          </w:tcPr>
          <w:p w14:paraId="4B0E457D">
            <w:pPr>
              <w:rPr>
                <w:sz w:val="18"/>
                <w:szCs w:val="18"/>
              </w:rPr>
            </w:pPr>
          </w:p>
        </w:tc>
        <w:tc>
          <w:tcPr>
            <w:vMerge w:val="continue"/>
            <w:vAlign w:val="center"/>
          </w:tcPr>
          <w:p w14:paraId="09CE4EBF">
            <w:pPr>
              <w:rPr>
                <w:sz w:val="18"/>
                <w:szCs w:val="18"/>
              </w:rPr>
            </w:pPr>
          </w:p>
        </w:tc>
      </w:tr>
      <w:tr w14:paraId="056BF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B6EA9">
            <w:pPr>
              <w:rPr>
                <w:sz w:val="18"/>
                <w:szCs w:val="18"/>
              </w:rPr>
            </w:pPr>
          </w:p>
        </w:tc>
        <w:tc>
          <w:tcPr>
            <w:vMerge w:val="continue"/>
            <w:vAlign w:val="center"/>
          </w:tcPr>
          <w:p w14:paraId="3690E409">
            <w:pPr>
              <w:rPr>
                <w:sz w:val="18"/>
                <w:szCs w:val="18"/>
              </w:rPr>
            </w:pPr>
          </w:p>
        </w:tc>
        <w:tc>
          <w:tcPr>
            <w:vMerge w:val="restart"/>
            <w:vAlign w:val="center"/>
          </w:tcPr>
          <w:p w14:paraId="1CEF9AA2">
            <w:pPr>
              <w:rPr>
                <w:sz w:val="18"/>
                <w:szCs w:val="18"/>
              </w:rPr>
            </w:pPr>
            <w:r>
              <w:rPr>
                <w:sz w:val="18"/>
                <w:szCs w:val="18"/>
              </w:rPr>
              <w:t>1048[卧室]</w:t>
            </w:r>
          </w:p>
        </w:tc>
        <w:tc>
          <w:tcPr>
            <w:vAlign w:val="center"/>
          </w:tcPr>
          <w:p w14:paraId="30C16BB6">
            <w:pPr>
              <w:rPr>
                <w:sz w:val="18"/>
                <w:szCs w:val="18"/>
              </w:rPr>
            </w:pPr>
            <w:r>
              <w:rPr>
                <w:sz w:val="18"/>
                <w:szCs w:val="18"/>
              </w:rPr>
              <w:t>MLC2326-C</w:t>
            </w:r>
          </w:p>
        </w:tc>
        <w:tc>
          <w:tcPr>
            <w:vAlign w:val="center"/>
          </w:tcPr>
          <w:p w14:paraId="6D347847">
            <w:pPr>
              <w:rPr>
                <w:sz w:val="18"/>
                <w:szCs w:val="18"/>
              </w:rPr>
            </w:pPr>
            <w:r>
              <w:rPr>
                <w:sz w:val="18"/>
                <w:szCs w:val="18"/>
              </w:rPr>
              <w:t>推拉窗</w:t>
            </w:r>
          </w:p>
        </w:tc>
        <w:tc>
          <w:tcPr>
            <w:vAlign w:val="center"/>
          </w:tcPr>
          <w:p w14:paraId="70D6656F">
            <w:pPr>
              <w:rPr>
                <w:sz w:val="18"/>
                <w:szCs w:val="18"/>
              </w:rPr>
            </w:pPr>
            <w:r>
              <w:rPr>
                <w:sz w:val="18"/>
                <w:szCs w:val="18"/>
              </w:rPr>
              <w:t>3.64</w:t>
            </w:r>
          </w:p>
        </w:tc>
        <w:tc>
          <w:tcPr>
            <w:vMerge w:val="restart"/>
            <w:vAlign w:val="center"/>
          </w:tcPr>
          <w:p w14:paraId="38906295">
            <w:pPr>
              <w:rPr>
                <w:sz w:val="18"/>
                <w:szCs w:val="18"/>
              </w:rPr>
            </w:pPr>
            <w:r>
              <w:rPr>
                <w:sz w:val="18"/>
                <w:szCs w:val="18"/>
              </w:rPr>
              <w:t>5.98</w:t>
            </w:r>
          </w:p>
        </w:tc>
        <w:tc>
          <w:tcPr>
            <w:vMerge w:val="restart"/>
            <w:vAlign w:val="center"/>
          </w:tcPr>
          <w:p w14:paraId="1C768553">
            <w:pPr>
              <w:rPr>
                <w:sz w:val="18"/>
                <w:szCs w:val="18"/>
              </w:rPr>
            </w:pPr>
            <w:r>
              <w:rPr>
                <w:sz w:val="18"/>
                <w:szCs w:val="18"/>
              </w:rPr>
              <w:t>11.10</w:t>
            </w:r>
          </w:p>
        </w:tc>
        <w:tc>
          <w:tcPr>
            <w:vMerge w:val="restart"/>
            <w:vAlign w:val="center"/>
          </w:tcPr>
          <w:p w14:paraId="1DE4DF11">
            <w:pPr>
              <w:rPr>
                <w:sz w:val="18"/>
                <w:szCs w:val="18"/>
              </w:rPr>
            </w:pPr>
            <w:r>
              <w:rPr>
                <w:sz w:val="18"/>
                <w:szCs w:val="18"/>
              </w:rPr>
              <w:t>53.87</w:t>
            </w:r>
          </w:p>
        </w:tc>
      </w:tr>
      <w:tr w14:paraId="7183B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A78B89">
            <w:pPr>
              <w:rPr>
                <w:sz w:val="18"/>
                <w:szCs w:val="18"/>
              </w:rPr>
            </w:pPr>
          </w:p>
        </w:tc>
        <w:tc>
          <w:tcPr>
            <w:vMerge w:val="continue"/>
            <w:vAlign w:val="center"/>
          </w:tcPr>
          <w:p w14:paraId="077C8FB9">
            <w:pPr>
              <w:rPr>
                <w:sz w:val="18"/>
                <w:szCs w:val="18"/>
              </w:rPr>
            </w:pPr>
          </w:p>
        </w:tc>
        <w:tc>
          <w:tcPr>
            <w:vMerge w:val="continue"/>
            <w:vAlign w:val="center"/>
          </w:tcPr>
          <w:p w14:paraId="3654B1BB">
            <w:pPr>
              <w:rPr>
                <w:sz w:val="18"/>
                <w:szCs w:val="18"/>
              </w:rPr>
            </w:pPr>
          </w:p>
        </w:tc>
        <w:tc>
          <w:tcPr>
            <w:vAlign w:val="center"/>
          </w:tcPr>
          <w:p w14:paraId="3BC67905">
            <w:pPr>
              <w:rPr>
                <w:sz w:val="18"/>
                <w:szCs w:val="18"/>
              </w:rPr>
            </w:pPr>
            <w:r>
              <w:rPr>
                <w:sz w:val="18"/>
                <w:szCs w:val="18"/>
              </w:rPr>
              <w:t>MLC2326-M</w:t>
            </w:r>
          </w:p>
        </w:tc>
        <w:tc>
          <w:tcPr>
            <w:vAlign w:val="center"/>
          </w:tcPr>
          <w:p w14:paraId="601453E1">
            <w:pPr>
              <w:rPr>
                <w:sz w:val="18"/>
                <w:szCs w:val="18"/>
              </w:rPr>
            </w:pPr>
            <w:r>
              <w:rPr>
                <w:sz w:val="18"/>
                <w:szCs w:val="18"/>
              </w:rPr>
              <w:t>推拉窗</w:t>
            </w:r>
          </w:p>
        </w:tc>
        <w:tc>
          <w:tcPr>
            <w:vAlign w:val="center"/>
          </w:tcPr>
          <w:p w14:paraId="1780E42B">
            <w:pPr>
              <w:rPr>
                <w:sz w:val="18"/>
                <w:szCs w:val="18"/>
              </w:rPr>
            </w:pPr>
            <w:r>
              <w:rPr>
                <w:sz w:val="18"/>
                <w:szCs w:val="18"/>
              </w:rPr>
              <w:t>2.34</w:t>
            </w:r>
          </w:p>
        </w:tc>
        <w:tc>
          <w:tcPr>
            <w:vMerge w:val="continue"/>
            <w:vAlign w:val="center"/>
          </w:tcPr>
          <w:p w14:paraId="5BF7FD50">
            <w:pPr>
              <w:rPr>
                <w:sz w:val="18"/>
                <w:szCs w:val="18"/>
              </w:rPr>
            </w:pPr>
          </w:p>
        </w:tc>
        <w:tc>
          <w:tcPr>
            <w:vMerge w:val="continue"/>
            <w:vAlign w:val="center"/>
          </w:tcPr>
          <w:p w14:paraId="357D85CB">
            <w:pPr>
              <w:rPr>
                <w:sz w:val="18"/>
                <w:szCs w:val="18"/>
              </w:rPr>
            </w:pPr>
          </w:p>
        </w:tc>
        <w:tc>
          <w:tcPr>
            <w:vMerge w:val="continue"/>
            <w:vAlign w:val="center"/>
          </w:tcPr>
          <w:p w14:paraId="1206A881">
            <w:pPr>
              <w:rPr>
                <w:sz w:val="18"/>
                <w:szCs w:val="18"/>
              </w:rPr>
            </w:pPr>
          </w:p>
        </w:tc>
      </w:tr>
      <w:tr w14:paraId="6B81A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EFF5E">
            <w:pPr>
              <w:rPr>
                <w:sz w:val="18"/>
                <w:szCs w:val="18"/>
              </w:rPr>
            </w:pPr>
          </w:p>
        </w:tc>
        <w:tc>
          <w:tcPr>
            <w:vMerge w:val="continue"/>
            <w:vAlign w:val="center"/>
          </w:tcPr>
          <w:p w14:paraId="12B4842D">
            <w:pPr>
              <w:rPr>
                <w:sz w:val="18"/>
                <w:szCs w:val="18"/>
              </w:rPr>
            </w:pPr>
          </w:p>
        </w:tc>
        <w:tc>
          <w:tcPr>
            <w:gridSpan w:val="3"/>
            <w:shd w:val="clear" w:color="auto" w:fill="E6E6E6"/>
            <w:vAlign w:val="center"/>
          </w:tcPr>
          <w:p w14:paraId="7CBB7BB6">
            <w:pPr>
              <w:rPr>
                <w:sz w:val="18"/>
                <w:szCs w:val="18"/>
              </w:rPr>
            </w:pPr>
            <w:r>
              <w:rPr>
                <w:b/>
                <w:sz w:val="18"/>
                <w:szCs w:val="18"/>
              </w:rPr>
              <w:t>套内通风开口面积合计</w:t>
            </w:r>
          </w:p>
        </w:tc>
        <w:tc>
          <w:tcPr>
            <w:vAlign w:val="center"/>
          </w:tcPr>
          <w:p w14:paraId="22EF0CC0">
            <w:pPr>
              <w:rPr>
                <w:sz w:val="18"/>
                <w:szCs w:val="18"/>
              </w:rPr>
            </w:pPr>
            <w:r>
              <w:rPr>
                <w:sz w:val="18"/>
                <w:szCs w:val="18"/>
              </w:rPr>
              <w:t>36.41</w:t>
            </w:r>
          </w:p>
        </w:tc>
        <w:tc>
          <w:tcPr>
            <w:vAlign w:val="center"/>
          </w:tcPr>
          <w:p w14:paraId="7CA25F94">
            <w:pPr>
              <w:rPr>
                <w:sz w:val="18"/>
                <w:szCs w:val="18"/>
              </w:rPr>
            </w:pPr>
            <w:r>
              <w:rPr>
                <w:sz w:val="18"/>
                <w:szCs w:val="18"/>
              </w:rPr>
              <w:t>15.47</w:t>
            </w:r>
          </w:p>
        </w:tc>
        <w:tc>
          <w:tcPr>
            <w:vAlign w:val="center"/>
          </w:tcPr>
          <w:p w14:paraId="61CE14B7">
            <w:pPr>
              <w:rPr>
                <w:sz w:val="18"/>
                <w:szCs w:val="18"/>
              </w:rPr>
            </w:pPr>
            <w:r>
              <w:rPr>
                <w:sz w:val="18"/>
                <w:szCs w:val="18"/>
              </w:rPr>
              <w:t>104.19</w:t>
            </w:r>
          </w:p>
        </w:tc>
        <w:tc>
          <w:tcPr>
            <w:vAlign w:val="center"/>
          </w:tcPr>
          <w:p w14:paraId="0CDA38DA">
            <w:pPr>
              <w:rPr>
                <w:sz w:val="18"/>
                <w:szCs w:val="18"/>
              </w:rPr>
            </w:pPr>
            <w:r>
              <w:rPr>
                <w:b/>
                <w:sz w:val="18"/>
                <w:szCs w:val="18"/>
              </w:rPr>
              <w:t>14.85</w:t>
            </w:r>
          </w:p>
        </w:tc>
      </w:tr>
      <w:tr w14:paraId="5AD42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85B03">
            <w:pPr>
              <w:rPr>
                <w:sz w:val="18"/>
                <w:szCs w:val="18"/>
              </w:rPr>
            </w:pPr>
          </w:p>
        </w:tc>
        <w:tc>
          <w:tcPr>
            <w:vMerge w:val="restart"/>
            <w:vAlign w:val="center"/>
          </w:tcPr>
          <w:p w14:paraId="169A73FB">
            <w:pPr>
              <w:rPr>
                <w:sz w:val="18"/>
                <w:szCs w:val="18"/>
              </w:rPr>
            </w:pPr>
            <w:r>
              <w:rPr>
                <w:sz w:val="18"/>
                <w:szCs w:val="18"/>
              </w:rPr>
              <w:t>1-D</w:t>
            </w:r>
          </w:p>
        </w:tc>
        <w:tc>
          <w:tcPr>
            <w:vMerge w:val="restart"/>
            <w:vAlign w:val="center"/>
          </w:tcPr>
          <w:p w14:paraId="2934F294">
            <w:pPr>
              <w:rPr>
                <w:sz w:val="18"/>
                <w:szCs w:val="18"/>
              </w:rPr>
            </w:pPr>
            <w:r>
              <w:rPr>
                <w:sz w:val="18"/>
                <w:szCs w:val="18"/>
              </w:rPr>
              <w:t>1001[起居室]</w:t>
            </w:r>
          </w:p>
        </w:tc>
        <w:tc>
          <w:tcPr>
            <w:vAlign w:val="center"/>
          </w:tcPr>
          <w:p w14:paraId="2851601C">
            <w:pPr>
              <w:rPr>
                <w:sz w:val="18"/>
                <w:szCs w:val="18"/>
              </w:rPr>
            </w:pPr>
            <w:r>
              <w:rPr>
                <w:sz w:val="18"/>
                <w:szCs w:val="18"/>
              </w:rPr>
              <w:t>MLC4526-C</w:t>
            </w:r>
          </w:p>
        </w:tc>
        <w:tc>
          <w:tcPr>
            <w:vAlign w:val="center"/>
          </w:tcPr>
          <w:p w14:paraId="418CD167">
            <w:pPr>
              <w:rPr>
                <w:sz w:val="18"/>
                <w:szCs w:val="18"/>
              </w:rPr>
            </w:pPr>
          </w:p>
        </w:tc>
        <w:tc>
          <w:tcPr>
            <w:vAlign w:val="center"/>
          </w:tcPr>
          <w:p w14:paraId="5BFB8DCB">
            <w:pPr>
              <w:rPr>
                <w:sz w:val="18"/>
                <w:szCs w:val="18"/>
              </w:rPr>
            </w:pPr>
            <w:r>
              <w:rPr>
                <w:sz w:val="18"/>
                <w:szCs w:val="18"/>
              </w:rPr>
              <w:t>9.36</w:t>
            </w:r>
          </w:p>
        </w:tc>
        <w:tc>
          <w:tcPr>
            <w:vMerge w:val="restart"/>
            <w:vAlign w:val="center"/>
          </w:tcPr>
          <w:p w14:paraId="768B862F">
            <w:pPr>
              <w:rPr>
                <w:sz w:val="18"/>
                <w:szCs w:val="18"/>
              </w:rPr>
            </w:pPr>
            <w:r>
              <w:rPr>
                <w:sz w:val="18"/>
                <w:szCs w:val="18"/>
              </w:rPr>
              <w:t>4.68</w:t>
            </w:r>
          </w:p>
        </w:tc>
        <w:tc>
          <w:tcPr>
            <w:vMerge w:val="restart"/>
            <w:vAlign w:val="center"/>
          </w:tcPr>
          <w:p w14:paraId="51C5C129">
            <w:pPr>
              <w:rPr>
                <w:sz w:val="18"/>
                <w:szCs w:val="18"/>
              </w:rPr>
            </w:pPr>
            <w:r>
              <w:rPr>
                <w:sz w:val="18"/>
                <w:szCs w:val="18"/>
              </w:rPr>
              <w:t>52.61</w:t>
            </w:r>
          </w:p>
        </w:tc>
        <w:tc>
          <w:tcPr>
            <w:vMerge w:val="restart"/>
            <w:vAlign w:val="center"/>
          </w:tcPr>
          <w:p w14:paraId="6D4A8A0C">
            <w:pPr>
              <w:rPr>
                <w:sz w:val="18"/>
                <w:szCs w:val="18"/>
              </w:rPr>
            </w:pPr>
            <w:r>
              <w:rPr>
                <w:sz w:val="18"/>
                <w:szCs w:val="18"/>
              </w:rPr>
              <w:t>8.90</w:t>
            </w:r>
          </w:p>
        </w:tc>
      </w:tr>
      <w:tr w14:paraId="11743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20D88">
            <w:pPr>
              <w:rPr>
                <w:sz w:val="18"/>
                <w:szCs w:val="18"/>
              </w:rPr>
            </w:pPr>
          </w:p>
        </w:tc>
        <w:tc>
          <w:tcPr>
            <w:vMerge w:val="continue"/>
            <w:vAlign w:val="center"/>
          </w:tcPr>
          <w:p w14:paraId="6A177ACA">
            <w:pPr>
              <w:rPr>
                <w:sz w:val="18"/>
                <w:szCs w:val="18"/>
              </w:rPr>
            </w:pPr>
          </w:p>
        </w:tc>
        <w:tc>
          <w:tcPr>
            <w:vMerge w:val="continue"/>
            <w:vAlign w:val="center"/>
          </w:tcPr>
          <w:p w14:paraId="508F2A0B">
            <w:pPr>
              <w:rPr>
                <w:sz w:val="18"/>
                <w:szCs w:val="18"/>
              </w:rPr>
            </w:pPr>
          </w:p>
        </w:tc>
        <w:tc>
          <w:tcPr>
            <w:vAlign w:val="center"/>
          </w:tcPr>
          <w:p w14:paraId="036D5CA9">
            <w:pPr>
              <w:rPr>
                <w:sz w:val="18"/>
                <w:szCs w:val="18"/>
              </w:rPr>
            </w:pPr>
            <w:r>
              <w:rPr>
                <w:sz w:val="18"/>
                <w:szCs w:val="18"/>
              </w:rPr>
              <w:t>MLC4526-M</w:t>
            </w:r>
          </w:p>
        </w:tc>
        <w:tc>
          <w:tcPr>
            <w:vAlign w:val="center"/>
          </w:tcPr>
          <w:p w14:paraId="6EC5AA14">
            <w:pPr>
              <w:rPr>
                <w:sz w:val="18"/>
                <w:szCs w:val="18"/>
              </w:rPr>
            </w:pPr>
            <w:r>
              <w:rPr>
                <w:sz w:val="18"/>
                <w:szCs w:val="18"/>
              </w:rPr>
              <w:t>平开窗-左合页</w:t>
            </w:r>
          </w:p>
        </w:tc>
        <w:tc>
          <w:tcPr>
            <w:vAlign w:val="center"/>
          </w:tcPr>
          <w:p w14:paraId="7899556F">
            <w:pPr>
              <w:rPr>
                <w:sz w:val="18"/>
                <w:szCs w:val="18"/>
              </w:rPr>
            </w:pPr>
            <w:r>
              <w:rPr>
                <w:sz w:val="18"/>
                <w:szCs w:val="18"/>
              </w:rPr>
              <w:t>2.34</w:t>
            </w:r>
          </w:p>
        </w:tc>
        <w:tc>
          <w:tcPr>
            <w:vMerge w:val="continue"/>
            <w:vAlign w:val="center"/>
          </w:tcPr>
          <w:p w14:paraId="5F6CA3F1">
            <w:pPr>
              <w:rPr>
                <w:sz w:val="18"/>
                <w:szCs w:val="18"/>
              </w:rPr>
            </w:pPr>
          </w:p>
        </w:tc>
        <w:tc>
          <w:tcPr>
            <w:vMerge w:val="continue"/>
            <w:vAlign w:val="center"/>
          </w:tcPr>
          <w:p w14:paraId="7A0B0A89">
            <w:pPr>
              <w:rPr>
                <w:sz w:val="18"/>
                <w:szCs w:val="18"/>
              </w:rPr>
            </w:pPr>
          </w:p>
        </w:tc>
        <w:tc>
          <w:tcPr>
            <w:vMerge w:val="continue"/>
            <w:vAlign w:val="center"/>
          </w:tcPr>
          <w:p w14:paraId="2501D5C9">
            <w:pPr>
              <w:rPr>
                <w:sz w:val="18"/>
                <w:szCs w:val="18"/>
              </w:rPr>
            </w:pPr>
          </w:p>
        </w:tc>
      </w:tr>
      <w:tr w14:paraId="51CE3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B532CA">
            <w:pPr>
              <w:rPr>
                <w:sz w:val="18"/>
                <w:szCs w:val="18"/>
              </w:rPr>
            </w:pPr>
          </w:p>
        </w:tc>
        <w:tc>
          <w:tcPr>
            <w:vMerge w:val="continue"/>
            <w:vAlign w:val="center"/>
          </w:tcPr>
          <w:p w14:paraId="10088EB9">
            <w:pPr>
              <w:rPr>
                <w:sz w:val="18"/>
                <w:szCs w:val="18"/>
              </w:rPr>
            </w:pPr>
          </w:p>
        </w:tc>
        <w:tc>
          <w:tcPr>
            <w:vMerge w:val="continue"/>
            <w:vAlign w:val="center"/>
          </w:tcPr>
          <w:p w14:paraId="151E93FE">
            <w:pPr>
              <w:rPr>
                <w:sz w:val="18"/>
                <w:szCs w:val="18"/>
              </w:rPr>
            </w:pPr>
          </w:p>
        </w:tc>
        <w:tc>
          <w:tcPr>
            <w:vAlign w:val="center"/>
          </w:tcPr>
          <w:p w14:paraId="753FA12A">
            <w:pPr>
              <w:rPr>
                <w:sz w:val="18"/>
                <w:szCs w:val="18"/>
              </w:rPr>
            </w:pPr>
            <w:r>
              <w:rPr>
                <w:sz w:val="18"/>
                <w:szCs w:val="18"/>
              </w:rPr>
              <w:t>MLC7326-C</w:t>
            </w:r>
          </w:p>
        </w:tc>
        <w:tc>
          <w:tcPr>
            <w:vAlign w:val="center"/>
          </w:tcPr>
          <w:p w14:paraId="33C636A1">
            <w:pPr>
              <w:rPr>
                <w:sz w:val="18"/>
                <w:szCs w:val="18"/>
              </w:rPr>
            </w:pPr>
          </w:p>
        </w:tc>
        <w:tc>
          <w:tcPr>
            <w:vAlign w:val="center"/>
          </w:tcPr>
          <w:p w14:paraId="6DA7E360">
            <w:pPr>
              <w:rPr>
                <w:sz w:val="18"/>
                <w:szCs w:val="18"/>
              </w:rPr>
            </w:pPr>
            <w:r>
              <w:rPr>
                <w:sz w:val="18"/>
                <w:szCs w:val="18"/>
              </w:rPr>
              <w:t>12.06</w:t>
            </w:r>
          </w:p>
        </w:tc>
        <w:tc>
          <w:tcPr>
            <w:vMerge w:val="continue"/>
            <w:vAlign w:val="center"/>
          </w:tcPr>
          <w:p w14:paraId="50E9A18C">
            <w:pPr>
              <w:rPr>
                <w:sz w:val="18"/>
                <w:szCs w:val="18"/>
              </w:rPr>
            </w:pPr>
          </w:p>
        </w:tc>
        <w:tc>
          <w:tcPr>
            <w:vMerge w:val="continue"/>
            <w:vAlign w:val="center"/>
          </w:tcPr>
          <w:p w14:paraId="2941B411">
            <w:pPr>
              <w:rPr>
                <w:sz w:val="18"/>
                <w:szCs w:val="18"/>
              </w:rPr>
            </w:pPr>
          </w:p>
        </w:tc>
        <w:tc>
          <w:tcPr>
            <w:vMerge w:val="continue"/>
            <w:vAlign w:val="center"/>
          </w:tcPr>
          <w:p w14:paraId="65AC823C">
            <w:pPr>
              <w:rPr>
                <w:sz w:val="18"/>
                <w:szCs w:val="18"/>
              </w:rPr>
            </w:pPr>
          </w:p>
        </w:tc>
      </w:tr>
      <w:tr w14:paraId="12198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29CF2A">
            <w:pPr>
              <w:rPr>
                <w:sz w:val="18"/>
                <w:szCs w:val="18"/>
              </w:rPr>
            </w:pPr>
          </w:p>
        </w:tc>
        <w:tc>
          <w:tcPr>
            <w:vMerge w:val="continue"/>
            <w:vAlign w:val="center"/>
          </w:tcPr>
          <w:p w14:paraId="7C70AA76">
            <w:pPr>
              <w:rPr>
                <w:sz w:val="18"/>
                <w:szCs w:val="18"/>
              </w:rPr>
            </w:pPr>
          </w:p>
        </w:tc>
        <w:tc>
          <w:tcPr>
            <w:vMerge w:val="continue"/>
            <w:vAlign w:val="center"/>
          </w:tcPr>
          <w:p w14:paraId="4D2C32E1">
            <w:pPr>
              <w:rPr>
                <w:sz w:val="18"/>
                <w:szCs w:val="18"/>
              </w:rPr>
            </w:pPr>
          </w:p>
        </w:tc>
        <w:tc>
          <w:tcPr>
            <w:vAlign w:val="center"/>
          </w:tcPr>
          <w:p w14:paraId="1967E138">
            <w:pPr>
              <w:rPr>
                <w:sz w:val="18"/>
                <w:szCs w:val="18"/>
              </w:rPr>
            </w:pPr>
            <w:r>
              <w:rPr>
                <w:sz w:val="18"/>
                <w:szCs w:val="18"/>
              </w:rPr>
              <w:t>MLC7326-M</w:t>
            </w:r>
          </w:p>
        </w:tc>
        <w:tc>
          <w:tcPr>
            <w:vAlign w:val="center"/>
          </w:tcPr>
          <w:p w14:paraId="381665BC">
            <w:pPr>
              <w:rPr>
                <w:sz w:val="18"/>
                <w:szCs w:val="18"/>
              </w:rPr>
            </w:pPr>
            <w:r>
              <w:rPr>
                <w:sz w:val="18"/>
                <w:szCs w:val="18"/>
              </w:rPr>
              <w:t>平开窗-左合页</w:t>
            </w:r>
          </w:p>
        </w:tc>
        <w:tc>
          <w:tcPr>
            <w:vAlign w:val="center"/>
          </w:tcPr>
          <w:p w14:paraId="5D83F5F6">
            <w:pPr>
              <w:rPr>
                <w:sz w:val="18"/>
                <w:szCs w:val="18"/>
              </w:rPr>
            </w:pPr>
            <w:r>
              <w:rPr>
                <w:sz w:val="18"/>
                <w:szCs w:val="18"/>
              </w:rPr>
              <w:t>2.34</w:t>
            </w:r>
          </w:p>
        </w:tc>
        <w:tc>
          <w:tcPr>
            <w:vMerge w:val="continue"/>
            <w:vAlign w:val="center"/>
          </w:tcPr>
          <w:p w14:paraId="1DCC787B">
            <w:pPr>
              <w:rPr>
                <w:sz w:val="18"/>
                <w:szCs w:val="18"/>
              </w:rPr>
            </w:pPr>
          </w:p>
        </w:tc>
        <w:tc>
          <w:tcPr>
            <w:vMerge w:val="continue"/>
            <w:vAlign w:val="center"/>
          </w:tcPr>
          <w:p w14:paraId="318D3EC9">
            <w:pPr>
              <w:rPr>
                <w:sz w:val="18"/>
                <w:szCs w:val="18"/>
              </w:rPr>
            </w:pPr>
          </w:p>
        </w:tc>
        <w:tc>
          <w:tcPr>
            <w:vMerge w:val="continue"/>
            <w:vAlign w:val="center"/>
          </w:tcPr>
          <w:p w14:paraId="55E91963">
            <w:pPr>
              <w:rPr>
                <w:sz w:val="18"/>
                <w:szCs w:val="18"/>
              </w:rPr>
            </w:pPr>
          </w:p>
        </w:tc>
      </w:tr>
      <w:tr w14:paraId="7A4A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48867C">
            <w:pPr>
              <w:rPr>
                <w:sz w:val="18"/>
                <w:szCs w:val="18"/>
              </w:rPr>
            </w:pPr>
          </w:p>
        </w:tc>
        <w:tc>
          <w:tcPr>
            <w:vMerge w:val="continue"/>
            <w:vAlign w:val="center"/>
          </w:tcPr>
          <w:p w14:paraId="275FC06B">
            <w:pPr>
              <w:rPr>
                <w:sz w:val="18"/>
                <w:szCs w:val="18"/>
              </w:rPr>
            </w:pPr>
          </w:p>
        </w:tc>
        <w:tc>
          <w:tcPr>
            <w:vAlign w:val="center"/>
          </w:tcPr>
          <w:p w14:paraId="5F9341DE">
            <w:pPr>
              <w:rPr>
                <w:sz w:val="18"/>
                <w:szCs w:val="18"/>
              </w:rPr>
            </w:pPr>
            <w:r>
              <w:rPr>
                <w:sz w:val="18"/>
                <w:szCs w:val="18"/>
              </w:rPr>
              <w:t>1007[卧室]</w:t>
            </w:r>
          </w:p>
        </w:tc>
        <w:tc>
          <w:tcPr>
            <w:vAlign w:val="center"/>
          </w:tcPr>
          <w:p w14:paraId="7F8F4A1C">
            <w:pPr>
              <w:rPr>
                <w:sz w:val="18"/>
                <w:szCs w:val="18"/>
              </w:rPr>
            </w:pPr>
            <w:r>
              <w:rPr>
                <w:sz w:val="18"/>
                <w:szCs w:val="18"/>
              </w:rPr>
              <w:t>C4226</w:t>
            </w:r>
          </w:p>
        </w:tc>
        <w:tc>
          <w:tcPr>
            <w:vAlign w:val="center"/>
          </w:tcPr>
          <w:p w14:paraId="438FD96B">
            <w:pPr>
              <w:rPr>
                <w:sz w:val="18"/>
                <w:szCs w:val="18"/>
              </w:rPr>
            </w:pPr>
            <w:r>
              <w:rPr>
                <w:sz w:val="18"/>
                <w:szCs w:val="18"/>
              </w:rPr>
              <w:t>平开窗-左合页、平开窗-右合页</w:t>
            </w:r>
          </w:p>
        </w:tc>
        <w:tc>
          <w:tcPr>
            <w:vAlign w:val="center"/>
          </w:tcPr>
          <w:p w14:paraId="224EFDFF">
            <w:pPr>
              <w:rPr>
                <w:sz w:val="18"/>
                <w:szCs w:val="18"/>
              </w:rPr>
            </w:pPr>
            <w:r>
              <w:rPr>
                <w:sz w:val="18"/>
                <w:szCs w:val="18"/>
              </w:rPr>
              <w:t>8.30</w:t>
            </w:r>
          </w:p>
        </w:tc>
        <w:tc>
          <w:tcPr>
            <w:vAlign w:val="center"/>
          </w:tcPr>
          <w:p w14:paraId="463D42F0">
            <w:pPr>
              <w:rPr>
                <w:sz w:val="18"/>
                <w:szCs w:val="18"/>
              </w:rPr>
            </w:pPr>
            <w:r>
              <w:rPr>
                <w:sz w:val="18"/>
                <w:szCs w:val="18"/>
              </w:rPr>
              <w:t>1.54</w:t>
            </w:r>
          </w:p>
        </w:tc>
        <w:tc>
          <w:tcPr>
            <w:vAlign w:val="center"/>
          </w:tcPr>
          <w:p w14:paraId="0AF7917A">
            <w:pPr>
              <w:rPr>
                <w:sz w:val="18"/>
                <w:szCs w:val="18"/>
              </w:rPr>
            </w:pPr>
            <w:r>
              <w:rPr>
                <w:sz w:val="18"/>
                <w:szCs w:val="18"/>
              </w:rPr>
              <w:t>17.00</w:t>
            </w:r>
          </w:p>
        </w:tc>
        <w:tc>
          <w:tcPr>
            <w:vAlign w:val="center"/>
          </w:tcPr>
          <w:p w14:paraId="785BB1E1">
            <w:pPr>
              <w:rPr>
                <w:sz w:val="18"/>
                <w:szCs w:val="18"/>
              </w:rPr>
            </w:pPr>
            <w:r>
              <w:rPr>
                <w:sz w:val="18"/>
                <w:szCs w:val="18"/>
              </w:rPr>
              <w:t>9.06</w:t>
            </w:r>
          </w:p>
        </w:tc>
      </w:tr>
      <w:tr w14:paraId="7834A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15939">
            <w:pPr>
              <w:rPr>
                <w:sz w:val="18"/>
                <w:szCs w:val="18"/>
              </w:rPr>
            </w:pPr>
          </w:p>
        </w:tc>
        <w:tc>
          <w:tcPr>
            <w:vMerge w:val="continue"/>
            <w:vAlign w:val="center"/>
          </w:tcPr>
          <w:p w14:paraId="04EAF45D">
            <w:pPr>
              <w:rPr>
                <w:sz w:val="18"/>
                <w:szCs w:val="18"/>
              </w:rPr>
            </w:pPr>
          </w:p>
        </w:tc>
        <w:tc>
          <w:tcPr>
            <w:vAlign w:val="center"/>
          </w:tcPr>
          <w:p w14:paraId="72842949">
            <w:pPr>
              <w:rPr>
                <w:sz w:val="18"/>
                <w:szCs w:val="18"/>
              </w:rPr>
            </w:pPr>
            <w:r>
              <w:rPr>
                <w:sz w:val="18"/>
                <w:szCs w:val="18"/>
              </w:rPr>
              <w:t>1010[卧室]</w:t>
            </w:r>
          </w:p>
        </w:tc>
        <w:tc>
          <w:tcPr>
            <w:vAlign w:val="center"/>
          </w:tcPr>
          <w:p w14:paraId="5EA624F7">
            <w:pPr>
              <w:rPr>
                <w:sz w:val="18"/>
                <w:szCs w:val="18"/>
              </w:rPr>
            </w:pPr>
            <w:r>
              <w:rPr>
                <w:sz w:val="18"/>
                <w:szCs w:val="18"/>
              </w:rPr>
              <w:t>C1926</w:t>
            </w:r>
          </w:p>
        </w:tc>
        <w:tc>
          <w:tcPr>
            <w:vAlign w:val="center"/>
          </w:tcPr>
          <w:p w14:paraId="781100F4">
            <w:pPr>
              <w:rPr>
                <w:sz w:val="18"/>
                <w:szCs w:val="18"/>
              </w:rPr>
            </w:pPr>
            <w:r>
              <w:rPr>
                <w:sz w:val="18"/>
                <w:szCs w:val="18"/>
              </w:rPr>
              <w:t>平开窗-左合页</w:t>
            </w:r>
          </w:p>
        </w:tc>
        <w:tc>
          <w:tcPr>
            <w:vAlign w:val="center"/>
          </w:tcPr>
          <w:p w14:paraId="1211F26F">
            <w:pPr>
              <w:rPr>
                <w:sz w:val="18"/>
                <w:szCs w:val="18"/>
              </w:rPr>
            </w:pPr>
            <w:r>
              <w:rPr>
                <w:sz w:val="18"/>
                <w:szCs w:val="18"/>
              </w:rPr>
              <w:t>3.80</w:t>
            </w:r>
          </w:p>
        </w:tc>
        <w:tc>
          <w:tcPr>
            <w:vAlign w:val="center"/>
          </w:tcPr>
          <w:p w14:paraId="186B9C45">
            <w:pPr>
              <w:rPr>
                <w:sz w:val="18"/>
                <w:szCs w:val="18"/>
              </w:rPr>
            </w:pPr>
            <w:r>
              <w:rPr>
                <w:sz w:val="18"/>
                <w:szCs w:val="18"/>
              </w:rPr>
              <w:t>0.77</w:t>
            </w:r>
          </w:p>
        </w:tc>
        <w:tc>
          <w:tcPr>
            <w:vAlign w:val="center"/>
          </w:tcPr>
          <w:p w14:paraId="50514724">
            <w:pPr>
              <w:rPr>
                <w:sz w:val="18"/>
                <w:szCs w:val="18"/>
              </w:rPr>
            </w:pPr>
            <w:r>
              <w:rPr>
                <w:sz w:val="18"/>
                <w:szCs w:val="18"/>
              </w:rPr>
              <w:t>13.74</w:t>
            </w:r>
          </w:p>
        </w:tc>
        <w:tc>
          <w:tcPr>
            <w:vAlign w:val="center"/>
          </w:tcPr>
          <w:p w14:paraId="186E4466">
            <w:pPr>
              <w:rPr>
                <w:sz w:val="18"/>
                <w:szCs w:val="18"/>
              </w:rPr>
            </w:pPr>
            <w:r>
              <w:rPr>
                <w:sz w:val="18"/>
                <w:szCs w:val="18"/>
              </w:rPr>
              <w:t>5.60</w:t>
            </w:r>
          </w:p>
        </w:tc>
      </w:tr>
      <w:tr w14:paraId="0AE1C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E67846">
            <w:pPr>
              <w:rPr>
                <w:sz w:val="18"/>
                <w:szCs w:val="18"/>
              </w:rPr>
            </w:pPr>
          </w:p>
        </w:tc>
        <w:tc>
          <w:tcPr>
            <w:vMerge w:val="continue"/>
            <w:vAlign w:val="center"/>
          </w:tcPr>
          <w:p w14:paraId="41466296">
            <w:pPr>
              <w:rPr>
                <w:sz w:val="18"/>
                <w:szCs w:val="18"/>
              </w:rPr>
            </w:pPr>
          </w:p>
        </w:tc>
        <w:tc>
          <w:tcPr>
            <w:vAlign w:val="center"/>
          </w:tcPr>
          <w:p w14:paraId="61B645CA">
            <w:pPr>
              <w:rPr>
                <w:sz w:val="18"/>
                <w:szCs w:val="18"/>
              </w:rPr>
            </w:pPr>
            <w:r>
              <w:rPr>
                <w:sz w:val="18"/>
                <w:szCs w:val="18"/>
              </w:rPr>
              <w:t>1013[卧室]</w:t>
            </w:r>
          </w:p>
        </w:tc>
        <w:tc>
          <w:tcPr>
            <w:vAlign w:val="center"/>
          </w:tcPr>
          <w:p w14:paraId="7F613AA5">
            <w:pPr>
              <w:rPr>
                <w:sz w:val="18"/>
                <w:szCs w:val="18"/>
              </w:rPr>
            </w:pPr>
            <w:r>
              <w:rPr>
                <w:sz w:val="18"/>
                <w:szCs w:val="18"/>
              </w:rPr>
              <w:t>C2120</w:t>
            </w:r>
          </w:p>
        </w:tc>
        <w:tc>
          <w:tcPr>
            <w:vAlign w:val="center"/>
          </w:tcPr>
          <w:p w14:paraId="4564EA00">
            <w:pPr>
              <w:rPr>
                <w:sz w:val="18"/>
                <w:szCs w:val="18"/>
              </w:rPr>
            </w:pPr>
            <w:r>
              <w:rPr>
                <w:sz w:val="18"/>
                <w:szCs w:val="18"/>
              </w:rPr>
              <w:t>平开窗-左合页</w:t>
            </w:r>
          </w:p>
        </w:tc>
        <w:tc>
          <w:tcPr>
            <w:vAlign w:val="center"/>
          </w:tcPr>
          <w:p w14:paraId="7202FAF2">
            <w:pPr>
              <w:rPr>
                <w:sz w:val="18"/>
                <w:szCs w:val="18"/>
              </w:rPr>
            </w:pPr>
            <w:r>
              <w:rPr>
                <w:sz w:val="18"/>
                <w:szCs w:val="18"/>
              </w:rPr>
              <w:t>3.57</w:t>
            </w:r>
          </w:p>
        </w:tc>
        <w:tc>
          <w:tcPr>
            <w:vAlign w:val="center"/>
          </w:tcPr>
          <w:p w14:paraId="6BB26240">
            <w:pPr>
              <w:rPr>
                <w:sz w:val="18"/>
                <w:szCs w:val="18"/>
              </w:rPr>
            </w:pPr>
            <w:r>
              <w:rPr>
                <w:sz w:val="18"/>
                <w:szCs w:val="18"/>
              </w:rPr>
              <w:t>0.77</w:t>
            </w:r>
          </w:p>
        </w:tc>
        <w:tc>
          <w:tcPr>
            <w:vAlign w:val="center"/>
          </w:tcPr>
          <w:p w14:paraId="5DB22B8D">
            <w:pPr>
              <w:rPr>
                <w:sz w:val="18"/>
                <w:szCs w:val="18"/>
              </w:rPr>
            </w:pPr>
            <w:r>
              <w:rPr>
                <w:sz w:val="18"/>
                <w:szCs w:val="18"/>
              </w:rPr>
              <w:t>11.00</w:t>
            </w:r>
          </w:p>
        </w:tc>
        <w:tc>
          <w:tcPr>
            <w:vAlign w:val="center"/>
          </w:tcPr>
          <w:p w14:paraId="443128AD">
            <w:pPr>
              <w:rPr>
                <w:sz w:val="18"/>
                <w:szCs w:val="18"/>
              </w:rPr>
            </w:pPr>
            <w:r>
              <w:rPr>
                <w:sz w:val="18"/>
                <w:szCs w:val="18"/>
              </w:rPr>
              <w:t>7.00</w:t>
            </w:r>
          </w:p>
        </w:tc>
      </w:tr>
      <w:tr w14:paraId="14766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FBB44">
            <w:pPr>
              <w:rPr>
                <w:sz w:val="18"/>
                <w:szCs w:val="18"/>
              </w:rPr>
            </w:pPr>
          </w:p>
        </w:tc>
        <w:tc>
          <w:tcPr>
            <w:vMerge w:val="continue"/>
            <w:vAlign w:val="center"/>
          </w:tcPr>
          <w:p w14:paraId="17632D9D">
            <w:pPr>
              <w:rPr>
                <w:sz w:val="18"/>
                <w:szCs w:val="18"/>
              </w:rPr>
            </w:pPr>
          </w:p>
        </w:tc>
        <w:tc>
          <w:tcPr>
            <w:vAlign w:val="center"/>
          </w:tcPr>
          <w:p w14:paraId="78333D97">
            <w:pPr>
              <w:rPr>
                <w:sz w:val="18"/>
                <w:szCs w:val="18"/>
              </w:rPr>
            </w:pPr>
            <w:r>
              <w:rPr>
                <w:sz w:val="18"/>
                <w:szCs w:val="18"/>
              </w:rPr>
              <w:t>1018[卧室]</w:t>
            </w:r>
          </w:p>
        </w:tc>
        <w:tc>
          <w:tcPr>
            <w:vAlign w:val="center"/>
          </w:tcPr>
          <w:p w14:paraId="12E257CA">
            <w:pPr>
              <w:rPr>
                <w:sz w:val="18"/>
                <w:szCs w:val="18"/>
              </w:rPr>
            </w:pPr>
            <w:r>
              <w:rPr>
                <w:sz w:val="18"/>
                <w:szCs w:val="18"/>
              </w:rPr>
              <w:t>C2120</w:t>
            </w:r>
          </w:p>
        </w:tc>
        <w:tc>
          <w:tcPr>
            <w:vAlign w:val="center"/>
          </w:tcPr>
          <w:p w14:paraId="70BA10CA">
            <w:pPr>
              <w:rPr>
                <w:sz w:val="18"/>
                <w:szCs w:val="18"/>
              </w:rPr>
            </w:pPr>
            <w:r>
              <w:rPr>
                <w:sz w:val="18"/>
                <w:szCs w:val="18"/>
              </w:rPr>
              <w:t>平开窗-左合页</w:t>
            </w:r>
          </w:p>
        </w:tc>
        <w:tc>
          <w:tcPr>
            <w:vAlign w:val="center"/>
          </w:tcPr>
          <w:p w14:paraId="236A97B9">
            <w:pPr>
              <w:rPr>
                <w:sz w:val="18"/>
                <w:szCs w:val="18"/>
              </w:rPr>
            </w:pPr>
            <w:r>
              <w:rPr>
                <w:sz w:val="18"/>
                <w:szCs w:val="18"/>
              </w:rPr>
              <w:t>3.57</w:t>
            </w:r>
          </w:p>
        </w:tc>
        <w:tc>
          <w:tcPr>
            <w:vAlign w:val="center"/>
          </w:tcPr>
          <w:p w14:paraId="4EB44D2B">
            <w:pPr>
              <w:rPr>
                <w:sz w:val="18"/>
                <w:szCs w:val="18"/>
              </w:rPr>
            </w:pPr>
            <w:r>
              <w:rPr>
                <w:sz w:val="18"/>
                <w:szCs w:val="18"/>
              </w:rPr>
              <w:t>0.77</w:t>
            </w:r>
          </w:p>
        </w:tc>
        <w:tc>
          <w:tcPr>
            <w:vAlign w:val="center"/>
          </w:tcPr>
          <w:p w14:paraId="12F09429">
            <w:pPr>
              <w:rPr>
                <w:sz w:val="18"/>
                <w:szCs w:val="18"/>
              </w:rPr>
            </w:pPr>
            <w:r>
              <w:rPr>
                <w:sz w:val="18"/>
                <w:szCs w:val="18"/>
              </w:rPr>
              <w:t>10.08</w:t>
            </w:r>
          </w:p>
        </w:tc>
        <w:tc>
          <w:tcPr>
            <w:vAlign w:val="center"/>
          </w:tcPr>
          <w:p w14:paraId="29FF9197">
            <w:pPr>
              <w:rPr>
                <w:sz w:val="18"/>
                <w:szCs w:val="18"/>
              </w:rPr>
            </w:pPr>
            <w:r>
              <w:rPr>
                <w:sz w:val="18"/>
                <w:szCs w:val="18"/>
              </w:rPr>
              <w:t>7.64</w:t>
            </w:r>
          </w:p>
        </w:tc>
      </w:tr>
      <w:tr w14:paraId="092DE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FDBCA8">
            <w:pPr>
              <w:rPr>
                <w:sz w:val="18"/>
                <w:szCs w:val="18"/>
              </w:rPr>
            </w:pPr>
          </w:p>
        </w:tc>
        <w:tc>
          <w:tcPr>
            <w:vMerge w:val="continue"/>
            <w:vAlign w:val="center"/>
          </w:tcPr>
          <w:p w14:paraId="404A00F0">
            <w:pPr>
              <w:rPr>
                <w:sz w:val="18"/>
                <w:szCs w:val="18"/>
              </w:rPr>
            </w:pPr>
          </w:p>
        </w:tc>
        <w:tc>
          <w:tcPr>
            <w:vMerge w:val="restart"/>
            <w:vAlign w:val="center"/>
          </w:tcPr>
          <w:p w14:paraId="4CB060B5">
            <w:pPr>
              <w:rPr>
                <w:sz w:val="18"/>
                <w:szCs w:val="18"/>
              </w:rPr>
            </w:pPr>
            <w:r>
              <w:rPr>
                <w:sz w:val="18"/>
                <w:szCs w:val="18"/>
              </w:rPr>
              <w:t>1024[厨房]</w:t>
            </w:r>
          </w:p>
        </w:tc>
        <w:tc>
          <w:tcPr>
            <w:vAlign w:val="center"/>
          </w:tcPr>
          <w:p w14:paraId="3CA8C7AF">
            <w:pPr>
              <w:rPr>
                <w:sz w:val="18"/>
                <w:szCs w:val="18"/>
              </w:rPr>
            </w:pPr>
            <w:r>
              <w:rPr>
                <w:sz w:val="18"/>
                <w:szCs w:val="18"/>
              </w:rPr>
              <w:t>C0920</w:t>
            </w:r>
          </w:p>
        </w:tc>
        <w:tc>
          <w:tcPr>
            <w:vAlign w:val="center"/>
          </w:tcPr>
          <w:p w14:paraId="0FB1B69E">
            <w:pPr>
              <w:rPr>
                <w:sz w:val="18"/>
                <w:szCs w:val="18"/>
              </w:rPr>
            </w:pPr>
            <w:r>
              <w:rPr>
                <w:sz w:val="18"/>
                <w:szCs w:val="18"/>
              </w:rPr>
              <w:t>平开窗-左合页</w:t>
            </w:r>
          </w:p>
        </w:tc>
        <w:tc>
          <w:tcPr>
            <w:vAlign w:val="center"/>
          </w:tcPr>
          <w:p w14:paraId="286A9A74">
            <w:pPr>
              <w:rPr>
                <w:sz w:val="18"/>
                <w:szCs w:val="18"/>
              </w:rPr>
            </w:pPr>
            <w:r>
              <w:rPr>
                <w:sz w:val="18"/>
                <w:szCs w:val="18"/>
              </w:rPr>
              <w:t>1.80</w:t>
            </w:r>
          </w:p>
        </w:tc>
        <w:tc>
          <w:tcPr>
            <w:vMerge w:val="restart"/>
            <w:vAlign w:val="center"/>
          </w:tcPr>
          <w:p w14:paraId="1D267B45">
            <w:pPr>
              <w:rPr>
                <w:sz w:val="18"/>
                <w:szCs w:val="18"/>
              </w:rPr>
            </w:pPr>
            <w:r>
              <w:rPr>
                <w:sz w:val="18"/>
                <w:szCs w:val="18"/>
              </w:rPr>
              <w:t>2.41</w:t>
            </w:r>
          </w:p>
        </w:tc>
        <w:tc>
          <w:tcPr>
            <w:vMerge w:val="restart"/>
            <w:vAlign w:val="center"/>
          </w:tcPr>
          <w:p w14:paraId="2DE767E4">
            <w:pPr>
              <w:rPr>
                <w:sz w:val="18"/>
                <w:szCs w:val="18"/>
              </w:rPr>
            </w:pPr>
            <w:r>
              <w:rPr>
                <w:sz w:val="18"/>
                <w:szCs w:val="18"/>
              </w:rPr>
              <w:t>7.92</w:t>
            </w:r>
          </w:p>
        </w:tc>
        <w:tc>
          <w:tcPr>
            <w:vMerge w:val="restart"/>
            <w:vAlign w:val="center"/>
          </w:tcPr>
          <w:p w14:paraId="14171817">
            <w:pPr>
              <w:rPr>
                <w:sz w:val="18"/>
                <w:szCs w:val="18"/>
              </w:rPr>
            </w:pPr>
            <w:r>
              <w:rPr>
                <w:sz w:val="18"/>
                <w:szCs w:val="18"/>
              </w:rPr>
              <w:t>30.40</w:t>
            </w:r>
          </w:p>
        </w:tc>
      </w:tr>
      <w:tr w14:paraId="769E2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8D0585">
            <w:pPr>
              <w:rPr>
                <w:sz w:val="18"/>
                <w:szCs w:val="18"/>
              </w:rPr>
            </w:pPr>
          </w:p>
        </w:tc>
        <w:tc>
          <w:tcPr>
            <w:vMerge w:val="continue"/>
            <w:vAlign w:val="center"/>
          </w:tcPr>
          <w:p w14:paraId="24F4C78B">
            <w:pPr>
              <w:rPr>
                <w:sz w:val="18"/>
                <w:szCs w:val="18"/>
              </w:rPr>
            </w:pPr>
          </w:p>
        </w:tc>
        <w:tc>
          <w:tcPr>
            <w:vMerge w:val="continue"/>
            <w:vAlign w:val="center"/>
          </w:tcPr>
          <w:p w14:paraId="3B41517D">
            <w:pPr>
              <w:rPr>
                <w:sz w:val="18"/>
                <w:szCs w:val="18"/>
              </w:rPr>
            </w:pPr>
          </w:p>
        </w:tc>
        <w:tc>
          <w:tcPr>
            <w:vAlign w:val="center"/>
          </w:tcPr>
          <w:p w14:paraId="7C9B0915">
            <w:pPr>
              <w:rPr>
                <w:sz w:val="18"/>
                <w:szCs w:val="18"/>
              </w:rPr>
            </w:pPr>
            <w:r>
              <w:rPr>
                <w:sz w:val="18"/>
                <w:szCs w:val="18"/>
              </w:rPr>
              <w:t>C1417</w:t>
            </w:r>
          </w:p>
        </w:tc>
        <w:tc>
          <w:tcPr>
            <w:vAlign w:val="center"/>
          </w:tcPr>
          <w:p w14:paraId="3032C2BC">
            <w:pPr>
              <w:rPr>
                <w:sz w:val="18"/>
                <w:szCs w:val="18"/>
              </w:rPr>
            </w:pPr>
            <w:r>
              <w:rPr>
                <w:sz w:val="18"/>
                <w:szCs w:val="18"/>
              </w:rPr>
              <w:t>平开窗-左合页</w:t>
            </w:r>
          </w:p>
        </w:tc>
        <w:tc>
          <w:tcPr>
            <w:vAlign w:val="center"/>
          </w:tcPr>
          <w:p w14:paraId="0708E519">
            <w:pPr>
              <w:rPr>
                <w:sz w:val="18"/>
                <w:szCs w:val="18"/>
              </w:rPr>
            </w:pPr>
            <w:r>
              <w:rPr>
                <w:sz w:val="18"/>
                <w:szCs w:val="18"/>
              </w:rPr>
              <w:t>2.29</w:t>
            </w:r>
          </w:p>
        </w:tc>
        <w:tc>
          <w:tcPr>
            <w:vMerge w:val="continue"/>
            <w:vAlign w:val="center"/>
          </w:tcPr>
          <w:p w14:paraId="7474A170">
            <w:pPr>
              <w:rPr>
                <w:sz w:val="18"/>
                <w:szCs w:val="18"/>
              </w:rPr>
            </w:pPr>
          </w:p>
        </w:tc>
        <w:tc>
          <w:tcPr>
            <w:vMerge w:val="continue"/>
            <w:vAlign w:val="center"/>
          </w:tcPr>
          <w:p w14:paraId="75B73915">
            <w:pPr>
              <w:rPr>
                <w:sz w:val="18"/>
                <w:szCs w:val="18"/>
              </w:rPr>
            </w:pPr>
          </w:p>
        </w:tc>
        <w:tc>
          <w:tcPr>
            <w:vMerge w:val="continue"/>
            <w:vAlign w:val="center"/>
          </w:tcPr>
          <w:p w14:paraId="5B61E23F">
            <w:pPr>
              <w:rPr>
                <w:sz w:val="18"/>
                <w:szCs w:val="18"/>
              </w:rPr>
            </w:pPr>
          </w:p>
        </w:tc>
      </w:tr>
      <w:tr w14:paraId="4C49B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EC99CB">
            <w:pPr>
              <w:rPr>
                <w:sz w:val="18"/>
                <w:szCs w:val="18"/>
              </w:rPr>
            </w:pPr>
          </w:p>
        </w:tc>
        <w:tc>
          <w:tcPr>
            <w:vMerge w:val="continue"/>
            <w:vAlign w:val="center"/>
          </w:tcPr>
          <w:p w14:paraId="1CB3E664">
            <w:pPr>
              <w:rPr>
                <w:sz w:val="18"/>
                <w:szCs w:val="18"/>
              </w:rPr>
            </w:pPr>
          </w:p>
        </w:tc>
        <w:tc>
          <w:tcPr>
            <w:gridSpan w:val="3"/>
            <w:shd w:val="clear" w:color="auto" w:fill="E6E6E6"/>
            <w:vAlign w:val="center"/>
          </w:tcPr>
          <w:p w14:paraId="7636ED13">
            <w:pPr>
              <w:rPr>
                <w:sz w:val="18"/>
                <w:szCs w:val="18"/>
              </w:rPr>
            </w:pPr>
            <w:r>
              <w:rPr>
                <w:b/>
                <w:sz w:val="18"/>
                <w:szCs w:val="18"/>
              </w:rPr>
              <w:t>套内通风开口面积合计</w:t>
            </w:r>
          </w:p>
        </w:tc>
        <w:tc>
          <w:tcPr>
            <w:vAlign w:val="center"/>
          </w:tcPr>
          <w:p w14:paraId="306B0F2E">
            <w:pPr>
              <w:rPr>
                <w:sz w:val="18"/>
                <w:szCs w:val="18"/>
              </w:rPr>
            </w:pPr>
            <w:r>
              <w:rPr>
                <w:sz w:val="18"/>
                <w:szCs w:val="18"/>
              </w:rPr>
              <w:t>49.44</w:t>
            </w:r>
          </w:p>
        </w:tc>
        <w:tc>
          <w:tcPr>
            <w:vAlign w:val="center"/>
          </w:tcPr>
          <w:p w14:paraId="58361414">
            <w:pPr>
              <w:rPr>
                <w:sz w:val="18"/>
                <w:szCs w:val="18"/>
              </w:rPr>
            </w:pPr>
            <w:r>
              <w:rPr>
                <w:sz w:val="18"/>
                <w:szCs w:val="18"/>
              </w:rPr>
              <w:t>10.94</w:t>
            </w:r>
          </w:p>
        </w:tc>
        <w:tc>
          <w:tcPr>
            <w:vAlign w:val="center"/>
          </w:tcPr>
          <w:p w14:paraId="12B8EE93">
            <w:pPr>
              <w:rPr>
                <w:sz w:val="18"/>
                <w:szCs w:val="18"/>
              </w:rPr>
            </w:pPr>
            <w:r>
              <w:rPr>
                <w:sz w:val="18"/>
                <w:szCs w:val="18"/>
              </w:rPr>
              <w:t>130.74</w:t>
            </w:r>
          </w:p>
        </w:tc>
        <w:tc>
          <w:tcPr>
            <w:vAlign w:val="center"/>
          </w:tcPr>
          <w:p w14:paraId="6AF86933">
            <w:pPr>
              <w:rPr>
                <w:color w:val="0000FF"/>
                <w:sz w:val="18"/>
                <w:szCs w:val="18"/>
              </w:rPr>
            </w:pPr>
            <w:r>
              <w:rPr>
                <w:b/>
                <w:color w:val="0000FF"/>
                <w:sz w:val="18"/>
                <w:szCs w:val="18"/>
              </w:rPr>
              <w:t>8.37</w:t>
            </w:r>
          </w:p>
        </w:tc>
      </w:tr>
      <w:tr w14:paraId="4CF96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23D515">
            <w:pPr>
              <w:rPr>
                <w:sz w:val="18"/>
                <w:szCs w:val="18"/>
              </w:rPr>
            </w:pPr>
            <w:r>
              <w:rPr>
                <w:sz w:val="18"/>
                <w:szCs w:val="18"/>
              </w:rPr>
              <w:t>2层</w:t>
            </w:r>
          </w:p>
        </w:tc>
        <w:tc>
          <w:tcPr>
            <w:vMerge w:val="restart"/>
            <w:vAlign w:val="center"/>
          </w:tcPr>
          <w:p w14:paraId="36E26794">
            <w:pPr>
              <w:rPr>
                <w:sz w:val="18"/>
                <w:szCs w:val="18"/>
              </w:rPr>
            </w:pPr>
            <w:r>
              <w:rPr>
                <w:sz w:val="18"/>
                <w:szCs w:val="18"/>
              </w:rPr>
              <w:t>2-A</w:t>
            </w:r>
          </w:p>
        </w:tc>
        <w:tc>
          <w:tcPr>
            <w:vMerge w:val="restart"/>
            <w:vAlign w:val="center"/>
          </w:tcPr>
          <w:p w14:paraId="630AFFE6">
            <w:pPr>
              <w:rPr>
                <w:sz w:val="18"/>
                <w:szCs w:val="18"/>
              </w:rPr>
            </w:pPr>
            <w:r>
              <w:rPr>
                <w:sz w:val="18"/>
                <w:szCs w:val="18"/>
              </w:rPr>
              <w:t>2001[起居室]</w:t>
            </w:r>
          </w:p>
        </w:tc>
        <w:tc>
          <w:tcPr>
            <w:vAlign w:val="center"/>
          </w:tcPr>
          <w:p w14:paraId="5F555E46">
            <w:pPr>
              <w:rPr>
                <w:sz w:val="18"/>
                <w:szCs w:val="18"/>
              </w:rPr>
            </w:pPr>
            <w:r>
              <w:rPr>
                <w:sz w:val="18"/>
                <w:szCs w:val="18"/>
              </w:rPr>
              <w:t>MLC4526-C</w:t>
            </w:r>
          </w:p>
        </w:tc>
        <w:tc>
          <w:tcPr>
            <w:vAlign w:val="center"/>
          </w:tcPr>
          <w:p w14:paraId="1EAA254F">
            <w:pPr>
              <w:rPr>
                <w:sz w:val="18"/>
                <w:szCs w:val="18"/>
              </w:rPr>
            </w:pPr>
          </w:p>
        </w:tc>
        <w:tc>
          <w:tcPr>
            <w:vAlign w:val="center"/>
          </w:tcPr>
          <w:p w14:paraId="0BF1D6A0">
            <w:pPr>
              <w:rPr>
                <w:sz w:val="18"/>
                <w:szCs w:val="18"/>
              </w:rPr>
            </w:pPr>
            <w:r>
              <w:rPr>
                <w:sz w:val="18"/>
                <w:szCs w:val="18"/>
              </w:rPr>
              <w:t>9.36</w:t>
            </w:r>
          </w:p>
        </w:tc>
        <w:tc>
          <w:tcPr>
            <w:vMerge w:val="restart"/>
            <w:vAlign w:val="center"/>
          </w:tcPr>
          <w:p w14:paraId="2E704A76">
            <w:pPr>
              <w:rPr>
                <w:sz w:val="18"/>
                <w:szCs w:val="18"/>
              </w:rPr>
            </w:pPr>
            <w:r>
              <w:rPr>
                <w:sz w:val="18"/>
                <w:szCs w:val="18"/>
              </w:rPr>
              <w:t>4.68</w:t>
            </w:r>
          </w:p>
        </w:tc>
        <w:tc>
          <w:tcPr>
            <w:vMerge w:val="restart"/>
            <w:vAlign w:val="center"/>
          </w:tcPr>
          <w:p w14:paraId="2DBD2928">
            <w:pPr>
              <w:rPr>
                <w:sz w:val="18"/>
                <w:szCs w:val="18"/>
              </w:rPr>
            </w:pPr>
            <w:r>
              <w:rPr>
                <w:sz w:val="18"/>
                <w:szCs w:val="18"/>
              </w:rPr>
              <w:t>52.61</w:t>
            </w:r>
          </w:p>
        </w:tc>
        <w:tc>
          <w:tcPr>
            <w:vMerge w:val="restart"/>
            <w:vAlign w:val="center"/>
          </w:tcPr>
          <w:p w14:paraId="04F44AA1">
            <w:pPr>
              <w:rPr>
                <w:sz w:val="18"/>
                <w:szCs w:val="18"/>
              </w:rPr>
            </w:pPr>
            <w:r>
              <w:rPr>
                <w:sz w:val="18"/>
                <w:szCs w:val="18"/>
              </w:rPr>
              <w:t>8.90</w:t>
            </w:r>
          </w:p>
        </w:tc>
      </w:tr>
      <w:tr w14:paraId="39058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295BB6">
            <w:pPr>
              <w:rPr>
                <w:sz w:val="18"/>
                <w:szCs w:val="18"/>
              </w:rPr>
            </w:pPr>
          </w:p>
        </w:tc>
        <w:tc>
          <w:tcPr>
            <w:vMerge w:val="continue"/>
            <w:vAlign w:val="center"/>
          </w:tcPr>
          <w:p w14:paraId="1BC74DB7">
            <w:pPr>
              <w:rPr>
                <w:sz w:val="18"/>
                <w:szCs w:val="18"/>
              </w:rPr>
            </w:pPr>
          </w:p>
        </w:tc>
        <w:tc>
          <w:tcPr>
            <w:vMerge w:val="continue"/>
            <w:vAlign w:val="center"/>
          </w:tcPr>
          <w:p w14:paraId="02664A0D">
            <w:pPr>
              <w:rPr>
                <w:sz w:val="18"/>
                <w:szCs w:val="18"/>
              </w:rPr>
            </w:pPr>
          </w:p>
        </w:tc>
        <w:tc>
          <w:tcPr>
            <w:vAlign w:val="center"/>
          </w:tcPr>
          <w:p w14:paraId="5B97B1E3">
            <w:pPr>
              <w:rPr>
                <w:sz w:val="18"/>
                <w:szCs w:val="18"/>
              </w:rPr>
            </w:pPr>
            <w:r>
              <w:rPr>
                <w:sz w:val="18"/>
                <w:szCs w:val="18"/>
              </w:rPr>
              <w:t>MLC4526-M</w:t>
            </w:r>
          </w:p>
        </w:tc>
        <w:tc>
          <w:tcPr>
            <w:vAlign w:val="center"/>
          </w:tcPr>
          <w:p w14:paraId="1CE2D5A9">
            <w:pPr>
              <w:rPr>
                <w:sz w:val="18"/>
                <w:szCs w:val="18"/>
              </w:rPr>
            </w:pPr>
            <w:r>
              <w:rPr>
                <w:sz w:val="18"/>
                <w:szCs w:val="18"/>
              </w:rPr>
              <w:t>平开窗-左合页</w:t>
            </w:r>
          </w:p>
        </w:tc>
        <w:tc>
          <w:tcPr>
            <w:vAlign w:val="center"/>
          </w:tcPr>
          <w:p w14:paraId="11B1B527">
            <w:pPr>
              <w:rPr>
                <w:sz w:val="18"/>
                <w:szCs w:val="18"/>
              </w:rPr>
            </w:pPr>
            <w:r>
              <w:rPr>
                <w:sz w:val="18"/>
                <w:szCs w:val="18"/>
              </w:rPr>
              <w:t>2.34</w:t>
            </w:r>
          </w:p>
        </w:tc>
        <w:tc>
          <w:tcPr>
            <w:vMerge w:val="continue"/>
            <w:vAlign w:val="center"/>
          </w:tcPr>
          <w:p w14:paraId="0979380D">
            <w:pPr>
              <w:rPr>
                <w:sz w:val="18"/>
                <w:szCs w:val="18"/>
              </w:rPr>
            </w:pPr>
          </w:p>
        </w:tc>
        <w:tc>
          <w:tcPr>
            <w:vMerge w:val="continue"/>
            <w:vAlign w:val="center"/>
          </w:tcPr>
          <w:p w14:paraId="5A0D14CA">
            <w:pPr>
              <w:rPr>
                <w:sz w:val="18"/>
                <w:szCs w:val="18"/>
              </w:rPr>
            </w:pPr>
          </w:p>
        </w:tc>
        <w:tc>
          <w:tcPr>
            <w:vMerge w:val="continue"/>
            <w:vAlign w:val="center"/>
          </w:tcPr>
          <w:p w14:paraId="0E50F983">
            <w:pPr>
              <w:rPr>
                <w:sz w:val="18"/>
                <w:szCs w:val="18"/>
              </w:rPr>
            </w:pPr>
          </w:p>
        </w:tc>
      </w:tr>
      <w:tr w14:paraId="60C08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9B39F7">
            <w:pPr>
              <w:rPr>
                <w:sz w:val="18"/>
                <w:szCs w:val="18"/>
              </w:rPr>
            </w:pPr>
          </w:p>
        </w:tc>
        <w:tc>
          <w:tcPr>
            <w:vMerge w:val="continue"/>
            <w:vAlign w:val="center"/>
          </w:tcPr>
          <w:p w14:paraId="18106E06">
            <w:pPr>
              <w:rPr>
                <w:sz w:val="18"/>
                <w:szCs w:val="18"/>
              </w:rPr>
            </w:pPr>
          </w:p>
        </w:tc>
        <w:tc>
          <w:tcPr>
            <w:vMerge w:val="continue"/>
            <w:vAlign w:val="center"/>
          </w:tcPr>
          <w:p w14:paraId="0E15C72F">
            <w:pPr>
              <w:rPr>
                <w:sz w:val="18"/>
                <w:szCs w:val="18"/>
              </w:rPr>
            </w:pPr>
          </w:p>
        </w:tc>
        <w:tc>
          <w:tcPr>
            <w:vAlign w:val="center"/>
          </w:tcPr>
          <w:p w14:paraId="6B234701">
            <w:pPr>
              <w:rPr>
                <w:sz w:val="18"/>
                <w:szCs w:val="18"/>
              </w:rPr>
            </w:pPr>
            <w:r>
              <w:rPr>
                <w:sz w:val="18"/>
                <w:szCs w:val="18"/>
              </w:rPr>
              <w:t>MLC7326-C</w:t>
            </w:r>
          </w:p>
        </w:tc>
        <w:tc>
          <w:tcPr>
            <w:vAlign w:val="center"/>
          </w:tcPr>
          <w:p w14:paraId="45E136A8">
            <w:pPr>
              <w:rPr>
                <w:sz w:val="18"/>
                <w:szCs w:val="18"/>
              </w:rPr>
            </w:pPr>
          </w:p>
        </w:tc>
        <w:tc>
          <w:tcPr>
            <w:vAlign w:val="center"/>
          </w:tcPr>
          <w:p w14:paraId="1E8F8131">
            <w:pPr>
              <w:rPr>
                <w:sz w:val="18"/>
                <w:szCs w:val="18"/>
              </w:rPr>
            </w:pPr>
            <w:r>
              <w:rPr>
                <w:sz w:val="18"/>
                <w:szCs w:val="18"/>
              </w:rPr>
              <w:t>12.07</w:t>
            </w:r>
          </w:p>
        </w:tc>
        <w:tc>
          <w:tcPr>
            <w:vMerge w:val="continue"/>
            <w:vAlign w:val="center"/>
          </w:tcPr>
          <w:p w14:paraId="381FE37F">
            <w:pPr>
              <w:rPr>
                <w:sz w:val="18"/>
                <w:szCs w:val="18"/>
              </w:rPr>
            </w:pPr>
          </w:p>
        </w:tc>
        <w:tc>
          <w:tcPr>
            <w:vMerge w:val="continue"/>
            <w:vAlign w:val="center"/>
          </w:tcPr>
          <w:p w14:paraId="1890C9CF">
            <w:pPr>
              <w:rPr>
                <w:sz w:val="18"/>
                <w:szCs w:val="18"/>
              </w:rPr>
            </w:pPr>
          </w:p>
        </w:tc>
        <w:tc>
          <w:tcPr>
            <w:vMerge w:val="continue"/>
            <w:vAlign w:val="center"/>
          </w:tcPr>
          <w:p w14:paraId="0D41340E">
            <w:pPr>
              <w:rPr>
                <w:sz w:val="18"/>
                <w:szCs w:val="18"/>
              </w:rPr>
            </w:pPr>
          </w:p>
        </w:tc>
      </w:tr>
      <w:tr w14:paraId="3DD5F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913742">
            <w:pPr>
              <w:rPr>
                <w:sz w:val="18"/>
                <w:szCs w:val="18"/>
              </w:rPr>
            </w:pPr>
          </w:p>
        </w:tc>
        <w:tc>
          <w:tcPr>
            <w:vMerge w:val="continue"/>
            <w:vAlign w:val="center"/>
          </w:tcPr>
          <w:p w14:paraId="2B07C437">
            <w:pPr>
              <w:rPr>
                <w:sz w:val="18"/>
                <w:szCs w:val="18"/>
              </w:rPr>
            </w:pPr>
          </w:p>
        </w:tc>
        <w:tc>
          <w:tcPr>
            <w:vMerge w:val="continue"/>
            <w:vAlign w:val="center"/>
          </w:tcPr>
          <w:p w14:paraId="643EC5E9">
            <w:pPr>
              <w:rPr>
                <w:sz w:val="18"/>
                <w:szCs w:val="18"/>
              </w:rPr>
            </w:pPr>
          </w:p>
        </w:tc>
        <w:tc>
          <w:tcPr>
            <w:vAlign w:val="center"/>
          </w:tcPr>
          <w:p w14:paraId="0A48CE7A">
            <w:pPr>
              <w:rPr>
                <w:sz w:val="18"/>
                <w:szCs w:val="18"/>
              </w:rPr>
            </w:pPr>
            <w:r>
              <w:rPr>
                <w:sz w:val="18"/>
                <w:szCs w:val="18"/>
              </w:rPr>
              <w:t>MLC7326-M</w:t>
            </w:r>
          </w:p>
        </w:tc>
        <w:tc>
          <w:tcPr>
            <w:vAlign w:val="center"/>
          </w:tcPr>
          <w:p w14:paraId="6DC0629B">
            <w:pPr>
              <w:rPr>
                <w:sz w:val="18"/>
                <w:szCs w:val="18"/>
              </w:rPr>
            </w:pPr>
            <w:r>
              <w:rPr>
                <w:sz w:val="18"/>
                <w:szCs w:val="18"/>
              </w:rPr>
              <w:t>平开窗-左合页</w:t>
            </w:r>
          </w:p>
        </w:tc>
        <w:tc>
          <w:tcPr>
            <w:vAlign w:val="center"/>
          </w:tcPr>
          <w:p w14:paraId="3D824830">
            <w:pPr>
              <w:rPr>
                <w:sz w:val="18"/>
                <w:szCs w:val="18"/>
              </w:rPr>
            </w:pPr>
            <w:r>
              <w:rPr>
                <w:sz w:val="18"/>
                <w:szCs w:val="18"/>
              </w:rPr>
              <w:t>2.34</w:t>
            </w:r>
          </w:p>
        </w:tc>
        <w:tc>
          <w:tcPr>
            <w:vMerge w:val="continue"/>
            <w:vAlign w:val="center"/>
          </w:tcPr>
          <w:p w14:paraId="7236F72D">
            <w:pPr>
              <w:rPr>
                <w:sz w:val="18"/>
                <w:szCs w:val="18"/>
              </w:rPr>
            </w:pPr>
          </w:p>
        </w:tc>
        <w:tc>
          <w:tcPr>
            <w:vMerge w:val="continue"/>
            <w:vAlign w:val="center"/>
          </w:tcPr>
          <w:p w14:paraId="4F99CCD7">
            <w:pPr>
              <w:rPr>
                <w:sz w:val="18"/>
                <w:szCs w:val="18"/>
              </w:rPr>
            </w:pPr>
          </w:p>
        </w:tc>
        <w:tc>
          <w:tcPr>
            <w:vMerge w:val="continue"/>
            <w:vAlign w:val="center"/>
          </w:tcPr>
          <w:p w14:paraId="3C91A54F">
            <w:pPr>
              <w:rPr>
                <w:sz w:val="18"/>
                <w:szCs w:val="18"/>
              </w:rPr>
            </w:pPr>
          </w:p>
        </w:tc>
      </w:tr>
      <w:tr w14:paraId="38521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7BA04">
            <w:pPr>
              <w:rPr>
                <w:sz w:val="18"/>
                <w:szCs w:val="18"/>
              </w:rPr>
            </w:pPr>
          </w:p>
        </w:tc>
        <w:tc>
          <w:tcPr>
            <w:vMerge w:val="continue"/>
            <w:vAlign w:val="center"/>
          </w:tcPr>
          <w:p w14:paraId="3E788945">
            <w:pPr>
              <w:rPr>
                <w:sz w:val="18"/>
                <w:szCs w:val="18"/>
              </w:rPr>
            </w:pPr>
          </w:p>
        </w:tc>
        <w:tc>
          <w:tcPr>
            <w:vAlign w:val="center"/>
          </w:tcPr>
          <w:p w14:paraId="7EAC5195">
            <w:pPr>
              <w:rPr>
                <w:sz w:val="18"/>
                <w:szCs w:val="18"/>
              </w:rPr>
            </w:pPr>
            <w:r>
              <w:rPr>
                <w:sz w:val="18"/>
                <w:szCs w:val="18"/>
              </w:rPr>
              <w:t>2004[卧室]</w:t>
            </w:r>
          </w:p>
        </w:tc>
        <w:tc>
          <w:tcPr>
            <w:vAlign w:val="center"/>
          </w:tcPr>
          <w:p w14:paraId="63A8E272">
            <w:pPr>
              <w:rPr>
                <w:sz w:val="18"/>
                <w:szCs w:val="18"/>
              </w:rPr>
            </w:pPr>
            <w:r>
              <w:rPr>
                <w:sz w:val="18"/>
                <w:szCs w:val="18"/>
              </w:rPr>
              <w:t>C4226</w:t>
            </w:r>
          </w:p>
        </w:tc>
        <w:tc>
          <w:tcPr>
            <w:vAlign w:val="center"/>
          </w:tcPr>
          <w:p w14:paraId="37308F88">
            <w:pPr>
              <w:rPr>
                <w:sz w:val="18"/>
                <w:szCs w:val="18"/>
              </w:rPr>
            </w:pPr>
            <w:r>
              <w:rPr>
                <w:sz w:val="18"/>
                <w:szCs w:val="18"/>
              </w:rPr>
              <w:t>平开窗-左合页、平开窗-右合页</w:t>
            </w:r>
          </w:p>
        </w:tc>
        <w:tc>
          <w:tcPr>
            <w:vAlign w:val="center"/>
          </w:tcPr>
          <w:p w14:paraId="531C282D">
            <w:pPr>
              <w:rPr>
                <w:sz w:val="18"/>
                <w:szCs w:val="18"/>
              </w:rPr>
            </w:pPr>
            <w:r>
              <w:rPr>
                <w:sz w:val="18"/>
                <w:szCs w:val="18"/>
              </w:rPr>
              <w:t>8.30</w:t>
            </w:r>
          </w:p>
        </w:tc>
        <w:tc>
          <w:tcPr>
            <w:vAlign w:val="center"/>
          </w:tcPr>
          <w:p w14:paraId="3593482C">
            <w:pPr>
              <w:rPr>
                <w:sz w:val="18"/>
                <w:szCs w:val="18"/>
              </w:rPr>
            </w:pPr>
            <w:r>
              <w:rPr>
                <w:sz w:val="18"/>
                <w:szCs w:val="18"/>
              </w:rPr>
              <w:t>1.54</w:t>
            </w:r>
          </w:p>
        </w:tc>
        <w:tc>
          <w:tcPr>
            <w:vAlign w:val="center"/>
          </w:tcPr>
          <w:p w14:paraId="4AE9B016">
            <w:pPr>
              <w:rPr>
                <w:sz w:val="18"/>
                <w:szCs w:val="18"/>
              </w:rPr>
            </w:pPr>
            <w:r>
              <w:rPr>
                <w:sz w:val="18"/>
                <w:szCs w:val="18"/>
              </w:rPr>
              <w:t>17.00</w:t>
            </w:r>
          </w:p>
        </w:tc>
        <w:tc>
          <w:tcPr>
            <w:vAlign w:val="center"/>
          </w:tcPr>
          <w:p w14:paraId="537B30B1">
            <w:pPr>
              <w:rPr>
                <w:sz w:val="18"/>
                <w:szCs w:val="18"/>
              </w:rPr>
            </w:pPr>
            <w:r>
              <w:rPr>
                <w:sz w:val="18"/>
                <w:szCs w:val="18"/>
              </w:rPr>
              <w:t>9.06</w:t>
            </w:r>
          </w:p>
        </w:tc>
      </w:tr>
      <w:tr w14:paraId="4B847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DCB6E">
            <w:pPr>
              <w:rPr>
                <w:sz w:val="18"/>
                <w:szCs w:val="18"/>
              </w:rPr>
            </w:pPr>
          </w:p>
        </w:tc>
        <w:tc>
          <w:tcPr>
            <w:vMerge w:val="continue"/>
            <w:vAlign w:val="center"/>
          </w:tcPr>
          <w:p w14:paraId="28529B0A">
            <w:pPr>
              <w:rPr>
                <w:sz w:val="18"/>
                <w:szCs w:val="18"/>
              </w:rPr>
            </w:pPr>
          </w:p>
        </w:tc>
        <w:tc>
          <w:tcPr>
            <w:vAlign w:val="center"/>
          </w:tcPr>
          <w:p w14:paraId="295212F6">
            <w:pPr>
              <w:rPr>
                <w:sz w:val="18"/>
                <w:szCs w:val="18"/>
              </w:rPr>
            </w:pPr>
            <w:r>
              <w:rPr>
                <w:sz w:val="18"/>
                <w:szCs w:val="18"/>
              </w:rPr>
              <w:t>2005[卧室]</w:t>
            </w:r>
          </w:p>
        </w:tc>
        <w:tc>
          <w:tcPr>
            <w:vAlign w:val="center"/>
          </w:tcPr>
          <w:p w14:paraId="14E22FA7">
            <w:pPr>
              <w:rPr>
                <w:sz w:val="18"/>
                <w:szCs w:val="18"/>
              </w:rPr>
            </w:pPr>
            <w:r>
              <w:rPr>
                <w:sz w:val="18"/>
                <w:szCs w:val="18"/>
              </w:rPr>
              <w:t>C1926</w:t>
            </w:r>
          </w:p>
        </w:tc>
        <w:tc>
          <w:tcPr>
            <w:vAlign w:val="center"/>
          </w:tcPr>
          <w:p w14:paraId="4D84BE94">
            <w:pPr>
              <w:rPr>
                <w:sz w:val="18"/>
                <w:szCs w:val="18"/>
              </w:rPr>
            </w:pPr>
            <w:r>
              <w:rPr>
                <w:sz w:val="18"/>
                <w:szCs w:val="18"/>
              </w:rPr>
              <w:t>平开窗-左合页</w:t>
            </w:r>
          </w:p>
        </w:tc>
        <w:tc>
          <w:tcPr>
            <w:vAlign w:val="center"/>
          </w:tcPr>
          <w:p w14:paraId="62B23BD8">
            <w:pPr>
              <w:rPr>
                <w:sz w:val="18"/>
                <w:szCs w:val="18"/>
              </w:rPr>
            </w:pPr>
            <w:r>
              <w:rPr>
                <w:sz w:val="18"/>
                <w:szCs w:val="18"/>
              </w:rPr>
              <w:t>3.80</w:t>
            </w:r>
          </w:p>
        </w:tc>
        <w:tc>
          <w:tcPr>
            <w:vAlign w:val="center"/>
          </w:tcPr>
          <w:p w14:paraId="41879E70">
            <w:pPr>
              <w:rPr>
                <w:sz w:val="18"/>
                <w:szCs w:val="18"/>
              </w:rPr>
            </w:pPr>
            <w:r>
              <w:rPr>
                <w:sz w:val="18"/>
                <w:szCs w:val="18"/>
              </w:rPr>
              <w:t>0.77</w:t>
            </w:r>
          </w:p>
        </w:tc>
        <w:tc>
          <w:tcPr>
            <w:vAlign w:val="center"/>
          </w:tcPr>
          <w:p w14:paraId="3EEA24D3">
            <w:pPr>
              <w:rPr>
                <w:sz w:val="18"/>
                <w:szCs w:val="18"/>
              </w:rPr>
            </w:pPr>
            <w:r>
              <w:rPr>
                <w:sz w:val="18"/>
                <w:szCs w:val="18"/>
              </w:rPr>
              <w:t>13.74</w:t>
            </w:r>
          </w:p>
        </w:tc>
        <w:tc>
          <w:tcPr>
            <w:vAlign w:val="center"/>
          </w:tcPr>
          <w:p w14:paraId="51F2866C">
            <w:pPr>
              <w:rPr>
                <w:sz w:val="18"/>
                <w:szCs w:val="18"/>
              </w:rPr>
            </w:pPr>
            <w:r>
              <w:rPr>
                <w:sz w:val="18"/>
                <w:szCs w:val="18"/>
              </w:rPr>
              <w:t>5.60</w:t>
            </w:r>
          </w:p>
        </w:tc>
      </w:tr>
      <w:tr w14:paraId="53814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57DC0">
            <w:pPr>
              <w:rPr>
                <w:sz w:val="18"/>
                <w:szCs w:val="18"/>
              </w:rPr>
            </w:pPr>
          </w:p>
        </w:tc>
        <w:tc>
          <w:tcPr>
            <w:vMerge w:val="continue"/>
            <w:vAlign w:val="center"/>
          </w:tcPr>
          <w:p w14:paraId="1DB8B6C3">
            <w:pPr>
              <w:rPr>
                <w:sz w:val="18"/>
                <w:szCs w:val="18"/>
              </w:rPr>
            </w:pPr>
          </w:p>
        </w:tc>
        <w:tc>
          <w:tcPr>
            <w:vAlign w:val="center"/>
          </w:tcPr>
          <w:p w14:paraId="3CC7CF74">
            <w:pPr>
              <w:rPr>
                <w:sz w:val="18"/>
                <w:szCs w:val="18"/>
              </w:rPr>
            </w:pPr>
            <w:r>
              <w:rPr>
                <w:sz w:val="18"/>
                <w:szCs w:val="18"/>
              </w:rPr>
              <w:t>2012[卧室]</w:t>
            </w:r>
          </w:p>
        </w:tc>
        <w:tc>
          <w:tcPr>
            <w:vAlign w:val="center"/>
          </w:tcPr>
          <w:p w14:paraId="49B7E37B">
            <w:pPr>
              <w:rPr>
                <w:sz w:val="18"/>
                <w:szCs w:val="18"/>
              </w:rPr>
            </w:pPr>
            <w:r>
              <w:rPr>
                <w:sz w:val="18"/>
                <w:szCs w:val="18"/>
              </w:rPr>
              <w:t>C2120</w:t>
            </w:r>
          </w:p>
        </w:tc>
        <w:tc>
          <w:tcPr>
            <w:vAlign w:val="center"/>
          </w:tcPr>
          <w:p w14:paraId="1798C222">
            <w:pPr>
              <w:rPr>
                <w:sz w:val="18"/>
                <w:szCs w:val="18"/>
              </w:rPr>
            </w:pPr>
            <w:r>
              <w:rPr>
                <w:sz w:val="18"/>
                <w:szCs w:val="18"/>
              </w:rPr>
              <w:t>平开窗-左合页</w:t>
            </w:r>
          </w:p>
        </w:tc>
        <w:tc>
          <w:tcPr>
            <w:vAlign w:val="center"/>
          </w:tcPr>
          <w:p w14:paraId="63A3C896">
            <w:pPr>
              <w:rPr>
                <w:sz w:val="18"/>
                <w:szCs w:val="18"/>
              </w:rPr>
            </w:pPr>
            <w:r>
              <w:rPr>
                <w:sz w:val="18"/>
                <w:szCs w:val="18"/>
              </w:rPr>
              <w:t>3.57</w:t>
            </w:r>
          </w:p>
        </w:tc>
        <w:tc>
          <w:tcPr>
            <w:vAlign w:val="center"/>
          </w:tcPr>
          <w:p w14:paraId="55D4D977">
            <w:pPr>
              <w:rPr>
                <w:sz w:val="18"/>
                <w:szCs w:val="18"/>
              </w:rPr>
            </w:pPr>
            <w:r>
              <w:rPr>
                <w:sz w:val="18"/>
                <w:szCs w:val="18"/>
              </w:rPr>
              <w:t>0.77</w:t>
            </w:r>
          </w:p>
        </w:tc>
        <w:tc>
          <w:tcPr>
            <w:vAlign w:val="center"/>
          </w:tcPr>
          <w:p w14:paraId="5ECB8DC0">
            <w:pPr>
              <w:rPr>
                <w:sz w:val="18"/>
                <w:szCs w:val="18"/>
              </w:rPr>
            </w:pPr>
            <w:r>
              <w:rPr>
                <w:sz w:val="18"/>
                <w:szCs w:val="18"/>
              </w:rPr>
              <w:t>11.00</w:t>
            </w:r>
          </w:p>
        </w:tc>
        <w:tc>
          <w:tcPr>
            <w:vAlign w:val="center"/>
          </w:tcPr>
          <w:p w14:paraId="665DC491">
            <w:pPr>
              <w:rPr>
                <w:sz w:val="18"/>
                <w:szCs w:val="18"/>
              </w:rPr>
            </w:pPr>
            <w:r>
              <w:rPr>
                <w:sz w:val="18"/>
                <w:szCs w:val="18"/>
              </w:rPr>
              <w:t>7.00</w:t>
            </w:r>
          </w:p>
        </w:tc>
      </w:tr>
      <w:tr w14:paraId="43B81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DC5B5">
            <w:pPr>
              <w:rPr>
                <w:sz w:val="18"/>
                <w:szCs w:val="18"/>
              </w:rPr>
            </w:pPr>
          </w:p>
        </w:tc>
        <w:tc>
          <w:tcPr>
            <w:vMerge w:val="continue"/>
            <w:vAlign w:val="center"/>
          </w:tcPr>
          <w:p w14:paraId="7D639C94">
            <w:pPr>
              <w:rPr>
                <w:sz w:val="18"/>
                <w:szCs w:val="18"/>
              </w:rPr>
            </w:pPr>
          </w:p>
        </w:tc>
        <w:tc>
          <w:tcPr>
            <w:vAlign w:val="center"/>
          </w:tcPr>
          <w:p w14:paraId="3E135257">
            <w:pPr>
              <w:rPr>
                <w:sz w:val="18"/>
                <w:szCs w:val="18"/>
              </w:rPr>
            </w:pPr>
            <w:r>
              <w:rPr>
                <w:sz w:val="18"/>
                <w:szCs w:val="18"/>
              </w:rPr>
              <w:t>2015[卧室]</w:t>
            </w:r>
          </w:p>
        </w:tc>
        <w:tc>
          <w:tcPr>
            <w:vAlign w:val="center"/>
          </w:tcPr>
          <w:p w14:paraId="7846D9EA">
            <w:pPr>
              <w:rPr>
                <w:sz w:val="18"/>
                <w:szCs w:val="18"/>
              </w:rPr>
            </w:pPr>
            <w:r>
              <w:rPr>
                <w:sz w:val="18"/>
                <w:szCs w:val="18"/>
              </w:rPr>
              <w:t>C2120</w:t>
            </w:r>
          </w:p>
        </w:tc>
        <w:tc>
          <w:tcPr>
            <w:vAlign w:val="center"/>
          </w:tcPr>
          <w:p w14:paraId="7DB36AD3">
            <w:pPr>
              <w:rPr>
                <w:sz w:val="18"/>
                <w:szCs w:val="18"/>
              </w:rPr>
            </w:pPr>
            <w:r>
              <w:rPr>
                <w:sz w:val="18"/>
                <w:szCs w:val="18"/>
              </w:rPr>
              <w:t>平开窗-左合页</w:t>
            </w:r>
          </w:p>
        </w:tc>
        <w:tc>
          <w:tcPr>
            <w:vAlign w:val="center"/>
          </w:tcPr>
          <w:p w14:paraId="6EFB367A">
            <w:pPr>
              <w:rPr>
                <w:sz w:val="18"/>
                <w:szCs w:val="18"/>
              </w:rPr>
            </w:pPr>
            <w:r>
              <w:rPr>
                <w:sz w:val="18"/>
                <w:szCs w:val="18"/>
              </w:rPr>
              <w:t>3.57</w:t>
            </w:r>
          </w:p>
        </w:tc>
        <w:tc>
          <w:tcPr>
            <w:vAlign w:val="center"/>
          </w:tcPr>
          <w:p w14:paraId="436F81F1">
            <w:pPr>
              <w:rPr>
                <w:sz w:val="18"/>
                <w:szCs w:val="18"/>
              </w:rPr>
            </w:pPr>
            <w:r>
              <w:rPr>
                <w:sz w:val="18"/>
                <w:szCs w:val="18"/>
              </w:rPr>
              <w:t>0.77</w:t>
            </w:r>
          </w:p>
        </w:tc>
        <w:tc>
          <w:tcPr>
            <w:vAlign w:val="center"/>
          </w:tcPr>
          <w:p w14:paraId="536B8936">
            <w:pPr>
              <w:rPr>
                <w:sz w:val="18"/>
                <w:szCs w:val="18"/>
              </w:rPr>
            </w:pPr>
            <w:r>
              <w:rPr>
                <w:sz w:val="18"/>
                <w:szCs w:val="18"/>
              </w:rPr>
              <w:t>10.08</w:t>
            </w:r>
          </w:p>
        </w:tc>
        <w:tc>
          <w:tcPr>
            <w:vAlign w:val="center"/>
          </w:tcPr>
          <w:p w14:paraId="201FB015">
            <w:pPr>
              <w:rPr>
                <w:sz w:val="18"/>
                <w:szCs w:val="18"/>
              </w:rPr>
            </w:pPr>
            <w:r>
              <w:rPr>
                <w:sz w:val="18"/>
                <w:szCs w:val="18"/>
              </w:rPr>
              <w:t>7.64</w:t>
            </w:r>
          </w:p>
        </w:tc>
      </w:tr>
      <w:tr w14:paraId="64F04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B7299C">
            <w:pPr>
              <w:rPr>
                <w:sz w:val="18"/>
                <w:szCs w:val="18"/>
              </w:rPr>
            </w:pPr>
          </w:p>
        </w:tc>
        <w:tc>
          <w:tcPr>
            <w:vMerge w:val="continue"/>
            <w:vAlign w:val="center"/>
          </w:tcPr>
          <w:p w14:paraId="03D192A6">
            <w:pPr>
              <w:rPr>
                <w:sz w:val="18"/>
                <w:szCs w:val="18"/>
              </w:rPr>
            </w:pPr>
          </w:p>
        </w:tc>
        <w:tc>
          <w:tcPr>
            <w:vMerge w:val="restart"/>
            <w:vAlign w:val="center"/>
          </w:tcPr>
          <w:p w14:paraId="2D8F6FAE">
            <w:pPr>
              <w:rPr>
                <w:sz w:val="18"/>
                <w:szCs w:val="18"/>
              </w:rPr>
            </w:pPr>
            <w:r>
              <w:rPr>
                <w:sz w:val="18"/>
                <w:szCs w:val="18"/>
              </w:rPr>
              <w:t>2023[厨房]</w:t>
            </w:r>
          </w:p>
        </w:tc>
        <w:tc>
          <w:tcPr>
            <w:vAlign w:val="center"/>
          </w:tcPr>
          <w:p w14:paraId="5554F1CE">
            <w:pPr>
              <w:rPr>
                <w:sz w:val="18"/>
                <w:szCs w:val="18"/>
              </w:rPr>
            </w:pPr>
            <w:r>
              <w:rPr>
                <w:sz w:val="18"/>
                <w:szCs w:val="18"/>
              </w:rPr>
              <w:t>C0920</w:t>
            </w:r>
          </w:p>
        </w:tc>
        <w:tc>
          <w:tcPr>
            <w:vAlign w:val="center"/>
          </w:tcPr>
          <w:p w14:paraId="14EDB4FE">
            <w:pPr>
              <w:rPr>
                <w:sz w:val="18"/>
                <w:szCs w:val="18"/>
              </w:rPr>
            </w:pPr>
            <w:r>
              <w:rPr>
                <w:sz w:val="18"/>
                <w:szCs w:val="18"/>
              </w:rPr>
              <w:t>平开窗-左合页</w:t>
            </w:r>
          </w:p>
        </w:tc>
        <w:tc>
          <w:tcPr>
            <w:vAlign w:val="center"/>
          </w:tcPr>
          <w:p w14:paraId="585D8A19">
            <w:pPr>
              <w:rPr>
                <w:sz w:val="18"/>
                <w:szCs w:val="18"/>
              </w:rPr>
            </w:pPr>
            <w:r>
              <w:rPr>
                <w:sz w:val="18"/>
                <w:szCs w:val="18"/>
              </w:rPr>
              <w:t>1.80</w:t>
            </w:r>
          </w:p>
        </w:tc>
        <w:tc>
          <w:tcPr>
            <w:vMerge w:val="restart"/>
            <w:vAlign w:val="center"/>
          </w:tcPr>
          <w:p w14:paraId="0A6A5031">
            <w:pPr>
              <w:rPr>
                <w:sz w:val="18"/>
                <w:szCs w:val="18"/>
              </w:rPr>
            </w:pPr>
            <w:r>
              <w:rPr>
                <w:sz w:val="18"/>
                <w:szCs w:val="18"/>
              </w:rPr>
              <w:t>2.41</w:t>
            </w:r>
          </w:p>
        </w:tc>
        <w:tc>
          <w:tcPr>
            <w:vMerge w:val="restart"/>
            <w:vAlign w:val="center"/>
          </w:tcPr>
          <w:p w14:paraId="6B7817BD">
            <w:pPr>
              <w:rPr>
                <w:sz w:val="18"/>
                <w:szCs w:val="18"/>
              </w:rPr>
            </w:pPr>
            <w:r>
              <w:rPr>
                <w:sz w:val="18"/>
                <w:szCs w:val="18"/>
              </w:rPr>
              <w:t>7.92</w:t>
            </w:r>
          </w:p>
        </w:tc>
        <w:tc>
          <w:tcPr>
            <w:vMerge w:val="restart"/>
            <w:vAlign w:val="center"/>
          </w:tcPr>
          <w:p w14:paraId="1D52191E">
            <w:pPr>
              <w:rPr>
                <w:sz w:val="18"/>
                <w:szCs w:val="18"/>
              </w:rPr>
            </w:pPr>
            <w:r>
              <w:rPr>
                <w:sz w:val="18"/>
                <w:szCs w:val="18"/>
              </w:rPr>
              <w:t>30.40</w:t>
            </w:r>
          </w:p>
        </w:tc>
      </w:tr>
      <w:tr w14:paraId="681B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C54F7B">
            <w:pPr>
              <w:rPr>
                <w:sz w:val="18"/>
                <w:szCs w:val="18"/>
              </w:rPr>
            </w:pPr>
          </w:p>
        </w:tc>
        <w:tc>
          <w:tcPr>
            <w:vMerge w:val="continue"/>
            <w:vAlign w:val="center"/>
          </w:tcPr>
          <w:p w14:paraId="7072A86E">
            <w:pPr>
              <w:rPr>
                <w:sz w:val="18"/>
                <w:szCs w:val="18"/>
              </w:rPr>
            </w:pPr>
          </w:p>
        </w:tc>
        <w:tc>
          <w:tcPr>
            <w:vMerge w:val="continue"/>
            <w:vAlign w:val="center"/>
          </w:tcPr>
          <w:p w14:paraId="2063CF40">
            <w:pPr>
              <w:rPr>
                <w:sz w:val="18"/>
                <w:szCs w:val="18"/>
              </w:rPr>
            </w:pPr>
          </w:p>
        </w:tc>
        <w:tc>
          <w:tcPr>
            <w:vAlign w:val="center"/>
          </w:tcPr>
          <w:p w14:paraId="71EBCBF5">
            <w:pPr>
              <w:rPr>
                <w:sz w:val="18"/>
                <w:szCs w:val="18"/>
              </w:rPr>
            </w:pPr>
            <w:r>
              <w:rPr>
                <w:sz w:val="18"/>
                <w:szCs w:val="18"/>
              </w:rPr>
              <w:t>C1417</w:t>
            </w:r>
          </w:p>
        </w:tc>
        <w:tc>
          <w:tcPr>
            <w:vAlign w:val="center"/>
          </w:tcPr>
          <w:p w14:paraId="58881982">
            <w:pPr>
              <w:rPr>
                <w:sz w:val="18"/>
                <w:szCs w:val="18"/>
              </w:rPr>
            </w:pPr>
            <w:r>
              <w:rPr>
                <w:sz w:val="18"/>
                <w:szCs w:val="18"/>
              </w:rPr>
              <w:t>平开窗-左合页</w:t>
            </w:r>
          </w:p>
        </w:tc>
        <w:tc>
          <w:tcPr>
            <w:vAlign w:val="center"/>
          </w:tcPr>
          <w:p w14:paraId="3FFC660F">
            <w:pPr>
              <w:rPr>
                <w:sz w:val="18"/>
                <w:szCs w:val="18"/>
              </w:rPr>
            </w:pPr>
            <w:r>
              <w:rPr>
                <w:sz w:val="18"/>
                <w:szCs w:val="18"/>
              </w:rPr>
              <w:t>2.29</w:t>
            </w:r>
          </w:p>
        </w:tc>
        <w:tc>
          <w:tcPr>
            <w:vMerge w:val="continue"/>
            <w:vAlign w:val="center"/>
          </w:tcPr>
          <w:p w14:paraId="7277B39A">
            <w:pPr>
              <w:rPr>
                <w:sz w:val="18"/>
                <w:szCs w:val="18"/>
              </w:rPr>
            </w:pPr>
          </w:p>
        </w:tc>
        <w:tc>
          <w:tcPr>
            <w:vMerge w:val="continue"/>
            <w:vAlign w:val="center"/>
          </w:tcPr>
          <w:p w14:paraId="276B20DC">
            <w:pPr>
              <w:rPr>
                <w:sz w:val="18"/>
                <w:szCs w:val="18"/>
              </w:rPr>
            </w:pPr>
          </w:p>
        </w:tc>
        <w:tc>
          <w:tcPr>
            <w:vMerge w:val="continue"/>
            <w:vAlign w:val="center"/>
          </w:tcPr>
          <w:p w14:paraId="2FBF83E7">
            <w:pPr>
              <w:rPr>
                <w:sz w:val="18"/>
                <w:szCs w:val="18"/>
              </w:rPr>
            </w:pPr>
          </w:p>
        </w:tc>
      </w:tr>
      <w:tr w14:paraId="33B59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FF054B">
            <w:pPr>
              <w:rPr>
                <w:sz w:val="18"/>
                <w:szCs w:val="18"/>
              </w:rPr>
            </w:pPr>
          </w:p>
        </w:tc>
        <w:tc>
          <w:tcPr>
            <w:vMerge w:val="continue"/>
            <w:vAlign w:val="center"/>
          </w:tcPr>
          <w:p w14:paraId="449FD6AB">
            <w:pPr>
              <w:rPr>
                <w:sz w:val="18"/>
                <w:szCs w:val="18"/>
              </w:rPr>
            </w:pPr>
          </w:p>
        </w:tc>
        <w:tc>
          <w:tcPr>
            <w:gridSpan w:val="3"/>
            <w:shd w:val="clear" w:color="auto" w:fill="E6E6E6"/>
            <w:vAlign w:val="center"/>
          </w:tcPr>
          <w:p w14:paraId="05C6A7A4">
            <w:pPr>
              <w:rPr>
                <w:sz w:val="18"/>
                <w:szCs w:val="18"/>
              </w:rPr>
            </w:pPr>
            <w:r>
              <w:rPr>
                <w:b/>
                <w:sz w:val="18"/>
                <w:szCs w:val="18"/>
              </w:rPr>
              <w:t>套内通风开口面积合计</w:t>
            </w:r>
          </w:p>
        </w:tc>
        <w:tc>
          <w:tcPr>
            <w:vAlign w:val="center"/>
          </w:tcPr>
          <w:p w14:paraId="2DCFFE2E">
            <w:pPr>
              <w:rPr>
                <w:sz w:val="18"/>
                <w:szCs w:val="18"/>
              </w:rPr>
            </w:pPr>
            <w:r>
              <w:rPr>
                <w:sz w:val="18"/>
                <w:szCs w:val="18"/>
              </w:rPr>
              <w:t>49.44</w:t>
            </w:r>
          </w:p>
        </w:tc>
        <w:tc>
          <w:tcPr>
            <w:vAlign w:val="center"/>
          </w:tcPr>
          <w:p w14:paraId="0CFDF448">
            <w:pPr>
              <w:rPr>
                <w:sz w:val="18"/>
                <w:szCs w:val="18"/>
              </w:rPr>
            </w:pPr>
            <w:r>
              <w:rPr>
                <w:sz w:val="18"/>
                <w:szCs w:val="18"/>
              </w:rPr>
              <w:t>10.94</w:t>
            </w:r>
          </w:p>
        </w:tc>
        <w:tc>
          <w:tcPr>
            <w:vAlign w:val="center"/>
          </w:tcPr>
          <w:p w14:paraId="5B45D408">
            <w:pPr>
              <w:rPr>
                <w:sz w:val="18"/>
                <w:szCs w:val="18"/>
              </w:rPr>
            </w:pPr>
            <w:r>
              <w:rPr>
                <w:sz w:val="18"/>
                <w:szCs w:val="18"/>
              </w:rPr>
              <w:t>130.74</w:t>
            </w:r>
          </w:p>
        </w:tc>
        <w:tc>
          <w:tcPr>
            <w:vAlign w:val="center"/>
          </w:tcPr>
          <w:p w14:paraId="28710A4A">
            <w:pPr>
              <w:rPr>
                <w:color w:val="0000FF"/>
                <w:sz w:val="18"/>
                <w:szCs w:val="18"/>
              </w:rPr>
            </w:pPr>
            <w:r>
              <w:rPr>
                <w:b/>
                <w:color w:val="0000FF"/>
                <w:sz w:val="18"/>
                <w:szCs w:val="18"/>
              </w:rPr>
              <w:t>8.37</w:t>
            </w:r>
          </w:p>
        </w:tc>
      </w:tr>
      <w:tr w14:paraId="0ACB4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EDDEB6">
            <w:pPr>
              <w:rPr>
                <w:sz w:val="18"/>
                <w:szCs w:val="18"/>
              </w:rPr>
            </w:pPr>
          </w:p>
        </w:tc>
        <w:tc>
          <w:tcPr>
            <w:vMerge w:val="restart"/>
            <w:vAlign w:val="center"/>
          </w:tcPr>
          <w:p w14:paraId="5C6A9D9B">
            <w:pPr>
              <w:rPr>
                <w:sz w:val="18"/>
                <w:szCs w:val="18"/>
              </w:rPr>
            </w:pPr>
            <w:r>
              <w:rPr>
                <w:sz w:val="18"/>
                <w:szCs w:val="18"/>
              </w:rPr>
              <w:t>2-B</w:t>
            </w:r>
          </w:p>
        </w:tc>
        <w:tc>
          <w:tcPr>
            <w:vMerge w:val="restart"/>
            <w:vAlign w:val="center"/>
          </w:tcPr>
          <w:p w14:paraId="59350860">
            <w:pPr>
              <w:rPr>
                <w:sz w:val="18"/>
                <w:szCs w:val="18"/>
              </w:rPr>
            </w:pPr>
            <w:r>
              <w:rPr>
                <w:sz w:val="18"/>
                <w:szCs w:val="18"/>
              </w:rPr>
              <w:t>2009[卧室]</w:t>
            </w:r>
          </w:p>
        </w:tc>
        <w:tc>
          <w:tcPr>
            <w:vAlign w:val="center"/>
          </w:tcPr>
          <w:p w14:paraId="27B245D4">
            <w:pPr>
              <w:rPr>
                <w:sz w:val="18"/>
                <w:szCs w:val="18"/>
              </w:rPr>
            </w:pPr>
            <w:r>
              <w:rPr>
                <w:sz w:val="18"/>
                <w:szCs w:val="18"/>
              </w:rPr>
              <w:t>MLC2126-C</w:t>
            </w:r>
          </w:p>
        </w:tc>
        <w:tc>
          <w:tcPr>
            <w:vAlign w:val="center"/>
          </w:tcPr>
          <w:p w14:paraId="4B89BDD4">
            <w:pPr>
              <w:rPr>
                <w:sz w:val="18"/>
                <w:szCs w:val="18"/>
              </w:rPr>
            </w:pPr>
          </w:p>
        </w:tc>
        <w:tc>
          <w:tcPr>
            <w:vAlign w:val="center"/>
          </w:tcPr>
          <w:p w14:paraId="53136B83">
            <w:pPr>
              <w:rPr>
                <w:sz w:val="18"/>
                <w:szCs w:val="18"/>
              </w:rPr>
            </w:pPr>
            <w:r>
              <w:rPr>
                <w:sz w:val="18"/>
                <w:szCs w:val="18"/>
              </w:rPr>
              <w:t>3.12</w:t>
            </w:r>
          </w:p>
        </w:tc>
        <w:tc>
          <w:tcPr>
            <w:vMerge w:val="restart"/>
            <w:vAlign w:val="center"/>
          </w:tcPr>
          <w:p w14:paraId="7B56762E">
            <w:pPr>
              <w:rPr>
                <w:sz w:val="18"/>
                <w:szCs w:val="18"/>
              </w:rPr>
            </w:pPr>
            <w:r>
              <w:rPr>
                <w:sz w:val="18"/>
                <w:szCs w:val="18"/>
              </w:rPr>
              <w:t>2.34</w:t>
            </w:r>
          </w:p>
        </w:tc>
        <w:tc>
          <w:tcPr>
            <w:vMerge w:val="restart"/>
            <w:vAlign w:val="center"/>
          </w:tcPr>
          <w:p w14:paraId="28E8CEB0">
            <w:pPr>
              <w:rPr>
                <w:sz w:val="18"/>
                <w:szCs w:val="18"/>
              </w:rPr>
            </w:pPr>
            <w:r>
              <w:rPr>
                <w:sz w:val="18"/>
                <w:szCs w:val="18"/>
              </w:rPr>
              <w:t>12.38</w:t>
            </w:r>
          </w:p>
        </w:tc>
        <w:tc>
          <w:tcPr>
            <w:vMerge w:val="restart"/>
            <w:vAlign w:val="center"/>
          </w:tcPr>
          <w:p w14:paraId="07DBC97A">
            <w:pPr>
              <w:rPr>
                <w:sz w:val="18"/>
                <w:szCs w:val="18"/>
              </w:rPr>
            </w:pPr>
            <w:r>
              <w:rPr>
                <w:sz w:val="18"/>
                <w:szCs w:val="18"/>
              </w:rPr>
              <w:t>18.91</w:t>
            </w:r>
          </w:p>
        </w:tc>
      </w:tr>
      <w:tr w14:paraId="17A14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23798B">
            <w:pPr>
              <w:rPr>
                <w:sz w:val="18"/>
                <w:szCs w:val="18"/>
              </w:rPr>
            </w:pPr>
          </w:p>
        </w:tc>
        <w:tc>
          <w:tcPr>
            <w:vMerge w:val="continue"/>
            <w:vAlign w:val="center"/>
          </w:tcPr>
          <w:p w14:paraId="75A8B7C1">
            <w:pPr>
              <w:rPr>
                <w:sz w:val="18"/>
                <w:szCs w:val="18"/>
              </w:rPr>
            </w:pPr>
          </w:p>
        </w:tc>
        <w:tc>
          <w:tcPr>
            <w:vMerge w:val="continue"/>
            <w:vAlign w:val="center"/>
          </w:tcPr>
          <w:p w14:paraId="57F9264D">
            <w:pPr>
              <w:rPr>
                <w:sz w:val="18"/>
                <w:szCs w:val="18"/>
              </w:rPr>
            </w:pPr>
          </w:p>
        </w:tc>
        <w:tc>
          <w:tcPr>
            <w:vAlign w:val="center"/>
          </w:tcPr>
          <w:p w14:paraId="24C2A9D0">
            <w:pPr>
              <w:rPr>
                <w:sz w:val="18"/>
                <w:szCs w:val="18"/>
              </w:rPr>
            </w:pPr>
            <w:r>
              <w:rPr>
                <w:sz w:val="18"/>
                <w:szCs w:val="18"/>
              </w:rPr>
              <w:t>MLC2126-M</w:t>
            </w:r>
          </w:p>
        </w:tc>
        <w:tc>
          <w:tcPr>
            <w:vAlign w:val="center"/>
          </w:tcPr>
          <w:p w14:paraId="2A6877C1">
            <w:pPr>
              <w:rPr>
                <w:sz w:val="18"/>
                <w:szCs w:val="18"/>
              </w:rPr>
            </w:pPr>
            <w:r>
              <w:rPr>
                <w:sz w:val="18"/>
                <w:szCs w:val="18"/>
              </w:rPr>
              <w:t>平开窗-左合页</w:t>
            </w:r>
          </w:p>
        </w:tc>
        <w:tc>
          <w:tcPr>
            <w:vAlign w:val="center"/>
          </w:tcPr>
          <w:p w14:paraId="2E994B67">
            <w:pPr>
              <w:rPr>
                <w:sz w:val="18"/>
                <w:szCs w:val="18"/>
              </w:rPr>
            </w:pPr>
            <w:r>
              <w:rPr>
                <w:sz w:val="18"/>
                <w:szCs w:val="18"/>
              </w:rPr>
              <w:t>2.34</w:t>
            </w:r>
          </w:p>
        </w:tc>
        <w:tc>
          <w:tcPr>
            <w:vMerge w:val="continue"/>
            <w:vAlign w:val="center"/>
          </w:tcPr>
          <w:p w14:paraId="567EBC64">
            <w:pPr>
              <w:rPr>
                <w:sz w:val="18"/>
                <w:szCs w:val="18"/>
              </w:rPr>
            </w:pPr>
          </w:p>
        </w:tc>
        <w:tc>
          <w:tcPr>
            <w:vMerge w:val="continue"/>
            <w:vAlign w:val="center"/>
          </w:tcPr>
          <w:p w14:paraId="5F2474B7">
            <w:pPr>
              <w:rPr>
                <w:sz w:val="18"/>
                <w:szCs w:val="18"/>
              </w:rPr>
            </w:pPr>
          </w:p>
        </w:tc>
        <w:tc>
          <w:tcPr>
            <w:vMerge w:val="continue"/>
            <w:vAlign w:val="center"/>
          </w:tcPr>
          <w:p w14:paraId="0DA58326">
            <w:pPr>
              <w:rPr>
                <w:sz w:val="18"/>
                <w:szCs w:val="18"/>
              </w:rPr>
            </w:pPr>
          </w:p>
        </w:tc>
      </w:tr>
      <w:tr w14:paraId="3A649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9051A">
            <w:pPr>
              <w:rPr>
                <w:sz w:val="18"/>
                <w:szCs w:val="18"/>
              </w:rPr>
            </w:pPr>
          </w:p>
        </w:tc>
        <w:tc>
          <w:tcPr>
            <w:vMerge w:val="continue"/>
            <w:vAlign w:val="center"/>
          </w:tcPr>
          <w:p w14:paraId="59E7A815">
            <w:pPr>
              <w:rPr>
                <w:sz w:val="18"/>
                <w:szCs w:val="18"/>
              </w:rPr>
            </w:pPr>
          </w:p>
        </w:tc>
        <w:tc>
          <w:tcPr>
            <w:vAlign w:val="center"/>
          </w:tcPr>
          <w:p w14:paraId="0023620B">
            <w:pPr>
              <w:rPr>
                <w:sz w:val="18"/>
                <w:szCs w:val="18"/>
              </w:rPr>
            </w:pPr>
            <w:r>
              <w:rPr>
                <w:sz w:val="18"/>
                <w:szCs w:val="18"/>
              </w:rPr>
              <w:t>2014[卧室]</w:t>
            </w:r>
          </w:p>
        </w:tc>
        <w:tc>
          <w:tcPr>
            <w:vAlign w:val="center"/>
          </w:tcPr>
          <w:p w14:paraId="2AA07B01">
            <w:pPr>
              <w:rPr>
                <w:sz w:val="18"/>
                <w:szCs w:val="18"/>
              </w:rPr>
            </w:pPr>
            <w:r>
              <w:rPr>
                <w:sz w:val="18"/>
                <w:szCs w:val="18"/>
              </w:rPr>
              <w:t>C2120</w:t>
            </w:r>
          </w:p>
        </w:tc>
        <w:tc>
          <w:tcPr>
            <w:vAlign w:val="center"/>
          </w:tcPr>
          <w:p w14:paraId="2112053F">
            <w:pPr>
              <w:rPr>
                <w:sz w:val="18"/>
                <w:szCs w:val="18"/>
              </w:rPr>
            </w:pPr>
            <w:r>
              <w:rPr>
                <w:sz w:val="18"/>
                <w:szCs w:val="18"/>
              </w:rPr>
              <w:t>平开窗-左合页</w:t>
            </w:r>
          </w:p>
        </w:tc>
        <w:tc>
          <w:tcPr>
            <w:vAlign w:val="center"/>
          </w:tcPr>
          <w:p w14:paraId="6836805C">
            <w:pPr>
              <w:rPr>
                <w:sz w:val="18"/>
                <w:szCs w:val="18"/>
              </w:rPr>
            </w:pPr>
            <w:r>
              <w:rPr>
                <w:sz w:val="18"/>
                <w:szCs w:val="18"/>
              </w:rPr>
              <w:t>3.57</w:t>
            </w:r>
          </w:p>
        </w:tc>
        <w:tc>
          <w:tcPr>
            <w:vAlign w:val="center"/>
          </w:tcPr>
          <w:p w14:paraId="46111216">
            <w:pPr>
              <w:rPr>
                <w:sz w:val="18"/>
                <w:szCs w:val="18"/>
              </w:rPr>
            </w:pPr>
            <w:r>
              <w:rPr>
                <w:sz w:val="18"/>
                <w:szCs w:val="18"/>
              </w:rPr>
              <w:t>0.77</w:t>
            </w:r>
          </w:p>
        </w:tc>
        <w:tc>
          <w:tcPr>
            <w:vAlign w:val="center"/>
          </w:tcPr>
          <w:p w14:paraId="6D900F33">
            <w:pPr>
              <w:rPr>
                <w:sz w:val="18"/>
                <w:szCs w:val="18"/>
              </w:rPr>
            </w:pPr>
            <w:r>
              <w:rPr>
                <w:sz w:val="18"/>
                <w:szCs w:val="18"/>
              </w:rPr>
              <w:t>10.08</w:t>
            </w:r>
          </w:p>
        </w:tc>
        <w:tc>
          <w:tcPr>
            <w:vAlign w:val="center"/>
          </w:tcPr>
          <w:p w14:paraId="27060BF8">
            <w:pPr>
              <w:rPr>
                <w:sz w:val="18"/>
                <w:szCs w:val="18"/>
              </w:rPr>
            </w:pPr>
            <w:r>
              <w:rPr>
                <w:sz w:val="18"/>
                <w:szCs w:val="18"/>
              </w:rPr>
              <w:t>7.64</w:t>
            </w:r>
          </w:p>
        </w:tc>
      </w:tr>
      <w:tr w14:paraId="40298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8E7F23">
            <w:pPr>
              <w:rPr>
                <w:sz w:val="18"/>
                <w:szCs w:val="18"/>
              </w:rPr>
            </w:pPr>
          </w:p>
        </w:tc>
        <w:tc>
          <w:tcPr>
            <w:vMerge w:val="continue"/>
            <w:vAlign w:val="center"/>
          </w:tcPr>
          <w:p w14:paraId="621729C9">
            <w:pPr>
              <w:rPr>
                <w:sz w:val="18"/>
                <w:szCs w:val="18"/>
              </w:rPr>
            </w:pPr>
          </w:p>
        </w:tc>
        <w:tc>
          <w:tcPr>
            <w:vAlign w:val="center"/>
          </w:tcPr>
          <w:p w14:paraId="1D15901E">
            <w:pPr>
              <w:rPr>
                <w:sz w:val="18"/>
                <w:szCs w:val="18"/>
              </w:rPr>
            </w:pPr>
            <w:r>
              <w:rPr>
                <w:sz w:val="18"/>
                <w:szCs w:val="18"/>
              </w:rPr>
              <w:t>2018[卧室]</w:t>
            </w:r>
          </w:p>
        </w:tc>
        <w:tc>
          <w:tcPr>
            <w:vAlign w:val="center"/>
          </w:tcPr>
          <w:p w14:paraId="096FAAF9">
            <w:pPr>
              <w:rPr>
                <w:sz w:val="18"/>
                <w:szCs w:val="18"/>
              </w:rPr>
            </w:pPr>
            <w:r>
              <w:rPr>
                <w:sz w:val="18"/>
                <w:szCs w:val="18"/>
              </w:rPr>
              <w:t>C2120</w:t>
            </w:r>
          </w:p>
        </w:tc>
        <w:tc>
          <w:tcPr>
            <w:vAlign w:val="center"/>
          </w:tcPr>
          <w:p w14:paraId="7A4B12F7">
            <w:pPr>
              <w:rPr>
                <w:sz w:val="18"/>
                <w:szCs w:val="18"/>
              </w:rPr>
            </w:pPr>
            <w:r>
              <w:rPr>
                <w:sz w:val="18"/>
                <w:szCs w:val="18"/>
              </w:rPr>
              <w:t>平开窗-左合页</w:t>
            </w:r>
          </w:p>
        </w:tc>
        <w:tc>
          <w:tcPr>
            <w:vAlign w:val="center"/>
          </w:tcPr>
          <w:p w14:paraId="0135BFA3">
            <w:pPr>
              <w:rPr>
                <w:sz w:val="18"/>
                <w:szCs w:val="18"/>
              </w:rPr>
            </w:pPr>
            <w:r>
              <w:rPr>
                <w:sz w:val="18"/>
                <w:szCs w:val="18"/>
              </w:rPr>
              <w:t>3.57</w:t>
            </w:r>
          </w:p>
        </w:tc>
        <w:tc>
          <w:tcPr>
            <w:vAlign w:val="center"/>
          </w:tcPr>
          <w:p w14:paraId="1E42D7DB">
            <w:pPr>
              <w:rPr>
                <w:sz w:val="18"/>
                <w:szCs w:val="18"/>
              </w:rPr>
            </w:pPr>
            <w:r>
              <w:rPr>
                <w:sz w:val="18"/>
                <w:szCs w:val="18"/>
              </w:rPr>
              <w:t>0.77</w:t>
            </w:r>
          </w:p>
        </w:tc>
        <w:tc>
          <w:tcPr>
            <w:vAlign w:val="center"/>
          </w:tcPr>
          <w:p w14:paraId="5CBEDA28">
            <w:pPr>
              <w:rPr>
                <w:sz w:val="18"/>
                <w:szCs w:val="18"/>
              </w:rPr>
            </w:pPr>
            <w:r>
              <w:rPr>
                <w:sz w:val="18"/>
                <w:szCs w:val="18"/>
              </w:rPr>
              <w:t>9.72</w:t>
            </w:r>
          </w:p>
        </w:tc>
        <w:tc>
          <w:tcPr>
            <w:vAlign w:val="center"/>
          </w:tcPr>
          <w:p w14:paraId="13428658">
            <w:pPr>
              <w:rPr>
                <w:sz w:val="18"/>
                <w:szCs w:val="18"/>
              </w:rPr>
            </w:pPr>
            <w:r>
              <w:rPr>
                <w:sz w:val="18"/>
                <w:szCs w:val="18"/>
              </w:rPr>
              <w:t>7.92</w:t>
            </w:r>
          </w:p>
        </w:tc>
      </w:tr>
      <w:tr w14:paraId="33285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E572E">
            <w:pPr>
              <w:rPr>
                <w:sz w:val="18"/>
                <w:szCs w:val="18"/>
              </w:rPr>
            </w:pPr>
          </w:p>
        </w:tc>
        <w:tc>
          <w:tcPr>
            <w:vMerge w:val="continue"/>
            <w:vAlign w:val="center"/>
          </w:tcPr>
          <w:p w14:paraId="1CF0C6D0">
            <w:pPr>
              <w:rPr>
                <w:sz w:val="18"/>
                <w:szCs w:val="18"/>
              </w:rPr>
            </w:pPr>
          </w:p>
        </w:tc>
        <w:tc>
          <w:tcPr>
            <w:vMerge w:val="restart"/>
            <w:vAlign w:val="center"/>
          </w:tcPr>
          <w:p w14:paraId="26030587">
            <w:pPr>
              <w:rPr>
                <w:sz w:val="18"/>
                <w:szCs w:val="18"/>
              </w:rPr>
            </w:pPr>
            <w:r>
              <w:rPr>
                <w:sz w:val="18"/>
                <w:szCs w:val="18"/>
              </w:rPr>
              <w:t>2026[厨房]</w:t>
            </w:r>
          </w:p>
        </w:tc>
        <w:tc>
          <w:tcPr>
            <w:vAlign w:val="center"/>
          </w:tcPr>
          <w:p w14:paraId="60F21360">
            <w:pPr>
              <w:rPr>
                <w:sz w:val="18"/>
                <w:szCs w:val="18"/>
              </w:rPr>
            </w:pPr>
            <w:r>
              <w:rPr>
                <w:sz w:val="18"/>
                <w:szCs w:val="18"/>
              </w:rPr>
              <w:t>MC1526-C</w:t>
            </w:r>
          </w:p>
        </w:tc>
        <w:tc>
          <w:tcPr>
            <w:vAlign w:val="center"/>
          </w:tcPr>
          <w:p w14:paraId="1B6D0D29">
            <w:pPr>
              <w:rPr>
                <w:sz w:val="18"/>
                <w:szCs w:val="18"/>
              </w:rPr>
            </w:pPr>
            <w:r>
              <w:rPr>
                <w:sz w:val="18"/>
                <w:szCs w:val="18"/>
              </w:rPr>
              <w:t>平开窗-左合页</w:t>
            </w:r>
          </w:p>
        </w:tc>
        <w:tc>
          <w:tcPr>
            <w:vAlign w:val="center"/>
          </w:tcPr>
          <w:p w14:paraId="5BBF43D0">
            <w:pPr>
              <w:rPr>
                <w:sz w:val="18"/>
                <w:szCs w:val="18"/>
              </w:rPr>
            </w:pPr>
            <w:r>
              <w:rPr>
                <w:sz w:val="18"/>
                <w:szCs w:val="18"/>
              </w:rPr>
              <w:t>1.19</w:t>
            </w:r>
          </w:p>
        </w:tc>
        <w:tc>
          <w:tcPr>
            <w:vMerge w:val="restart"/>
            <w:vAlign w:val="center"/>
          </w:tcPr>
          <w:p w14:paraId="1E8821DC">
            <w:pPr>
              <w:rPr>
                <w:sz w:val="18"/>
                <w:szCs w:val="18"/>
              </w:rPr>
            </w:pPr>
            <w:r>
              <w:rPr>
                <w:sz w:val="18"/>
                <w:szCs w:val="18"/>
              </w:rPr>
              <w:t>3.27</w:t>
            </w:r>
          </w:p>
        </w:tc>
        <w:tc>
          <w:tcPr>
            <w:vMerge w:val="restart"/>
            <w:vAlign w:val="center"/>
          </w:tcPr>
          <w:p w14:paraId="3FAA5FDE">
            <w:pPr>
              <w:rPr>
                <w:sz w:val="18"/>
                <w:szCs w:val="18"/>
              </w:rPr>
            </w:pPr>
            <w:r>
              <w:rPr>
                <w:sz w:val="18"/>
                <w:szCs w:val="18"/>
              </w:rPr>
              <w:t>6.60</w:t>
            </w:r>
          </w:p>
        </w:tc>
        <w:tc>
          <w:tcPr>
            <w:vMerge w:val="restart"/>
            <w:vAlign w:val="center"/>
          </w:tcPr>
          <w:p w14:paraId="19371BE6">
            <w:pPr>
              <w:rPr>
                <w:sz w:val="18"/>
                <w:szCs w:val="18"/>
              </w:rPr>
            </w:pPr>
            <w:r>
              <w:rPr>
                <w:sz w:val="18"/>
                <w:szCs w:val="18"/>
              </w:rPr>
              <w:t>49.55</w:t>
            </w:r>
          </w:p>
        </w:tc>
      </w:tr>
      <w:tr w14:paraId="57DA7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BCBBB4">
            <w:pPr>
              <w:rPr>
                <w:sz w:val="18"/>
                <w:szCs w:val="18"/>
              </w:rPr>
            </w:pPr>
          </w:p>
        </w:tc>
        <w:tc>
          <w:tcPr>
            <w:vMerge w:val="continue"/>
            <w:vAlign w:val="center"/>
          </w:tcPr>
          <w:p w14:paraId="1ADFB9CD">
            <w:pPr>
              <w:rPr>
                <w:sz w:val="18"/>
                <w:szCs w:val="18"/>
              </w:rPr>
            </w:pPr>
          </w:p>
        </w:tc>
        <w:tc>
          <w:tcPr>
            <w:vMerge w:val="continue"/>
            <w:vAlign w:val="center"/>
          </w:tcPr>
          <w:p w14:paraId="06241F4F">
            <w:pPr>
              <w:rPr>
                <w:sz w:val="18"/>
                <w:szCs w:val="18"/>
              </w:rPr>
            </w:pPr>
          </w:p>
        </w:tc>
        <w:tc>
          <w:tcPr>
            <w:vAlign w:val="center"/>
          </w:tcPr>
          <w:p w14:paraId="5EA22E8D">
            <w:pPr>
              <w:rPr>
                <w:sz w:val="18"/>
                <w:szCs w:val="18"/>
              </w:rPr>
            </w:pPr>
            <w:r>
              <w:rPr>
                <w:sz w:val="18"/>
                <w:szCs w:val="18"/>
              </w:rPr>
              <w:t>MC1526-M</w:t>
            </w:r>
          </w:p>
        </w:tc>
        <w:tc>
          <w:tcPr>
            <w:vAlign w:val="center"/>
          </w:tcPr>
          <w:p w14:paraId="5AF4A016">
            <w:pPr>
              <w:rPr>
                <w:sz w:val="18"/>
                <w:szCs w:val="18"/>
              </w:rPr>
            </w:pPr>
            <w:r>
              <w:rPr>
                <w:sz w:val="18"/>
                <w:szCs w:val="18"/>
              </w:rPr>
              <w:t>平开窗-左合页</w:t>
            </w:r>
          </w:p>
        </w:tc>
        <w:tc>
          <w:tcPr>
            <w:vAlign w:val="center"/>
          </w:tcPr>
          <w:p w14:paraId="3F3F8BAC">
            <w:pPr>
              <w:rPr>
                <w:sz w:val="18"/>
                <w:szCs w:val="18"/>
              </w:rPr>
            </w:pPr>
            <w:r>
              <w:rPr>
                <w:sz w:val="18"/>
                <w:szCs w:val="18"/>
              </w:rPr>
              <w:t>2.08</w:t>
            </w:r>
          </w:p>
        </w:tc>
        <w:tc>
          <w:tcPr>
            <w:vMerge w:val="continue"/>
            <w:vAlign w:val="center"/>
          </w:tcPr>
          <w:p w14:paraId="12241F74">
            <w:pPr>
              <w:rPr>
                <w:sz w:val="18"/>
                <w:szCs w:val="18"/>
              </w:rPr>
            </w:pPr>
          </w:p>
        </w:tc>
        <w:tc>
          <w:tcPr>
            <w:vMerge w:val="continue"/>
            <w:vAlign w:val="center"/>
          </w:tcPr>
          <w:p w14:paraId="46E75164">
            <w:pPr>
              <w:rPr>
                <w:sz w:val="18"/>
                <w:szCs w:val="18"/>
              </w:rPr>
            </w:pPr>
          </w:p>
        </w:tc>
        <w:tc>
          <w:tcPr>
            <w:vMerge w:val="continue"/>
            <w:vAlign w:val="center"/>
          </w:tcPr>
          <w:p w14:paraId="0162CE79">
            <w:pPr>
              <w:rPr>
                <w:sz w:val="18"/>
                <w:szCs w:val="18"/>
              </w:rPr>
            </w:pPr>
          </w:p>
        </w:tc>
      </w:tr>
      <w:tr w14:paraId="5F0AB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A2BCD2">
            <w:pPr>
              <w:rPr>
                <w:sz w:val="18"/>
                <w:szCs w:val="18"/>
              </w:rPr>
            </w:pPr>
          </w:p>
        </w:tc>
        <w:tc>
          <w:tcPr>
            <w:vMerge w:val="continue"/>
            <w:vAlign w:val="center"/>
          </w:tcPr>
          <w:p w14:paraId="734741C5">
            <w:pPr>
              <w:rPr>
                <w:sz w:val="18"/>
                <w:szCs w:val="18"/>
              </w:rPr>
            </w:pPr>
          </w:p>
        </w:tc>
        <w:tc>
          <w:tcPr>
            <w:vMerge w:val="restart"/>
            <w:vAlign w:val="center"/>
          </w:tcPr>
          <w:p w14:paraId="53EE0216">
            <w:pPr>
              <w:rPr>
                <w:sz w:val="18"/>
                <w:szCs w:val="18"/>
              </w:rPr>
            </w:pPr>
            <w:r>
              <w:rPr>
                <w:sz w:val="18"/>
                <w:szCs w:val="18"/>
              </w:rPr>
              <w:t>2045[起居室]</w:t>
            </w:r>
          </w:p>
        </w:tc>
        <w:tc>
          <w:tcPr>
            <w:vAlign w:val="center"/>
          </w:tcPr>
          <w:p w14:paraId="42738D01">
            <w:pPr>
              <w:rPr>
                <w:sz w:val="18"/>
                <w:szCs w:val="18"/>
              </w:rPr>
            </w:pPr>
            <w:r>
              <w:rPr>
                <w:sz w:val="18"/>
                <w:szCs w:val="18"/>
              </w:rPr>
              <w:t>C3325</w:t>
            </w:r>
          </w:p>
        </w:tc>
        <w:tc>
          <w:tcPr>
            <w:vAlign w:val="center"/>
          </w:tcPr>
          <w:p w14:paraId="047163AA">
            <w:pPr>
              <w:rPr>
                <w:sz w:val="18"/>
                <w:szCs w:val="18"/>
              </w:rPr>
            </w:pPr>
          </w:p>
        </w:tc>
        <w:tc>
          <w:tcPr>
            <w:vAlign w:val="center"/>
          </w:tcPr>
          <w:p w14:paraId="0FF7C729">
            <w:pPr>
              <w:rPr>
                <w:sz w:val="18"/>
                <w:szCs w:val="18"/>
              </w:rPr>
            </w:pPr>
            <w:r>
              <w:rPr>
                <w:sz w:val="18"/>
                <w:szCs w:val="18"/>
              </w:rPr>
              <w:t>8.25</w:t>
            </w:r>
          </w:p>
        </w:tc>
        <w:tc>
          <w:tcPr>
            <w:vMerge w:val="restart"/>
            <w:vAlign w:val="center"/>
          </w:tcPr>
          <w:p w14:paraId="7BA54FA1">
            <w:pPr>
              <w:rPr>
                <w:sz w:val="18"/>
                <w:szCs w:val="18"/>
              </w:rPr>
            </w:pPr>
            <w:r>
              <w:rPr>
                <w:sz w:val="18"/>
                <w:szCs w:val="18"/>
              </w:rPr>
              <w:t>5.20</w:t>
            </w:r>
          </w:p>
        </w:tc>
        <w:tc>
          <w:tcPr>
            <w:vMerge w:val="restart"/>
            <w:vAlign w:val="center"/>
          </w:tcPr>
          <w:p w14:paraId="047BFEFB">
            <w:pPr>
              <w:rPr>
                <w:sz w:val="18"/>
                <w:szCs w:val="18"/>
              </w:rPr>
            </w:pPr>
            <w:r>
              <w:rPr>
                <w:sz w:val="18"/>
                <w:szCs w:val="18"/>
              </w:rPr>
              <w:t>41.74</w:t>
            </w:r>
          </w:p>
        </w:tc>
        <w:tc>
          <w:tcPr>
            <w:vMerge w:val="restart"/>
            <w:vAlign w:val="center"/>
          </w:tcPr>
          <w:p w14:paraId="0F5081CA">
            <w:pPr>
              <w:rPr>
                <w:sz w:val="18"/>
                <w:szCs w:val="18"/>
              </w:rPr>
            </w:pPr>
            <w:r>
              <w:rPr>
                <w:sz w:val="18"/>
                <w:szCs w:val="18"/>
              </w:rPr>
              <w:t>12.46</w:t>
            </w:r>
          </w:p>
        </w:tc>
      </w:tr>
      <w:tr w14:paraId="0263A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6AA991">
            <w:pPr>
              <w:rPr>
                <w:sz w:val="18"/>
                <w:szCs w:val="18"/>
              </w:rPr>
            </w:pPr>
          </w:p>
        </w:tc>
        <w:tc>
          <w:tcPr>
            <w:vMerge w:val="continue"/>
            <w:vAlign w:val="center"/>
          </w:tcPr>
          <w:p w14:paraId="5F06BDAC">
            <w:pPr>
              <w:rPr>
                <w:sz w:val="18"/>
                <w:szCs w:val="18"/>
              </w:rPr>
            </w:pPr>
          </w:p>
        </w:tc>
        <w:tc>
          <w:tcPr>
            <w:vMerge w:val="continue"/>
            <w:vAlign w:val="center"/>
          </w:tcPr>
          <w:p w14:paraId="5907EBBA">
            <w:pPr>
              <w:rPr>
                <w:sz w:val="18"/>
                <w:szCs w:val="18"/>
              </w:rPr>
            </w:pPr>
          </w:p>
        </w:tc>
        <w:tc>
          <w:tcPr>
            <w:vAlign w:val="center"/>
          </w:tcPr>
          <w:p w14:paraId="3A21F8CA">
            <w:pPr>
              <w:rPr>
                <w:sz w:val="18"/>
                <w:szCs w:val="18"/>
              </w:rPr>
            </w:pPr>
            <w:r>
              <w:rPr>
                <w:sz w:val="18"/>
                <w:szCs w:val="18"/>
              </w:rPr>
              <w:t>M1322</w:t>
            </w:r>
          </w:p>
        </w:tc>
        <w:tc>
          <w:tcPr>
            <w:vAlign w:val="center"/>
          </w:tcPr>
          <w:p w14:paraId="2DE7629C">
            <w:pPr>
              <w:rPr>
                <w:sz w:val="18"/>
                <w:szCs w:val="18"/>
              </w:rPr>
            </w:pPr>
            <w:r>
              <w:rPr>
                <w:sz w:val="18"/>
                <w:szCs w:val="18"/>
              </w:rPr>
              <w:t>平开窗-左合页</w:t>
            </w:r>
          </w:p>
        </w:tc>
        <w:tc>
          <w:tcPr>
            <w:vAlign w:val="center"/>
          </w:tcPr>
          <w:p w14:paraId="39F3356E">
            <w:pPr>
              <w:rPr>
                <w:sz w:val="18"/>
                <w:szCs w:val="18"/>
              </w:rPr>
            </w:pPr>
            <w:r>
              <w:rPr>
                <w:sz w:val="18"/>
                <w:szCs w:val="18"/>
              </w:rPr>
              <w:t>2.86</w:t>
            </w:r>
          </w:p>
        </w:tc>
        <w:tc>
          <w:tcPr>
            <w:vMerge w:val="continue"/>
            <w:vAlign w:val="center"/>
          </w:tcPr>
          <w:p w14:paraId="4B2BCCA5">
            <w:pPr>
              <w:rPr>
                <w:sz w:val="18"/>
                <w:szCs w:val="18"/>
              </w:rPr>
            </w:pPr>
          </w:p>
        </w:tc>
        <w:tc>
          <w:tcPr>
            <w:vMerge w:val="continue"/>
            <w:vAlign w:val="center"/>
          </w:tcPr>
          <w:p w14:paraId="144193CA">
            <w:pPr>
              <w:rPr>
                <w:sz w:val="18"/>
                <w:szCs w:val="18"/>
              </w:rPr>
            </w:pPr>
          </w:p>
        </w:tc>
        <w:tc>
          <w:tcPr>
            <w:vMerge w:val="continue"/>
            <w:vAlign w:val="center"/>
          </w:tcPr>
          <w:p w14:paraId="1E8B0C17">
            <w:pPr>
              <w:rPr>
                <w:sz w:val="18"/>
                <w:szCs w:val="18"/>
              </w:rPr>
            </w:pPr>
          </w:p>
        </w:tc>
      </w:tr>
      <w:tr w14:paraId="1C23F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D3CA5">
            <w:pPr>
              <w:rPr>
                <w:sz w:val="18"/>
                <w:szCs w:val="18"/>
              </w:rPr>
            </w:pPr>
          </w:p>
        </w:tc>
        <w:tc>
          <w:tcPr>
            <w:vMerge w:val="continue"/>
            <w:vAlign w:val="center"/>
          </w:tcPr>
          <w:p w14:paraId="7793136A">
            <w:pPr>
              <w:rPr>
                <w:sz w:val="18"/>
                <w:szCs w:val="18"/>
              </w:rPr>
            </w:pPr>
          </w:p>
        </w:tc>
        <w:tc>
          <w:tcPr>
            <w:vMerge w:val="continue"/>
            <w:vAlign w:val="center"/>
          </w:tcPr>
          <w:p w14:paraId="3F678B6E">
            <w:pPr>
              <w:rPr>
                <w:sz w:val="18"/>
                <w:szCs w:val="18"/>
              </w:rPr>
            </w:pPr>
          </w:p>
        </w:tc>
        <w:tc>
          <w:tcPr>
            <w:vAlign w:val="center"/>
          </w:tcPr>
          <w:p w14:paraId="62572283">
            <w:pPr>
              <w:rPr>
                <w:sz w:val="18"/>
                <w:szCs w:val="18"/>
              </w:rPr>
            </w:pPr>
            <w:r>
              <w:rPr>
                <w:sz w:val="18"/>
                <w:szCs w:val="18"/>
              </w:rPr>
              <w:t>MLC5626-C</w:t>
            </w:r>
          </w:p>
        </w:tc>
        <w:tc>
          <w:tcPr>
            <w:vAlign w:val="center"/>
          </w:tcPr>
          <w:p w14:paraId="32FCDA39">
            <w:pPr>
              <w:rPr>
                <w:sz w:val="18"/>
                <w:szCs w:val="18"/>
              </w:rPr>
            </w:pPr>
          </w:p>
        </w:tc>
        <w:tc>
          <w:tcPr>
            <w:vAlign w:val="center"/>
          </w:tcPr>
          <w:p w14:paraId="397F8287">
            <w:pPr>
              <w:rPr>
                <w:sz w:val="18"/>
                <w:szCs w:val="18"/>
              </w:rPr>
            </w:pPr>
            <w:r>
              <w:rPr>
                <w:sz w:val="18"/>
                <w:szCs w:val="18"/>
              </w:rPr>
              <w:t>12.22</w:t>
            </w:r>
          </w:p>
        </w:tc>
        <w:tc>
          <w:tcPr>
            <w:vMerge w:val="continue"/>
            <w:vAlign w:val="center"/>
          </w:tcPr>
          <w:p w14:paraId="03018586">
            <w:pPr>
              <w:rPr>
                <w:sz w:val="18"/>
                <w:szCs w:val="18"/>
              </w:rPr>
            </w:pPr>
          </w:p>
        </w:tc>
        <w:tc>
          <w:tcPr>
            <w:vMerge w:val="continue"/>
            <w:vAlign w:val="center"/>
          </w:tcPr>
          <w:p w14:paraId="6286E45D">
            <w:pPr>
              <w:rPr>
                <w:sz w:val="18"/>
                <w:szCs w:val="18"/>
              </w:rPr>
            </w:pPr>
          </w:p>
        </w:tc>
        <w:tc>
          <w:tcPr>
            <w:vMerge w:val="continue"/>
            <w:vAlign w:val="center"/>
          </w:tcPr>
          <w:p w14:paraId="446F1EAD">
            <w:pPr>
              <w:rPr>
                <w:sz w:val="18"/>
                <w:szCs w:val="18"/>
              </w:rPr>
            </w:pPr>
          </w:p>
        </w:tc>
      </w:tr>
      <w:tr w14:paraId="0A5CC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2E414">
            <w:pPr>
              <w:rPr>
                <w:sz w:val="18"/>
                <w:szCs w:val="18"/>
              </w:rPr>
            </w:pPr>
          </w:p>
        </w:tc>
        <w:tc>
          <w:tcPr>
            <w:vMerge w:val="continue"/>
            <w:vAlign w:val="center"/>
          </w:tcPr>
          <w:p w14:paraId="60E893D9">
            <w:pPr>
              <w:rPr>
                <w:sz w:val="18"/>
                <w:szCs w:val="18"/>
              </w:rPr>
            </w:pPr>
          </w:p>
        </w:tc>
        <w:tc>
          <w:tcPr>
            <w:vMerge w:val="continue"/>
            <w:vAlign w:val="center"/>
          </w:tcPr>
          <w:p w14:paraId="5E681CEA">
            <w:pPr>
              <w:rPr>
                <w:sz w:val="18"/>
                <w:szCs w:val="18"/>
              </w:rPr>
            </w:pPr>
          </w:p>
        </w:tc>
        <w:tc>
          <w:tcPr>
            <w:vAlign w:val="center"/>
          </w:tcPr>
          <w:p w14:paraId="2B7FCB51">
            <w:pPr>
              <w:rPr>
                <w:sz w:val="18"/>
                <w:szCs w:val="18"/>
              </w:rPr>
            </w:pPr>
            <w:r>
              <w:rPr>
                <w:sz w:val="18"/>
                <w:szCs w:val="18"/>
              </w:rPr>
              <w:t>MLC5626-M</w:t>
            </w:r>
          </w:p>
        </w:tc>
        <w:tc>
          <w:tcPr>
            <w:vAlign w:val="center"/>
          </w:tcPr>
          <w:p w14:paraId="45A8D287">
            <w:pPr>
              <w:rPr>
                <w:sz w:val="18"/>
                <w:szCs w:val="18"/>
              </w:rPr>
            </w:pPr>
            <w:r>
              <w:rPr>
                <w:sz w:val="18"/>
                <w:szCs w:val="18"/>
              </w:rPr>
              <w:t>平开窗-左合页</w:t>
            </w:r>
          </w:p>
        </w:tc>
        <w:tc>
          <w:tcPr>
            <w:vAlign w:val="center"/>
          </w:tcPr>
          <w:p w14:paraId="5938657E">
            <w:pPr>
              <w:rPr>
                <w:sz w:val="18"/>
                <w:szCs w:val="18"/>
              </w:rPr>
            </w:pPr>
            <w:r>
              <w:rPr>
                <w:sz w:val="18"/>
                <w:szCs w:val="18"/>
              </w:rPr>
              <w:t>2.34</w:t>
            </w:r>
          </w:p>
        </w:tc>
        <w:tc>
          <w:tcPr>
            <w:vMerge w:val="continue"/>
            <w:vAlign w:val="center"/>
          </w:tcPr>
          <w:p w14:paraId="42D3D1E7">
            <w:pPr>
              <w:rPr>
                <w:sz w:val="18"/>
                <w:szCs w:val="18"/>
              </w:rPr>
            </w:pPr>
          </w:p>
        </w:tc>
        <w:tc>
          <w:tcPr>
            <w:vMerge w:val="continue"/>
            <w:vAlign w:val="center"/>
          </w:tcPr>
          <w:p w14:paraId="4F3745B6">
            <w:pPr>
              <w:rPr>
                <w:sz w:val="18"/>
                <w:szCs w:val="18"/>
              </w:rPr>
            </w:pPr>
          </w:p>
        </w:tc>
        <w:tc>
          <w:tcPr>
            <w:vMerge w:val="continue"/>
            <w:vAlign w:val="center"/>
          </w:tcPr>
          <w:p w14:paraId="3B1963CD">
            <w:pPr>
              <w:rPr>
                <w:sz w:val="18"/>
                <w:szCs w:val="18"/>
              </w:rPr>
            </w:pPr>
          </w:p>
        </w:tc>
      </w:tr>
      <w:tr w14:paraId="61CCE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C46D79">
            <w:pPr>
              <w:rPr>
                <w:sz w:val="18"/>
                <w:szCs w:val="18"/>
              </w:rPr>
            </w:pPr>
          </w:p>
        </w:tc>
        <w:tc>
          <w:tcPr>
            <w:vMerge w:val="continue"/>
            <w:vAlign w:val="center"/>
          </w:tcPr>
          <w:p w14:paraId="5BD4DC0A">
            <w:pPr>
              <w:rPr>
                <w:sz w:val="18"/>
                <w:szCs w:val="18"/>
              </w:rPr>
            </w:pPr>
          </w:p>
        </w:tc>
        <w:tc>
          <w:tcPr>
            <w:gridSpan w:val="3"/>
            <w:shd w:val="clear" w:color="auto" w:fill="E6E6E6"/>
            <w:vAlign w:val="center"/>
          </w:tcPr>
          <w:p w14:paraId="6A8968DD">
            <w:pPr>
              <w:rPr>
                <w:sz w:val="18"/>
                <w:szCs w:val="18"/>
              </w:rPr>
            </w:pPr>
            <w:r>
              <w:rPr>
                <w:b/>
                <w:sz w:val="18"/>
                <w:szCs w:val="18"/>
              </w:rPr>
              <w:t>套内通风开口面积合计</w:t>
            </w:r>
          </w:p>
        </w:tc>
        <w:tc>
          <w:tcPr>
            <w:vAlign w:val="center"/>
          </w:tcPr>
          <w:p w14:paraId="56A9CDFB">
            <w:pPr>
              <w:rPr>
                <w:sz w:val="18"/>
                <w:szCs w:val="18"/>
              </w:rPr>
            </w:pPr>
            <w:r>
              <w:rPr>
                <w:sz w:val="18"/>
                <w:szCs w:val="18"/>
              </w:rPr>
              <w:t>41.54</w:t>
            </w:r>
          </w:p>
        </w:tc>
        <w:tc>
          <w:tcPr>
            <w:vAlign w:val="center"/>
          </w:tcPr>
          <w:p w14:paraId="65BAA0C3">
            <w:pPr>
              <w:rPr>
                <w:sz w:val="18"/>
                <w:szCs w:val="18"/>
              </w:rPr>
            </w:pPr>
            <w:r>
              <w:rPr>
                <w:sz w:val="18"/>
                <w:szCs w:val="18"/>
              </w:rPr>
              <w:t>12.35</w:t>
            </w:r>
          </w:p>
        </w:tc>
        <w:tc>
          <w:tcPr>
            <w:vAlign w:val="center"/>
          </w:tcPr>
          <w:p w14:paraId="112FEAD3">
            <w:pPr>
              <w:rPr>
                <w:sz w:val="18"/>
                <w:szCs w:val="18"/>
              </w:rPr>
            </w:pPr>
            <w:r>
              <w:rPr>
                <w:sz w:val="18"/>
                <w:szCs w:val="18"/>
              </w:rPr>
              <w:t>89.39</w:t>
            </w:r>
          </w:p>
        </w:tc>
        <w:tc>
          <w:tcPr>
            <w:vAlign w:val="center"/>
          </w:tcPr>
          <w:p w14:paraId="4784456C">
            <w:pPr>
              <w:rPr>
                <w:sz w:val="18"/>
                <w:szCs w:val="18"/>
              </w:rPr>
            </w:pPr>
            <w:r>
              <w:rPr>
                <w:b/>
                <w:sz w:val="18"/>
                <w:szCs w:val="18"/>
              </w:rPr>
              <w:t>13.82</w:t>
            </w:r>
          </w:p>
        </w:tc>
      </w:tr>
      <w:tr w14:paraId="0EFDC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6A0E2">
            <w:pPr>
              <w:rPr>
                <w:sz w:val="18"/>
                <w:szCs w:val="18"/>
              </w:rPr>
            </w:pPr>
          </w:p>
        </w:tc>
        <w:tc>
          <w:tcPr>
            <w:vMerge w:val="restart"/>
            <w:vAlign w:val="center"/>
          </w:tcPr>
          <w:p w14:paraId="15FE4C0F">
            <w:pPr>
              <w:rPr>
                <w:sz w:val="18"/>
                <w:szCs w:val="18"/>
              </w:rPr>
            </w:pPr>
            <w:r>
              <w:rPr>
                <w:sz w:val="18"/>
                <w:szCs w:val="18"/>
              </w:rPr>
              <w:t>2-C</w:t>
            </w:r>
          </w:p>
        </w:tc>
        <w:tc>
          <w:tcPr>
            <w:vMerge w:val="restart"/>
            <w:vAlign w:val="center"/>
          </w:tcPr>
          <w:p w14:paraId="18C26E45">
            <w:pPr>
              <w:rPr>
                <w:sz w:val="18"/>
                <w:szCs w:val="18"/>
              </w:rPr>
            </w:pPr>
            <w:r>
              <w:rPr>
                <w:sz w:val="18"/>
                <w:szCs w:val="18"/>
              </w:rPr>
              <w:t>2010[卧室]</w:t>
            </w:r>
          </w:p>
        </w:tc>
        <w:tc>
          <w:tcPr>
            <w:vAlign w:val="center"/>
          </w:tcPr>
          <w:p w14:paraId="0C8CF8EC">
            <w:pPr>
              <w:rPr>
                <w:sz w:val="18"/>
                <w:szCs w:val="18"/>
              </w:rPr>
            </w:pPr>
            <w:r>
              <w:rPr>
                <w:sz w:val="18"/>
                <w:szCs w:val="18"/>
              </w:rPr>
              <w:t>MLC2126-C</w:t>
            </w:r>
          </w:p>
        </w:tc>
        <w:tc>
          <w:tcPr>
            <w:vAlign w:val="center"/>
          </w:tcPr>
          <w:p w14:paraId="694C3196">
            <w:pPr>
              <w:rPr>
                <w:sz w:val="18"/>
                <w:szCs w:val="18"/>
              </w:rPr>
            </w:pPr>
          </w:p>
        </w:tc>
        <w:tc>
          <w:tcPr>
            <w:vAlign w:val="center"/>
          </w:tcPr>
          <w:p w14:paraId="663B442D">
            <w:pPr>
              <w:rPr>
                <w:sz w:val="18"/>
                <w:szCs w:val="18"/>
              </w:rPr>
            </w:pPr>
            <w:r>
              <w:rPr>
                <w:sz w:val="18"/>
                <w:szCs w:val="18"/>
              </w:rPr>
              <w:t>3.12</w:t>
            </w:r>
          </w:p>
        </w:tc>
        <w:tc>
          <w:tcPr>
            <w:vMerge w:val="restart"/>
            <w:vAlign w:val="center"/>
          </w:tcPr>
          <w:p w14:paraId="3830BE89">
            <w:pPr>
              <w:rPr>
                <w:sz w:val="18"/>
                <w:szCs w:val="18"/>
              </w:rPr>
            </w:pPr>
            <w:r>
              <w:rPr>
                <w:sz w:val="18"/>
                <w:szCs w:val="18"/>
              </w:rPr>
              <w:t>2.34</w:t>
            </w:r>
          </w:p>
        </w:tc>
        <w:tc>
          <w:tcPr>
            <w:vMerge w:val="restart"/>
            <w:vAlign w:val="center"/>
          </w:tcPr>
          <w:p w14:paraId="68F6F947">
            <w:pPr>
              <w:rPr>
                <w:sz w:val="18"/>
                <w:szCs w:val="18"/>
              </w:rPr>
            </w:pPr>
            <w:r>
              <w:rPr>
                <w:sz w:val="18"/>
                <w:szCs w:val="18"/>
              </w:rPr>
              <w:t>12.38</w:t>
            </w:r>
          </w:p>
        </w:tc>
        <w:tc>
          <w:tcPr>
            <w:vMerge w:val="restart"/>
            <w:vAlign w:val="center"/>
          </w:tcPr>
          <w:p w14:paraId="1E28E141">
            <w:pPr>
              <w:rPr>
                <w:sz w:val="18"/>
                <w:szCs w:val="18"/>
              </w:rPr>
            </w:pPr>
            <w:r>
              <w:rPr>
                <w:sz w:val="18"/>
                <w:szCs w:val="18"/>
              </w:rPr>
              <w:t>18.91</w:t>
            </w:r>
          </w:p>
        </w:tc>
      </w:tr>
      <w:tr w14:paraId="43E0C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AF9D9">
            <w:pPr>
              <w:rPr>
                <w:sz w:val="18"/>
                <w:szCs w:val="18"/>
              </w:rPr>
            </w:pPr>
          </w:p>
        </w:tc>
        <w:tc>
          <w:tcPr>
            <w:vMerge w:val="continue"/>
            <w:vAlign w:val="center"/>
          </w:tcPr>
          <w:p w14:paraId="4E4ECAB4">
            <w:pPr>
              <w:rPr>
                <w:sz w:val="18"/>
                <w:szCs w:val="18"/>
              </w:rPr>
            </w:pPr>
          </w:p>
        </w:tc>
        <w:tc>
          <w:tcPr>
            <w:vMerge w:val="continue"/>
            <w:vAlign w:val="center"/>
          </w:tcPr>
          <w:p w14:paraId="65A11AA1">
            <w:pPr>
              <w:rPr>
                <w:sz w:val="18"/>
                <w:szCs w:val="18"/>
              </w:rPr>
            </w:pPr>
          </w:p>
        </w:tc>
        <w:tc>
          <w:tcPr>
            <w:vAlign w:val="center"/>
          </w:tcPr>
          <w:p w14:paraId="577CE219">
            <w:pPr>
              <w:rPr>
                <w:sz w:val="18"/>
                <w:szCs w:val="18"/>
              </w:rPr>
            </w:pPr>
            <w:r>
              <w:rPr>
                <w:sz w:val="18"/>
                <w:szCs w:val="18"/>
              </w:rPr>
              <w:t>MLC2126-M</w:t>
            </w:r>
          </w:p>
        </w:tc>
        <w:tc>
          <w:tcPr>
            <w:vAlign w:val="center"/>
          </w:tcPr>
          <w:p w14:paraId="52B4DF22">
            <w:pPr>
              <w:rPr>
                <w:sz w:val="18"/>
                <w:szCs w:val="18"/>
              </w:rPr>
            </w:pPr>
            <w:r>
              <w:rPr>
                <w:sz w:val="18"/>
                <w:szCs w:val="18"/>
              </w:rPr>
              <w:t>平开窗-左合页</w:t>
            </w:r>
          </w:p>
        </w:tc>
        <w:tc>
          <w:tcPr>
            <w:vAlign w:val="center"/>
          </w:tcPr>
          <w:p w14:paraId="5F4CE43F">
            <w:pPr>
              <w:rPr>
                <w:sz w:val="18"/>
                <w:szCs w:val="18"/>
              </w:rPr>
            </w:pPr>
            <w:r>
              <w:rPr>
                <w:sz w:val="18"/>
                <w:szCs w:val="18"/>
              </w:rPr>
              <w:t>2.34</w:t>
            </w:r>
          </w:p>
        </w:tc>
        <w:tc>
          <w:tcPr>
            <w:vMerge w:val="continue"/>
            <w:vAlign w:val="center"/>
          </w:tcPr>
          <w:p w14:paraId="717A9C9C">
            <w:pPr>
              <w:rPr>
                <w:sz w:val="18"/>
                <w:szCs w:val="18"/>
              </w:rPr>
            </w:pPr>
          </w:p>
        </w:tc>
        <w:tc>
          <w:tcPr>
            <w:vMerge w:val="continue"/>
            <w:vAlign w:val="center"/>
          </w:tcPr>
          <w:p w14:paraId="5BAF4E00">
            <w:pPr>
              <w:rPr>
                <w:sz w:val="18"/>
                <w:szCs w:val="18"/>
              </w:rPr>
            </w:pPr>
          </w:p>
        </w:tc>
        <w:tc>
          <w:tcPr>
            <w:vMerge w:val="continue"/>
            <w:vAlign w:val="center"/>
          </w:tcPr>
          <w:p w14:paraId="3F24FC2B">
            <w:pPr>
              <w:rPr>
                <w:sz w:val="18"/>
                <w:szCs w:val="18"/>
              </w:rPr>
            </w:pPr>
          </w:p>
        </w:tc>
      </w:tr>
      <w:tr w14:paraId="11781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9545F1">
            <w:pPr>
              <w:rPr>
                <w:sz w:val="18"/>
                <w:szCs w:val="18"/>
              </w:rPr>
            </w:pPr>
          </w:p>
        </w:tc>
        <w:tc>
          <w:tcPr>
            <w:vMerge w:val="continue"/>
            <w:vAlign w:val="center"/>
          </w:tcPr>
          <w:p w14:paraId="63CED7DE">
            <w:pPr>
              <w:rPr>
                <w:sz w:val="18"/>
                <w:szCs w:val="18"/>
              </w:rPr>
            </w:pPr>
          </w:p>
        </w:tc>
        <w:tc>
          <w:tcPr>
            <w:vAlign w:val="center"/>
          </w:tcPr>
          <w:p w14:paraId="39E6BA5B">
            <w:pPr>
              <w:rPr>
                <w:sz w:val="18"/>
                <w:szCs w:val="18"/>
              </w:rPr>
            </w:pPr>
            <w:r>
              <w:rPr>
                <w:sz w:val="18"/>
                <w:szCs w:val="18"/>
              </w:rPr>
              <w:t>2013[卧室]</w:t>
            </w:r>
          </w:p>
        </w:tc>
        <w:tc>
          <w:tcPr>
            <w:vAlign w:val="center"/>
          </w:tcPr>
          <w:p w14:paraId="5F42CDBC">
            <w:pPr>
              <w:rPr>
                <w:sz w:val="18"/>
                <w:szCs w:val="18"/>
              </w:rPr>
            </w:pPr>
            <w:r>
              <w:rPr>
                <w:sz w:val="18"/>
                <w:szCs w:val="18"/>
              </w:rPr>
              <w:t>C2120</w:t>
            </w:r>
          </w:p>
        </w:tc>
        <w:tc>
          <w:tcPr>
            <w:vAlign w:val="center"/>
          </w:tcPr>
          <w:p w14:paraId="05A43645">
            <w:pPr>
              <w:rPr>
                <w:sz w:val="18"/>
                <w:szCs w:val="18"/>
              </w:rPr>
            </w:pPr>
            <w:r>
              <w:rPr>
                <w:sz w:val="18"/>
                <w:szCs w:val="18"/>
              </w:rPr>
              <w:t>平开窗-左合页</w:t>
            </w:r>
          </w:p>
        </w:tc>
        <w:tc>
          <w:tcPr>
            <w:vAlign w:val="center"/>
          </w:tcPr>
          <w:p w14:paraId="1C58DDDE">
            <w:pPr>
              <w:rPr>
                <w:sz w:val="18"/>
                <w:szCs w:val="18"/>
              </w:rPr>
            </w:pPr>
            <w:r>
              <w:rPr>
                <w:sz w:val="18"/>
                <w:szCs w:val="18"/>
              </w:rPr>
              <w:t>3.57</w:t>
            </w:r>
          </w:p>
        </w:tc>
        <w:tc>
          <w:tcPr>
            <w:vAlign w:val="center"/>
          </w:tcPr>
          <w:p w14:paraId="07B8485E">
            <w:pPr>
              <w:rPr>
                <w:sz w:val="18"/>
                <w:szCs w:val="18"/>
              </w:rPr>
            </w:pPr>
            <w:r>
              <w:rPr>
                <w:sz w:val="18"/>
                <w:szCs w:val="18"/>
              </w:rPr>
              <w:t>0.77</w:t>
            </w:r>
          </w:p>
        </w:tc>
        <w:tc>
          <w:tcPr>
            <w:vAlign w:val="center"/>
          </w:tcPr>
          <w:p w14:paraId="02832757">
            <w:pPr>
              <w:rPr>
                <w:sz w:val="18"/>
                <w:szCs w:val="18"/>
              </w:rPr>
            </w:pPr>
            <w:r>
              <w:rPr>
                <w:sz w:val="18"/>
                <w:szCs w:val="18"/>
              </w:rPr>
              <w:t>10.08</w:t>
            </w:r>
          </w:p>
        </w:tc>
        <w:tc>
          <w:tcPr>
            <w:vAlign w:val="center"/>
          </w:tcPr>
          <w:p w14:paraId="14AA5103">
            <w:pPr>
              <w:rPr>
                <w:sz w:val="18"/>
                <w:szCs w:val="18"/>
              </w:rPr>
            </w:pPr>
            <w:r>
              <w:rPr>
                <w:sz w:val="18"/>
                <w:szCs w:val="18"/>
              </w:rPr>
              <w:t>7.64</w:t>
            </w:r>
          </w:p>
        </w:tc>
      </w:tr>
      <w:tr w14:paraId="1F9E8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65FCBB">
            <w:pPr>
              <w:rPr>
                <w:sz w:val="18"/>
                <w:szCs w:val="18"/>
              </w:rPr>
            </w:pPr>
          </w:p>
        </w:tc>
        <w:tc>
          <w:tcPr>
            <w:vMerge w:val="continue"/>
            <w:vAlign w:val="center"/>
          </w:tcPr>
          <w:p w14:paraId="07CD4D58">
            <w:pPr>
              <w:rPr>
                <w:sz w:val="18"/>
                <w:szCs w:val="18"/>
              </w:rPr>
            </w:pPr>
          </w:p>
        </w:tc>
        <w:tc>
          <w:tcPr>
            <w:vAlign w:val="center"/>
          </w:tcPr>
          <w:p w14:paraId="0D43C930">
            <w:pPr>
              <w:rPr>
                <w:sz w:val="18"/>
                <w:szCs w:val="18"/>
              </w:rPr>
            </w:pPr>
            <w:r>
              <w:rPr>
                <w:sz w:val="18"/>
                <w:szCs w:val="18"/>
              </w:rPr>
              <w:t>2017[卧室]</w:t>
            </w:r>
          </w:p>
        </w:tc>
        <w:tc>
          <w:tcPr>
            <w:vAlign w:val="center"/>
          </w:tcPr>
          <w:p w14:paraId="0C74D385">
            <w:pPr>
              <w:rPr>
                <w:sz w:val="18"/>
                <w:szCs w:val="18"/>
              </w:rPr>
            </w:pPr>
            <w:r>
              <w:rPr>
                <w:sz w:val="18"/>
                <w:szCs w:val="18"/>
              </w:rPr>
              <w:t>C2120</w:t>
            </w:r>
          </w:p>
        </w:tc>
        <w:tc>
          <w:tcPr>
            <w:vAlign w:val="center"/>
          </w:tcPr>
          <w:p w14:paraId="4F037992">
            <w:pPr>
              <w:rPr>
                <w:sz w:val="18"/>
                <w:szCs w:val="18"/>
              </w:rPr>
            </w:pPr>
            <w:r>
              <w:rPr>
                <w:sz w:val="18"/>
                <w:szCs w:val="18"/>
              </w:rPr>
              <w:t>平开窗-左合页</w:t>
            </w:r>
          </w:p>
        </w:tc>
        <w:tc>
          <w:tcPr>
            <w:vAlign w:val="center"/>
          </w:tcPr>
          <w:p w14:paraId="289404D1">
            <w:pPr>
              <w:rPr>
                <w:sz w:val="18"/>
                <w:szCs w:val="18"/>
              </w:rPr>
            </w:pPr>
            <w:r>
              <w:rPr>
                <w:sz w:val="18"/>
                <w:szCs w:val="18"/>
              </w:rPr>
              <w:t>3.57</w:t>
            </w:r>
          </w:p>
        </w:tc>
        <w:tc>
          <w:tcPr>
            <w:vAlign w:val="center"/>
          </w:tcPr>
          <w:p w14:paraId="244DEE23">
            <w:pPr>
              <w:rPr>
                <w:sz w:val="18"/>
                <w:szCs w:val="18"/>
              </w:rPr>
            </w:pPr>
            <w:r>
              <w:rPr>
                <w:sz w:val="18"/>
                <w:szCs w:val="18"/>
              </w:rPr>
              <w:t>0.77</w:t>
            </w:r>
          </w:p>
        </w:tc>
        <w:tc>
          <w:tcPr>
            <w:vAlign w:val="center"/>
          </w:tcPr>
          <w:p w14:paraId="51C7E872">
            <w:pPr>
              <w:rPr>
                <w:sz w:val="18"/>
                <w:szCs w:val="18"/>
              </w:rPr>
            </w:pPr>
            <w:r>
              <w:rPr>
                <w:sz w:val="18"/>
                <w:szCs w:val="18"/>
              </w:rPr>
              <w:t>9.72</w:t>
            </w:r>
          </w:p>
        </w:tc>
        <w:tc>
          <w:tcPr>
            <w:vAlign w:val="center"/>
          </w:tcPr>
          <w:p w14:paraId="77486BC0">
            <w:pPr>
              <w:rPr>
                <w:sz w:val="18"/>
                <w:szCs w:val="18"/>
              </w:rPr>
            </w:pPr>
            <w:r>
              <w:rPr>
                <w:sz w:val="18"/>
                <w:szCs w:val="18"/>
              </w:rPr>
              <w:t>7.92</w:t>
            </w:r>
          </w:p>
        </w:tc>
      </w:tr>
      <w:tr w14:paraId="170C0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C7F74">
            <w:pPr>
              <w:rPr>
                <w:sz w:val="18"/>
                <w:szCs w:val="18"/>
              </w:rPr>
            </w:pPr>
          </w:p>
        </w:tc>
        <w:tc>
          <w:tcPr>
            <w:vMerge w:val="continue"/>
            <w:vAlign w:val="center"/>
          </w:tcPr>
          <w:p w14:paraId="05EE587F">
            <w:pPr>
              <w:rPr>
                <w:sz w:val="18"/>
                <w:szCs w:val="18"/>
              </w:rPr>
            </w:pPr>
          </w:p>
        </w:tc>
        <w:tc>
          <w:tcPr>
            <w:vMerge w:val="restart"/>
            <w:vAlign w:val="center"/>
          </w:tcPr>
          <w:p w14:paraId="64A065B0">
            <w:pPr>
              <w:rPr>
                <w:sz w:val="18"/>
                <w:szCs w:val="18"/>
              </w:rPr>
            </w:pPr>
            <w:r>
              <w:rPr>
                <w:sz w:val="18"/>
                <w:szCs w:val="18"/>
              </w:rPr>
              <w:t>2025[厨房]</w:t>
            </w:r>
          </w:p>
        </w:tc>
        <w:tc>
          <w:tcPr>
            <w:vAlign w:val="center"/>
          </w:tcPr>
          <w:p w14:paraId="295A325D">
            <w:pPr>
              <w:rPr>
                <w:sz w:val="18"/>
                <w:szCs w:val="18"/>
              </w:rPr>
            </w:pPr>
            <w:r>
              <w:rPr>
                <w:sz w:val="18"/>
                <w:szCs w:val="18"/>
              </w:rPr>
              <w:t>MC1526-C</w:t>
            </w:r>
          </w:p>
        </w:tc>
        <w:tc>
          <w:tcPr>
            <w:vAlign w:val="center"/>
          </w:tcPr>
          <w:p w14:paraId="420CD41D">
            <w:pPr>
              <w:rPr>
                <w:sz w:val="18"/>
                <w:szCs w:val="18"/>
              </w:rPr>
            </w:pPr>
            <w:r>
              <w:rPr>
                <w:sz w:val="18"/>
                <w:szCs w:val="18"/>
              </w:rPr>
              <w:t>平开窗-左合页</w:t>
            </w:r>
          </w:p>
        </w:tc>
        <w:tc>
          <w:tcPr>
            <w:vAlign w:val="center"/>
          </w:tcPr>
          <w:p w14:paraId="4A7CCA12">
            <w:pPr>
              <w:rPr>
                <w:sz w:val="18"/>
                <w:szCs w:val="18"/>
              </w:rPr>
            </w:pPr>
            <w:r>
              <w:rPr>
                <w:sz w:val="18"/>
                <w:szCs w:val="18"/>
              </w:rPr>
              <w:t>1.19</w:t>
            </w:r>
          </w:p>
        </w:tc>
        <w:tc>
          <w:tcPr>
            <w:vMerge w:val="restart"/>
            <w:vAlign w:val="center"/>
          </w:tcPr>
          <w:p w14:paraId="399673D4">
            <w:pPr>
              <w:rPr>
                <w:sz w:val="18"/>
                <w:szCs w:val="18"/>
              </w:rPr>
            </w:pPr>
            <w:r>
              <w:rPr>
                <w:sz w:val="18"/>
                <w:szCs w:val="18"/>
              </w:rPr>
              <w:t>3.27</w:t>
            </w:r>
          </w:p>
        </w:tc>
        <w:tc>
          <w:tcPr>
            <w:vMerge w:val="restart"/>
            <w:vAlign w:val="center"/>
          </w:tcPr>
          <w:p w14:paraId="273A750D">
            <w:pPr>
              <w:rPr>
                <w:sz w:val="18"/>
                <w:szCs w:val="18"/>
              </w:rPr>
            </w:pPr>
            <w:r>
              <w:rPr>
                <w:sz w:val="18"/>
                <w:szCs w:val="18"/>
              </w:rPr>
              <w:t>6.60</w:t>
            </w:r>
          </w:p>
        </w:tc>
        <w:tc>
          <w:tcPr>
            <w:vMerge w:val="restart"/>
            <w:vAlign w:val="center"/>
          </w:tcPr>
          <w:p w14:paraId="6548C158">
            <w:pPr>
              <w:rPr>
                <w:sz w:val="18"/>
                <w:szCs w:val="18"/>
              </w:rPr>
            </w:pPr>
            <w:r>
              <w:rPr>
                <w:sz w:val="18"/>
                <w:szCs w:val="18"/>
              </w:rPr>
              <w:t>49.55</w:t>
            </w:r>
          </w:p>
        </w:tc>
      </w:tr>
      <w:tr w14:paraId="5EA86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059FD">
            <w:pPr>
              <w:rPr>
                <w:sz w:val="18"/>
                <w:szCs w:val="18"/>
              </w:rPr>
            </w:pPr>
          </w:p>
        </w:tc>
        <w:tc>
          <w:tcPr>
            <w:vMerge w:val="continue"/>
            <w:vAlign w:val="center"/>
          </w:tcPr>
          <w:p w14:paraId="742E22BC">
            <w:pPr>
              <w:rPr>
                <w:sz w:val="18"/>
                <w:szCs w:val="18"/>
              </w:rPr>
            </w:pPr>
          </w:p>
        </w:tc>
        <w:tc>
          <w:tcPr>
            <w:vMerge w:val="continue"/>
            <w:vAlign w:val="center"/>
          </w:tcPr>
          <w:p w14:paraId="5E8CB36B">
            <w:pPr>
              <w:rPr>
                <w:sz w:val="18"/>
                <w:szCs w:val="18"/>
              </w:rPr>
            </w:pPr>
          </w:p>
        </w:tc>
        <w:tc>
          <w:tcPr>
            <w:vAlign w:val="center"/>
          </w:tcPr>
          <w:p w14:paraId="10F8B46A">
            <w:pPr>
              <w:rPr>
                <w:sz w:val="18"/>
                <w:szCs w:val="18"/>
              </w:rPr>
            </w:pPr>
            <w:r>
              <w:rPr>
                <w:sz w:val="18"/>
                <w:szCs w:val="18"/>
              </w:rPr>
              <w:t>MC1526-M</w:t>
            </w:r>
          </w:p>
        </w:tc>
        <w:tc>
          <w:tcPr>
            <w:vAlign w:val="center"/>
          </w:tcPr>
          <w:p w14:paraId="775651A9">
            <w:pPr>
              <w:rPr>
                <w:sz w:val="18"/>
                <w:szCs w:val="18"/>
              </w:rPr>
            </w:pPr>
            <w:r>
              <w:rPr>
                <w:sz w:val="18"/>
                <w:szCs w:val="18"/>
              </w:rPr>
              <w:t>平开窗-左合页</w:t>
            </w:r>
          </w:p>
        </w:tc>
        <w:tc>
          <w:tcPr>
            <w:vAlign w:val="center"/>
          </w:tcPr>
          <w:p w14:paraId="147406A8">
            <w:pPr>
              <w:rPr>
                <w:sz w:val="18"/>
                <w:szCs w:val="18"/>
              </w:rPr>
            </w:pPr>
            <w:r>
              <w:rPr>
                <w:sz w:val="18"/>
                <w:szCs w:val="18"/>
              </w:rPr>
              <w:t>2.08</w:t>
            </w:r>
          </w:p>
        </w:tc>
        <w:tc>
          <w:tcPr>
            <w:vMerge w:val="continue"/>
            <w:vAlign w:val="center"/>
          </w:tcPr>
          <w:p w14:paraId="38B9E75A">
            <w:pPr>
              <w:rPr>
                <w:sz w:val="18"/>
                <w:szCs w:val="18"/>
              </w:rPr>
            </w:pPr>
          </w:p>
        </w:tc>
        <w:tc>
          <w:tcPr>
            <w:vMerge w:val="continue"/>
            <w:vAlign w:val="center"/>
          </w:tcPr>
          <w:p w14:paraId="3AE3C6AF">
            <w:pPr>
              <w:rPr>
                <w:sz w:val="18"/>
                <w:szCs w:val="18"/>
              </w:rPr>
            </w:pPr>
          </w:p>
        </w:tc>
        <w:tc>
          <w:tcPr>
            <w:vMerge w:val="continue"/>
            <w:vAlign w:val="center"/>
          </w:tcPr>
          <w:p w14:paraId="617341B5">
            <w:pPr>
              <w:rPr>
                <w:sz w:val="18"/>
                <w:szCs w:val="18"/>
              </w:rPr>
            </w:pPr>
          </w:p>
        </w:tc>
      </w:tr>
      <w:tr w14:paraId="0DBD7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84570">
            <w:pPr>
              <w:rPr>
                <w:sz w:val="18"/>
                <w:szCs w:val="18"/>
              </w:rPr>
            </w:pPr>
          </w:p>
        </w:tc>
        <w:tc>
          <w:tcPr>
            <w:vMerge w:val="continue"/>
            <w:vAlign w:val="center"/>
          </w:tcPr>
          <w:p w14:paraId="440D6376">
            <w:pPr>
              <w:rPr>
                <w:sz w:val="18"/>
                <w:szCs w:val="18"/>
              </w:rPr>
            </w:pPr>
          </w:p>
        </w:tc>
        <w:tc>
          <w:tcPr>
            <w:vMerge w:val="restart"/>
            <w:vAlign w:val="center"/>
          </w:tcPr>
          <w:p w14:paraId="355ED921">
            <w:pPr>
              <w:rPr>
                <w:sz w:val="18"/>
                <w:szCs w:val="18"/>
              </w:rPr>
            </w:pPr>
            <w:r>
              <w:rPr>
                <w:sz w:val="18"/>
                <w:szCs w:val="18"/>
              </w:rPr>
              <w:t>2046[起居室]</w:t>
            </w:r>
          </w:p>
        </w:tc>
        <w:tc>
          <w:tcPr>
            <w:vAlign w:val="center"/>
          </w:tcPr>
          <w:p w14:paraId="54CC6F6A">
            <w:pPr>
              <w:rPr>
                <w:sz w:val="18"/>
                <w:szCs w:val="18"/>
              </w:rPr>
            </w:pPr>
            <w:r>
              <w:rPr>
                <w:sz w:val="18"/>
                <w:szCs w:val="18"/>
              </w:rPr>
              <w:t>C3325</w:t>
            </w:r>
          </w:p>
        </w:tc>
        <w:tc>
          <w:tcPr>
            <w:vAlign w:val="center"/>
          </w:tcPr>
          <w:p w14:paraId="67517ECE">
            <w:pPr>
              <w:rPr>
                <w:sz w:val="18"/>
                <w:szCs w:val="18"/>
              </w:rPr>
            </w:pPr>
          </w:p>
        </w:tc>
        <w:tc>
          <w:tcPr>
            <w:vAlign w:val="center"/>
          </w:tcPr>
          <w:p w14:paraId="3DCA5C6B">
            <w:pPr>
              <w:rPr>
                <w:sz w:val="18"/>
                <w:szCs w:val="18"/>
              </w:rPr>
            </w:pPr>
            <w:r>
              <w:rPr>
                <w:sz w:val="18"/>
                <w:szCs w:val="18"/>
              </w:rPr>
              <w:t>8.25</w:t>
            </w:r>
          </w:p>
        </w:tc>
        <w:tc>
          <w:tcPr>
            <w:vMerge w:val="restart"/>
            <w:vAlign w:val="center"/>
          </w:tcPr>
          <w:p w14:paraId="5D84CF7C">
            <w:pPr>
              <w:rPr>
                <w:sz w:val="18"/>
                <w:szCs w:val="18"/>
              </w:rPr>
            </w:pPr>
            <w:r>
              <w:rPr>
                <w:sz w:val="18"/>
                <w:szCs w:val="18"/>
              </w:rPr>
              <w:t>5.20</w:t>
            </w:r>
          </w:p>
        </w:tc>
        <w:tc>
          <w:tcPr>
            <w:vMerge w:val="restart"/>
            <w:vAlign w:val="center"/>
          </w:tcPr>
          <w:p w14:paraId="3D861C21">
            <w:pPr>
              <w:rPr>
                <w:sz w:val="18"/>
                <w:szCs w:val="18"/>
              </w:rPr>
            </w:pPr>
            <w:r>
              <w:rPr>
                <w:sz w:val="18"/>
                <w:szCs w:val="18"/>
              </w:rPr>
              <w:t>41.74</w:t>
            </w:r>
          </w:p>
        </w:tc>
        <w:tc>
          <w:tcPr>
            <w:vMerge w:val="restart"/>
            <w:vAlign w:val="center"/>
          </w:tcPr>
          <w:p w14:paraId="238C647E">
            <w:pPr>
              <w:rPr>
                <w:sz w:val="18"/>
                <w:szCs w:val="18"/>
              </w:rPr>
            </w:pPr>
            <w:r>
              <w:rPr>
                <w:sz w:val="18"/>
                <w:szCs w:val="18"/>
              </w:rPr>
              <w:t>12.46</w:t>
            </w:r>
          </w:p>
        </w:tc>
      </w:tr>
      <w:tr w14:paraId="6078D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A40E01">
            <w:pPr>
              <w:rPr>
                <w:sz w:val="18"/>
                <w:szCs w:val="18"/>
              </w:rPr>
            </w:pPr>
          </w:p>
        </w:tc>
        <w:tc>
          <w:tcPr>
            <w:vMerge w:val="continue"/>
            <w:vAlign w:val="center"/>
          </w:tcPr>
          <w:p w14:paraId="1A27E1AA">
            <w:pPr>
              <w:rPr>
                <w:sz w:val="18"/>
                <w:szCs w:val="18"/>
              </w:rPr>
            </w:pPr>
          </w:p>
        </w:tc>
        <w:tc>
          <w:tcPr>
            <w:vMerge w:val="continue"/>
            <w:vAlign w:val="center"/>
          </w:tcPr>
          <w:p w14:paraId="2F0E657B">
            <w:pPr>
              <w:rPr>
                <w:sz w:val="18"/>
                <w:szCs w:val="18"/>
              </w:rPr>
            </w:pPr>
          </w:p>
        </w:tc>
        <w:tc>
          <w:tcPr>
            <w:vAlign w:val="center"/>
          </w:tcPr>
          <w:p w14:paraId="2ACAE737">
            <w:pPr>
              <w:rPr>
                <w:sz w:val="18"/>
                <w:szCs w:val="18"/>
              </w:rPr>
            </w:pPr>
            <w:r>
              <w:rPr>
                <w:sz w:val="18"/>
                <w:szCs w:val="18"/>
              </w:rPr>
              <w:t>M1322</w:t>
            </w:r>
          </w:p>
        </w:tc>
        <w:tc>
          <w:tcPr>
            <w:vAlign w:val="center"/>
          </w:tcPr>
          <w:p w14:paraId="7E482B29">
            <w:pPr>
              <w:rPr>
                <w:sz w:val="18"/>
                <w:szCs w:val="18"/>
              </w:rPr>
            </w:pPr>
            <w:r>
              <w:rPr>
                <w:sz w:val="18"/>
                <w:szCs w:val="18"/>
              </w:rPr>
              <w:t>平开窗-左合页</w:t>
            </w:r>
          </w:p>
        </w:tc>
        <w:tc>
          <w:tcPr>
            <w:vAlign w:val="center"/>
          </w:tcPr>
          <w:p w14:paraId="304F8092">
            <w:pPr>
              <w:rPr>
                <w:sz w:val="18"/>
                <w:szCs w:val="18"/>
              </w:rPr>
            </w:pPr>
            <w:r>
              <w:rPr>
                <w:sz w:val="18"/>
                <w:szCs w:val="18"/>
              </w:rPr>
              <w:t>2.86</w:t>
            </w:r>
          </w:p>
        </w:tc>
        <w:tc>
          <w:tcPr>
            <w:vMerge w:val="continue"/>
            <w:vAlign w:val="center"/>
          </w:tcPr>
          <w:p w14:paraId="30E16989">
            <w:pPr>
              <w:rPr>
                <w:sz w:val="18"/>
                <w:szCs w:val="18"/>
              </w:rPr>
            </w:pPr>
          </w:p>
        </w:tc>
        <w:tc>
          <w:tcPr>
            <w:vMerge w:val="continue"/>
            <w:vAlign w:val="center"/>
          </w:tcPr>
          <w:p w14:paraId="07387DDB">
            <w:pPr>
              <w:rPr>
                <w:sz w:val="18"/>
                <w:szCs w:val="18"/>
              </w:rPr>
            </w:pPr>
          </w:p>
        </w:tc>
        <w:tc>
          <w:tcPr>
            <w:vMerge w:val="continue"/>
            <w:vAlign w:val="center"/>
          </w:tcPr>
          <w:p w14:paraId="44B6F3C5">
            <w:pPr>
              <w:rPr>
                <w:sz w:val="18"/>
                <w:szCs w:val="18"/>
              </w:rPr>
            </w:pPr>
          </w:p>
        </w:tc>
      </w:tr>
      <w:tr w14:paraId="62E70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7DCDFB">
            <w:pPr>
              <w:rPr>
                <w:sz w:val="18"/>
                <w:szCs w:val="18"/>
              </w:rPr>
            </w:pPr>
          </w:p>
        </w:tc>
        <w:tc>
          <w:tcPr>
            <w:vMerge w:val="continue"/>
            <w:vAlign w:val="center"/>
          </w:tcPr>
          <w:p w14:paraId="12CF7FBC">
            <w:pPr>
              <w:rPr>
                <w:sz w:val="18"/>
                <w:szCs w:val="18"/>
              </w:rPr>
            </w:pPr>
          </w:p>
        </w:tc>
        <w:tc>
          <w:tcPr>
            <w:vMerge w:val="continue"/>
            <w:vAlign w:val="center"/>
          </w:tcPr>
          <w:p w14:paraId="27392DEE">
            <w:pPr>
              <w:rPr>
                <w:sz w:val="18"/>
                <w:szCs w:val="18"/>
              </w:rPr>
            </w:pPr>
          </w:p>
        </w:tc>
        <w:tc>
          <w:tcPr>
            <w:vAlign w:val="center"/>
          </w:tcPr>
          <w:p w14:paraId="1B41A291">
            <w:pPr>
              <w:rPr>
                <w:sz w:val="18"/>
                <w:szCs w:val="18"/>
              </w:rPr>
            </w:pPr>
            <w:r>
              <w:rPr>
                <w:sz w:val="18"/>
                <w:szCs w:val="18"/>
              </w:rPr>
              <w:t>MLC5626-C</w:t>
            </w:r>
          </w:p>
        </w:tc>
        <w:tc>
          <w:tcPr>
            <w:vAlign w:val="center"/>
          </w:tcPr>
          <w:p w14:paraId="2425ABBA">
            <w:pPr>
              <w:rPr>
                <w:sz w:val="18"/>
                <w:szCs w:val="18"/>
              </w:rPr>
            </w:pPr>
          </w:p>
        </w:tc>
        <w:tc>
          <w:tcPr>
            <w:vAlign w:val="center"/>
          </w:tcPr>
          <w:p w14:paraId="4A6F378A">
            <w:pPr>
              <w:rPr>
                <w:sz w:val="18"/>
                <w:szCs w:val="18"/>
              </w:rPr>
            </w:pPr>
            <w:r>
              <w:rPr>
                <w:sz w:val="18"/>
                <w:szCs w:val="18"/>
              </w:rPr>
              <w:t>12.22</w:t>
            </w:r>
          </w:p>
        </w:tc>
        <w:tc>
          <w:tcPr>
            <w:vMerge w:val="continue"/>
            <w:vAlign w:val="center"/>
          </w:tcPr>
          <w:p w14:paraId="1F5455B7">
            <w:pPr>
              <w:rPr>
                <w:sz w:val="18"/>
                <w:szCs w:val="18"/>
              </w:rPr>
            </w:pPr>
          </w:p>
        </w:tc>
        <w:tc>
          <w:tcPr>
            <w:vMerge w:val="continue"/>
            <w:vAlign w:val="center"/>
          </w:tcPr>
          <w:p w14:paraId="0877F703">
            <w:pPr>
              <w:rPr>
                <w:sz w:val="18"/>
                <w:szCs w:val="18"/>
              </w:rPr>
            </w:pPr>
          </w:p>
        </w:tc>
        <w:tc>
          <w:tcPr>
            <w:vMerge w:val="continue"/>
            <w:vAlign w:val="center"/>
          </w:tcPr>
          <w:p w14:paraId="7C67D7F2">
            <w:pPr>
              <w:rPr>
                <w:sz w:val="18"/>
                <w:szCs w:val="18"/>
              </w:rPr>
            </w:pPr>
          </w:p>
        </w:tc>
      </w:tr>
      <w:tr w14:paraId="5DB6D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7DE478">
            <w:pPr>
              <w:rPr>
                <w:sz w:val="18"/>
                <w:szCs w:val="18"/>
              </w:rPr>
            </w:pPr>
          </w:p>
        </w:tc>
        <w:tc>
          <w:tcPr>
            <w:vMerge w:val="continue"/>
            <w:vAlign w:val="center"/>
          </w:tcPr>
          <w:p w14:paraId="4858987C">
            <w:pPr>
              <w:rPr>
                <w:sz w:val="18"/>
                <w:szCs w:val="18"/>
              </w:rPr>
            </w:pPr>
          </w:p>
        </w:tc>
        <w:tc>
          <w:tcPr>
            <w:vMerge w:val="continue"/>
            <w:vAlign w:val="center"/>
          </w:tcPr>
          <w:p w14:paraId="3DCFA528">
            <w:pPr>
              <w:rPr>
                <w:sz w:val="18"/>
                <w:szCs w:val="18"/>
              </w:rPr>
            </w:pPr>
          </w:p>
        </w:tc>
        <w:tc>
          <w:tcPr>
            <w:vAlign w:val="center"/>
          </w:tcPr>
          <w:p w14:paraId="007090BF">
            <w:pPr>
              <w:rPr>
                <w:sz w:val="18"/>
                <w:szCs w:val="18"/>
              </w:rPr>
            </w:pPr>
            <w:r>
              <w:rPr>
                <w:sz w:val="18"/>
                <w:szCs w:val="18"/>
              </w:rPr>
              <w:t>MLC5626-M</w:t>
            </w:r>
          </w:p>
        </w:tc>
        <w:tc>
          <w:tcPr>
            <w:vAlign w:val="center"/>
          </w:tcPr>
          <w:p w14:paraId="723C08D4">
            <w:pPr>
              <w:rPr>
                <w:sz w:val="18"/>
                <w:szCs w:val="18"/>
              </w:rPr>
            </w:pPr>
            <w:r>
              <w:rPr>
                <w:sz w:val="18"/>
                <w:szCs w:val="18"/>
              </w:rPr>
              <w:t>平开窗-左合页</w:t>
            </w:r>
          </w:p>
        </w:tc>
        <w:tc>
          <w:tcPr>
            <w:vAlign w:val="center"/>
          </w:tcPr>
          <w:p w14:paraId="539E423A">
            <w:pPr>
              <w:rPr>
                <w:sz w:val="18"/>
                <w:szCs w:val="18"/>
              </w:rPr>
            </w:pPr>
            <w:r>
              <w:rPr>
                <w:sz w:val="18"/>
                <w:szCs w:val="18"/>
              </w:rPr>
              <w:t>2.34</w:t>
            </w:r>
          </w:p>
        </w:tc>
        <w:tc>
          <w:tcPr>
            <w:vMerge w:val="continue"/>
            <w:vAlign w:val="center"/>
          </w:tcPr>
          <w:p w14:paraId="31925C7E">
            <w:pPr>
              <w:rPr>
                <w:sz w:val="18"/>
                <w:szCs w:val="18"/>
              </w:rPr>
            </w:pPr>
          </w:p>
        </w:tc>
        <w:tc>
          <w:tcPr>
            <w:vMerge w:val="continue"/>
            <w:vAlign w:val="center"/>
          </w:tcPr>
          <w:p w14:paraId="29360A8F">
            <w:pPr>
              <w:rPr>
                <w:sz w:val="18"/>
                <w:szCs w:val="18"/>
              </w:rPr>
            </w:pPr>
          </w:p>
        </w:tc>
        <w:tc>
          <w:tcPr>
            <w:vMerge w:val="continue"/>
            <w:vAlign w:val="center"/>
          </w:tcPr>
          <w:p w14:paraId="3DD37CB0">
            <w:pPr>
              <w:rPr>
                <w:sz w:val="18"/>
                <w:szCs w:val="18"/>
              </w:rPr>
            </w:pPr>
          </w:p>
        </w:tc>
      </w:tr>
      <w:tr w14:paraId="20F20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6A69B3">
            <w:pPr>
              <w:rPr>
                <w:sz w:val="18"/>
                <w:szCs w:val="18"/>
              </w:rPr>
            </w:pPr>
          </w:p>
        </w:tc>
        <w:tc>
          <w:tcPr>
            <w:vMerge w:val="continue"/>
            <w:vAlign w:val="center"/>
          </w:tcPr>
          <w:p w14:paraId="1FFFF6DE">
            <w:pPr>
              <w:rPr>
                <w:sz w:val="18"/>
                <w:szCs w:val="18"/>
              </w:rPr>
            </w:pPr>
          </w:p>
        </w:tc>
        <w:tc>
          <w:tcPr>
            <w:gridSpan w:val="3"/>
            <w:shd w:val="clear" w:color="auto" w:fill="E6E6E6"/>
            <w:vAlign w:val="center"/>
          </w:tcPr>
          <w:p w14:paraId="74357B49">
            <w:pPr>
              <w:rPr>
                <w:sz w:val="18"/>
                <w:szCs w:val="18"/>
              </w:rPr>
            </w:pPr>
            <w:r>
              <w:rPr>
                <w:b/>
                <w:sz w:val="18"/>
                <w:szCs w:val="18"/>
              </w:rPr>
              <w:t>套内通风开口面积合计</w:t>
            </w:r>
          </w:p>
        </w:tc>
        <w:tc>
          <w:tcPr>
            <w:vAlign w:val="center"/>
          </w:tcPr>
          <w:p w14:paraId="42E005EE">
            <w:pPr>
              <w:rPr>
                <w:sz w:val="18"/>
                <w:szCs w:val="18"/>
              </w:rPr>
            </w:pPr>
            <w:r>
              <w:rPr>
                <w:sz w:val="18"/>
                <w:szCs w:val="18"/>
              </w:rPr>
              <w:t>41.54</w:t>
            </w:r>
          </w:p>
        </w:tc>
        <w:tc>
          <w:tcPr>
            <w:vAlign w:val="center"/>
          </w:tcPr>
          <w:p w14:paraId="537320D6">
            <w:pPr>
              <w:rPr>
                <w:sz w:val="18"/>
                <w:szCs w:val="18"/>
              </w:rPr>
            </w:pPr>
            <w:r>
              <w:rPr>
                <w:sz w:val="18"/>
                <w:szCs w:val="18"/>
              </w:rPr>
              <w:t>12.35</w:t>
            </w:r>
          </w:p>
        </w:tc>
        <w:tc>
          <w:tcPr>
            <w:vAlign w:val="center"/>
          </w:tcPr>
          <w:p w14:paraId="30E9012B">
            <w:pPr>
              <w:rPr>
                <w:sz w:val="18"/>
                <w:szCs w:val="18"/>
              </w:rPr>
            </w:pPr>
            <w:r>
              <w:rPr>
                <w:sz w:val="18"/>
                <w:szCs w:val="18"/>
              </w:rPr>
              <w:t>89.39</w:t>
            </w:r>
          </w:p>
        </w:tc>
        <w:tc>
          <w:tcPr>
            <w:vAlign w:val="center"/>
          </w:tcPr>
          <w:p w14:paraId="65A8EE02">
            <w:pPr>
              <w:rPr>
                <w:sz w:val="18"/>
                <w:szCs w:val="18"/>
              </w:rPr>
            </w:pPr>
            <w:r>
              <w:rPr>
                <w:b/>
                <w:sz w:val="18"/>
                <w:szCs w:val="18"/>
              </w:rPr>
              <w:t>13.82</w:t>
            </w:r>
          </w:p>
        </w:tc>
      </w:tr>
      <w:tr w14:paraId="0819B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842A04">
            <w:pPr>
              <w:rPr>
                <w:sz w:val="18"/>
                <w:szCs w:val="18"/>
              </w:rPr>
            </w:pPr>
          </w:p>
        </w:tc>
        <w:tc>
          <w:tcPr>
            <w:vMerge w:val="restart"/>
            <w:vAlign w:val="center"/>
          </w:tcPr>
          <w:p w14:paraId="24B7C266">
            <w:pPr>
              <w:rPr>
                <w:sz w:val="18"/>
                <w:szCs w:val="18"/>
              </w:rPr>
            </w:pPr>
            <w:r>
              <w:rPr>
                <w:sz w:val="18"/>
                <w:szCs w:val="18"/>
              </w:rPr>
              <w:t>2-D</w:t>
            </w:r>
          </w:p>
        </w:tc>
        <w:tc>
          <w:tcPr>
            <w:vMerge w:val="restart"/>
            <w:vAlign w:val="center"/>
          </w:tcPr>
          <w:p w14:paraId="4AEB18AA">
            <w:pPr>
              <w:rPr>
                <w:sz w:val="18"/>
                <w:szCs w:val="18"/>
              </w:rPr>
            </w:pPr>
            <w:r>
              <w:rPr>
                <w:sz w:val="18"/>
                <w:szCs w:val="18"/>
              </w:rPr>
              <w:t>2002[起居室]</w:t>
            </w:r>
          </w:p>
        </w:tc>
        <w:tc>
          <w:tcPr>
            <w:vAlign w:val="center"/>
          </w:tcPr>
          <w:p w14:paraId="233D6BE2">
            <w:pPr>
              <w:rPr>
                <w:sz w:val="18"/>
                <w:szCs w:val="18"/>
              </w:rPr>
            </w:pPr>
            <w:r>
              <w:rPr>
                <w:sz w:val="18"/>
                <w:szCs w:val="18"/>
              </w:rPr>
              <w:t>MLC4526-C</w:t>
            </w:r>
          </w:p>
        </w:tc>
        <w:tc>
          <w:tcPr>
            <w:vAlign w:val="center"/>
          </w:tcPr>
          <w:p w14:paraId="622238A4">
            <w:pPr>
              <w:rPr>
                <w:sz w:val="18"/>
                <w:szCs w:val="18"/>
              </w:rPr>
            </w:pPr>
          </w:p>
        </w:tc>
        <w:tc>
          <w:tcPr>
            <w:vAlign w:val="center"/>
          </w:tcPr>
          <w:p w14:paraId="1356EF88">
            <w:pPr>
              <w:rPr>
                <w:sz w:val="18"/>
                <w:szCs w:val="18"/>
              </w:rPr>
            </w:pPr>
            <w:r>
              <w:rPr>
                <w:sz w:val="18"/>
                <w:szCs w:val="18"/>
              </w:rPr>
              <w:t>9.36</w:t>
            </w:r>
          </w:p>
        </w:tc>
        <w:tc>
          <w:tcPr>
            <w:vMerge w:val="restart"/>
            <w:vAlign w:val="center"/>
          </w:tcPr>
          <w:p w14:paraId="4AE57C6F">
            <w:pPr>
              <w:rPr>
                <w:sz w:val="18"/>
                <w:szCs w:val="18"/>
              </w:rPr>
            </w:pPr>
            <w:r>
              <w:rPr>
                <w:sz w:val="18"/>
                <w:szCs w:val="18"/>
              </w:rPr>
              <w:t>4.68</w:t>
            </w:r>
          </w:p>
        </w:tc>
        <w:tc>
          <w:tcPr>
            <w:vMerge w:val="restart"/>
            <w:vAlign w:val="center"/>
          </w:tcPr>
          <w:p w14:paraId="25C2D74D">
            <w:pPr>
              <w:rPr>
                <w:sz w:val="18"/>
                <w:szCs w:val="18"/>
              </w:rPr>
            </w:pPr>
            <w:r>
              <w:rPr>
                <w:sz w:val="18"/>
                <w:szCs w:val="18"/>
              </w:rPr>
              <w:t>52.61</w:t>
            </w:r>
          </w:p>
        </w:tc>
        <w:tc>
          <w:tcPr>
            <w:vMerge w:val="restart"/>
            <w:vAlign w:val="center"/>
          </w:tcPr>
          <w:p w14:paraId="2DFD8789">
            <w:pPr>
              <w:rPr>
                <w:sz w:val="18"/>
                <w:szCs w:val="18"/>
              </w:rPr>
            </w:pPr>
            <w:r>
              <w:rPr>
                <w:sz w:val="18"/>
                <w:szCs w:val="18"/>
              </w:rPr>
              <w:t>8.90</w:t>
            </w:r>
          </w:p>
        </w:tc>
      </w:tr>
      <w:tr w14:paraId="33C8E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58A228">
            <w:pPr>
              <w:rPr>
                <w:sz w:val="18"/>
                <w:szCs w:val="18"/>
              </w:rPr>
            </w:pPr>
          </w:p>
        </w:tc>
        <w:tc>
          <w:tcPr>
            <w:vMerge w:val="continue"/>
            <w:vAlign w:val="center"/>
          </w:tcPr>
          <w:p w14:paraId="089BC5B3">
            <w:pPr>
              <w:rPr>
                <w:sz w:val="18"/>
                <w:szCs w:val="18"/>
              </w:rPr>
            </w:pPr>
          </w:p>
        </w:tc>
        <w:tc>
          <w:tcPr>
            <w:vMerge w:val="continue"/>
            <w:vAlign w:val="center"/>
          </w:tcPr>
          <w:p w14:paraId="4E6F4F87">
            <w:pPr>
              <w:rPr>
                <w:sz w:val="18"/>
                <w:szCs w:val="18"/>
              </w:rPr>
            </w:pPr>
          </w:p>
        </w:tc>
        <w:tc>
          <w:tcPr>
            <w:vAlign w:val="center"/>
          </w:tcPr>
          <w:p w14:paraId="2EEA8448">
            <w:pPr>
              <w:rPr>
                <w:sz w:val="18"/>
                <w:szCs w:val="18"/>
              </w:rPr>
            </w:pPr>
            <w:r>
              <w:rPr>
                <w:sz w:val="18"/>
                <w:szCs w:val="18"/>
              </w:rPr>
              <w:t>MLC4526-M</w:t>
            </w:r>
          </w:p>
        </w:tc>
        <w:tc>
          <w:tcPr>
            <w:vAlign w:val="center"/>
          </w:tcPr>
          <w:p w14:paraId="093D41AE">
            <w:pPr>
              <w:rPr>
                <w:sz w:val="18"/>
                <w:szCs w:val="18"/>
              </w:rPr>
            </w:pPr>
            <w:r>
              <w:rPr>
                <w:sz w:val="18"/>
                <w:szCs w:val="18"/>
              </w:rPr>
              <w:t>平开窗-左合页</w:t>
            </w:r>
          </w:p>
        </w:tc>
        <w:tc>
          <w:tcPr>
            <w:vAlign w:val="center"/>
          </w:tcPr>
          <w:p w14:paraId="29E840D8">
            <w:pPr>
              <w:rPr>
                <w:sz w:val="18"/>
                <w:szCs w:val="18"/>
              </w:rPr>
            </w:pPr>
            <w:r>
              <w:rPr>
                <w:sz w:val="18"/>
                <w:szCs w:val="18"/>
              </w:rPr>
              <w:t>2.34</w:t>
            </w:r>
          </w:p>
        </w:tc>
        <w:tc>
          <w:tcPr>
            <w:vMerge w:val="continue"/>
            <w:vAlign w:val="center"/>
          </w:tcPr>
          <w:p w14:paraId="3A1C3954">
            <w:pPr>
              <w:rPr>
                <w:sz w:val="18"/>
                <w:szCs w:val="18"/>
              </w:rPr>
            </w:pPr>
          </w:p>
        </w:tc>
        <w:tc>
          <w:tcPr>
            <w:vMerge w:val="continue"/>
            <w:vAlign w:val="center"/>
          </w:tcPr>
          <w:p w14:paraId="4A660893">
            <w:pPr>
              <w:rPr>
                <w:sz w:val="18"/>
                <w:szCs w:val="18"/>
              </w:rPr>
            </w:pPr>
          </w:p>
        </w:tc>
        <w:tc>
          <w:tcPr>
            <w:vMerge w:val="continue"/>
            <w:vAlign w:val="center"/>
          </w:tcPr>
          <w:p w14:paraId="497A6428">
            <w:pPr>
              <w:rPr>
                <w:sz w:val="18"/>
                <w:szCs w:val="18"/>
              </w:rPr>
            </w:pPr>
          </w:p>
        </w:tc>
      </w:tr>
      <w:tr w14:paraId="087F0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0F7A2">
            <w:pPr>
              <w:rPr>
                <w:sz w:val="18"/>
                <w:szCs w:val="18"/>
              </w:rPr>
            </w:pPr>
          </w:p>
        </w:tc>
        <w:tc>
          <w:tcPr>
            <w:vMerge w:val="continue"/>
            <w:vAlign w:val="center"/>
          </w:tcPr>
          <w:p w14:paraId="2CD7F7D8">
            <w:pPr>
              <w:rPr>
                <w:sz w:val="18"/>
                <w:szCs w:val="18"/>
              </w:rPr>
            </w:pPr>
          </w:p>
        </w:tc>
        <w:tc>
          <w:tcPr>
            <w:vMerge w:val="continue"/>
            <w:vAlign w:val="center"/>
          </w:tcPr>
          <w:p w14:paraId="1B23B328">
            <w:pPr>
              <w:rPr>
                <w:sz w:val="18"/>
                <w:szCs w:val="18"/>
              </w:rPr>
            </w:pPr>
          </w:p>
        </w:tc>
        <w:tc>
          <w:tcPr>
            <w:vAlign w:val="center"/>
          </w:tcPr>
          <w:p w14:paraId="15DB6EC4">
            <w:pPr>
              <w:rPr>
                <w:sz w:val="18"/>
                <w:szCs w:val="18"/>
              </w:rPr>
            </w:pPr>
            <w:r>
              <w:rPr>
                <w:sz w:val="18"/>
                <w:szCs w:val="18"/>
              </w:rPr>
              <w:t>MLC7326-C</w:t>
            </w:r>
          </w:p>
        </w:tc>
        <w:tc>
          <w:tcPr>
            <w:vAlign w:val="center"/>
          </w:tcPr>
          <w:p w14:paraId="35665940">
            <w:pPr>
              <w:rPr>
                <w:sz w:val="18"/>
                <w:szCs w:val="18"/>
              </w:rPr>
            </w:pPr>
          </w:p>
        </w:tc>
        <w:tc>
          <w:tcPr>
            <w:vAlign w:val="center"/>
          </w:tcPr>
          <w:p w14:paraId="5EC1F117">
            <w:pPr>
              <w:rPr>
                <w:sz w:val="18"/>
                <w:szCs w:val="18"/>
              </w:rPr>
            </w:pPr>
            <w:r>
              <w:rPr>
                <w:sz w:val="18"/>
                <w:szCs w:val="18"/>
              </w:rPr>
              <w:t>12.06</w:t>
            </w:r>
          </w:p>
        </w:tc>
        <w:tc>
          <w:tcPr>
            <w:vMerge w:val="continue"/>
            <w:vAlign w:val="center"/>
          </w:tcPr>
          <w:p w14:paraId="1EECAC0D">
            <w:pPr>
              <w:rPr>
                <w:sz w:val="18"/>
                <w:szCs w:val="18"/>
              </w:rPr>
            </w:pPr>
          </w:p>
        </w:tc>
        <w:tc>
          <w:tcPr>
            <w:vMerge w:val="continue"/>
            <w:vAlign w:val="center"/>
          </w:tcPr>
          <w:p w14:paraId="5D8A08FA">
            <w:pPr>
              <w:rPr>
                <w:sz w:val="18"/>
                <w:szCs w:val="18"/>
              </w:rPr>
            </w:pPr>
          </w:p>
        </w:tc>
        <w:tc>
          <w:tcPr>
            <w:vMerge w:val="continue"/>
            <w:vAlign w:val="center"/>
          </w:tcPr>
          <w:p w14:paraId="40833FC9">
            <w:pPr>
              <w:rPr>
                <w:sz w:val="18"/>
                <w:szCs w:val="18"/>
              </w:rPr>
            </w:pPr>
          </w:p>
        </w:tc>
      </w:tr>
      <w:tr w14:paraId="3EBAD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33B60">
            <w:pPr>
              <w:rPr>
                <w:sz w:val="18"/>
                <w:szCs w:val="18"/>
              </w:rPr>
            </w:pPr>
          </w:p>
        </w:tc>
        <w:tc>
          <w:tcPr>
            <w:vMerge w:val="continue"/>
            <w:vAlign w:val="center"/>
          </w:tcPr>
          <w:p w14:paraId="55B408A6">
            <w:pPr>
              <w:rPr>
                <w:sz w:val="18"/>
                <w:szCs w:val="18"/>
              </w:rPr>
            </w:pPr>
          </w:p>
        </w:tc>
        <w:tc>
          <w:tcPr>
            <w:vMerge w:val="continue"/>
            <w:vAlign w:val="center"/>
          </w:tcPr>
          <w:p w14:paraId="3EACA47D">
            <w:pPr>
              <w:rPr>
                <w:sz w:val="18"/>
                <w:szCs w:val="18"/>
              </w:rPr>
            </w:pPr>
          </w:p>
        </w:tc>
        <w:tc>
          <w:tcPr>
            <w:vAlign w:val="center"/>
          </w:tcPr>
          <w:p w14:paraId="43E37A20">
            <w:pPr>
              <w:rPr>
                <w:sz w:val="18"/>
                <w:szCs w:val="18"/>
              </w:rPr>
            </w:pPr>
            <w:r>
              <w:rPr>
                <w:sz w:val="18"/>
                <w:szCs w:val="18"/>
              </w:rPr>
              <w:t>MLC7326-M</w:t>
            </w:r>
          </w:p>
        </w:tc>
        <w:tc>
          <w:tcPr>
            <w:vAlign w:val="center"/>
          </w:tcPr>
          <w:p w14:paraId="1EEE76EC">
            <w:pPr>
              <w:rPr>
                <w:sz w:val="18"/>
                <w:szCs w:val="18"/>
              </w:rPr>
            </w:pPr>
            <w:r>
              <w:rPr>
                <w:sz w:val="18"/>
                <w:szCs w:val="18"/>
              </w:rPr>
              <w:t>平开窗-左合页</w:t>
            </w:r>
          </w:p>
        </w:tc>
        <w:tc>
          <w:tcPr>
            <w:vAlign w:val="center"/>
          </w:tcPr>
          <w:p w14:paraId="4B4C7A5F">
            <w:pPr>
              <w:rPr>
                <w:sz w:val="18"/>
                <w:szCs w:val="18"/>
              </w:rPr>
            </w:pPr>
            <w:r>
              <w:rPr>
                <w:sz w:val="18"/>
                <w:szCs w:val="18"/>
              </w:rPr>
              <w:t>2.34</w:t>
            </w:r>
          </w:p>
        </w:tc>
        <w:tc>
          <w:tcPr>
            <w:vMerge w:val="continue"/>
            <w:vAlign w:val="center"/>
          </w:tcPr>
          <w:p w14:paraId="23C34C76">
            <w:pPr>
              <w:rPr>
                <w:sz w:val="18"/>
                <w:szCs w:val="18"/>
              </w:rPr>
            </w:pPr>
          </w:p>
        </w:tc>
        <w:tc>
          <w:tcPr>
            <w:vMerge w:val="continue"/>
            <w:vAlign w:val="center"/>
          </w:tcPr>
          <w:p w14:paraId="1B333E92">
            <w:pPr>
              <w:rPr>
                <w:sz w:val="18"/>
                <w:szCs w:val="18"/>
              </w:rPr>
            </w:pPr>
          </w:p>
        </w:tc>
        <w:tc>
          <w:tcPr>
            <w:vMerge w:val="continue"/>
            <w:vAlign w:val="center"/>
          </w:tcPr>
          <w:p w14:paraId="33104FBF">
            <w:pPr>
              <w:rPr>
                <w:sz w:val="18"/>
                <w:szCs w:val="18"/>
              </w:rPr>
            </w:pPr>
          </w:p>
        </w:tc>
      </w:tr>
      <w:tr w14:paraId="105E8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1F9B4C">
            <w:pPr>
              <w:rPr>
                <w:sz w:val="18"/>
                <w:szCs w:val="18"/>
              </w:rPr>
            </w:pPr>
          </w:p>
        </w:tc>
        <w:tc>
          <w:tcPr>
            <w:vMerge w:val="continue"/>
            <w:vAlign w:val="center"/>
          </w:tcPr>
          <w:p w14:paraId="5A799161">
            <w:pPr>
              <w:rPr>
                <w:sz w:val="18"/>
                <w:szCs w:val="18"/>
              </w:rPr>
            </w:pPr>
          </w:p>
        </w:tc>
        <w:tc>
          <w:tcPr>
            <w:vAlign w:val="center"/>
          </w:tcPr>
          <w:p w14:paraId="4569021D">
            <w:pPr>
              <w:rPr>
                <w:sz w:val="18"/>
                <w:szCs w:val="18"/>
              </w:rPr>
            </w:pPr>
            <w:r>
              <w:rPr>
                <w:sz w:val="18"/>
                <w:szCs w:val="18"/>
              </w:rPr>
              <w:t>2003[卧室]</w:t>
            </w:r>
          </w:p>
        </w:tc>
        <w:tc>
          <w:tcPr>
            <w:vAlign w:val="center"/>
          </w:tcPr>
          <w:p w14:paraId="7704DFC6">
            <w:pPr>
              <w:rPr>
                <w:sz w:val="18"/>
                <w:szCs w:val="18"/>
              </w:rPr>
            </w:pPr>
            <w:r>
              <w:rPr>
                <w:sz w:val="18"/>
                <w:szCs w:val="18"/>
              </w:rPr>
              <w:t>C4226</w:t>
            </w:r>
          </w:p>
        </w:tc>
        <w:tc>
          <w:tcPr>
            <w:vAlign w:val="center"/>
          </w:tcPr>
          <w:p w14:paraId="1DB41DD0">
            <w:pPr>
              <w:rPr>
                <w:sz w:val="18"/>
                <w:szCs w:val="18"/>
              </w:rPr>
            </w:pPr>
            <w:r>
              <w:rPr>
                <w:sz w:val="18"/>
                <w:szCs w:val="18"/>
              </w:rPr>
              <w:t>平开窗-左合页、平开窗-右合页</w:t>
            </w:r>
          </w:p>
        </w:tc>
        <w:tc>
          <w:tcPr>
            <w:vAlign w:val="center"/>
          </w:tcPr>
          <w:p w14:paraId="58B8AB89">
            <w:pPr>
              <w:rPr>
                <w:sz w:val="18"/>
                <w:szCs w:val="18"/>
              </w:rPr>
            </w:pPr>
            <w:r>
              <w:rPr>
                <w:sz w:val="18"/>
                <w:szCs w:val="18"/>
              </w:rPr>
              <w:t>8.30</w:t>
            </w:r>
          </w:p>
        </w:tc>
        <w:tc>
          <w:tcPr>
            <w:vAlign w:val="center"/>
          </w:tcPr>
          <w:p w14:paraId="4A4138A1">
            <w:pPr>
              <w:rPr>
                <w:sz w:val="18"/>
                <w:szCs w:val="18"/>
              </w:rPr>
            </w:pPr>
            <w:r>
              <w:rPr>
                <w:sz w:val="18"/>
                <w:szCs w:val="18"/>
              </w:rPr>
              <w:t>1.54</w:t>
            </w:r>
          </w:p>
        </w:tc>
        <w:tc>
          <w:tcPr>
            <w:vAlign w:val="center"/>
          </w:tcPr>
          <w:p w14:paraId="0B144030">
            <w:pPr>
              <w:rPr>
                <w:sz w:val="18"/>
                <w:szCs w:val="18"/>
              </w:rPr>
            </w:pPr>
            <w:r>
              <w:rPr>
                <w:sz w:val="18"/>
                <w:szCs w:val="18"/>
              </w:rPr>
              <w:t>17.00</w:t>
            </w:r>
          </w:p>
        </w:tc>
        <w:tc>
          <w:tcPr>
            <w:vAlign w:val="center"/>
          </w:tcPr>
          <w:p w14:paraId="22C116FA">
            <w:pPr>
              <w:rPr>
                <w:sz w:val="18"/>
                <w:szCs w:val="18"/>
              </w:rPr>
            </w:pPr>
            <w:r>
              <w:rPr>
                <w:sz w:val="18"/>
                <w:szCs w:val="18"/>
              </w:rPr>
              <w:t>9.06</w:t>
            </w:r>
          </w:p>
        </w:tc>
      </w:tr>
      <w:tr w14:paraId="7B6FF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C3CFE0">
            <w:pPr>
              <w:rPr>
                <w:sz w:val="18"/>
                <w:szCs w:val="18"/>
              </w:rPr>
            </w:pPr>
          </w:p>
        </w:tc>
        <w:tc>
          <w:tcPr>
            <w:vMerge w:val="continue"/>
            <w:vAlign w:val="center"/>
          </w:tcPr>
          <w:p w14:paraId="38C12D85">
            <w:pPr>
              <w:rPr>
                <w:sz w:val="18"/>
                <w:szCs w:val="18"/>
              </w:rPr>
            </w:pPr>
          </w:p>
        </w:tc>
        <w:tc>
          <w:tcPr>
            <w:vAlign w:val="center"/>
          </w:tcPr>
          <w:p w14:paraId="00D45E6C">
            <w:pPr>
              <w:rPr>
                <w:sz w:val="18"/>
                <w:szCs w:val="18"/>
              </w:rPr>
            </w:pPr>
            <w:r>
              <w:rPr>
                <w:sz w:val="18"/>
                <w:szCs w:val="18"/>
              </w:rPr>
              <w:t>2006[卧室]</w:t>
            </w:r>
          </w:p>
        </w:tc>
        <w:tc>
          <w:tcPr>
            <w:vAlign w:val="center"/>
          </w:tcPr>
          <w:p w14:paraId="2B68A97E">
            <w:pPr>
              <w:rPr>
                <w:sz w:val="18"/>
                <w:szCs w:val="18"/>
              </w:rPr>
            </w:pPr>
            <w:r>
              <w:rPr>
                <w:sz w:val="18"/>
                <w:szCs w:val="18"/>
              </w:rPr>
              <w:t>C1926</w:t>
            </w:r>
          </w:p>
        </w:tc>
        <w:tc>
          <w:tcPr>
            <w:vAlign w:val="center"/>
          </w:tcPr>
          <w:p w14:paraId="18FD5E6D">
            <w:pPr>
              <w:rPr>
                <w:sz w:val="18"/>
                <w:szCs w:val="18"/>
              </w:rPr>
            </w:pPr>
            <w:r>
              <w:rPr>
                <w:sz w:val="18"/>
                <w:szCs w:val="18"/>
              </w:rPr>
              <w:t>平开窗-左合页</w:t>
            </w:r>
          </w:p>
        </w:tc>
        <w:tc>
          <w:tcPr>
            <w:vAlign w:val="center"/>
          </w:tcPr>
          <w:p w14:paraId="5388CF19">
            <w:pPr>
              <w:rPr>
                <w:sz w:val="18"/>
                <w:szCs w:val="18"/>
              </w:rPr>
            </w:pPr>
            <w:r>
              <w:rPr>
                <w:sz w:val="18"/>
                <w:szCs w:val="18"/>
              </w:rPr>
              <w:t>3.80</w:t>
            </w:r>
          </w:p>
        </w:tc>
        <w:tc>
          <w:tcPr>
            <w:vAlign w:val="center"/>
          </w:tcPr>
          <w:p w14:paraId="02C0424C">
            <w:pPr>
              <w:rPr>
                <w:sz w:val="18"/>
                <w:szCs w:val="18"/>
              </w:rPr>
            </w:pPr>
            <w:r>
              <w:rPr>
                <w:sz w:val="18"/>
                <w:szCs w:val="18"/>
              </w:rPr>
              <w:t>0.77</w:t>
            </w:r>
          </w:p>
        </w:tc>
        <w:tc>
          <w:tcPr>
            <w:vAlign w:val="center"/>
          </w:tcPr>
          <w:p w14:paraId="1E888752">
            <w:pPr>
              <w:rPr>
                <w:sz w:val="18"/>
                <w:szCs w:val="18"/>
              </w:rPr>
            </w:pPr>
            <w:r>
              <w:rPr>
                <w:sz w:val="18"/>
                <w:szCs w:val="18"/>
              </w:rPr>
              <w:t>13.74</w:t>
            </w:r>
          </w:p>
        </w:tc>
        <w:tc>
          <w:tcPr>
            <w:vAlign w:val="center"/>
          </w:tcPr>
          <w:p w14:paraId="10ACF6C3">
            <w:pPr>
              <w:rPr>
                <w:sz w:val="18"/>
                <w:szCs w:val="18"/>
              </w:rPr>
            </w:pPr>
            <w:r>
              <w:rPr>
                <w:sz w:val="18"/>
                <w:szCs w:val="18"/>
              </w:rPr>
              <w:t>5.60</w:t>
            </w:r>
          </w:p>
        </w:tc>
      </w:tr>
      <w:tr w14:paraId="0ABA7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2B725">
            <w:pPr>
              <w:rPr>
                <w:sz w:val="18"/>
                <w:szCs w:val="18"/>
              </w:rPr>
            </w:pPr>
          </w:p>
        </w:tc>
        <w:tc>
          <w:tcPr>
            <w:vMerge w:val="continue"/>
            <w:vAlign w:val="center"/>
          </w:tcPr>
          <w:p w14:paraId="349CC43D">
            <w:pPr>
              <w:rPr>
                <w:sz w:val="18"/>
                <w:szCs w:val="18"/>
              </w:rPr>
            </w:pPr>
          </w:p>
        </w:tc>
        <w:tc>
          <w:tcPr>
            <w:vAlign w:val="center"/>
          </w:tcPr>
          <w:p w14:paraId="44088020">
            <w:pPr>
              <w:rPr>
                <w:sz w:val="18"/>
                <w:szCs w:val="18"/>
              </w:rPr>
            </w:pPr>
            <w:r>
              <w:rPr>
                <w:sz w:val="18"/>
                <w:szCs w:val="18"/>
              </w:rPr>
              <w:t>2011[卧室]</w:t>
            </w:r>
          </w:p>
        </w:tc>
        <w:tc>
          <w:tcPr>
            <w:vAlign w:val="center"/>
          </w:tcPr>
          <w:p w14:paraId="4ACF99A8">
            <w:pPr>
              <w:rPr>
                <w:sz w:val="18"/>
                <w:szCs w:val="18"/>
              </w:rPr>
            </w:pPr>
            <w:r>
              <w:rPr>
                <w:sz w:val="18"/>
                <w:szCs w:val="18"/>
              </w:rPr>
              <w:t>C2120</w:t>
            </w:r>
          </w:p>
        </w:tc>
        <w:tc>
          <w:tcPr>
            <w:vAlign w:val="center"/>
          </w:tcPr>
          <w:p w14:paraId="208A331F">
            <w:pPr>
              <w:rPr>
                <w:sz w:val="18"/>
                <w:szCs w:val="18"/>
              </w:rPr>
            </w:pPr>
            <w:r>
              <w:rPr>
                <w:sz w:val="18"/>
                <w:szCs w:val="18"/>
              </w:rPr>
              <w:t>平开窗-左合页</w:t>
            </w:r>
          </w:p>
        </w:tc>
        <w:tc>
          <w:tcPr>
            <w:vAlign w:val="center"/>
          </w:tcPr>
          <w:p w14:paraId="3F348395">
            <w:pPr>
              <w:rPr>
                <w:sz w:val="18"/>
                <w:szCs w:val="18"/>
              </w:rPr>
            </w:pPr>
            <w:r>
              <w:rPr>
                <w:sz w:val="18"/>
                <w:szCs w:val="18"/>
              </w:rPr>
              <w:t>3.57</w:t>
            </w:r>
          </w:p>
        </w:tc>
        <w:tc>
          <w:tcPr>
            <w:vAlign w:val="center"/>
          </w:tcPr>
          <w:p w14:paraId="6569D867">
            <w:pPr>
              <w:rPr>
                <w:sz w:val="18"/>
                <w:szCs w:val="18"/>
              </w:rPr>
            </w:pPr>
            <w:r>
              <w:rPr>
                <w:sz w:val="18"/>
                <w:szCs w:val="18"/>
              </w:rPr>
              <w:t>0.77</w:t>
            </w:r>
          </w:p>
        </w:tc>
        <w:tc>
          <w:tcPr>
            <w:vAlign w:val="center"/>
          </w:tcPr>
          <w:p w14:paraId="5D480ED2">
            <w:pPr>
              <w:rPr>
                <w:sz w:val="18"/>
                <w:szCs w:val="18"/>
              </w:rPr>
            </w:pPr>
            <w:r>
              <w:rPr>
                <w:sz w:val="18"/>
                <w:szCs w:val="18"/>
              </w:rPr>
              <w:t>11.00</w:t>
            </w:r>
          </w:p>
        </w:tc>
        <w:tc>
          <w:tcPr>
            <w:vAlign w:val="center"/>
          </w:tcPr>
          <w:p w14:paraId="23633DCD">
            <w:pPr>
              <w:rPr>
                <w:sz w:val="18"/>
                <w:szCs w:val="18"/>
              </w:rPr>
            </w:pPr>
            <w:r>
              <w:rPr>
                <w:sz w:val="18"/>
                <w:szCs w:val="18"/>
              </w:rPr>
              <w:t>7.00</w:t>
            </w:r>
          </w:p>
        </w:tc>
      </w:tr>
      <w:tr w14:paraId="5576D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EE8824">
            <w:pPr>
              <w:rPr>
                <w:sz w:val="18"/>
                <w:szCs w:val="18"/>
              </w:rPr>
            </w:pPr>
          </w:p>
        </w:tc>
        <w:tc>
          <w:tcPr>
            <w:vMerge w:val="continue"/>
            <w:vAlign w:val="center"/>
          </w:tcPr>
          <w:p w14:paraId="13B5C5A2">
            <w:pPr>
              <w:rPr>
                <w:sz w:val="18"/>
                <w:szCs w:val="18"/>
              </w:rPr>
            </w:pPr>
          </w:p>
        </w:tc>
        <w:tc>
          <w:tcPr>
            <w:vAlign w:val="center"/>
          </w:tcPr>
          <w:p w14:paraId="4AB44D03">
            <w:pPr>
              <w:rPr>
                <w:sz w:val="18"/>
                <w:szCs w:val="18"/>
              </w:rPr>
            </w:pPr>
            <w:r>
              <w:rPr>
                <w:sz w:val="18"/>
                <w:szCs w:val="18"/>
              </w:rPr>
              <w:t>2016[卧室]</w:t>
            </w:r>
          </w:p>
        </w:tc>
        <w:tc>
          <w:tcPr>
            <w:vAlign w:val="center"/>
          </w:tcPr>
          <w:p w14:paraId="1041BC41">
            <w:pPr>
              <w:rPr>
                <w:sz w:val="18"/>
                <w:szCs w:val="18"/>
              </w:rPr>
            </w:pPr>
            <w:r>
              <w:rPr>
                <w:sz w:val="18"/>
                <w:szCs w:val="18"/>
              </w:rPr>
              <w:t>C2120</w:t>
            </w:r>
          </w:p>
        </w:tc>
        <w:tc>
          <w:tcPr>
            <w:vAlign w:val="center"/>
          </w:tcPr>
          <w:p w14:paraId="460EDA14">
            <w:pPr>
              <w:rPr>
                <w:sz w:val="18"/>
                <w:szCs w:val="18"/>
              </w:rPr>
            </w:pPr>
            <w:r>
              <w:rPr>
                <w:sz w:val="18"/>
                <w:szCs w:val="18"/>
              </w:rPr>
              <w:t>平开窗-左合页</w:t>
            </w:r>
          </w:p>
        </w:tc>
        <w:tc>
          <w:tcPr>
            <w:vAlign w:val="center"/>
          </w:tcPr>
          <w:p w14:paraId="7ED9D17A">
            <w:pPr>
              <w:rPr>
                <w:sz w:val="18"/>
                <w:szCs w:val="18"/>
              </w:rPr>
            </w:pPr>
            <w:r>
              <w:rPr>
                <w:sz w:val="18"/>
                <w:szCs w:val="18"/>
              </w:rPr>
              <w:t>3.57</w:t>
            </w:r>
          </w:p>
        </w:tc>
        <w:tc>
          <w:tcPr>
            <w:vAlign w:val="center"/>
          </w:tcPr>
          <w:p w14:paraId="38FFC9A9">
            <w:pPr>
              <w:rPr>
                <w:sz w:val="18"/>
                <w:szCs w:val="18"/>
              </w:rPr>
            </w:pPr>
            <w:r>
              <w:rPr>
                <w:sz w:val="18"/>
                <w:szCs w:val="18"/>
              </w:rPr>
              <w:t>0.77</w:t>
            </w:r>
          </w:p>
        </w:tc>
        <w:tc>
          <w:tcPr>
            <w:vAlign w:val="center"/>
          </w:tcPr>
          <w:p w14:paraId="0EC43328">
            <w:pPr>
              <w:rPr>
                <w:sz w:val="18"/>
                <w:szCs w:val="18"/>
              </w:rPr>
            </w:pPr>
            <w:r>
              <w:rPr>
                <w:sz w:val="18"/>
                <w:szCs w:val="18"/>
              </w:rPr>
              <w:t>10.08</w:t>
            </w:r>
          </w:p>
        </w:tc>
        <w:tc>
          <w:tcPr>
            <w:vAlign w:val="center"/>
          </w:tcPr>
          <w:p w14:paraId="50B3D606">
            <w:pPr>
              <w:rPr>
                <w:sz w:val="18"/>
                <w:szCs w:val="18"/>
              </w:rPr>
            </w:pPr>
            <w:r>
              <w:rPr>
                <w:sz w:val="18"/>
                <w:szCs w:val="18"/>
              </w:rPr>
              <w:t>7.64</w:t>
            </w:r>
          </w:p>
        </w:tc>
      </w:tr>
      <w:tr w14:paraId="7E715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26BCE7">
            <w:pPr>
              <w:rPr>
                <w:sz w:val="18"/>
                <w:szCs w:val="18"/>
              </w:rPr>
            </w:pPr>
          </w:p>
        </w:tc>
        <w:tc>
          <w:tcPr>
            <w:vMerge w:val="continue"/>
            <w:vAlign w:val="center"/>
          </w:tcPr>
          <w:p w14:paraId="202A9D9A">
            <w:pPr>
              <w:rPr>
                <w:sz w:val="18"/>
                <w:szCs w:val="18"/>
              </w:rPr>
            </w:pPr>
          </w:p>
        </w:tc>
        <w:tc>
          <w:tcPr>
            <w:vMerge w:val="restart"/>
            <w:vAlign w:val="center"/>
          </w:tcPr>
          <w:p w14:paraId="28B04C39">
            <w:pPr>
              <w:rPr>
                <w:sz w:val="18"/>
                <w:szCs w:val="18"/>
              </w:rPr>
            </w:pPr>
            <w:r>
              <w:rPr>
                <w:sz w:val="18"/>
                <w:szCs w:val="18"/>
              </w:rPr>
              <w:t>2024[厨房]</w:t>
            </w:r>
          </w:p>
        </w:tc>
        <w:tc>
          <w:tcPr>
            <w:vAlign w:val="center"/>
          </w:tcPr>
          <w:p w14:paraId="7137AC43">
            <w:pPr>
              <w:rPr>
                <w:sz w:val="18"/>
                <w:szCs w:val="18"/>
              </w:rPr>
            </w:pPr>
            <w:r>
              <w:rPr>
                <w:sz w:val="18"/>
                <w:szCs w:val="18"/>
              </w:rPr>
              <w:t>C0920</w:t>
            </w:r>
          </w:p>
        </w:tc>
        <w:tc>
          <w:tcPr>
            <w:vAlign w:val="center"/>
          </w:tcPr>
          <w:p w14:paraId="575CB618">
            <w:pPr>
              <w:rPr>
                <w:sz w:val="18"/>
                <w:szCs w:val="18"/>
              </w:rPr>
            </w:pPr>
            <w:r>
              <w:rPr>
                <w:sz w:val="18"/>
                <w:szCs w:val="18"/>
              </w:rPr>
              <w:t>平开窗-左合页</w:t>
            </w:r>
          </w:p>
        </w:tc>
        <w:tc>
          <w:tcPr>
            <w:vAlign w:val="center"/>
          </w:tcPr>
          <w:p w14:paraId="49CB01A3">
            <w:pPr>
              <w:rPr>
                <w:sz w:val="18"/>
                <w:szCs w:val="18"/>
              </w:rPr>
            </w:pPr>
            <w:r>
              <w:rPr>
                <w:sz w:val="18"/>
                <w:szCs w:val="18"/>
              </w:rPr>
              <w:t>1.80</w:t>
            </w:r>
          </w:p>
        </w:tc>
        <w:tc>
          <w:tcPr>
            <w:vMerge w:val="restart"/>
            <w:vAlign w:val="center"/>
          </w:tcPr>
          <w:p w14:paraId="1D7530EB">
            <w:pPr>
              <w:rPr>
                <w:sz w:val="18"/>
                <w:szCs w:val="18"/>
              </w:rPr>
            </w:pPr>
            <w:r>
              <w:rPr>
                <w:sz w:val="18"/>
                <w:szCs w:val="18"/>
              </w:rPr>
              <w:t>2.41</w:t>
            </w:r>
          </w:p>
        </w:tc>
        <w:tc>
          <w:tcPr>
            <w:vMerge w:val="restart"/>
            <w:vAlign w:val="center"/>
          </w:tcPr>
          <w:p w14:paraId="0A713F31">
            <w:pPr>
              <w:rPr>
                <w:sz w:val="18"/>
                <w:szCs w:val="18"/>
              </w:rPr>
            </w:pPr>
            <w:r>
              <w:rPr>
                <w:sz w:val="18"/>
                <w:szCs w:val="18"/>
              </w:rPr>
              <w:t>7.92</w:t>
            </w:r>
          </w:p>
        </w:tc>
        <w:tc>
          <w:tcPr>
            <w:vMerge w:val="restart"/>
            <w:vAlign w:val="center"/>
          </w:tcPr>
          <w:p w14:paraId="7A02C2D3">
            <w:pPr>
              <w:rPr>
                <w:sz w:val="18"/>
                <w:szCs w:val="18"/>
              </w:rPr>
            </w:pPr>
            <w:r>
              <w:rPr>
                <w:sz w:val="18"/>
                <w:szCs w:val="18"/>
              </w:rPr>
              <w:t>30.40</w:t>
            </w:r>
          </w:p>
        </w:tc>
      </w:tr>
      <w:tr w14:paraId="726E3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CB15DD">
            <w:pPr>
              <w:rPr>
                <w:sz w:val="18"/>
                <w:szCs w:val="18"/>
              </w:rPr>
            </w:pPr>
          </w:p>
        </w:tc>
        <w:tc>
          <w:tcPr>
            <w:vMerge w:val="continue"/>
            <w:vAlign w:val="center"/>
          </w:tcPr>
          <w:p w14:paraId="213A8424">
            <w:pPr>
              <w:rPr>
                <w:sz w:val="18"/>
                <w:szCs w:val="18"/>
              </w:rPr>
            </w:pPr>
          </w:p>
        </w:tc>
        <w:tc>
          <w:tcPr>
            <w:vMerge w:val="continue"/>
            <w:vAlign w:val="center"/>
          </w:tcPr>
          <w:p w14:paraId="1CA10D28">
            <w:pPr>
              <w:rPr>
                <w:sz w:val="18"/>
                <w:szCs w:val="18"/>
              </w:rPr>
            </w:pPr>
          </w:p>
        </w:tc>
        <w:tc>
          <w:tcPr>
            <w:vAlign w:val="center"/>
          </w:tcPr>
          <w:p w14:paraId="6E601909">
            <w:pPr>
              <w:rPr>
                <w:sz w:val="18"/>
                <w:szCs w:val="18"/>
              </w:rPr>
            </w:pPr>
            <w:r>
              <w:rPr>
                <w:sz w:val="18"/>
                <w:szCs w:val="18"/>
              </w:rPr>
              <w:t>C1417</w:t>
            </w:r>
          </w:p>
        </w:tc>
        <w:tc>
          <w:tcPr>
            <w:vAlign w:val="center"/>
          </w:tcPr>
          <w:p w14:paraId="44067812">
            <w:pPr>
              <w:rPr>
                <w:sz w:val="18"/>
                <w:szCs w:val="18"/>
              </w:rPr>
            </w:pPr>
            <w:r>
              <w:rPr>
                <w:sz w:val="18"/>
                <w:szCs w:val="18"/>
              </w:rPr>
              <w:t>平开窗-左合页</w:t>
            </w:r>
          </w:p>
        </w:tc>
        <w:tc>
          <w:tcPr>
            <w:vAlign w:val="center"/>
          </w:tcPr>
          <w:p w14:paraId="4BE5020A">
            <w:pPr>
              <w:rPr>
                <w:sz w:val="18"/>
                <w:szCs w:val="18"/>
              </w:rPr>
            </w:pPr>
            <w:r>
              <w:rPr>
                <w:sz w:val="18"/>
                <w:szCs w:val="18"/>
              </w:rPr>
              <w:t>2.29</w:t>
            </w:r>
          </w:p>
        </w:tc>
        <w:tc>
          <w:tcPr>
            <w:vMerge w:val="continue"/>
            <w:vAlign w:val="center"/>
          </w:tcPr>
          <w:p w14:paraId="3198AB96">
            <w:pPr>
              <w:rPr>
                <w:sz w:val="18"/>
                <w:szCs w:val="18"/>
              </w:rPr>
            </w:pPr>
          </w:p>
        </w:tc>
        <w:tc>
          <w:tcPr>
            <w:vMerge w:val="continue"/>
            <w:vAlign w:val="center"/>
          </w:tcPr>
          <w:p w14:paraId="249FC0E4">
            <w:pPr>
              <w:rPr>
                <w:sz w:val="18"/>
                <w:szCs w:val="18"/>
              </w:rPr>
            </w:pPr>
          </w:p>
        </w:tc>
        <w:tc>
          <w:tcPr>
            <w:vMerge w:val="continue"/>
            <w:vAlign w:val="center"/>
          </w:tcPr>
          <w:p w14:paraId="3BC539F4">
            <w:pPr>
              <w:rPr>
                <w:sz w:val="18"/>
                <w:szCs w:val="18"/>
              </w:rPr>
            </w:pPr>
          </w:p>
        </w:tc>
      </w:tr>
      <w:tr w14:paraId="384DB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3C8A0B">
            <w:pPr>
              <w:rPr>
                <w:sz w:val="18"/>
                <w:szCs w:val="18"/>
              </w:rPr>
            </w:pPr>
          </w:p>
        </w:tc>
        <w:tc>
          <w:tcPr>
            <w:vMerge w:val="continue"/>
            <w:vAlign w:val="center"/>
          </w:tcPr>
          <w:p w14:paraId="37C72F27">
            <w:pPr>
              <w:rPr>
                <w:sz w:val="18"/>
                <w:szCs w:val="18"/>
              </w:rPr>
            </w:pPr>
          </w:p>
        </w:tc>
        <w:tc>
          <w:tcPr>
            <w:gridSpan w:val="3"/>
            <w:shd w:val="clear" w:color="auto" w:fill="E6E6E6"/>
            <w:vAlign w:val="center"/>
          </w:tcPr>
          <w:p w14:paraId="512D76D3">
            <w:pPr>
              <w:rPr>
                <w:sz w:val="18"/>
                <w:szCs w:val="18"/>
              </w:rPr>
            </w:pPr>
            <w:r>
              <w:rPr>
                <w:b/>
                <w:sz w:val="18"/>
                <w:szCs w:val="18"/>
              </w:rPr>
              <w:t>套内通风开口面积合计</w:t>
            </w:r>
          </w:p>
        </w:tc>
        <w:tc>
          <w:tcPr>
            <w:vAlign w:val="center"/>
          </w:tcPr>
          <w:p w14:paraId="64B3B3D4">
            <w:pPr>
              <w:rPr>
                <w:sz w:val="18"/>
                <w:szCs w:val="18"/>
              </w:rPr>
            </w:pPr>
            <w:r>
              <w:rPr>
                <w:sz w:val="18"/>
                <w:szCs w:val="18"/>
              </w:rPr>
              <w:t>49.44</w:t>
            </w:r>
          </w:p>
        </w:tc>
        <w:tc>
          <w:tcPr>
            <w:vAlign w:val="center"/>
          </w:tcPr>
          <w:p w14:paraId="14A9B739">
            <w:pPr>
              <w:rPr>
                <w:sz w:val="18"/>
                <w:szCs w:val="18"/>
              </w:rPr>
            </w:pPr>
            <w:r>
              <w:rPr>
                <w:sz w:val="18"/>
                <w:szCs w:val="18"/>
              </w:rPr>
              <w:t>10.94</w:t>
            </w:r>
          </w:p>
        </w:tc>
        <w:tc>
          <w:tcPr>
            <w:vAlign w:val="center"/>
          </w:tcPr>
          <w:p w14:paraId="3E5BF19A">
            <w:pPr>
              <w:rPr>
                <w:sz w:val="18"/>
                <w:szCs w:val="18"/>
              </w:rPr>
            </w:pPr>
            <w:r>
              <w:rPr>
                <w:sz w:val="18"/>
                <w:szCs w:val="18"/>
              </w:rPr>
              <w:t>130.74</w:t>
            </w:r>
          </w:p>
        </w:tc>
        <w:tc>
          <w:tcPr>
            <w:vAlign w:val="center"/>
          </w:tcPr>
          <w:p w14:paraId="23D40CF8">
            <w:pPr>
              <w:rPr>
                <w:color w:val="0000FF"/>
                <w:sz w:val="18"/>
                <w:szCs w:val="18"/>
              </w:rPr>
            </w:pPr>
            <w:r>
              <w:rPr>
                <w:b/>
                <w:color w:val="0000FF"/>
                <w:sz w:val="18"/>
                <w:szCs w:val="18"/>
              </w:rPr>
              <w:t>8.37</w:t>
            </w:r>
          </w:p>
        </w:tc>
      </w:tr>
      <w:tr w14:paraId="3B946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300FB4">
            <w:pPr>
              <w:rPr>
                <w:sz w:val="18"/>
                <w:szCs w:val="18"/>
              </w:rPr>
            </w:pPr>
            <w:r>
              <w:rPr>
                <w:sz w:val="18"/>
                <w:szCs w:val="18"/>
              </w:rPr>
              <w:t>3层</w:t>
            </w:r>
          </w:p>
        </w:tc>
        <w:tc>
          <w:tcPr>
            <w:vMerge w:val="restart"/>
            <w:vAlign w:val="center"/>
          </w:tcPr>
          <w:p w14:paraId="79EF889C">
            <w:pPr>
              <w:rPr>
                <w:sz w:val="18"/>
                <w:szCs w:val="18"/>
              </w:rPr>
            </w:pPr>
            <w:r>
              <w:rPr>
                <w:sz w:val="18"/>
                <w:szCs w:val="18"/>
              </w:rPr>
              <w:t>3-A</w:t>
            </w:r>
          </w:p>
        </w:tc>
        <w:tc>
          <w:tcPr>
            <w:vMerge w:val="restart"/>
            <w:vAlign w:val="center"/>
          </w:tcPr>
          <w:p w14:paraId="4E8160F5">
            <w:pPr>
              <w:rPr>
                <w:sz w:val="18"/>
                <w:szCs w:val="18"/>
              </w:rPr>
            </w:pPr>
            <w:r>
              <w:rPr>
                <w:sz w:val="18"/>
                <w:szCs w:val="18"/>
              </w:rPr>
              <w:t>3002[起居室]</w:t>
            </w:r>
          </w:p>
        </w:tc>
        <w:tc>
          <w:tcPr>
            <w:vAlign w:val="center"/>
          </w:tcPr>
          <w:p w14:paraId="62723F05">
            <w:pPr>
              <w:rPr>
                <w:sz w:val="18"/>
                <w:szCs w:val="18"/>
              </w:rPr>
            </w:pPr>
            <w:r>
              <w:rPr>
                <w:sz w:val="18"/>
                <w:szCs w:val="18"/>
              </w:rPr>
              <w:t>MLC4526-C</w:t>
            </w:r>
          </w:p>
        </w:tc>
        <w:tc>
          <w:tcPr>
            <w:vAlign w:val="center"/>
          </w:tcPr>
          <w:p w14:paraId="710FCD0F">
            <w:pPr>
              <w:rPr>
                <w:sz w:val="18"/>
                <w:szCs w:val="18"/>
              </w:rPr>
            </w:pPr>
          </w:p>
        </w:tc>
        <w:tc>
          <w:tcPr>
            <w:vAlign w:val="center"/>
          </w:tcPr>
          <w:p w14:paraId="24253FCF">
            <w:pPr>
              <w:rPr>
                <w:sz w:val="18"/>
                <w:szCs w:val="18"/>
              </w:rPr>
            </w:pPr>
            <w:r>
              <w:rPr>
                <w:sz w:val="18"/>
                <w:szCs w:val="18"/>
              </w:rPr>
              <w:t>9.36</w:t>
            </w:r>
          </w:p>
        </w:tc>
        <w:tc>
          <w:tcPr>
            <w:vMerge w:val="restart"/>
            <w:vAlign w:val="center"/>
          </w:tcPr>
          <w:p w14:paraId="730E0F4B">
            <w:pPr>
              <w:rPr>
                <w:sz w:val="18"/>
                <w:szCs w:val="18"/>
              </w:rPr>
            </w:pPr>
            <w:r>
              <w:rPr>
                <w:sz w:val="18"/>
                <w:szCs w:val="18"/>
              </w:rPr>
              <w:t>4.68</w:t>
            </w:r>
          </w:p>
        </w:tc>
        <w:tc>
          <w:tcPr>
            <w:vMerge w:val="restart"/>
            <w:vAlign w:val="center"/>
          </w:tcPr>
          <w:p w14:paraId="62F8E862">
            <w:pPr>
              <w:rPr>
                <w:sz w:val="18"/>
                <w:szCs w:val="18"/>
              </w:rPr>
            </w:pPr>
            <w:r>
              <w:rPr>
                <w:sz w:val="18"/>
                <w:szCs w:val="18"/>
              </w:rPr>
              <w:t>52.61</w:t>
            </w:r>
          </w:p>
        </w:tc>
        <w:tc>
          <w:tcPr>
            <w:vMerge w:val="restart"/>
            <w:vAlign w:val="center"/>
          </w:tcPr>
          <w:p w14:paraId="50EF98F5">
            <w:pPr>
              <w:rPr>
                <w:sz w:val="18"/>
                <w:szCs w:val="18"/>
              </w:rPr>
            </w:pPr>
            <w:r>
              <w:rPr>
                <w:sz w:val="18"/>
                <w:szCs w:val="18"/>
              </w:rPr>
              <w:t>8.90</w:t>
            </w:r>
          </w:p>
        </w:tc>
      </w:tr>
      <w:tr w14:paraId="4A7AA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D9B78">
            <w:pPr>
              <w:rPr>
                <w:sz w:val="18"/>
                <w:szCs w:val="18"/>
              </w:rPr>
            </w:pPr>
          </w:p>
        </w:tc>
        <w:tc>
          <w:tcPr>
            <w:vMerge w:val="continue"/>
            <w:vAlign w:val="center"/>
          </w:tcPr>
          <w:p w14:paraId="25E10735">
            <w:pPr>
              <w:rPr>
                <w:sz w:val="18"/>
                <w:szCs w:val="18"/>
              </w:rPr>
            </w:pPr>
          </w:p>
        </w:tc>
        <w:tc>
          <w:tcPr>
            <w:vMerge w:val="continue"/>
            <w:vAlign w:val="center"/>
          </w:tcPr>
          <w:p w14:paraId="2103C0B5">
            <w:pPr>
              <w:rPr>
                <w:sz w:val="18"/>
                <w:szCs w:val="18"/>
              </w:rPr>
            </w:pPr>
          </w:p>
        </w:tc>
        <w:tc>
          <w:tcPr>
            <w:vAlign w:val="center"/>
          </w:tcPr>
          <w:p w14:paraId="342FB58D">
            <w:pPr>
              <w:rPr>
                <w:sz w:val="18"/>
                <w:szCs w:val="18"/>
              </w:rPr>
            </w:pPr>
            <w:r>
              <w:rPr>
                <w:sz w:val="18"/>
                <w:szCs w:val="18"/>
              </w:rPr>
              <w:t>MLC4526-M</w:t>
            </w:r>
          </w:p>
        </w:tc>
        <w:tc>
          <w:tcPr>
            <w:vAlign w:val="center"/>
          </w:tcPr>
          <w:p w14:paraId="3DE4EDB1">
            <w:pPr>
              <w:rPr>
                <w:sz w:val="18"/>
                <w:szCs w:val="18"/>
              </w:rPr>
            </w:pPr>
            <w:r>
              <w:rPr>
                <w:sz w:val="18"/>
                <w:szCs w:val="18"/>
              </w:rPr>
              <w:t>平开窗-左合页</w:t>
            </w:r>
          </w:p>
        </w:tc>
        <w:tc>
          <w:tcPr>
            <w:vAlign w:val="center"/>
          </w:tcPr>
          <w:p w14:paraId="1D538F24">
            <w:pPr>
              <w:rPr>
                <w:sz w:val="18"/>
                <w:szCs w:val="18"/>
              </w:rPr>
            </w:pPr>
            <w:r>
              <w:rPr>
                <w:sz w:val="18"/>
                <w:szCs w:val="18"/>
              </w:rPr>
              <w:t>2.34</w:t>
            </w:r>
          </w:p>
        </w:tc>
        <w:tc>
          <w:tcPr>
            <w:vMerge w:val="continue"/>
            <w:vAlign w:val="center"/>
          </w:tcPr>
          <w:p w14:paraId="41EB9CF9">
            <w:pPr>
              <w:rPr>
                <w:sz w:val="18"/>
                <w:szCs w:val="18"/>
              </w:rPr>
            </w:pPr>
          </w:p>
        </w:tc>
        <w:tc>
          <w:tcPr>
            <w:vMerge w:val="continue"/>
            <w:vAlign w:val="center"/>
          </w:tcPr>
          <w:p w14:paraId="2292E191">
            <w:pPr>
              <w:rPr>
                <w:sz w:val="18"/>
                <w:szCs w:val="18"/>
              </w:rPr>
            </w:pPr>
          </w:p>
        </w:tc>
        <w:tc>
          <w:tcPr>
            <w:vMerge w:val="continue"/>
            <w:vAlign w:val="center"/>
          </w:tcPr>
          <w:p w14:paraId="23E913C2">
            <w:pPr>
              <w:rPr>
                <w:sz w:val="18"/>
                <w:szCs w:val="18"/>
              </w:rPr>
            </w:pPr>
          </w:p>
        </w:tc>
      </w:tr>
      <w:tr w14:paraId="079A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8DBFD">
            <w:pPr>
              <w:rPr>
                <w:sz w:val="18"/>
                <w:szCs w:val="18"/>
              </w:rPr>
            </w:pPr>
          </w:p>
        </w:tc>
        <w:tc>
          <w:tcPr>
            <w:vMerge w:val="continue"/>
            <w:vAlign w:val="center"/>
          </w:tcPr>
          <w:p w14:paraId="431D9E5B">
            <w:pPr>
              <w:rPr>
                <w:sz w:val="18"/>
                <w:szCs w:val="18"/>
              </w:rPr>
            </w:pPr>
          </w:p>
        </w:tc>
        <w:tc>
          <w:tcPr>
            <w:vMerge w:val="continue"/>
            <w:vAlign w:val="center"/>
          </w:tcPr>
          <w:p w14:paraId="1CFBCD20">
            <w:pPr>
              <w:rPr>
                <w:sz w:val="18"/>
                <w:szCs w:val="18"/>
              </w:rPr>
            </w:pPr>
          </w:p>
        </w:tc>
        <w:tc>
          <w:tcPr>
            <w:vAlign w:val="center"/>
          </w:tcPr>
          <w:p w14:paraId="31712518">
            <w:pPr>
              <w:rPr>
                <w:sz w:val="18"/>
                <w:szCs w:val="18"/>
              </w:rPr>
            </w:pPr>
            <w:r>
              <w:rPr>
                <w:sz w:val="18"/>
                <w:szCs w:val="18"/>
              </w:rPr>
              <w:t>MLC7326-C</w:t>
            </w:r>
          </w:p>
        </w:tc>
        <w:tc>
          <w:tcPr>
            <w:vAlign w:val="center"/>
          </w:tcPr>
          <w:p w14:paraId="62781899">
            <w:pPr>
              <w:rPr>
                <w:sz w:val="18"/>
                <w:szCs w:val="18"/>
              </w:rPr>
            </w:pPr>
          </w:p>
        </w:tc>
        <w:tc>
          <w:tcPr>
            <w:vAlign w:val="center"/>
          </w:tcPr>
          <w:p w14:paraId="50987C98">
            <w:pPr>
              <w:rPr>
                <w:sz w:val="18"/>
                <w:szCs w:val="18"/>
              </w:rPr>
            </w:pPr>
            <w:r>
              <w:rPr>
                <w:sz w:val="18"/>
                <w:szCs w:val="18"/>
              </w:rPr>
              <w:t>12.06</w:t>
            </w:r>
          </w:p>
        </w:tc>
        <w:tc>
          <w:tcPr>
            <w:vMerge w:val="continue"/>
            <w:vAlign w:val="center"/>
          </w:tcPr>
          <w:p w14:paraId="5A56B313">
            <w:pPr>
              <w:rPr>
                <w:sz w:val="18"/>
                <w:szCs w:val="18"/>
              </w:rPr>
            </w:pPr>
          </w:p>
        </w:tc>
        <w:tc>
          <w:tcPr>
            <w:vMerge w:val="continue"/>
            <w:vAlign w:val="center"/>
          </w:tcPr>
          <w:p w14:paraId="33969F4D">
            <w:pPr>
              <w:rPr>
                <w:sz w:val="18"/>
                <w:szCs w:val="18"/>
              </w:rPr>
            </w:pPr>
          </w:p>
        </w:tc>
        <w:tc>
          <w:tcPr>
            <w:vMerge w:val="continue"/>
            <w:vAlign w:val="center"/>
          </w:tcPr>
          <w:p w14:paraId="065970B5">
            <w:pPr>
              <w:rPr>
                <w:sz w:val="18"/>
                <w:szCs w:val="18"/>
              </w:rPr>
            </w:pPr>
          </w:p>
        </w:tc>
      </w:tr>
      <w:tr w14:paraId="04E68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7BCAE">
            <w:pPr>
              <w:rPr>
                <w:sz w:val="18"/>
                <w:szCs w:val="18"/>
              </w:rPr>
            </w:pPr>
          </w:p>
        </w:tc>
        <w:tc>
          <w:tcPr>
            <w:vMerge w:val="continue"/>
            <w:vAlign w:val="center"/>
          </w:tcPr>
          <w:p w14:paraId="2ED72495">
            <w:pPr>
              <w:rPr>
                <w:sz w:val="18"/>
                <w:szCs w:val="18"/>
              </w:rPr>
            </w:pPr>
          </w:p>
        </w:tc>
        <w:tc>
          <w:tcPr>
            <w:vMerge w:val="continue"/>
            <w:vAlign w:val="center"/>
          </w:tcPr>
          <w:p w14:paraId="05B3B47C">
            <w:pPr>
              <w:rPr>
                <w:sz w:val="18"/>
                <w:szCs w:val="18"/>
              </w:rPr>
            </w:pPr>
          </w:p>
        </w:tc>
        <w:tc>
          <w:tcPr>
            <w:vAlign w:val="center"/>
          </w:tcPr>
          <w:p w14:paraId="155B2F64">
            <w:pPr>
              <w:rPr>
                <w:sz w:val="18"/>
                <w:szCs w:val="18"/>
              </w:rPr>
            </w:pPr>
            <w:r>
              <w:rPr>
                <w:sz w:val="18"/>
                <w:szCs w:val="18"/>
              </w:rPr>
              <w:t>MLC7326-M</w:t>
            </w:r>
          </w:p>
        </w:tc>
        <w:tc>
          <w:tcPr>
            <w:vAlign w:val="center"/>
          </w:tcPr>
          <w:p w14:paraId="56C53611">
            <w:pPr>
              <w:rPr>
                <w:sz w:val="18"/>
                <w:szCs w:val="18"/>
              </w:rPr>
            </w:pPr>
            <w:r>
              <w:rPr>
                <w:sz w:val="18"/>
                <w:szCs w:val="18"/>
              </w:rPr>
              <w:t>平开窗-左合页</w:t>
            </w:r>
          </w:p>
        </w:tc>
        <w:tc>
          <w:tcPr>
            <w:vAlign w:val="center"/>
          </w:tcPr>
          <w:p w14:paraId="7593374B">
            <w:pPr>
              <w:rPr>
                <w:sz w:val="18"/>
                <w:szCs w:val="18"/>
              </w:rPr>
            </w:pPr>
            <w:r>
              <w:rPr>
                <w:sz w:val="18"/>
                <w:szCs w:val="18"/>
              </w:rPr>
              <w:t>2.34</w:t>
            </w:r>
          </w:p>
        </w:tc>
        <w:tc>
          <w:tcPr>
            <w:vMerge w:val="continue"/>
            <w:vAlign w:val="center"/>
          </w:tcPr>
          <w:p w14:paraId="3A005E1B">
            <w:pPr>
              <w:rPr>
                <w:sz w:val="18"/>
                <w:szCs w:val="18"/>
              </w:rPr>
            </w:pPr>
          </w:p>
        </w:tc>
        <w:tc>
          <w:tcPr>
            <w:vMerge w:val="continue"/>
            <w:vAlign w:val="center"/>
          </w:tcPr>
          <w:p w14:paraId="2C0DEB71">
            <w:pPr>
              <w:rPr>
                <w:sz w:val="18"/>
                <w:szCs w:val="18"/>
              </w:rPr>
            </w:pPr>
          </w:p>
        </w:tc>
        <w:tc>
          <w:tcPr>
            <w:vMerge w:val="continue"/>
            <w:vAlign w:val="center"/>
          </w:tcPr>
          <w:p w14:paraId="3A81EDE8">
            <w:pPr>
              <w:rPr>
                <w:sz w:val="18"/>
                <w:szCs w:val="18"/>
              </w:rPr>
            </w:pPr>
          </w:p>
        </w:tc>
      </w:tr>
      <w:tr w14:paraId="767CB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A3189B">
            <w:pPr>
              <w:rPr>
                <w:sz w:val="18"/>
                <w:szCs w:val="18"/>
              </w:rPr>
            </w:pPr>
          </w:p>
        </w:tc>
        <w:tc>
          <w:tcPr>
            <w:vMerge w:val="continue"/>
            <w:vAlign w:val="center"/>
          </w:tcPr>
          <w:p w14:paraId="5C0D5B73">
            <w:pPr>
              <w:rPr>
                <w:sz w:val="18"/>
                <w:szCs w:val="18"/>
              </w:rPr>
            </w:pPr>
          </w:p>
        </w:tc>
        <w:tc>
          <w:tcPr>
            <w:vAlign w:val="center"/>
          </w:tcPr>
          <w:p w14:paraId="51FC6E9C">
            <w:pPr>
              <w:rPr>
                <w:sz w:val="18"/>
                <w:szCs w:val="18"/>
              </w:rPr>
            </w:pPr>
            <w:r>
              <w:rPr>
                <w:sz w:val="18"/>
                <w:szCs w:val="18"/>
              </w:rPr>
              <w:t>3006[卧室]</w:t>
            </w:r>
          </w:p>
        </w:tc>
        <w:tc>
          <w:tcPr>
            <w:vAlign w:val="center"/>
          </w:tcPr>
          <w:p w14:paraId="6FC140A9">
            <w:pPr>
              <w:rPr>
                <w:sz w:val="18"/>
                <w:szCs w:val="18"/>
              </w:rPr>
            </w:pPr>
            <w:r>
              <w:rPr>
                <w:sz w:val="18"/>
                <w:szCs w:val="18"/>
              </w:rPr>
              <w:t>C4226</w:t>
            </w:r>
          </w:p>
        </w:tc>
        <w:tc>
          <w:tcPr>
            <w:vAlign w:val="center"/>
          </w:tcPr>
          <w:p w14:paraId="0919417B">
            <w:pPr>
              <w:rPr>
                <w:sz w:val="18"/>
                <w:szCs w:val="18"/>
              </w:rPr>
            </w:pPr>
            <w:r>
              <w:rPr>
                <w:sz w:val="18"/>
                <w:szCs w:val="18"/>
              </w:rPr>
              <w:t>平开窗-左合页、平开窗-右合页</w:t>
            </w:r>
          </w:p>
        </w:tc>
        <w:tc>
          <w:tcPr>
            <w:vAlign w:val="center"/>
          </w:tcPr>
          <w:p w14:paraId="459523FB">
            <w:pPr>
              <w:rPr>
                <w:sz w:val="18"/>
                <w:szCs w:val="18"/>
              </w:rPr>
            </w:pPr>
            <w:r>
              <w:rPr>
                <w:sz w:val="18"/>
                <w:szCs w:val="18"/>
              </w:rPr>
              <w:t>8.30</w:t>
            </w:r>
          </w:p>
        </w:tc>
        <w:tc>
          <w:tcPr>
            <w:vAlign w:val="center"/>
          </w:tcPr>
          <w:p w14:paraId="5EE87D13">
            <w:pPr>
              <w:rPr>
                <w:sz w:val="18"/>
                <w:szCs w:val="18"/>
              </w:rPr>
            </w:pPr>
            <w:r>
              <w:rPr>
                <w:sz w:val="18"/>
                <w:szCs w:val="18"/>
              </w:rPr>
              <w:t>1.54</w:t>
            </w:r>
          </w:p>
        </w:tc>
        <w:tc>
          <w:tcPr>
            <w:vAlign w:val="center"/>
          </w:tcPr>
          <w:p w14:paraId="4EAE0190">
            <w:pPr>
              <w:rPr>
                <w:sz w:val="18"/>
                <w:szCs w:val="18"/>
              </w:rPr>
            </w:pPr>
            <w:r>
              <w:rPr>
                <w:sz w:val="18"/>
                <w:szCs w:val="18"/>
              </w:rPr>
              <w:t>17.00</w:t>
            </w:r>
          </w:p>
        </w:tc>
        <w:tc>
          <w:tcPr>
            <w:vAlign w:val="center"/>
          </w:tcPr>
          <w:p w14:paraId="0B7294FB">
            <w:pPr>
              <w:rPr>
                <w:sz w:val="18"/>
                <w:szCs w:val="18"/>
              </w:rPr>
            </w:pPr>
            <w:r>
              <w:rPr>
                <w:sz w:val="18"/>
                <w:szCs w:val="18"/>
              </w:rPr>
              <w:t>9.06</w:t>
            </w:r>
          </w:p>
        </w:tc>
      </w:tr>
      <w:tr w14:paraId="60ACB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11B218">
            <w:pPr>
              <w:rPr>
                <w:sz w:val="18"/>
                <w:szCs w:val="18"/>
              </w:rPr>
            </w:pPr>
          </w:p>
        </w:tc>
        <w:tc>
          <w:tcPr>
            <w:vMerge w:val="continue"/>
            <w:vAlign w:val="center"/>
          </w:tcPr>
          <w:p w14:paraId="0D2BD7D0">
            <w:pPr>
              <w:rPr>
                <w:sz w:val="18"/>
                <w:szCs w:val="18"/>
              </w:rPr>
            </w:pPr>
          </w:p>
        </w:tc>
        <w:tc>
          <w:tcPr>
            <w:vAlign w:val="center"/>
          </w:tcPr>
          <w:p w14:paraId="5F9A2AF6">
            <w:pPr>
              <w:rPr>
                <w:sz w:val="18"/>
                <w:szCs w:val="18"/>
              </w:rPr>
            </w:pPr>
            <w:r>
              <w:rPr>
                <w:sz w:val="18"/>
                <w:szCs w:val="18"/>
              </w:rPr>
              <w:t>3008[卧室]</w:t>
            </w:r>
          </w:p>
        </w:tc>
        <w:tc>
          <w:tcPr>
            <w:vAlign w:val="center"/>
          </w:tcPr>
          <w:p w14:paraId="121987A7">
            <w:pPr>
              <w:rPr>
                <w:sz w:val="18"/>
                <w:szCs w:val="18"/>
              </w:rPr>
            </w:pPr>
            <w:r>
              <w:rPr>
                <w:sz w:val="18"/>
                <w:szCs w:val="18"/>
              </w:rPr>
              <w:t>C1926</w:t>
            </w:r>
          </w:p>
        </w:tc>
        <w:tc>
          <w:tcPr>
            <w:vAlign w:val="center"/>
          </w:tcPr>
          <w:p w14:paraId="7CA34DD4">
            <w:pPr>
              <w:rPr>
                <w:sz w:val="18"/>
                <w:szCs w:val="18"/>
              </w:rPr>
            </w:pPr>
            <w:r>
              <w:rPr>
                <w:sz w:val="18"/>
                <w:szCs w:val="18"/>
              </w:rPr>
              <w:t>平开窗-左合页</w:t>
            </w:r>
          </w:p>
        </w:tc>
        <w:tc>
          <w:tcPr>
            <w:vAlign w:val="center"/>
          </w:tcPr>
          <w:p w14:paraId="7F814616">
            <w:pPr>
              <w:rPr>
                <w:sz w:val="18"/>
                <w:szCs w:val="18"/>
              </w:rPr>
            </w:pPr>
            <w:r>
              <w:rPr>
                <w:sz w:val="18"/>
                <w:szCs w:val="18"/>
              </w:rPr>
              <w:t>3.80</w:t>
            </w:r>
          </w:p>
        </w:tc>
        <w:tc>
          <w:tcPr>
            <w:vAlign w:val="center"/>
          </w:tcPr>
          <w:p w14:paraId="30A901AD">
            <w:pPr>
              <w:rPr>
                <w:sz w:val="18"/>
                <w:szCs w:val="18"/>
              </w:rPr>
            </w:pPr>
            <w:r>
              <w:rPr>
                <w:sz w:val="18"/>
                <w:szCs w:val="18"/>
              </w:rPr>
              <w:t>0.77</w:t>
            </w:r>
          </w:p>
        </w:tc>
        <w:tc>
          <w:tcPr>
            <w:vAlign w:val="center"/>
          </w:tcPr>
          <w:p w14:paraId="6A3A14E0">
            <w:pPr>
              <w:rPr>
                <w:sz w:val="18"/>
                <w:szCs w:val="18"/>
              </w:rPr>
            </w:pPr>
            <w:r>
              <w:rPr>
                <w:sz w:val="18"/>
                <w:szCs w:val="18"/>
              </w:rPr>
              <w:t>13.74</w:t>
            </w:r>
          </w:p>
        </w:tc>
        <w:tc>
          <w:tcPr>
            <w:vAlign w:val="center"/>
          </w:tcPr>
          <w:p w14:paraId="1A0A4920">
            <w:pPr>
              <w:rPr>
                <w:sz w:val="18"/>
                <w:szCs w:val="18"/>
              </w:rPr>
            </w:pPr>
            <w:r>
              <w:rPr>
                <w:sz w:val="18"/>
                <w:szCs w:val="18"/>
              </w:rPr>
              <w:t>5.60</w:t>
            </w:r>
          </w:p>
        </w:tc>
      </w:tr>
      <w:tr w14:paraId="0BE0B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DEDC9">
            <w:pPr>
              <w:rPr>
                <w:sz w:val="18"/>
                <w:szCs w:val="18"/>
              </w:rPr>
            </w:pPr>
          </w:p>
        </w:tc>
        <w:tc>
          <w:tcPr>
            <w:vMerge w:val="continue"/>
            <w:vAlign w:val="center"/>
          </w:tcPr>
          <w:p w14:paraId="7FD3E5F7">
            <w:pPr>
              <w:rPr>
                <w:sz w:val="18"/>
                <w:szCs w:val="18"/>
              </w:rPr>
            </w:pPr>
          </w:p>
        </w:tc>
        <w:tc>
          <w:tcPr>
            <w:vAlign w:val="center"/>
          </w:tcPr>
          <w:p w14:paraId="2D30ED85">
            <w:pPr>
              <w:rPr>
                <w:sz w:val="18"/>
                <w:szCs w:val="18"/>
              </w:rPr>
            </w:pPr>
            <w:r>
              <w:rPr>
                <w:sz w:val="18"/>
                <w:szCs w:val="18"/>
              </w:rPr>
              <w:t>3014[卧室]</w:t>
            </w:r>
          </w:p>
        </w:tc>
        <w:tc>
          <w:tcPr>
            <w:vAlign w:val="center"/>
          </w:tcPr>
          <w:p w14:paraId="4EFAC69B">
            <w:pPr>
              <w:rPr>
                <w:sz w:val="18"/>
                <w:szCs w:val="18"/>
              </w:rPr>
            </w:pPr>
            <w:r>
              <w:rPr>
                <w:sz w:val="18"/>
                <w:szCs w:val="18"/>
              </w:rPr>
              <w:t>C2120</w:t>
            </w:r>
          </w:p>
        </w:tc>
        <w:tc>
          <w:tcPr>
            <w:vAlign w:val="center"/>
          </w:tcPr>
          <w:p w14:paraId="7AA2048E">
            <w:pPr>
              <w:rPr>
                <w:sz w:val="18"/>
                <w:szCs w:val="18"/>
              </w:rPr>
            </w:pPr>
            <w:r>
              <w:rPr>
                <w:sz w:val="18"/>
                <w:szCs w:val="18"/>
              </w:rPr>
              <w:t>平开窗-左合页</w:t>
            </w:r>
          </w:p>
        </w:tc>
        <w:tc>
          <w:tcPr>
            <w:vAlign w:val="center"/>
          </w:tcPr>
          <w:p w14:paraId="2FCF2B78">
            <w:pPr>
              <w:rPr>
                <w:sz w:val="18"/>
                <w:szCs w:val="18"/>
              </w:rPr>
            </w:pPr>
            <w:r>
              <w:rPr>
                <w:sz w:val="18"/>
                <w:szCs w:val="18"/>
              </w:rPr>
              <w:t>3.57</w:t>
            </w:r>
          </w:p>
        </w:tc>
        <w:tc>
          <w:tcPr>
            <w:vAlign w:val="center"/>
          </w:tcPr>
          <w:p w14:paraId="4EFE06F1">
            <w:pPr>
              <w:rPr>
                <w:sz w:val="18"/>
                <w:szCs w:val="18"/>
              </w:rPr>
            </w:pPr>
            <w:r>
              <w:rPr>
                <w:sz w:val="18"/>
                <w:szCs w:val="18"/>
              </w:rPr>
              <w:t>0.77</w:t>
            </w:r>
          </w:p>
        </w:tc>
        <w:tc>
          <w:tcPr>
            <w:vAlign w:val="center"/>
          </w:tcPr>
          <w:p w14:paraId="51813F54">
            <w:pPr>
              <w:rPr>
                <w:sz w:val="18"/>
                <w:szCs w:val="18"/>
              </w:rPr>
            </w:pPr>
            <w:r>
              <w:rPr>
                <w:sz w:val="18"/>
                <w:szCs w:val="18"/>
              </w:rPr>
              <w:t>11.00</w:t>
            </w:r>
          </w:p>
        </w:tc>
        <w:tc>
          <w:tcPr>
            <w:vAlign w:val="center"/>
          </w:tcPr>
          <w:p w14:paraId="71B3CD7F">
            <w:pPr>
              <w:rPr>
                <w:sz w:val="18"/>
                <w:szCs w:val="18"/>
              </w:rPr>
            </w:pPr>
            <w:r>
              <w:rPr>
                <w:sz w:val="18"/>
                <w:szCs w:val="18"/>
              </w:rPr>
              <w:t>7.00</w:t>
            </w:r>
          </w:p>
        </w:tc>
      </w:tr>
      <w:tr w14:paraId="52BE5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BF200D">
            <w:pPr>
              <w:rPr>
                <w:sz w:val="18"/>
                <w:szCs w:val="18"/>
              </w:rPr>
            </w:pPr>
          </w:p>
        </w:tc>
        <w:tc>
          <w:tcPr>
            <w:vMerge w:val="continue"/>
            <w:vAlign w:val="center"/>
          </w:tcPr>
          <w:p w14:paraId="0320F5B4">
            <w:pPr>
              <w:rPr>
                <w:sz w:val="18"/>
                <w:szCs w:val="18"/>
              </w:rPr>
            </w:pPr>
          </w:p>
        </w:tc>
        <w:tc>
          <w:tcPr>
            <w:vAlign w:val="center"/>
          </w:tcPr>
          <w:p w14:paraId="78498329">
            <w:pPr>
              <w:rPr>
                <w:sz w:val="18"/>
                <w:szCs w:val="18"/>
              </w:rPr>
            </w:pPr>
            <w:r>
              <w:rPr>
                <w:sz w:val="18"/>
                <w:szCs w:val="18"/>
              </w:rPr>
              <w:t>3017[卧室]</w:t>
            </w:r>
          </w:p>
        </w:tc>
        <w:tc>
          <w:tcPr>
            <w:vAlign w:val="center"/>
          </w:tcPr>
          <w:p w14:paraId="1305F0B9">
            <w:pPr>
              <w:rPr>
                <w:sz w:val="18"/>
                <w:szCs w:val="18"/>
              </w:rPr>
            </w:pPr>
            <w:r>
              <w:rPr>
                <w:sz w:val="18"/>
                <w:szCs w:val="18"/>
              </w:rPr>
              <w:t>C2120</w:t>
            </w:r>
          </w:p>
        </w:tc>
        <w:tc>
          <w:tcPr>
            <w:vAlign w:val="center"/>
          </w:tcPr>
          <w:p w14:paraId="7336296D">
            <w:pPr>
              <w:rPr>
                <w:sz w:val="18"/>
                <w:szCs w:val="18"/>
              </w:rPr>
            </w:pPr>
            <w:r>
              <w:rPr>
                <w:sz w:val="18"/>
                <w:szCs w:val="18"/>
              </w:rPr>
              <w:t>平开窗-左合页</w:t>
            </w:r>
          </w:p>
        </w:tc>
        <w:tc>
          <w:tcPr>
            <w:vAlign w:val="center"/>
          </w:tcPr>
          <w:p w14:paraId="0EF11413">
            <w:pPr>
              <w:rPr>
                <w:sz w:val="18"/>
                <w:szCs w:val="18"/>
              </w:rPr>
            </w:pPr>
            <w:r>
              <w:rPr>
                <w:sz w:val="18"/>
                <w:szCs w:val="18"/>
              </w:rPr>
              <w:t>3.57</w:t>
            </w:r>
          </w:p>
        </w:tc>
        <w:tc>
          <w:tcPr>
            <w:vAlign w:val="center"/>
          </w:tcPr>
          <w:p w14:paraId="16ECFAAD">
            <w:pPr>
              <w:rPr>
                <w:sz w:val="18"/>
                <w:szCs w:val="18"/>
              </w:rPr>
            </w:pPr>
            <w:r>
              <w:rPr>
                <w:sz w:val="18"/>
                <w:szCs w:val="18"/>
              </w:rPr>
              <w:t>0.77</w:t>
            </w:r>
          </w:p>
        </w:tc>
        <w:tc>
          <w:tcPr>
            <w:vAlign w:val="center"/>
          </w:tcPr>
          <w:p w14:paraId="4DB6FBB2">
            <w:pPr>
              <w:rPr>
                <w:sz w:val="18"/>
                <w:szCs w:val="18"/>
              </w:rPr>
            </w:pPr>
            <w:r>
              <w:rPr>
                <w:sz w:val="18"/>
                <w:szCs w:val="18"/>
              </w:rPr>
              <w:t>10.08</w:t>
            </w:r>
          </w:p>
        </w:tc>
        <w:tc>
          <w:tcPr>
            <w:vAlign w:val="center"/>
          </w:tcPr>
          <w:p w14:paraId="0C9BC77A">
            <w:pPr>
              <w:rPr>
                <w:sz w:val="18"/>
                <w:szCs w:val="18"/>
              </w:rPr>
            </w:pPr>
            <w:r>
              <w:rPr>
                <w:sz w:val="18"/>
                <w:szCs w:val="18"/>
              </w:rPr>
              <w:t>7.64</w:t>
            </w:r>
          </w:p>
        </w:tc>
      </w:tr>
      <w:tr w14:paraId="673D9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650D3">
            <w:pPr>
              <w:rPr>
                <w:sz w:val="18"/>
                <w:szCs w:val="18"/>
              </w:rPr>
            </w:pPr>
          </w:p>
        </w:tc>
        <w:tc>
          <w:tcPr>
            <w:vMerge w:val="continue"/>
            <w:vAlign w:val="center"/>
          </w:tcPr>
          <w:p w14:paraId="4BF8F43E">
            <w:pPr>
              <w:rPr>
                <w:sz w:val="18"/>
                <w:szCs w:val="18"/>
              </w:rPr>
            </w:pPr>
          </w:p>
        </w:tc>
        <w:tc>
          <w:tcPr>
            <w:vMerge w:val="restart"/>
            <w:vAlign w:val="center"/>
          </w:tcPr>
          <w:p w14:paraId="77C84120">
            <w:pPr>
              <w:rPr>
                <w:sz w:val="18"/>
                <w:szCs w:val="18"/>
              </w:rPr>
            </w:pPr>
            <w:r>
              <w:rPr>
                <w:sz w:val="18"/>
                <w:szCs w:val="18"/>
              </w:rPr>
              <w:t>3025[厨房]</w:t>
            </w:r>
          </w:p>
        </w:tc>
        <w:tc>
          <w:tcPr>
            <w:vAlign w:val="center"/>
          </w:tcPr>
          <w:p w14:paraId="73EED8D6">
            <w:pPr>
              <w:rPr>
                <w:sz w:val="18"/>
                <w:szCs w:val="18"/>
              </w:rPr>
            </w:pPr>
            <w:r>
              <w:rPr>
                <w:sz w:val="18"/>
                <w:szCs w:val="18"/>
              </w:rPr>
              <w:t>C0920</w:t>
            </w:r>
          </w:p>
        </w:tc>
        <w:tc>
          <w:tcPr>
            <w:vAlign w:val="center"/>
          </w:tcPr>
          <w:p w14:paraId="12EA87BC">
            <w:pPr>
              <w:rPr>
                <w:sz w:val="18"/>
                <w:szCs w:val="18"/>
              </w:rPr>
            </w:pPr>
            <w:r>
              <w:rPr>
                <w:sz w:val="18"/>
                <w:szCs w:val="18"/>
              </w:rPr>
              <w:t>平开窗-左合页</w:t>
            </w:r>
          </w:p>
        </w:tc>
        <w:tc>
          <w:tcPr>
            <w:vAlign w:val="center"/>
          </w:tcPr>
          <w:p w14:paraId="3A6953B2">
            <w:pPr>
              <w:rPr>
                <w:sz w:val="18"/>
                <w:szCs w:val="18"/>
              </w:rPr>
            </w:pPr>
            <w:r>
              <w:rPr>
                <w:sz w:val="18"/>
                <w:szCs w:val="18"/>
              </w:rPr>
              <w:t>1.80</w:t>
            </w:r>
          </w:p>
        </w:tc>
        <w:tc>
          <w:tcPr>
            <w:vMerge w:val="restart"/>
            <w:vAlign w:val="center"/>
          </w:tcPr>
          <w:p w14:paraId="32E68591">
            <w:pPr>
              <w:rPr>
                <w:sz w:val="18"/>
                <w:szCs w:val="18"/>
              </w:rPr>
            </w:pPr>
            <w:r>
              <w:rPr>
                <w:sz w:val="18"/>
                <w:szCs w:val="18"/>
              </w:rPr>
              <w:t>2.41</w:t>
            </w:r>
          </w:p>
        </w:tc>
        <w:tc>
          <w:tcPr>
            <w:vMerge w:val="restart"/>
            <w:vAlign w:val="center"/>
          </w:tcPr>
          <w:p w14:paraId="59BC0439">
            <w:pPr>
              <w:rPr>
                <w:sz w:val="18"/>
                <w:szCs w:val="18"/>
              </w:rPr>
            </w:pPr>
            <w:r>
              <w:rPr>
                <w:sz w:val="18"/>
                <w:szCs w:val="18"/>
              </w:rPr>
              <w:t>7.92</w:t>
            </w:r>
          </w:p>
        </w:tc>
        <w:tc>
          <w:tcPr>
            <w:vMerge w:val="restart"/>
            <w:vAlign w:val="center"/>
          </w:tcPr>
          <w:p w14:paraId="25172132">
            <w:pPr>
              <w:rPr>
                <w:sz w:val="18"/>
                <w:szCs w:val="18"/>
              </w:rPr>
            </w:pPr>
            <w:r>
              <w:rPr>
                <w:sz w:val="18"/>
                <w:szCs w:val="18"/>
              </w:rPr>
              <w:t>30.40</w:t>
            </w:r>
          </w:p>
        </w:tc>
      </w:tr>
      <w:tr w14:paraId="46D9E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820282">
            <w:pPr>
              <w:rPr>
                <w:sz w:val="18"/>
                <w:szCs w:val="18"/>
              </w:rPr>
            </w:pPr>
          </w:p>
        </w:tc>
        <w:tc>
          <w:tcPr>
            <w:vMerge w:val="continue"/>
            <w:vAlign w:val="center"/>
          </w:tcPr>
          <w:p w14:paraId="336FE0AB">
            <w:pPr>
              <w:rPr>
                <w:sz w:val="18"/>
                <w:szCs w:val="18"/>
              </w:rPr>
            </w:pPr>
          </w:p>
        </w:tc>
        <w:tc>
          <w:tcPr>
            <w:vMerge w:val="continue"/>
            <w:vAlign w:val="center"/>
          </w:tcPr>
          <w:p w14:paraId="2F82BD46">
            <w:pPr>
              <w:rPr>
                <w:sz w:val="18"/>
                <w:szCs w:val="18"/>
              </w:rPr>
            </w:pPr>
          </w:p>
        </w:tc>
        <w:tc>
          <w:tcPr>
            <w:vAlign w:val="center"/>
          </w:tcPr>
          <w:p w14:paraId="010AFD16">
            <w:pPr>
              <w:rPr>
                <w:sz w:val="18"/>
                <w:szCs w:val="18"/>
              </w:rPr>
            </w:pPr>
            <w:r>
              <w:rPr>
                <w:sz w:val="18"/>
                <w:szCs w:val="18"/>
              </w:rPr>
              <w:t>C1417</w:t>
            </w:r>
          </w:p>
        </w:tc>
        <w:tc>
          <w:tcPr>
            <w:vAlign w:val="center"/>
          </w:tcPr>
          <w:p w14:paraId="165313FF">
            <w:pPr>
              <w:rPr>
                <w:sz w:val="18"/>
                <w:szCs w:val="18"/>
              </w:rPr>
            </w:pPr>
            <w:r>
              <w:rPr>
                <w:sz w:val="18"/>
                <w:szCs w:val="18"/>
              </w:rPr>
              <w:t>平开窗-左合页</w:t>
            </w:r>
          </w:p>
        </w:tc>
        <w:tc>
          <w:tcPr>
            <w:vAlign w:val="center"/>
          </w:tcPr>
          <w:p w14:paraId="0F1C513E">
            <w:pPr>
              <w:rPr>
                <w:sz w:val="18"/>
                <w:szCs w:val="18"/>
              </w:rPr>
            </w:pPr>
            <w:r>
              <w:rPr>
                <w:sz w:val="18"/>
                <w:szCs w:val="18"/>
              </w:rPr>
              <w:t>2.29</w:t>
            </w:r>
          </w:p>
        </w:tc>
        <w:tc>
          <w:tcPr>
            <w:vMerge w:val="continue"/>
            <w:vAlign w:val="center"/>
          </w:tcPr>
          <w:p w14:paraId="67C15255">
            <w:pPr>
              <w:rPr>
                <w:sz w:val="18"/>
                <w:szCs w:val="18"/>
              </w:rPr>
            </w:pPr>
          </w:p>
        </w:tc>
        <w:tc>
          <w:tcPr>
            <w:vMerge w:val="continue"/>
            <w:vAlign w:val="center"/>
          </w:tcPr>
          <w:p w14:paraId="7BC98438">
            <w:pPr>
              <w:rPr>
                <w:sz w:val="18"/>
                <w:szCs w:val="18"/>
              </w:rPr>
            </w:pPr>
          </w:p>
        </w:tc>
        <w:tc>
          <w:tcPr>
            <w:vMerge w:val="continue"/>
            <w:vAlign w:val="center"/>
          </w:tcPr>
          <w:p w14:paraId="0CB3780C">
            <w:pPr>
              <w:rPr>
                <w:sz w:val="18"/>
                <w:szCs w:val="18"/>
              </w:rPr>
            </w:pPr>
          </w:p>
        </w:tc>
      </w:tr>
      <w:tr w14:paraId="18B16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A1209">
            <w:pPr>
              <w:rPr>
                <w:sz w:val="18"/>
                <w:szCs w:val="18"/>
              </w:rPr>
            </w:pPr>
          </w:p>
        </w:tc>
        <w:tc>
          <w:tcPr>
            <w:vMerge w:val="continue"/>
            <w:vAlign w:val="center"/>
          </w:tcPr>
          <w:p w14:paraId="188BEA18">
            <w:pPr>
              <w:rPr>
                <w:sz w:val="18"/>
                <w:szCs w:val="18"/>
              </w:rPr>
            </w:pPr>
          </w:p>
        </w:tc>
        <w:tc>
          <w:tcPr>
            <w:gridSpan w:val="3"/>
            <w:shd w:val="clear" w:color="auto" w:fill="E6E6E6"/>
            <w:vAlign w:val="center"/>
          </w:tcPr>
          <w:p w14:paraId="4973D293">
            <w:pPr>
              <w:rPr>
                <w:sz w:val="18"/>
                <w:szCs w:val="18"/>
              </w:rPr>
            </w:pPr>
            <w:r>
              <w:rPr>
                <w:b/>
                <w:sz w:val="18"/>
                <w:szCs w:val="18"/>
              </w:rPr>
              <w:t>套内通风开口面积合计</w:t>
            </w:r>
          </w:p>
        </w:tc>
        <w:tc>
          <w:tcPr>
            <w:vAlign w:val="center"/>
          </w:tcPr>
          <w:p w14:paraId="2ADCCDA8">
            <w:pPr>
              <w:rPr>
                <w:sz w:val="18"/>
                <w:szCs w:val="18"/>
              </w:rPr>
            </w:pPr>
            <w:r>
              <w:rPr>
                <w:sz w:val="18"/>
                <w:szCs w:val="18"/>
              </w:rPr>
              <w:t>49.44</w:t>
            </w:r>
          </w:p>
        </w:tc>
        <w:tc>
          <w:tcPr>
            <w:vAlign w:val="center"/>
          </w:tcPr>
          <w:p w14:paraId="64F533AF">
            <w:pPr>
              <w:rPr>
                <w:sz w:val="18"/>
                <w:szCs w:val="18"/>
              </w:rPr>
            </w:pPr>
            <w:r>
              <w:rPr>
                <w:sz w:val="18"/>
                <w:szCs w:val="18"/>
              </w:rPr>
              <w:t>10.94</w:t>
            </w:r>
          </w:p>
        </w:tc>
        <w:tc>
          <w:tcPr>
            <w:vAlign w:val="center"/>
          </w:tcPr>
          <w:p w14:paraId="38BF34CC">
            <w:pPr>
              <w:rPr>
                <w:sz w:val="18"/>
                <w:szCs w:val="18"/>
              </w:rPr>
            </w:pPr>
            <w:r>
              <w:rPr>
                <w:sz w:val="18"/>
                <w:szCs w:val="18"/>
              </w:rPr>
              <w:t>130.74</w:t>
            </w:r>
          </w:p>
        </w:tc>
        <w:tc>
          <w:tcPr>
            <w:vAlign w:val="center"/>
          </w:tcPr>
          <w:p w14:paraId="1C90053B">
            <w:pPr>
              <w:rPr>
                <w:color w:val="0000FF"/>
                <w:sz w:val="18"/>
                <w:szCs w:val="18"/>
              </w:rPr>
            </w:pPr>
            <w:r>
              <w:rPr>
                <w:b/>
                <w:color w:val="0000FF"/>
                <w:sz w:val="18"/>
                <w:szCs w:val="18"/>
              </w:rPr>
              <w:t>8.37</w:t>
            </w:r>
          </w:p>
        </w:tc>
      </w:tr>
      <w:tr w14:paraId="2F22A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EEB3F">
            <w:pPr>
              <w:rPr>
                <w:sz w:val="18"/>
                <w:szCs w:val="18"/>
              </w:rPr>
            </w:pPr>
          </w:p>
        </w:tc>
        <w:tc>
          <w:tcPr>
            <w:vMerge w:val="restart"/>
            <w:vAlign w:val="center"/>
          </w:tcPr>
          <w:p w14:paraId="0DC659B3">
            <w:pPr>
              <w:rPr>
                <w:sz w:val="18"/>
                <w:szCs w:val="18"/>
              </w:rPr>
            </w:pPr>
            <w:r>
              <w:rPr>
                <w:sz w:val="18"/>
                <w:szCs w:val="18"/>
              </w:rPr>
              <w:t>3-B</w:t>
            </w:r>
          </w:p>
        </w:tc>
        <w:tc>
          <w:tcPr>
            <w:vMerge w:val="restart"/>
            <w:vAlign w:val="center"/>
          </w:tcPr>
          <w:p w14:paraId="1FAE15F9">
            <w:pPr>
              <w:rPr>
                <w:sz w:val="18"/>
                <w:szCs w:val="18"/>
              </w:rPr>
            </w:pPr>
            <w:r>
              <w:rPr>
                <w:sz w:val="18"/>
                <w:szCs w:val="18"/>
              </w:rPr>
              <w:t>3004[起居室]</w:t>
            </w:r>
          </w:p>
        </w:tc>
        <w:tc>
          <w:tcPr>
            <w:vAlign w:val="center"/>
          </w:tcPr>
          <w:p w14:paraId="24A7ACF2">
            <w:pPr>
              <w:rPr>
                <w:sz w:val="18"/>
                <w:szCs w:val="18"/>
              </w:rPr>
            </w:pPr>
            <w:r>
              <w:rPr>
                <w:sz w:val="18"/>
                <w:szCs w:val="18"/>
              </w:rPr>
              <w:t>C3325</w:t>
            </w:r>
          </w:p>
        </w:tc>
        <w:tc>
          <w:tcPr>
            <w:vAlign w:val="center"/>
          </w:tcPr>
          <w:p w14:paraId="46C9EA49">
            <w:pPr>
              <w:rPr>
                <w:sz w:val="18"/>
                <w:szCs w:val="18"/>
              </w:rPr>
            </w:pPr>
          </w:p>
        </w:tc>
        <w:tc>
          <w:tcPr>
            <w:vAlign w:val="center"/>
          </w:tcPr>
          <w:p w14:paraId="3005875A">
            <w:pPr>
              <w:rPr>
                <w:sz w:val="18"/>
                <w:szCs w:val="18"/>
              </w:rPr>
            </w:pPr>
            <w:r>
              <w:rPr>
                <w:sz w:val="18"/>
                <w:szCs w:val="18"/>
              </w:rPr>
              <w:t>8.25</w:t>
            </w:r>
          </w:p>
        </w:tc>
        <w:tc>
          <w:tcPr>
            <w:vMerge w:val="restart"/>
            <w:vAlign w:val="center"/>
          </w:tcPr>
          <w:p w14:paraId="40406EF9">
            <w:pPr>
              <w:rPr>
                <w:sz w:val="18"/>
                <w:szCs w:val="18"/>
              </w:rPr>
            </w:pPr>
            <w:r>
              <w:rPr>
                <w:sz w:val="18"/>
                <w:szCs w:val="18"/>
              </w:rPr>
              <w:t>5.20</w:t>
            </w:r>
          </w:p>
        </w:tc>
        <w:tc>
          <w:tcPr>
            <w:vMerge w:val="restart"/>
            <w:vAlign w:val="center"/>
          </w:tcPr>
          <w:p w14:paraId="4DBF354D">
            <w:pPr>
              <w:rPr>
                <w:sz w:val="18"/>
                <w:szCs w:val="18"/>
              </w:rPr>
            </w:pPr>
            <w:r>
              <w:rPr>
                <w:sz w:val="18"/>
                <w:szCs w:val="18"/>
              </w:rPr>
              <w:t>41.74</w:t>
            </w:r>
          </w:p>
        </w:tc>
        <w:tc>
          <w:tcPr>
            <w:vMerge w:val="restart"/>
            <w:vAlign w:val="center"/>
          </w:tcPr>
          <w:p w14:paraId="5FD7B19B">
            <w:pPr>
              <w:rPr>
                <w:sz w:val="18"/>
                <w:szCs w:val="18"/>
              </w:rPr>
            </w:pPr>
            <w:r>
              <w:rPr>
                <w:sz w:val="18"/>
                <w:szCs w:val="18"/>
              </w:rPr>
              <w:t>12.46</w:t>
            </w:r>
          </w:p>
        </w:tc>
      </w:tr>
      <w:tr w14:paraId="25607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30E04E">
            <w:pPr>
              <w:rPr>
                <w:sz w:val="18"/>
                <w:szCs w:val="18"/>
              </w:rPr>
            </w:pPr>
          </w:p>
        </w:tc>
        <w:tc>
          <w:tcPr>
            <w:vMerge w:val="continue"/>
            <w:vAlign w:val="center"/>
          </w:tcPr>
          <w:p w14:paraId="06BF1FC1">
            <w:pPr>
              <w:rPr>
                <w:sz w:val="18"/>
                <w:szCs w:val="18"/>
              </w:rPr>
            </w:pPr>
          </w:p>
        </w:tc>
        <w:tc>
          <w:tcPr>
            <w:vMerge w:val="continue"/>
            <w:vAlign w:val="center"/>
          </w:tcPr>
          <w:p w14:paraId="69DCA443">
            <w:pPr>
              <w:rPr>
                <w:sz w:val="18"/>
                <w:szCs w:val="18"/>
              </w:rPr>
            </w:pPr>
          </w:p>
        </w:tc>
        <w:tc>
          <w:tcPr>
            <w:vAlign w:val="center"/>
          </w:tcPr>
          <w:p w14:paraId="26BDF5C6">
            <w:pPr>
              <w:rPr>
                <w:sz w:val="18"/>
                <w:szCs w:val="18"/>
              </w:rPr>
            </w:pPr>
            <w:r>
              <w:rPr>
                <w:sz w:val="18"/>
                <w:szCs w:val="18"/>
              </w:rPr>
              <w:t>M1322</w:t>
            </w:r>
          </w:p>
        </w:tc>
        <w:tc>
          <w:tcPr>
            <w:vAlign w:val="center"/>
          </w:tcPr>
          <w:p w14:paraId="64A45BD4">
            <w:pPr>
              <w:rPr>
                <w:sz w:val="18"/>
                <w:szCs w:val="18"/>
              </w:rPr>
            </w:pPr>
            <w:r>
              <w:rPr>
                <w:sz w:val="18"/>
                <w:szCs w:val="18"/>
              </w:rPr>
              <w:t>平开窗-左合页</w:t>
            </w:r>
          </w:p>
        </w:tc>
        <w:tc>
          <w:tcPr>
            <w:vAlign w:val="center"/>
          </w:tcPr>
          <w:p w14:paraId="17750432">
            <w:pPr>
              <w:rPr>
                <w:sz w:val="18"/>
                <w:szCs w:val="18"/>
              </w:rPr>
            </w:pPr>
            <w:r>
              <w:rPr>
                <w:sz w:val="18"/>
                <w:szCs w:val="18"/>
              </w:rPr>
              <w:t>2.86</w:t>
            </w:r>
          </w:p>
        </w:tc>
        <w:tc>
          <w:tcPr>
            <w:vMerge w:val="continue"/>
            <w:vAlign w:val="center"/>
          </w:tcPr>
          <w:p w14:paraId="04DB1805">
            <w:pPr>
              <w:rPr>
                <w:sz w:val="18"/>
                <w:szCs w:val="18"/>
              </w:rPr>
            </w:pPr>
          </w:p>
        </w:tc>
        <w:tc>
          <w:tcPr>
            <w:vMerge w:val="continue"/>
            <w:vAlign w:val="center"/>
          </w:tcPr>
          <w:p w14:paraId="72EDAB0F">
            <w:pPr>
              <w:rPr>
                <w:sz w:val="18"/>
                <w:szCs w:val="18"/>
              </w:rPr>
            </w:pPr>
          </w:p>
        </w:tc>
        <w:tc>
          <w:tcPr>
            <w:vMerge w:val="continue"/>
            <w:vAlign w:val="center"/>
          </w:tcPr>
          <w:p w14:paraId="106C1B3B">
            <w:pPr>
              <w:rPr>
                <w:sz w:val="18"/>
                <w:szCs w:val="18"/>
              </w:rPr>
            </w:pPr>
          </w:p>
        </w:tc>
      </w:tr>
      <w:tr w14:paraId="16CC8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6F9C7E">
            <w:pPr>
              <w:rPr>
                <w:sz w:val="18"/>
                <w:szCs w:val="18"/>
              </w:rPr>
            </w:pPr>
          </w:p>
        </w:tc>
        <w:tc>
          <w:tcPr>
            <w:vMerge w:val="continue"/>
            <w:vAlign w:val="center"/>
          </w:tcPr>
          <w:p w14:paraId="168C13DD">
            <w:pPr>
              <w:rPr>
                <w:sz w:val="18"/>
                <w:szCs w:val="18"/>
              </w:rPr>
            </w:pPr>
          </w:p>
        </w:tc>
        <w:tc>
          <w:tcPr>
            <w:vMerge w:val="continue"/>
            <w:vAlign w:val="center"/>
          </w:tcPr>
          <w:p w14:paraId="0F586DAB">
            <w:pPr>
              <w:rPr>
                <w:sz w:val="18"/>
                <w:szCs w:val="18"/>
              </w:rPr>
            </w:pPr>
          </w:p>
        </w:tc>
        <w:tc>
          <w:tcPr>
            <w:vAlign w:val="center"/>
          </w:tcPr>
          <w:p w14:paraId="26690BB3">
            <w:pPr>
              <w:rPr>
                <w:sz w:val="18"/>
                <w:szCs w:val="18"/>
              </w:rPr>
            </w:pPr>
            <w:r>
              <w:rPr>
                <w:sz w:val="18"/>
                <w:szCs w:val="18"/>
              </w:rPr>
              <w:t>MLC5626-C</w:t>
            </w:r>
          </w:p>
        </w:tc>
        <w:tc>
          <w:tcPr>
            <w:vAlign w:val="center"/>
          </w:tcPr>
          <w:p w14:paraId="72228987">
            <w:pPr>
              <w:rPr>
                <w:sz w:val="18"/>
                <w:szCs w:val="18"/>
              </w:rPr>
            </w:pPr>
          </w:p>
        </w:tc>
        <w:tc>
          <w:tcPr>
            <w:vAlign w:val="center"/>
          </w:tcPr>
          <w:p w14:paraId="621367EA">
            <w:pPr>
              <w:rPr>
                <w:sz w:val="18"/>
                <w:szCs w:val="18"/>
              </w:rPr>
            </w:pPr>
            <w:r>
              <w:rPr>
                <w:sz w:val="18"/>
                <w:szCs w:val="18"/>
              </w:rPr>
              <w:t>12.22</w:t>
            </w:r>
          </w:p>
        </w:tc>
        <w:tc>
          <w:tcPr>
            <w:vMerge w:val="continue"/>
            <w:vAlign w:val="center"/>
          </w:tcPr>
          <w:p w14:paraId="11B0E348">
            <w:pPr>
              <w:rPr>
                <w:sz w:val="18"/>
                <w:szCs w:val="18"/>
              </w:rPr>
            </w:pPr>
          </w:p>
        </w:tc>
        <w:tc>
          <w:tcPr>
            <w:vMerge w:val="continue"/>
            <w:vAlign w:val="center"/>
          </w:tcPr>
          <w:p w14:paraId="52DB7046">
            <w:pPr>
              <w:rPr>
                <w:sz w:val="18"/>
                <w:szCs w:val="18"/>
              </w:rPr>
            </w:pPr>
          </w:p>
        </w:tc>
        <w:tc>
          <w:tcPr>
            <w:vMerge w:val="continue"/>
            <w:vAlign w:val="center"/>
          </w:tcPr>
          <w:p w14:paraId="54C8AB75">
            <w:pPr>
              <w:rPr>
                <w:sz w:val="18"/>
                <w:szCs w:val="18"/>
              </w:rPr>
            </w:pPr>
          </w:p>
        </w:tc>
      </w:tr>
      <w:tr w14:paraId="49506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DDD8D1">
            <w:pPr>
              <w:rPr>
                <w:sz w:val="18"/>
                <w:szCs w:val="18"/>
              </w:rPr>
            </w:pPr>
          </w:p>
        </w:tc>
        <w:tc>
          <w:tcPr>
            <w:vMerge w:val="continue"/>
            <w:vAlign w:val="center"/>
          </w:tcPr>
          <w:p w14:paraId="02FB7A5C">
            <w:pPr>
              <w:rPr>
                <w:sz w:val="18"/>
                <w:szCs w:val="18"/>
              </w:rPr>
            </w:pPr>
          </w:p>
        </w:tc>
        <w:tc>
          <w:tcPr>
            <w:vMerge w:val="continue"/>
            <w:vAlign w:val="center"/>
          </w:tcPr>
          <w:p w14:paraId="4FB5E983">
            <w:pPr>
              <w:rPr>
                <w:sz w:val="18"/>
                <w:szCs w:val="18"/>
              </w:rPr>
            </w:pPr>
          </w:p>
        </w:tc>
        <w:tc>
          <w:tcPr>
            <w:vAlign w:val="center"/>
          </w:tcPr>
          <w:p w14:paraId="65DCC6B2">
            <w:pPr>
              <w:rPr>
                <w:sz w:val="18"/>
                <w:szCs w:val="18"/>
              </w:rPr>
            </w:pPr>
            <w:r>
              <w:rPr>
                <w:sz w:val="18"/>
                <w:szCs w:val="18"/>
              </w:rPr>
              <w:t>MLC5626-M</w:t>
            </w:r>
          </w:p>
        </w:tc>
        <w:tc>
          <w:tcPr>
            <w:vAlign w:val="center"/>
          </w:tcPr>
          <w:p w14:paraId="6B9F4704">
            <w:pPr>
              <w:rPr>
                <w:sz w:val="18"/>
                <w:szCs w:val="18"/>
              </w:rPr>
            </w:pPr>
            <w:r>
              <w:rPr>
                <w:sz w:val="18"/>
                <w:szCs w:val="18"/>
              </w:rPr>
              <w:t>平开窗-左合页</w:t>
            </w:r>
          </w:p>
        </w:tc>
        <w:tc>
          <w:tcPr>
            <w:vAlign w:val="center"/>
          </w:tcPr>
          <w:p w14:paraId="3F6C9DA3">
            <w:pPr>
              <w:rPr>
                <w:sz w:val="18"/>
                <w:szCs w:val="18"/>
              </w:rPr>
            </w:pPr>
            <w:r>
              <w:rPr>
                <w:sz w:val="18"/>
                <w:szCs w:val="18"/>
              </w:rPr>
              <w:t>2.34</w:t>
            </w:r>
          </w:p>
        </w:tc>
        <w:tc>
          <w:tcPr>
            <w:vMerge w:val="continue"/>
            <w:vAlign w:val="center"/>
          </w:tcPr>
          <w:p w14:paraId="42A69AA8">
            <w:pPr>
              <w:rPr>
                <w:sz w:val="18"/>
                <w:szCs w:val="18"/>
              </w:rPr>
            </w:pPr>
          </w:p>
        </w:tc>
        <w:tc>
          <w:tcPr>
            <w:vMerge w:val="continue"/>
            <w:vAlign w:val="center"/>
          </w:tcPr>
          <w:p w14:paraId="6817BBCE">
            <w:pPr>
              <w:rPr>
                <w:sz w:val="18"/>
                <w:szCs w:val="18"/>
              </w:rPr>
            </w:pPr>
          </w:p>
        </w:tc>
        <w:tc>
          <w:tcPr>
            <w:vMerge w:val="continue"/>
            <w:vAlign w:val="center"/>
          </w:tcPr>
          <w:p w14:paraId="03A6AAF6">
            <w:pPr>
              <w:rPr>
                <w:sz w:val="18"/>
                <w:szCs w:val="18"/>
              </w:rPr>
            </w:pPr>
          </w:p>
        </w:tc>
      </w:tr>
      <w:tr w14:paraId="07BCA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9B824">
            <w:pPr>
              <w:rPr>
                <w:sz w:val="18"/>
                <w:szCs w:val="18"/>
              </w:rPr>
            </w:pPr>
          </w:p>
        </w:tc>
        <w:tc>
          <w:tcPr>
            <w:vMerge w:val="continue"/>
            <w:vAlign w:val="center"/>
          </w:tcPr>
          <w:p w14:paraId="74F9C29A">
            <w:pPr>
              <w:rPr>
                <w:sz w:val="18"/>
                <w:szCs w:val="18"/>
              </w:rPr>
            </w:pPr>
          </w:p>
        </w:tc>
        <w:tc>
          <w:tcPr>
            <w:vMerge w:val="restart"/>
            <w:vAlign w:val="center"/>
          </w:tcPr>
          <w:p w14:paraId="5CC898E7">
            <w:pPr>
              <w:rPr>
                <w:sz w:val="18"/>
                <w:szCs w:val="18"/>
              </w:rPr>
            </w:pPr>
            <w:r>
              <w:rPr>
                <w:sz w:val="18"/>
                <w:szCs w:val="18"/>
              </w:rPr>
              <w:t>3011[卧室]</w:t>
            </w:r>
          </w:p>
        </w:tc>
        <w:tc>
          <w:tcPr>
            <w:vAlign w:val="center"/>
          </w:tcPr>
          <w:p w14:paraId="67F20CD1">
            <w:pPr>
              <w:rPr>
                <w:sz w:val="18"/>
                <w:szCs w:val="18"/>
              </w:rPr>
            </w:pPr>
            <w:r>
              <w:rPr>
                <w:sz w:val="18"/>
                <w:szCs w:val="18"/>
              </w:rPr>
              <w:t>MLC2126-C</w:t>
            </w:r>
          </w:p>
        </w:tc>
        <w:tc>
          <w:tcPr>
            <w:vAlign w:val="center"/>
          </w:tcPr>
          <w:p w14:paraId="07045761">
            <w:pPr>
              <w:rPr>
                <w:sz w:val="18"/>
                <w:szCs w:val="18"/>
              </w:rPr>
            </w:pPr>
          </w:p>
        </w:tc>
        <w:tc>
          <w:tcPr>
            <w:vAlign w:val="center"/>
          </w:tcPr>
          <w:p w14:paraId="613877E6">
            <w:pPr>
              <w:rPr>
                <w:sz w:val="18"/>
                <w:szCs w:val="18"/>
              </w:rPr>
            </w:pPr>
            <w:r>
              <w:rPr>
                <w:sz w:val="18"/>
                <w:szCs w:val="18"/>
              </w:rPr>
              <w:t>3.12</w:t>
            </w:r>
          </w:p>
        </w:tc>
        <w:tc>
          <w:tcPr>
            <w:vMerge w:val="restart"/>
            <w:vAlign w:val="center"/>
          </w:tcPr>
          <w:p w14:paraId="22D63825">
            <w:pPr>
              <w:rPr>
                <w:sz w:val="18"/>
                <w:szCs w:val="18"/>
              </w:rPr>
            </w:pPr>
            <w:r>
              <w:rPr>
                <w:sz w:val="18"/>
                <w:szCs w:val="18"/>
              </w:rPr>
              <w:t>2.34</w:t>
            </w:r>
          </w:p>
        </w:tc>
        <w:tc>
          <w:tcPr>
            <w:vMerge w:val="restart"/>
            <w:vAlign w:val="center"/>
          </w:tcPr>
          <w:p w14:paraId="3EA2FAFA">
            <w:pPr>
              <w:rPr>
                <w:sz w:val="18"/>
                <w:szCs w:val="18"/>
              </w:rPr>
            </w:pPr>
            <w:r>
              <w:rPr>
                <w:sz w:val="18"/>
                <w:szCs w:val="18"/>
              </w:rPr>
              <w:t>12.38</w:t>
            </w:r>
          </w:p>
        </w:tc>
        <w:tc>
          <w:tcPr>
            <w:vMerge w:val="restart"/>
            <w:vAlign w:val="center"/>
          </w:tcPr>
          <w:p w14:paraId="7AEDA2FB">
            <w:pPr>
              <w:rPr>
                <w:sz w:val="18"/>
                <w:szCs w:val="18"/>
              </w:rPr>
            </w:pPr>
            <w:r>
              <w:rPr>
                <w:sz w:val="18"/>
                <w:szCs w:val="18"/>
              </w:rPr>
              <w:t>18.91</w:t>
            </w:r>
          </w:p>
        </w:tc>
      </w:tr>
      <w:tr w14:paraId="50514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12987">
            <w:pPr>
              <w:rPr>
                <w:sz w:val="18"/>
                <w:szCs w:val="18"/>
              </w:rPr>
            </w:pPr>
          </w:p>
        </w:tc>
        <w:tc>
          <w:tcPr>
            <w:vMerge w:val="continue"/>
            <w:vAlign w:val="center"/>
          </w:tcPr>
          <w:p w14:paraId="24746908">
            <w:pPr>
              <w:rPr>
                <w:sz w:val="18"/>
                <w:szCs w:val="18"/>
              </w:rPr>
            </w:pPr>
          </w:p>
        </w:tc>
        <w:tc>
          <w:tcPr>
            <w:vMerge w:val="continue"/>
            <w:vAlign w:val="center"/>
          </w:tcPr>
          <w:p w14:paraId="393B02BE">
            <w:pPr>
              <w:rPr>
                <w:sz w:val="18"/>
                <w:szCs w:val="18"/>
              </w:rPr>
            </w:pPr>
          </w:p>
        </w:tc>
        <w:tc>
          <w:tcPr>
            <w:vAlign w:val="center"/>
          </w:tcPr>
          <w:p w14:paraId="5C0D01C4">
            <w:pPr>
              <w:rPr>
                <w:sz w:val="18"/>
                <w:szCs w:val="18"/>
              </w:rPr>
            </w:pPr>
            <w:r>
              <w:rPr>
                <w:sz w:val="18"/>
                <w:szCs w:val="18"/>
              </w:rPr>
              <w:t>MLC2126-M</w:t>
            </w:r>
          </w:p>
        </w:tc>
        <w:tc>
          <w:tcPr>
            <w:vAlign w:val="center"/>
          </w:tcPr>
          <w:p w14:paraId="17F9E6A2">
            <w:pPr>
              <w:rPr>
                <w:sz w:val="18"/>
                <w:szCs w:val="18"/>
              </w:rPr>
            </w:pPr>
            <w:r>
              <w:rPr>
                <w:sz w:val="18"/>
                <w:szCs w:val="18"/>
              </w:rPr>
              <w:t>平开窗-左合页</w:t>
            </w:r>
          </w:p>
        </w:tc>
        <w:tc>
          <w:tcPr>
            <w:vAlign w:val="center"/>
          </w:tcPr>
          <w:p w14:paraId="6CA121D5">
            <w:pPr>
              <w:rPr>
                <w:sz w:val="18"/>
                <w:szCs w:val="18"/>
              </w:rPr>
            </w:pPr>
            <w:r>
              <w:rPr>
                <w:sz w:val="18"/>
                <w:szCs w:val="18"/>
              </w:rPr>
              <w:t>2.34</w:t>
            </w:r>
          </w:p>
        </w:tc>
        <w:tc>
          <w:tcPr>
            <w:vMerge w:val="continue"/>
            <w:vAlign w:val="center"/>
          </w:tcPr>
          <w:p w14:paraId="6AD88E57">
            <w:pPr>
              <w:rPr>
                <w:sz w:val="18"/>
                <w:szCs w:val="18"/>
              </w:rPr>
            </w:pPr>
          </w:p>
        </w:tc>
        <w:tc>
          <w:tcPr>
            <w:vMerge w:val="continue"/>
            <w:vAlign w:val="center"/>
          </w:tcPr>
          <w:p w14:paraId="264ECC2F">
            <w:pPr>
              <w:rPr>
                <w:sz w:val="18"/>
                <w:szCs w:val="18"/>
              </w:rPr>
            </w:pPr>
          </w:p>
        </w:tc>
        <w:tc>
          <w:tcPr>
            <w:vMerge w:val="continue"/>
            <w:vAlign w:val="center"/>
          </w:tcPr>
          <w:p w14:paraId="4AD1ED91">
            <w:pPr>
              <w:rPr>
                <w:sz w:val="18"/>
                <w:szCs w:val="18"/>
              </w:rPr>
            </w:pPr>
          </w:p>
        </w:tc>
      </w:tr>
      <w:tr w14:paraId="66B6D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DF448">
            <w:pPr>
              <w:rPr>
                <w:sz w:val="18"/>
                <w:szCs w:val="18"/>
              </w:rPr>
            </w:pPr>
          </w:p>
        </w:tc>
        <w:tc>
          <w:tcPr>
            <w:vMerge w:val="continue"/>
            <w:vAlign w:val="center"/>
          </w:tcPr>
          <w:p w14:paraId="4914D151">
            <w:pPr>
              <w:rPr>
                <w:sz w:val="18"/>
                <w:szCs w:val="18"/>
              </w:rPr>
            </w:pPr>
          </w:p>
        </w:tc>
        <w:tc>
          <w:tcPr>
            <w:vAlign w:val="center"/>
          </w:tcPr>
          <w:p w14:paraId="6EB9645F">
            <w:pPr>
              <w:rPr>
                <w:sz w:val="18"/>
                <w:szCs w:val="18"/>
              </w:rPr>
            </w:pPr>
            <w:r>
              <w:rPr>
                <w:sz w:val="18"/>
                <w:szCs w:val="18"/>
              </w:rPr>
              <w:t>3015[卧室]</w:t>
            </w:r>
          </w:p>
        </w:tc>
        <w:tc>
          <w:tcPr>
            <w:vAlign w:val="center"/>
          </w:tcPr>
          <w:p w14:paraId="7512A57D">
            <w:pPr>
              <w:rPr>
                <w:sz w:val="18"/>
                <w:szCs w:val="18"/>
              </w:rPr>
            </w:pPr>
            <w:r>
              <w:rPr>
                <w:sz w:val="18"/>
                <w:szCs w:val="18"/>
              </w:rPr>
              <w:t>C2120</w:t>
            </w:r>
          </w:p>
        </w:tc>
        <w:tc>
          <w:tcPr>
            <w:vAlign w:val="center"/>
          </w:tcPr>
          <w:p w14:paraId="6687970B">
            <w:pPr>
              <w:rPr>
                <w:sz w:val="18"/>
                <w:szCs w:val="18"/>
              </w:rPr>
            </w:pPr>
            <w:r>
              <w:rPr>
                <w:sz w:val="18"/>
                <w:szCs w:val="18"/>
              </w:rPr>
              <w:t>平开窗-左合页</w:t>
            </w:r>
          </w:p>
        </w:tc>
        <w:tc>
          <w:tcPr>
            <w:vAlign w:val="center"/>
          </w:tcPr>
          <w:p w14:paraId="367CAD1D">
            <w:pPr>
              <w:rPr>
                <w:sz w:val="18"/>
                <w:szCs w:val="18"/>
              </w:rPr>
            </w:pPr>
            <w:r>
              <w:rPr>
                <w:sz w:val="18"/>
                <w:szCs w:val="18"/>
              </w:rPr>
              <w:t>3.57</w:t>
            </w:r>
          </w:p>
        </w:tc>
        <w:tc>
          <w:tcPr>
            <w:vAlign w:val="center"/>
          </w:tcPr>
          <w:p w14:paraId="08CB1353">
            <w:pPr>
              <w:rPr>
                <w:sz w:val="18"/>
                <w:szCs w:val="18"/>
              </w:rPr>
            </w:pPr>
            <w:r>
              <w:rPr>
                <w:sz w:val="18"/>
                <w:szCs w:val="18"/>
              </w:rPr>
              <w:t>0.77</w:t>
            </w:r>
          </w:p>
        </w:tc>
        <w:tc>
          <w:tcPr>
            <w:vAlign w:val="center"/>
          </w:tcPr>
          <w:p w14:paraId="425C769D">
            <w:pPr>
              <w:rPr>
                <w:sz w:val="18"/>
                <w:szCs w:val="18"/>
              </w:rPr>
            </w:pPr>
            <w:r>
              <w:rPr>
                <w:sz w:val="18"/>
                <w:szCs w:val="18"/>
              </w:rPr>
              <w:t>10.08</w:t>
            </w:r>
          </w:p>
        </w:tc>
        <w:tc>
          <w:tcPr>
            <w:vAlign w:val="center"/>
          </w:tcPr>
          <w:p w14:paraId="7728E261">
            <w:pPr>
              <w:rPr>
                <w:sz w:val="18"/>
                <w:szCs w:val="18"/>
              </w:rPr>
            </w:pPr>
            <w:r>
              <w:rPr>
                <w:sz w:val="18"/>
                <w:szCs w:val="18"/>
              </w:rPr>
              <w:t>7.64</w:t>
            </w:r>
          </w:p>
        </w:tc>
      </w:tr>
      <w:tr w14:paraId="72AE2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E0B2A6">
            <w:pPr>
              <w:rPr>
                <w:sz w:val="18"/>
                <w:szCs w:val="18"/>
              </w:rPr>
            </w:pPr>
          </w:p>
        </w:tc>
        <w:tc>
          <w:tcPr>
            <w:vMerge w:val="continue"/>
            <w:vAlign w:val="center"/>
          </w:tcPr>
          <w:p w14:paraId="06D87040">
            <w:pPr>
              <w:rPr>
                <w:sz w:val="18"/>
                <w:szCs w:val="18"/>
              </w:rPr>
            </w:pPr>
          </w:p>
        </w:tc>
        <w:tc>
          <w:tcPr>
            <w:vAlign w:val="center"/>
          </w:tcPr>
          <w:p w14:paraId="2A7A9CD4">
            <w:pPr>
              <w:rPr>
                <w:sz w:val="18"/>
                <w:szCs w:val="18"/>
              </w:rPr>
            </w:pPr>
            <w:r>
              <w:rPr>
                <w:sz w:val="18"/>
                <w:szCs w:val="18"/>
              </w:rPr>
              <w:t>3019[卧室]</w:t>
            </w:r>
          </w:p>
        </w:tc>
        <w:tc>
          <w:tcPr>
            <w:vAlign w:val="center"/>
          </w:tcPr>
          <w:p w14:paraId="4D92515D">
            <w:pPr>
              <w:rPr>
                <w:sz w:val="18"/>
                <w:szCs w:val="18"/>
              </w:rPr>
            </w:pPr>
            <w:r>
              <w:rPr>
                <w:sz w:val="18"/>
                <w:szCs w:val="18"/>
              </w:rPr>
              <w:t>C2120</w:t>
            </w:r>
          </w:p>
        </w:tc>
        <w:tc>
          <w:tcPr>
            <w:vAlign w:val="center"/>
          </w:tcPr>
          <w:p w14:paraId="4DFEB3F5">
            <w:pPr>
              <w:rPr>
                <w:sz w:val="18"/>
                <w:szCs w:val="18"/>
              </w:rPr>
            </w:pPr>
            <w:r>
              <w:rPr>
                <w:sz w:val="18"/>
                <w:szCs w:val="18"/>
              </w:rPr>
              <w:t>平开窗-左合页</w:t>
            </w:r>
          </w:p>
        </w:tc>
        <w:tc>
          <w:tcPr>
            <w:vAlign w:val="center"/>
          </w:tcPr>
          <w:p w14:paraId="176D8151">
            <w:pPr>
              <w:rPr>
                <w:sz w:val="18"/>
                <w:szCs w:val="18"/>
              </w:rPr>
            </w:pPr>
            <w:r>
              <w:rPr>
                <w:sz w:val="18"/>
                <w:szCs w:val="18"/>
              </w:rPr>
              <w:t>3.57</w:t>
            </w:r>
          </w:p>
        </w:tc>
        <w:tc>
          <w:tcPr>
            <w:vAlign w:val="center"/>
          </w:tcPr>
          <w:p w14:paraId="6417A846">
            <w:pPr>
              <w:rPr>
                <w:sz w:val="18"/>
                <w:szCs w:val="18"/>
              </w:rPr>
            </w:pPr>
            <w:r>
              <w:rPr>
                <w:sz w:val="18"/>
                <w:szCs w:val="18"/>
              </w:rPr>
              <w:t>0.77</w:t>
            </w:r>
          </w:p>
        </w:tc>
        <w:tc>
          <w:tcPr>
            <w:vAlign w:val="center"/>
          </w:tcPr>
          <w:p w14:paraId="475B72B4">
            <w:pPr>
              <w:rPr>
                <w:sz w:val="18"/>
                <w:szCs w:val="18"/>
              </w:rPr>
            </w:pPr>
            <w:r>
              <w:rPr>
                <w:sz w:val="18"/>
                <w:szCs w:val="18"/>
              </w:rPr>
              <w:t>9.72</w:t>
            </w:r>
          </w:p>
        </w:tc>
        <w:tc>
          <w:tcPr>
            <w:vAlign w:val="center"/>
          </w:tcPr>
          <w:p w14:paraId="244BA7F2">
            <w:pPr>
              <w:rPr>
                <w:sz w:val="18"/>
                <w:szCs w:val="18"/>
              </w:rPr>
            </w:pPr>
            <w:r>
              <w:rPr>
                <w:sz w:val="18"/>
                <w:szCs w:val="18"/>
              </w:rPr>
              <w:t>7.92</w:t>
            </w:r>
          </w:p>
        </w:tc>
      </w:tr>
      <w:tr w14:paraId="10592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98EC2">
            <w:pPr>
              <w:rPr>
                <w:sz w:val="18"/>
                <w:szCs w:val="18"/>
              </w:rPr>
            </w:pPr>
          </w:p>
        </w:tc>
        <w:tc>
          <w:tcPr>
            <w:vMerge w:val="continue"/>
            <w:vAlign w:val="center"/>
          </w:tcPr>
          <w:p w14:paraId="2F17996E">
            <w:pPr>
              <w:rPr>
                <w:sz w:val="18"/>
                <w:szCs w:val="18"/>
              </w:rPr>
            </w:pPr>
          </w:p>
        </w:tc>
        <w:tc>
          <w:tcPr>
            <w:vMerge w:val="restart"/>
            <w:vAlign w:val="center"/>
          </w:tcPr>
          <w:p w14:paraId="2DF31C8E">
            <w:pPr>
              <w:rPr>
                <w:sz w:val="18"/>
                <w:szCs w:val="18"/>
              </w:rPr>
            </w:pPr>
            <w:r>
              <w:rPr>
                <w:sz w:val="18"/>
                <w:szCs w:val="18"/>
              </w:rPr>
              <w:t>3028[厨房]</w:t>
            </w:r>
          </w:p>
        </w:tc>
        <w:tc>
          <w:tcPr>
            <w:vAlign w:val="center"/>
          </w:tcPr>
          <w:p w14:paraId="3C958BD1">
            <w:pPr>
              <w:rPr>
                <w:sz w:val="18"/>
                <w:szCs w:val="18"/>
              </w:rPr>
            </w:pPr>
            <w:r>
              <w:rPr>
                <w:sz w:val="18"/>
                <w:szCs w:val="18"/>
              </w:rPr>
              <w:t>MC1526-C</w:t>
            </w:r>
          </w:p>
        </w:tc>
        <w:tc>
          <w:tcPr>
            <w:vAlign w:val="center"/>
          </w:tcPr>
          <w:p w14:paraId="63EEAC8A">
            <w:pPr>
              <w:rPr>
                <w:sz w:val="18"/>
                <w:szCs w:val="18"/>
              </w:rPr>
            </w:pPr>
            <w:r>
              <w:rPr>
                <w:sz w:val="18"/>
                <w:szCs w:val="18"/>
              </w:rPr>
              <w:t>平开窗-左合页</w:t>
            </w:r>
          </w:p>
        </w:tc>
        <w:tc>
          <w:tcPr>
            <w:vAlign w:val="center"/>
          </w:tcPr>
          <w:p w14:paraId="6ACC85D4">
            <w:pPr>
              <w:rPr>
                <w:sz w:val="18"/>
                <w:szCs w:val="18"/>
              </w:rPr>
            </w:pPr>
            <w:r>
              <w:rPr>
                <w:sz w:val="18"/>
                <w:szCs w:val="18"/>
              </w:rPr>
              <w:t>1.19</w:t>
            </w:r>
          </w:p>
        </w:tc>
        <w:tc>
          <w:tcPr>
            <w:vMerge w:val="restart"/>
            <w:vAlign w:val="center"/>
          </w:tcPr>
          <w:p w14:paraId="5FD9FDEA">
            <w:pPr>
              <w:rPr>
                <w:sz w:val="18"/>
                <w:szCs w:val="18"/>
              </w:rPr>
            </w:pPr>
            <w:r>
              <w:rPr>
                <w:sz w:val="18"/>
                <w:szCs w:val="18"/>
              </w:rPr>
              <w:t>3.27</w:t>
            </w:r>
          </w:p>
        </w:tc>
        <w:tc>
          <w:tcPr>
            <w:vMerge w:val="restart"/>
            <w:vAlign w:val="center"/>
          </w:tcPr>
          <w:p w14:paraId="5A1299A8">
            <w:pPr>
              <w:rPr>
                <w:sz w:val="18"/>
                <w:szCs w:val="18"/>
              </w:rPr>
            </w:pPr>
            <w:r>
              <w:rPr>
                <w:sz w:val="18"/>
                <w:szCs w:val="18"/>
              </w:rPr>
              <w:t>6.60</w:t>
            </w:r>
          </w:p>
        </w:tc>
        <w:tc>
          <w:tcPr>
            <w:vMerge w:val="restart"/>
            <w:vAlign w:val="center"/>
          </w:tcPr>
          <w:p w14:paraId="020D7768">
            <w:pPr>
              <w:rPr>
                <w:sz w:val="18"/>
                <w:szCs w:val="18"/>
              </w:rPr>
            </w:pPr>
            <w:r>
              <w:rPr>
                <w:sz w:val="18"/>
                <w:szCs w:val="18"/>
              </w:rPr>
              <w:t>49.55</w:t>
            </w:r>
          </w:p>
        </w:tc>
      </w:tr>
      <w:tr w14:paraId="61709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CC0C38">
            <w:pPr>
              <w:rPr>
                <w:sz w:val="18"/>
                <w:szCs w:val="18"/>
              </w:rPr>
            </w:pPr>
          </w:p>
        </w:tc>
        <w:tc>
          <w:tcPr>
            <w:vMerge w:val="continue"/>
            <w:vAlign w:val="center"/>
          </w:tcPr>
          <w:p w14:paraId="207CA558">
            <w:pPr>
              <w:rPr>
                <w:sz w:val="18"/>
                <w:szCs w:val="18"/>
              </w:rPr>
            </w:pPr>
          </w:p>
        </w:tc>
        <w:tc>
          <w:tcPr>
            <w:vMerge w:val="continue"/>
            <w:vAlign w:val="center"/>
          </w:tcPr>
          <w:p w14:paraId="0B438831">
            <w:pPr>
              <w:rPr>
                <w:sz w:val="18"/>
                <w:szCs w:val="18"/>
              </w:rPr>
            </w:pPr>
          </w:p>
        </w:tc>
        <w:tc>
          <w:tcPr>
            <w:vAlign w:val="center"/>
          </w:tcPr>
          <w:p w14:paraId="247FCB72">
            <w:pPr>
              <w:rPr>
                <w:sz w:val="18"/>
                <w:szCs w:val="18"/>
              </w:rPr>
            </w:pPr>
            <w:r>
              <w:rPr>
                <w:sz w:val="18"/>
                <w:szCs w:val="18"/>
              </w:rPr>
              <w:t>MC1526-M</w:t>
            </w:r>
          </w:p>
        </w:tc>
        <w:tc>
          <w:tcPr>
            <w:vAlign w:val="center"/>
          </w:tcPr>
          <w:p w14:paraId="0FB35771">
            <w:pPr>
              <w:rPr>
                <w:sz w:val="18"/>
                <w:szCs w:val="18"/>
              </w:rPr>
            </w:pPr>
            <w:r>
              <w:rPr>
                <w:sz w:val="18"/>
                <w:szCs w:val="18"/>
              </w:rPr>
              <w:t>平开窗-左合页</w:t>
            </w:r>
          </w:p>
        </w:tc>
        <w:tc>
          <w:tcPr>
            <w:vAlign w:val="center"/>
          </w:tcPr>
          <w:p w14:paraId="2399CFFD">
            <w:pPr>
              <w:rPr>
                <w:sz w:val="18"/>
                <w:szCs w:val="18"/>
              </w:rPr>
            </w:pPr>
            <w:r>
              <w:rPr>
                <w:sz w:val="18"/>
                <w:szCs w:val="18"/>
              </w:rPr>
              <w:t>2.08</w:t>
            </w:r>
          </w:p>
        </w:tc>
        <w:tc>
          <w:tcPr>
            <w:vMerge w:val="continue"/>
            <w:vAlign w:val="center"/>
          </w:tcPr>
          <w:p w14:paraId="67B83A0E">
            <w:pPr>
              <w:rPr>
                <w:sz w:val="18"/>
                <w:szCs w:val="18"/>
              </w:rPr>
            </w:pPr>
          </w:p>
        </w:tc>
        <w:tc>
          <w:tcPr>
            <w:vMerge w:val="continue"/>
            <w:vAlign w:val="center"/>
          </w:tcPr>
          <w:p w14:paraId="0C50CCF9">
            <w:pPr>
              <w:rPr>
                <w:sz w:val="18"/>
                <w:szCs w:val="18"/>
              </w:rPr>
            </w:pPr>
          </w:p>
        </w:tc>
        <w:tc>
          <w:tcPr>
            <w:vMerge w:val="continue"/>
            <w:vAlign w:val="center"/>
          </w:tcPr>
          <w:p w14:paraId="34B10BBE">
            <w:pPr>
              <w:rPr>
                <w:sz w:val="18"/>
                <w:szCs w:val="18"/>
              </w:rPr>
            </w:pPr>
          </w:p>
        </w:tc>
      </w:tr>
      <w:tr w14:paraId="0EC87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BD1058">
            <w:pPr>
              <w:rPr>
                <w:sz w:val="18"/>
                <w:szCs w:val="18"/>
              </w:rPr>
            </w:pPr>
          </w:p>
        </w:tc>
        <w:tc>
          <w:tcPr>
            <w:vMerge w:val="continue"/>
            <w:vAlign w:val="center"/>
          </w:tcPr>
          <w:p w14:paraId="5E72A710">
            <w:pPr>
              <w:rPr>
                <w:sz w:val="18"/>
                <w:szCs w:val="18"/>
              </w:rPr>
            </w:pPr>
          </w:p>
        </w:tc>
        <w:tc>
          <w:tcPr>
            <w:gridSpan w:val="3"/>
            <w:shd w:val="clear" w:color="auto" w:fill="E6E6E6"/>
            <w:vAlign w:val="center"/>
          </w:tcPr>
          <w:p w14:paraId="051D0451">
            <w:pPr>
              <w:rPr>
                <w:sz w:val="18"/>
                <w:szCs w:val="18"/>
              </w:rPr>
            </w:pPr>
            <w:r>
              <w:rPr>
                <w:b/>
                <w:sz w:val="18"/>
                <w:szCs w:val="18"/>
              </w:rPr>
              <w:t>套内通风开口面积合计</w:t>
            </w:r>
          </w:p>
        </w:tc>
        <w:tc>
          <w:tcPr>
            <w:vAlign w:val="center"/>
          </w:tcPr>
          <w:p w14:paraId="78FD544F">
            <w:pPr>
              <w:rPr>
                <w:sz w:val="18"/>
                <w:szCs w:val="18"/>
              </w:rPr>
            </w:pPr>
            <w:r>
              <w:rPr>
                <w:sz w:val="18"/>
                <w:szCs w:val="18"/>
              </w:rPr>
              <w:t>41.54</w:t>
            </w:r>
          </w:p>
        </w:tc>
        <w:tc>
          <w:tcPr>
            <w:vAlign w:val="center"/>
          </w:tcPr>
          <w:p w14:paraId="374CD9D6">
            <w:pPr>
              <w:rPr>
                <w:sz w:val="18"/>
                <w:szCs w:val="18"/>
              </w:rPr>
            </w:pPr>
            <w:r>
              <w:rPr>
                <w:sz w:val="18"/>
                <w:szCs w:val="18"/>
              </w:rPr>
              <w:t>12.35</w:t>
            </w:r>
          </w:p>
        </w:tc>
        <w:tc>
          <w:tcPr>
            <w:vAlign w:val="center"/>
          </w:tcPr>
          <w:p w14:paraId="7A68E707">
            <w:pPr>
              <w:rPr>
                <w:sz w:val="18"/>
                <w:szCs w:val="18"/>
              </w:rPr>
            </w:pPr>
            <w:r>
              <w:rPr>
                <w:sz w:val="18"/>
                <w:szCs w:val="18"/>
              </w:rPr>
              <w:t>89.39</w:t>
            </w:r>
          </w:p>
        </w:tc>
        <w:tc>
          <w:tcPr>
            <w:vAlign w:val="center"/>
          </w:tcPr>
          <w:p w14:paraId="5D22C348">
            <w:pPr>
              <w:rPr>
                <w:sz w:val="18"/>
                <w:szCs w:val="18"/>
              </w:rPr>
            </w:pPr>
            <w:r>
              <w:rPr>
                <w:b/>
                <w:sz w:val="18"/>
                <w:szCs w:val="18"/>
              </w:rPr>
              <w:t>13.82</w:t>
            </w:r>
          </w:p>
        </w:tc>
      </w:tr>
      <w:tr w14:paraId="456CD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0A3992">
            <w:pPr>
              <w:rPr>
                <w:sz w:val="18"/>
                <w:szCs w:val="18"/>
              </w:rPr>
            </w:pPr>
          </w:p>
        </w:tc>
        <w:tc>
          <w:tcPr>
            <w:vMerge w:val="restart"/>
            <w:vAlign w:val="center"/>
          </w:tcPr>
          <w:p w14:paraId="43A67FC6">
            <w:pPr>
              <w:rPr>
                <w:sz w:val="18"/>
                <w:szCs w:val="18"/>
              </w:rPr>
            </w:pPr>
            <w:r>
              <w:rPr>
                <w:sz w:val="18"/>
                <w:szCs w:val="18"/>
              </w:rPr>
              <w:t>3-C</w:t>
            </w:r>
          </w:p>
        </w:tc>
        <w:tc>
          <w:tcPr>
            <w:vMerge w:val="restart"/>
            <w:vAlign w:val="center"/>
          </w:tcPr>
          <w:p w14:paraId="46B301E5">
            <w:pPr>
              <w:rPr>
                <w:sz w:val="18"/>
                <w:szCs w:val="18"/>
              </w:rPr>
            </w:pPr>
            <w:r>
              <w:rPr>
                <w:sz w:val="18"/>
                <w:szCs w:val="18"/>
              </w:rPr>
              <w:t>3003[起居室]</w:t>
            </w:r>
          </w:p>
        </w:tc>
        <w:tc>
          <w:tcPr>
            <w:vAlign w:val="center"/>
          </w:tcPr>
          <w:p w14:paraId="29A4F084">
            <w:pPr>
              <w:rPr>
                <w:sz w:val="18"/>
                <w:szCs w:val="18"/>
              </w:rPr>
            </w:pPr>
            <w:r>
              <w:rPr>
                <w:sz w:val="18"/>
                <w:szCs w:val="18"/>
              </w:rPr>
              <w:t>C3325</w:t>
            </w:r>
          </w:p>
        </w:tc>
        <w:tc>
          <w:tcPr>
            <w:vAlign w:val="center"/>
          </w:tcPr>
          <w:p w14:paraId="341F67BB">
            <w:pPr>
              <w:rPr>
                <w:sz w:val="18"/>
                <w:szCs w:val="18"/>
              </w:rPr>
            </w:pPr>
          </w:p>
        </w:tc>
        <w:tc>
          <w:tcPr>
            <w:vAlign w:val="center"/>
          </w:tcPr>
          <w:p w14:paraId="243F4515">
            <w:pPr>
              <w:rPr>
                <w:sz w:val="18"/>
                <w:szCs w:val="18"/>
              </w:rPr>
            </w:pPr>
            <w:r>
              <w:rPr>
                <w:sz w:val="18"/>
                <w:szCs w:val="18"/>
              </w:rPr>
              <w:t>8.25</w:t>
            </w:r>
          </w:p>
        </w:tc>
        <w:tc>
          <w:tcPr>
            <w:vMerge w:val="restart"/>
            <w:vAlign w:val="center"/>
          </w:tcPr>
          <w:p w14:paraId="2E78381A">
            <w:pPr>
              <w:rPr>
                <w:sz w:val="18"/>
                <w:szCs w:val="18"/>
              </w:rPr>
            </w:pPr>
            <w:r>
              <w:rPr>
                <w:sz w:val="18"/>
                <w:szCs w:val="18"/>
              </w:rPr>
              <w:t>5.20</w:t>
            </w:r>
          </w:p>
        </w:tc>
        <w:tc>
          <w:tcPr>
            <w:vMerge w:val="restart"/>
            <w:vAlign w:val="center"/>
          </w:tcPr>
          <w:p w14:paraId="44C1DCE1">
            <w:pPr>
              <w:rPr>
                <w:sz w:val="18"/>
                <w:szCs w:val="18"/>
              </w:rPr>
            </w:pPr>
            <w:r>
              <w:rPr>
                <w:sz w:val="18"/>
                <w:szCs w:val="18"/>
              </w:rPr>
              <w:t>41.74</w:t>
            </w:r>
          </w:p>
        </w:tc>
        <w:tc>
          <w:tcPr>
            <w:vMerge w:val="restart"/>
            <w:vAlign w:val="center"/>
          </w:tcPr>
          <w:p w14:paraId="4174C535">
            <w:pPr>
              <w:rPr>
                <w:sz w:val="18"/>
                <w:szCs w:val="18"/>
              </w:rPr>
            </w:pPr>
            <w:r>
              <w:rPr>
                <w:sz w:val="18"/>
                <w:szCs w:val="18"/>
              </w:rPr>
              <w:t>12.46</w:t>
            </w:r>
          </w:p>
        </w:tc>
      </w:tr>
      <w:tr w14:paraId="33492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41EFF8">
            <w:pPr>
              <w:rPr>
                <w:sz w:val="18"/>
                <w:szCs w:val="18"/>
              </w:rPr>
            </w:pPr>
          </w:p>
        </w:tc>
        <w:tc>
          <w:tcPr>
            <w:vMerge w:val="continue"/>
            <w:vAlign w:val="center"/>
          </w:tcPr>
          <w:p w14:paraId="281AA3C6">
            <w:pPr>
              <w:rPr>
                <w:sz w:val="18"/>
                <w:szCs w:val="18"/>
              </w:rPr>
            </w:pPr>
          </w:p>
        </w:tc>
        <w:tc>
          <w:tcPr>
            <w:vMerge w:val="continue"/>
            <w:vAlign w:val="center"/>
          </w:tcPr>
          <w:p w14:paraId="41C24CE0">
            <w:pPr>
              <w:rPr>
                <w:sz w:val="18"/>
                <w:szCs w:val="18"/>
              </w:rPr>
            </w:pPr>
          </w:p>
        </w:tc>
        <w:tc>
          <w:tcPr>
            <w:vAlign w:val="center"/>
          </w:tcPr>
          <w:p w14:paraId="714002B1">
            <w:pPr>
              <w:rPr>
                <w:sz w:val="18"/>
                <w:szCs w:val="18"/>
              </w:rPr>
            </w:pPr>
            <w:r>
              <w:rPr>
                <w:sz w:val="18"/>
                <w:szCs w:val="18"/>
              </w:rPr>
              <w:t>M1322</w:t>
            </w:r>
          </w:p>
        </w:tc>
        <w:tc>
          <w:tcPr>
            <w:vAlign w:val="center"/>
          </w:tcPr>
          <w:p w14:paraId="46F90694">
            <w:pPr>
              <w:rPr>
                <w:sz w:val="18"/>
                <w:szCs w:val="18"/>
              </w:rPr>
            </w:pPr>
            <w:r>
              <w:rPr>
                <w:sz w:val="18"/>
                <w:szCs w:val="18"/>
              </w:rPr>
              <w:t>平开窗-左合页</w:t>
            </w:r>
          </w:p>
        </w:tc>
        <w:tc>
          <w:tcPr>
            <w:vAlign w:val="center"/>
          </w:tcPr>
          <w:p w14:paraId="3F235143">
            <w:pPr>
              <w:rPr>
                <w:sz w:val="18"/>
                <w:szCs w:val="18"/>
              </w:rPr>
            </w:pPr>
            <w:r>
              <w:rPr>
                <w:sz w:val="18"/>
                <w:szCs w:val="18"/>
              </w:rPr>
              <w:t>2.86</w:t>
            </w:r>
          </w:p>
        </w:tc>
        <w:tc>
          <w:tcPr>
            <w:vMerge w:val="continue"/>
            <w:vAlign w:val="center"/>
          </w:tcPr>
          <w:p w14:paraId="37A0461E">
            <w:pPr>
              <w:rPr>
                <w:sz w:val="18"/>
                <w:szCs w:val="18"/>
              </w:rPr>
            </w:pPr>
          </w:p>
        </w:tc>
        <w:tc>
          <w:tcPr>
            <w:vMerge w:val="continue"/>
            <w:vAlign w:val="center"/>
          </w:tcPr>
          <w:p w14:paraId="645DAEF2">
            <w:pPr>
              <w:rPr>
                <w:sz w:val="18"/>
                <w:szCs w:val="18"/>
              </w:rPr>
            </w:pPr>
          </w:p>
        </w:tc>
        <w:tc>
          <w:tcPr>
            <w:vMerge w:val="continue"/>
            <w:vAlign w:val="center"/>
          </w:tcPr>
          <w:p w14:paraId="6099DBA1">
            <w:pPr>
              <w:rPr>
                <w:sz w:val="18"/>
                <w:szCs w:val="18"/>
              </w:rPr>
            </w:pPr>
          </w:p>
        </w:tc>
      </w:tr>
      <w:tr w14:paraId="0B8F8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DFC106">
            <w:pPr>
              <w:rPr>
                <w:sz w:val="18"/>
                <w:szCs w:val="18"/>
              </w:rPr>
            </w:pPr>
          </w:p>
        </w:tc>
        <w:tc>
          <w:tcPr>
            <w:vMerge w:val="continue"/>
            <w:vAlign w:val="center"/>
          </w:tcPr>
          <w:p w14:paraId="0F0D72F5">
            <w:pPr>
              <w:rPr>
                <w:sz w:val="18"/>
                <w:szCs w:val="18"/>
              </w:rPr>
            </w:pPr>
          </w:p>
        </w:tc>
        <w:tc>
          <w:tcPr>
            <w:vMerge w:val="continue"/>
            <w:vAlign w:val="center"/>
          </w:tcPr>
          <w:p w14:paraId="499DDE59">
            <w:pPr>
              <w:rPr>
                <w:sz w:val="18"/>
                <w:szCs w:val="18"/>
              </w:rPr>
            </w:pPr>
          </w:p>
        </w:tc>
        <w:tc>
          <w:tcPr>
            <w:vAlign w:val="center"/>
          </w:tcPr>
          <w:p w14:paraId="6B502BB7">
            <w:pPr>
              <w:rPr>
                <w:sz w:val="18"/>
                <w:szCs w:val="18"/>
              </w:rPr>
            </w:pPr>
            <w:r>
              <w:rPr>
                <w:sz w:val="18"/>
                <w:szCs w:val="18"/>
              </w:rPr>
              <w:t>MLC5626-C</w:t>
            </w:r>
          </w:p>
        </w:tc>
        <w:tc>
          <w:tcPr>
            <w:vAlign w:val="center"/>
          </w:tcPr>
          <w:p w14:paraId="6D58446A">
            <w:pPr>
              <w:rPr>
                <w:sz w:val="18"/>
                <w:szCs w:val="18"/>
              </w:rPr>
            </w:pPr>
          </w:p>
        </w:tc>
        <w:tc>
          <w:tcPr>
            <w:vAlign w:val="center"/>
          </w:tcPr>
          <w:p w14:paraId="70A53CB4">
            <w:pPr>
              <w:rPr>
                <w:sz w:val="18"/>
                <w:szCs w:val="18"/>
              </w:rPr>
            </w:pPr>
            <w:r>
              <w:rPr>
                <w:sz w:val="18"/>
                <w:szCs w:val="18"/>
              </w:rPr>
              <w:t>12.22</w:t>
            </w:r>
          </w:p>
        </w:tc>
        <w:tc>
          <w:tcPr>
            <w:vMerge w:val="continue"/>
            <w:vAlign w:val="center"/>
          </w:tcPr>
          <w:p w14:paraId="00A2B8BF">
            <w:pPr>
              <w:rPr>
                <w:sz w:val="18"/>
                <w:szCs w:val="18"/>
              </w:rPr>
            </w:pPr>
          </w:p>
        </w:tc>
        <w:tc>
          <w:tcPr>
            <w:vMerge w:val="continue"/>
            <w:vAlign w:val="center"/>
          </w:tcPr>
          <w:p w14:paraId="7B9B4E90">
            <w:pPr>
              <w:rPr>
                <w:sz w:val="18"/>
                <w:szCs w:val="18"/>
              </w:rPr>
            </w:pPr>
          </w:p>
        </w:tc>
        <w:tc>
          <w:tcPr>
            <w:vMerge w:val="continue"/>
            <w:vAlign w:val="center"/>
          </w:tcPr>
          <w:p w14:paraId="2F151584">
            <w:pPr>
              <w:rPr>
                <w:sz w:val="18"/>
                <w:szCs w:val="18"/>
              </w:rPr>
            </w:pPr>
          </w:p>
        </w:tc>
      </w:tr>
      <w:tr w14:paraId="40E8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F94BD0">
            <w:pPr>
              <w:rPr>
                <w:sz w:val="18"/>
                <w:szCs w:val="18"/>
              </w:rPr>
            </w:pPr>
          </w:p>
        </w:tc>
        <w:tc>
          <w:tcPr>
            <w:vMerge w:val="continue"/>
            <w:vAlign w:val="center"/>
          </w:tcPr>
          <w:p w14:paraId="48C13918">
            <w:pPr>
              <w:rPr>
                <w:sz w:val="18"/>
                <w:szCs w:val="18"/>
              </w:rPr>
            </w:pPr>
          </w:p>
        </w:tc>
        <w:tc>
          <w:tcPr>
            <w:vMerge w:val="continue"/>
            <w:vAlign w:val="center"/>
          </w:tcPr>
          <w:p w14:paraId="2A6FB898">
            <w:pPr>
              <w:rPr>
                <w:sz w:val="18"/>
                <w:szCs w:val="18"/>
              </w:rPr>
            </w:pPr>
          </w:p>
        </w:tc>
        <w:tc>
          <w:tcPr>
            <w:vAlign w:val="center"/>
          </w:tcPr>
          <w:p w14:paraId="4325A7F2">
            <w:pPr>
              <w:rPr>
                <w:sz w:val="18"/>
                <w:szCs w:val="18"/>
              </w:rPr>
            </w:pPr>
            <w:r>
              <w:rPr>
                <w:sz w:val="18"/>
                <w:szCs w:val="18"/>
              </w:rPr>
              <w:t>MLC5626-M</w:t>
            </w:r>
          </w:p>
        </w:tc>
        <w:tc>
          <w:tcPr>
            <w:vAlign w:val="center"/>
          </w:tcPr>
          <w:p w14:paraId="421AC1A8">
            <w:pPr>
              <w:rPr>
                <w:sz w:val="18"/>
                <w:szCs w:val="18"/>
              </w:rPr>
            </w:pPr>
            <w:r>
              <w:rPr>
                <w:sz w:val="18"/>
                <w:szCs w:val="18"/>
              </w:rPr>
              <w:t>平开窗-左合页</w:t>
            </w:r>
          </w:p>
        </w:tc>
        <w:tc>
          <w:tcPr>
            <w:vAlign w:val="center"/>
          </w:tcPr>
          <w:p w14:paraId="403E34D1">
            <w:pPr>
              <w:rPr>
                <w:sz w:val="18"/>
                <w:szCs w:val="18"/>
              </w:rPr>
            </w:pPr>
            <w:r>
              <w:rPr>
                <w:sz w:val="18"/>
                <w:szCs w:val="18"/>
              </w:rPr>
              <w:t>2.34</w:t>
            </w:r>
          </w:p>
        </w:tc>
        <w:tc>
          <w:tcPr>
            <w:vMerge w:val="continue"/>
            <w:vAlign w:val="center"/>
          </w:tcPr>
          <w:p w14:paraId="6C056E53">
            <w:pPr>
              <w:rPr>
                <w:sz w:val="18"/>
                <w:szCs w:val="18"/>
              </w:rPr>
            </w:pPr>
          </w:p>
        </w:tc>
        <w:tc>
          <w:tcPr>
            <w:vMerge w:val="continue"/>
            <w:vAlign w:val="center"/>
          </w:tcPr>
          <w:p w14:paraId="06495A79">
            <w:pPr>
              <w:rPr>
                <w:sz w:val="18"/>
                <w:szCs w:val="18"/>
              </w:rPr>
            </w:pPr>
          </w:p>
        </w:tc>
        <w:tc>
          <w:tcPr>
            <w:vMerge w:val="continue"/>
            <w:vAlign w:val="center"/>
          </w:tcPr>
          <w:p w14:paraId="5620335D">
            <w:pPr>
              <w:rPr>
                <w:sz w:val="18"/>
                <w:szCs w:val="18"/>
              </w:rPr>
            </w:pPr>
          </w:p>
        </w:tc>
      </w:tr>
      <w:tr w14:paraId="0AC56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93F6A6">
            <w:pPr>
              <w:rPr>
                <w:sz w:val="18"/>
                <w:szCs w:val="18"/>
              </w:rPr>
            </w:pPr>
          </w:p>
        </w:tc>
        <w:tc>
          <w:tcPr>
            <w:vMerge w:val="continue"/>
            <w:vAlign w:val="center"/>
          </w:tcPr>
          <w:p w14:paraId="305AB452">
            <w:pPr>
              <w:rPr>
                <w:sz w:val="18"/>
                <w:szCs w:val="18"/>
              </w:rPr>
            </w:pPr>
          </w:p>
        </w:tc>
        <w:tc>
          <w:tcPr>
            <w:vMerge w:val="restart"/>
            <w:vAlign w:val="center"/>
          </w:tcPr>
          <w:p w14:paraId="6FA6A367">
            <w:pPr>
              <w:rPr>
                <w:sz w:val="18"/>
                <w:szCs w:val="18"/>
              </w:rPr>
            </w:pPr>
            <w:r>
              <w:rPr>
                <w:sz w:val="18"/>
                <w:szCs w:val="18"/>
              </w:rPr>
              <w:t>3012[卧室]</w:t>
            </w:r>
          </w:p>
        </w:tc>
        <w:tc>
          <w:tcPr>
            <w:vAlign w:val="center"/>
          </w:tcPr>
          <w:p w14:paraId="0F4C31EB">
            <w:pPr>
              <w:rPr>
                <w:sz w:val="18"/>
                <w:szCs w:val="18"/>
              </w:rPr>
            </w:pPr>
            <w:r>
              <w:rPr>
                <w:sz w:val="18"/>
                <w:szCs w:val="18"/>
              </w:rPr>
              <w:t>MLC2126-C</w:t>
            </w:r>
          </w:p>
        </w:tc>
        <w:tc>
          <w:tcPr>
            <w:vAlign w:val="center"/>
          </w:tcPr>
          <w:p w14:paraId="53A8E4BF">
            <w:pPr>
              <w:rPr>
                <w:sz w:val="18"/>
                <w:szCs w:val="18"/>
              </w:rPr>
            </w:pPr>
          </w:p>
        </w:tc>
        <w:tc>
          <w:tcPr>
            <w:vAlign w:val="center"/>
          </w:tcPr>
          <w:p w14:paraId="66DAC851">
            <w:pPr>
              <w:rPr>
                <w:sz w:val="18"/>
                <w:szCs w:val="18"/>
              </w:rPr>
            </w:pPr>
            <w:r>
              <w:rPr>
                <w:sz w:val="18"/>
                <w:szCs w:val="18"/>
              </w:rPr>
              <w:t>3.12</w:t>
            </w:r>
          </w:p>
        </w:tc>
        <w:tc>
          <w:tcPr>
            <w:vMerge w:val="restart"/>
            <w:vAlign w:val="center"/>
          </w:tcPr>
          <w:p w14:paraId="3DED0FBC">
            <w:pPr>
              <w:rPr>
                <w:sz w:val="18"/>
                <w:szCs w:val="18"/>
              </w:rPr>
            </w:pPr>
            <w:r>
              <w:rPr>
                <w:sz w:val="18"/>
                <w:szCs w:val="18"/>
              </w:rPr>
              <w:t>2.34</w:t>
            </w:r>
          </w:p>
        </w:tc>
        <w:tc>
          <w:tcPr>
            <w:vMerge w:val="restart"/>
            <w:vAlign w:val="center"/>
          </w:tcPr>
          <w:p w14:paraId="5AA106B7">
            <w:pPr>
              <w:rPr>
                <w:sz w:val="18"/>
                <w:szCs w:val="18"/>
              </w:rPr>
            </w:pPr>
            <w:r>
              <w:rPr>
                <w:sz w:val="18"/>
                <w:szCs w:val="18"/>
              </w:rPr>
              <w:t>12.38</w:t>
            </w:r>
          </w:p>
        </w:tc>
        <w:tc>
          <w:tcPr>
            <w:vMerge w:val="restart"/>
            <w:vAlign w:val="center"/>
          </w:tcPr>
          <w:p w14:paraId="13E200C8">
            <w:pPr>
              <w:rPr>
                <w:sz w:val="18"/>
                <w:szCs w:val="18"/>
              </w:rPr>
            </w:pPr>
            <w:r>
              <w:rPr>
                <w:sz w:val="18"/>
                <w:szCs w:val="18"/>
              </w:rPr>
              <w:t>18.91</w:t>
            </w:r>
          </w:p>
        </w:tc>
      </w:tr>
      <w:tr w14:paraId="5AA45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8249D">
            <w:pPr>
              <w:rPr>
                <w:sz w:val="18"/>
                <w:szCs w:val="18"/>
              </w:rPr>
            </w:pPr>
          </w:p>
        </w:tc>
        <w:tc>
          <w:tcPr>
            <w:vMerge w:val="continue"/>
            <w:vAlign w:val="center"/>
          </w:tcPr>
          <w:p w14:paraId="3706AEF8">
            <w:pPr>
              <w:rPr>
                <w:sz w:val="18"/>
                <w:szCs w:val="18"/>
              </w:rPr>
            </w:pPr>
          </w:p>
        </w:tc>
        <w:tc>
          <w:tcPr>
            <w:vMerge w:val="continue"/>
            <w:vAlign w:val="center"/>
          </w:tcPr>
          <w:p w14:paraId="62B9F27A">
            <w:pPr>
              <w:rPr>
                <w:sz w:val="18"/>
                <w:szCs w:val="18"/>
              </w:rPr>
            </w:pPr>
          </w:p>
        </w:tc>
        <w:tc>
          <w:tcPr>
            <w:vAlign w:val="center"/>
          </w:tcPr>
          <w:p w14:paraId="447DBDE7">
            <w:pPr>
              <w:rPr>
                <w:sz w:val="18"/>
                <w:szCs w:val="18"/>
              </w:rPr>
            </w:pPr>
            <w:r>
              <w:rPr>
                <w:sz w:val="18"/>
                <w:szCs w:val="18"/>
              </w:rPr>
              <w:t>MLC2126-M</w:t>
            </w:r>
          </w:p>
        </w:tc>
        <w:tc>
          <w:tcPr>
            <w:vAlign w:val="center"/>
          </w:tcPr>
          <w:p w14:paraId="6A325C64">
            <w:pPr>
              <w:rPr>
                <w:sz w:val="18"/>
                <w:szCs w:val="18"/>
              </w:rPr>
            </w:pPr>
            <w:r>
              <w:rPr>
                <w:sz w:val="18"/>
                <w:szCs w:val="18"/>
              </w:rPr>
              <w:t>平开窗-左合页</w:t>
            </w:r>
          </w:p>
        </w:tc>
        <w:tc>
          <w:tcPr>
            <w:vAlign w:val="center"/>
          </w:tcPr>
          <w:p w14:paraId="3ABF2B59">
            <w:pPr>
              <w:rPr>
                <w:sz w:val="18"/>
                <w:szCs w:val="18"/>
              </w:rPr>
            </w:pPr>
            <w:r>
              <w:rPr>
                <w:sz w:val="18"/>
                <w:szCs w:val="18"/>
              </w:rPr>
              <w:t>2.34</w:t>
            </w:r>
          </w:p>
        </w:tc>
        <w:tc>
          <w:tcPr>
            <w:vMerge w:val="continue"/>
            <w:vAlign w:val="center"/>
          </w:tcPr>
          <w:p w14:paraId="630E90B8">
            <w:pPr>
              <w:rPr>
                <w:sz w:val="18"/>
                <w:szCs w:val="18"/>
              </w:rPr>
            </w:pPr>
          </w:p>
        </w:tc>
        <w:tc>
          <w:tcPr>
            <w:vMerge w:val="continue"/>
            <w:vAlign w:val="center"/>
          </w:tcPr>
          <w:p w14:paraId="12E8C3C0">
            <w:pPr>
              <w:rPr>
                <w:sz w:val="18"/>
                <w:szCs w:val="18"/>
              </w:rPr>
            </w:pPr>
          </w:p>
        </w:tc>
        <w:tc>
          <w:tcPr>
            <w:vMerge w:val="continue"/>
            <w:vAlign w:val="center"/>
          </w:tcPr>
          <w:p w14:paraId="0C2BC5F8">
            <w:pPr>
              <w:rPr>
                <w:sz w:val="18"/>
                <w:szCs w:val="18"/>
              </w:rPr>
            </w:pPr>
          </w:p>
        </w:tc>
      </w:tr>
      <w:tr w14:paraId="28528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BDC935">
            <w:pPr>
              <w:rPr>
                <w:sz w:val="18"/>
                <w:szCs w:val="18"/>
              </w:rPr>
            </w:pPr>
          </w:p>
        </w:tc>
        <w:tc>
          <w:tcPr>
            <w:vMerge w:val="continue"/>
            <w:vAlign w:val="center"/>
          </w:tcPr>
          <w:p w14:paraId="0A054232">
            <w:pPr>
              <w:rPr>
                <w:sz w:val="18"/>
                <w:szCs w:val="18"/>
              </w:rPr>
            </w:pPr>
          </w:p>
        </w:tc>
        <w:tc>
          <w:tcPr>
            <w:vAlign w:val="center"/>
          </w:tcPr>
          <w:p w14:paraId="769F51A3">
            <w:pPr>
              <w:rPr>
                <w:sz w:val="18"/>
                <w:szCs w:val="18"/>
              </w:rPr>
            </w:pPr>
            <w:r>
              <w:rPr>
                <w:sz w:val="18"/>
                <w:szCs w:val="18"/>
              </w:rPr>
              <w:t>3016[卧室]</w:t>
            </w:r>
          </w:p>
        </w:tc>
        <w:tc>
          <w:tcPr>
            <w:vAlign w:val="center"/>
          </w:tcPr>
          <w:p w14:paraId="42815D78">
            <w:pPr>
              <w:rPr>
                <w:sz w:val="18"/>
                <w:szCs w:val="18"/>
              </w:rPr>
            </w:pPr>
            <w:r>
              <w:rPr>
                <w:sz w:val="18"/>
                <w:szCs w:val="18"/>
              </w:rPr>
              <w:t>C2120</w:t>
            </w:r>
          </w:p>
        </w:tc>
        <w:tc>
          <w:tcPr>
            <w:vAlign w:val="center"/>
          </w:tcPr>
          <w:p w14:paraId="6BE9BDB8">
            <w:pPr>
              <w:rPr>
                <w:sz w:val="18"/>
                <w:szCs w:val="18"/>
              </w:rPr>
            </w:pPr>
            <w:r>
              <w:rPr>
                <w:sz w:val="18"/>
                <w:szCs w:val="18"/>
              </w:rPr>
              <w:t>平开窗-左合页</w:t>
            </w:r>
          </w:p>
        </w:tc>
        <w:tc>
          <w:tcPr>
            <w:vAlign w:val="center"/>
          </w:tcPr>
          <w:p w14:paraId="4EEF5C1D">
            <w:pPr>
              <w:rPr>
                <w:sz w:val="18"/>
                <w:szCs w:val="18"/>
              </w:rPr>
            </w:pPr>
            <w:r>
              <w:rPr>
                <w:sz w:val="18"/>
                <w:szCs w:val="18"/>
              </w:rPr>
              <w:t>3.57</w:t>
            </w:r>
          </w:p>
        </w:tc>
        <w:tc>
          <w:tcPr>
            <w:vAlign w:val="center"/>
          </w:tcPr>
          <w:p w14:paraId="6DC3F467">
            <w:pPr>
              <w:rPr>
                <w:sz w:val="18"/>
                <w:szCs w:val="18"/>
              </w:rPr>
            </w:pPr>
            <w:r>
              <w:rPr>
                <w:sz w:val="18"/>
                <w:szCs w:val="18"/>
              </w:rPr>
              <w:t>0.77</w:t>
            </w:r>
          </w:p>
        </w:tc>
        <w:tc>
          <w:tcPr>
            <w:vAlign w:val="center"/>
          </w:tcPr>
          <w:p w14:paraId="3FBCDA65">
            <w:pPr>
              <w:rPr>
                <w:sz w:val="18"/>
                <w:szCs w:val="18"/>
              </w:rPr>
            </w:pPr>
            <w:r>
              <w:rPr>
                <w:sz w:val="18"/>
                <w:szCs w:val="18"/>
              </w:rPr>
              <w:t>10.08</w:t>
            </w:r>
          </w:p>
        </w:tc>
        <w:tc>
          <w:tcPr>
            <w:vAlign w:val="center"/>
          </w:tcPr>
          <w:p w14:paraId="21D9DBAF">
            <w:pPr>
              <w:rPr>
                <w:sz w:val="18"/>
                <w:szCs w:val="18"/>
              </w:rPr>
            </w:pPr>
            <w:r>
              <w:rPr>
                <w:sz w:val="18"/>
                <w:szCs w:val="18"/>
              </w:rPr>
              <w:t>7.64</w:t>
            </w:r>
          </w:p>
        </w:tc>
      </w:tr>
      <w:tr w14:paraId="26855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6F33B8">
            <w:pPr>
              <w:rPr>
                <w:sz w:val="18"/>
                <w:szCs w:val="18"/>
              </w:rPr>
            </w:pPr>
          </w:p>
        </w:tc>
        <w:tc>
          <w:tcPr>
            <w:vMerge w:val="continue"/>
            <w:vAlign w:val="center"/>
          </w:tcPr>
          <w:p w14:paraId="32D1A3A5">
            <w:pPr>
              <w:rPr>
                <w:sz w:val="18"/>
                <w:szCs w:val="18"/>
              </w:rPr>
            </w:pPr>
          </w:p>
        </w:tc>
        <w:tc>
          <w:tcPr>
            <w:vAlign w:val="center"/>
          </w:tcPr>
          <w:p w14:paraId="61577F2A">
            <w:pPr>
              <w:rPr>
                <w:sz w:val="18"/>
                <w:szCs w:val="18"/>
              </w:rPr>
            </w:pPr>
            <w:r>
              <w:rPr>
                <w:sz w:val="18"/>
                <w:szCs w:val="18"/>
              </w:rPr>
              <w:t>3020[卧室]</w:t>
            </w:r>
          </w:p>
        </w:tc>
        <w:tc>
          <w:tcPr>
            <w:vAlign w:val="center"/>
          </w:tcPr>
          <w:p w14:paraId="3981692D">
            <w:pPr>
              <w:rPr>
                <w:sz w:val="18"/>
                <w:szCs w:val="18"/>
              </w:rPr>
            </w:pPr>
            <w:r>
              <w:rPr>
                <w:sz w:val="18"/>
                <w:szCs w:val="18"/>
              </w:rPr>
              <w:t>C2120</w:t>
            </w:r>
          </w:p>
        </w:tc>
        <w:tc>
          <w:tcPr>
            <w:vAlign w:val="center"/>
          </w:tcPr>
          <w:p w14:paraId="42895609">
            <w:pPr>
              <w:rPr>
                <w:sz w:val="18"/>
                <w:szCs w:val="18"/>
              </w:rPr>
            </w:pPr>
            <w:r>
              <w:rPr>
                <w:sz w:val="18"/>
                <w:szCs w:val="18"/>
              </w:rPr>
              <w:t>平开窗-左合页</w:t>
            </w:r>
          </w:p>
        </w:tc>
        <w:tc>
          <w:tcPr>
            <w:vAlign w:val="center"/>
          </w:tcPr>
          <w:p w14:paraId="70F0D9BA">
            <w:pPr>
              <w:rPr>
                <w:sz w:val="18"/>
                <w:szCs w:val="18"/>
              </w:rPr>
            </w:pPr>
            <w:r>
              <w:rPr>
                <w:sz w:val="18"/>
                <w:szCs w:val="18"/>
              </w:rPr>
              <w:t>3.57</w:t>
            </w:r>
          </w:p>
        </w:tc>
        <w:tc>
          <w:tcPr>
            <w:vAlign w:val="center"/>
          </w:tcPr>
          <w:p w14:paraId="366A8768">
            <w:pPr>
              <w:rPr>
                <w:sz w:val="18"/>
                <w:szCs w:val="18"/>
              </w:rPr>
            </w:pPr>
            <w:r>
              <w:rPr>
                <w:sz w:val="18"/>
                <w:szCs w:val="18"/>
              </w:rPr>
              <w:t>0.77</w:t>
            </w:r>
          </w:p>
        </w:tc>
        <w:tc>
          <w:tcPr>
            <w:vAlign w:val="center"/>
          </w:tcPr>
          <w:p w14:paraId="0088A4AC">
            <w:pPr>
              <w:rPr>
                <w:sz w:val="18"/>
                <w:szCs w:val="18"/>
              </w:rPr>
            </w:pPr>
            <w:r>
              <w:rPr>
                <w:sz w:val="18"/>
                <w:szCs w:val="18"/>
              </w:rPr>
              <w:t>9.72</w:t>
            </w:r>
          </w:p>
        </w:tc>
        <w:tc>
          <w:tcPr>
            <w:vAlign w:val="center"/>
          </w:tcPr>
          <w:p w14:paraId="3512F20D">
            <w:pPr>
              <w:rPr>
                <w:sz w:val="18"/>
                <w:szCs w:val="18"/>
              </w:rPr>
            </w:pPr>
            <w:r>
              <w:rPr>
                <w:sz w:val="18"/>
                <w:szCs w:val="18"/>
              </w:rPr>
              <w:t>7.92</w:t>
            </w:r>
          </w:p>
        </w:tc>
      </w:tr>
      <w:tr w14:paraId="78D0F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2972E">
            <w:pPr>
              <w:rPr>
                <w:sz w:val="18"/>
                <w:szCs w:val="18"/>
              </w:rPr>
            </w:pPr>
          </w:p>
        </w:tc>
        <w:tc>
          <w:tcPr>
            <w:vMerge w:val="continue"/>
            <w:vAlign w:val="center"/>
          </w:tcPr>
          <w:p w14:paraId="53CD1745">
            <w:pPr>
              <w:rPr>
                <w:sz w:val="18"/>
                <w:szCs w:val="18"/>
              </w:rPr>
            </w:pPr>
          </w:p>
        </w:tc>
        <w:tc>
          <w:tcPr>
            <w:vMerge w:val="restart"/>
            <w:vAlign w:val="center"/>
          </w:tcPr>
          <w:p w14:paraId="4C278F4D">
            <w:pPr>
              <w:rPr>
                <w:sz w:val="18"/>
                <w:szCs w:val="18"/>
              </w:rPr>
            </w:pPr>
            <w:r>
              <w:rPr>
                <w:sz w:val="18"/>
                <w:szCs w:val="18"/>
              </w:rPr>
              <w:t>3027[厨房]</w:t>
            </w:r>
          </w:p>
        </w:tc>
        <w:tc>
          <w:tcPr>
            <w:vAlign w:val="center"/>
          </w:tcPr>
          <w:p w14:paraId="42CF60AA">
            <w:pPr>
              <w:rPr>
                <w:sz w:val="18"/>
                <w:szCs w:val="18"/>
              </w:rPr>
            </w:pPr>
            <w:r>
              <w:rPr>
                <w:sz w:val="18"/>
                <w:szCs w:val="18"/>
              </w:rPr>
              <w:t>MC1526-C</w:t>
            </w:r>
          </w:p>
        </w:tc>
        <w:tc>
          <w:tcPr>
            <w:vAlign w:val="center"/>
          </w:tcPr>
          <w:p w14:paraId="7860CB96">
            <w:pPr>
              <w:rPr>
                <w:sz w:val="18"/>
                <w:szCs w:val="18"/>
              </w:rPr>
            </w:pPr>
            <w:r>
              <w:rPr>
                <w:sz w:val="18"/>
                <w:szCs w:val="18"/>
              </w:rPr>
              <w:t>平开窗-左合页</w:t>
            </w:r>
          </w:p>
        </w:tc>
        <w:tc>
          <w:tcPr>
            <w:vAlign w:val="center"/>
          </w:tcPr>
          <w:p w14:paraId="2691FE29">
            <w:pPr>
              <w:rPr>
                <w:sz w:val="18"/>
                <w:szCs w:val="18"/>
              </w:rPr>
            </w:pPr>
            <w:r>
              <w:rPr>
                <w:sz w:val="18"/>
                <w:szCs w:val="18"/>
              </w:rPr>
              <w:t>1.19</w:t>
            </w:r>
          </w:p>
        </w:tc>
        <w:tc>
          <w:tcPr>
            <w:vMerge w:val="restart"/>
            <w:vAlign w:val="center"/>
          </w:tcPr>
          <w:p w14:paraId="3342A771">
            <w:pPr>
              <w:rPr>
                <w:sz w:val="18"/>
                <w:szCs w:val="18"/>
              </w:rPr>
            </w:pPr>
            <w:r>
              <w:rPr>
                <w:sz w:val="18"/>
                <w:szCs w:val="18"/>
              </w:rPr>
              <w:t>3.27</w:t>
            </w:r>
          </w:p>
        </w:tc>
        <w:tc>
          <w:tcPr>
            <w:vMerge w:val="restart"/>
            <w:vAlign w:val="center"/>
          </w:tcPr>
          <w:p w14:paraId="5CC24648">
            <w:pPr>
              <w:rPr>
                <w:sz w:val="18"/>
                <w:szCs w:val="18"/>
              </w:rPr>
            </w:pPr>
            <w:r>
              <w:rPr>
                <w:sz w:val="18"/>
                <w:szCs w:val="18"/>
              </w:rPr>
              <w:t>6.60</w:t>
            </w:r>
          </w:p>
        </w:tc>
        <w:tc>
          <w:tcPr>
            <w:vMerge w:val="restart"/>
            <w:vAlign w:val="center"/>
          </w:tcPr>
          <w:p w14:paraId="10B0AF0B">
            <w:pPr>
              <w:rPr>
                <w:sz w:val="18"/>
                <w:szCs w:val="18"/>
              </w:rPr>
            </w:pPr>
            <w:r>
              <w:rPr>
                <w:sz w:val="18"/>
                <w:szCs w:val="18"/>
              </w:rPr>
              <w:t>49.55</w:t>
            </w:r>
          </w:p>
        </w:tc>
      </w:tr>
      <w:tr w14:paraId="4A18A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E88C59">
            <w:pPr>
              <w:rPr>
                <w:sz w:val="18"/>
                <w:szCs w:val="18"/>
              </w:rPr>
            </w:pPr>
          </w:p>
        </w:tc>
        <w:tc>
          <w:tcPr>
            <w:vMerge w:val="continue"/>
            <w:vAlign w:val="center"/>
          </w:tcPr>
          <w:p w14:paraId="165B00EF">
            <w:pPr>
              <w:rPr>
                <w:sz w:val="18"/>
                <w:szCs w:val="18"/>
              </w:rPr>
            </w:pPr>
          </w:p>
        </w:tc>
        <w:tc>
          <w:tcPr>
            <w:vMerge w:val="continue"/>
            <w:vAlign w:val="center"/>
          </w:tcPr>
          <w:p w14:paraId="62E37F1F">
            <w:pPr>
              <w:rPr>
                <w:sz w:val="18"/>
                <w:szCs w:val="18"/>
              </w:rPr>
            </w:pPr>
          </w:p>
        </w:tc>
        <w:tc>
          <w:tcPr>
            <w:vAlign w:val="center"/>
          </w:tcPr>
          <w:p w14:paraId="70561148">
            <w:pPr>
              <w:rPr>
                <w:sz w:val="18"/>
                <w:szCs w:val="18"/>
              </w:rPr>
            </w:pPr>
            <w:r>
              <w:rPr>
                <w:sz w:val="18"/>
                <w:szCs w:val="18"/>
              </w:rPr>
              <w:t>MC1526-M</w:t>
            </w:r>
          </w:p>
        </w:tc>
        <w:tc>
          <w:tcPr>
            <w:vAlign w:val="center"/>
          </w:tcPr>
          <w:p w14:paraId="7E9365F0">
            <w:pPr>
              <w:rPr>
                <w:sz w:val="18"/>
                <w:szCs w:val="18"/>
              </w:rPr>
            </w:pPr>
            <w:r>
              <w:rPr>
                <w:sz w:val="18"/>
                <w:szCs w:val="18"/>
              </w:rPr>
              <w:t>平开窗-左合页</w:t>
            </w:r>
          </w:p>
        </w:tc>
        <w:tc>
          <w:tcPr>
            <w:vAlign w:val="center"/>
          </w:tcPr>
          <w:p w14:paraId="0704C9AA">
            <w:pPr>
              <w:rPr>
                <w:sz w:val="18"/>
                <w:szCs w:val="18"/>
              </w:rPr>
            </w:pPr>
            <w:r>
              <w:rPr>
                <w:sz w:val="18"/>
                <w:szCs w:val="18"/>
              </w:rPr>
              <w:t>2.08</w:t>
            </w:r>
          </w:p>
        </w:tc>
        <w:tc>
          <w:tcPr>
            <w:vMerge w:val="continue"/>
            <w:vAlign w:val="center"/>
          </w:tcPr>
          <w:p w14:paraId="1EAF4557">
            <w:pPr>
              <w:rPr>
                <w:sz w:val="18"/>
                <w:szCs w:val="18"/>
              </w:rPr>
            </w:pPr>
          </w:p>
        </w:tc>
        <w:tc>
          <w:tcPr>
            <w:vMerge w:val="continue"/>
            <w:vAlign w:val="center"/>
          </w:tcPr>
          <w:p w14:paraId="23CD23D6">
            <w:pPr>
              <w:rPr>
                <w:sz w:val="18"/>
                <w:szCs w:val="18"/>
              </w:rPr>
            </w:pPr>
          </w:p>
        </w:tc>
        <w:tc>
          <w:tcPr>
            <w:vMerge w:val="continue"/>
            <w:vAlign w:val="center"/>
          </w:tcPr>
          <w:p w14:paraId="09FDA60B">
            <w:pPr>
              <w:rPr>
                <w:sz w:val="18"/>
                <w:szCs w:val="18"/>
              </w:rPr>
            </w:pPr>
          </w:p>
        </w:tc>
      </w:tr>
      <w:tr w14:paraId="5D409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DAF96">
            <w:pPr>
              <w:rPr>
                <w:sz w:val="18"/>
                <w:szCs w:val="18"/>
              </w:rPr>
            </w:pPr>
          </w:p>
        </w:tc>
        <w:tc>
          <w:tcPr>
            <w:vMerge w:val="continue"/>
            <w:vAlign w:val="center"/>
          </w:tcPr>
          <w:p w14:paraId="7AE3BBC3">
            <w:pPr>
              <w:rPr>
                <w:sz w:val="18"/>
                <w:szCs w:val="18"/>
              </w:rPr>
            </w:pPr>
          </w:p>
        </w:tc>
        <w:tc>
          <w:tcPr>
            <w:gridSpan w:val="3"/>
            <w:shd w:val="clear" w:color="auto" w:fill="E6E6E6"/>
            <w:vAlign w:val="center"/>
          </w:tcPr>
          <w:p w14:paraId="4BA9A3E8">
            <w:pPr>
              <w:rPr>
                <w:sz w:val="18"/>
                <w:szCs w:val="18"/>
              </w:rPr>
            </w:pPr>
            <w:r>
              <w:rPr>
                <w:b/>
                <w:sz w:val="18"/>
                <w:szCs w:val="18"/>
              </w:rPr>
              <w:t>套内通风开口面积合计</w:t>
            </w:r>
          </w:p>
        </w:tc>
        <w:tc>
          <w:tcPr>
            <w:vAlign w:val="center"/>
          </w:tcPr>
          <w:p w14:paraId="76177819">
            <w:pPr>
              <w:rPr>
                <w:sz w:val="18"/>
                <w:szCs w:val="18"/>
              </w:rPr>
            </w:pPr>
            <w:r>
              <w:rPr>
                <w:sz w:val="18"/>
                <w:szCs w:val="18"/>
              </w:rPr>
              <w:t>41.54</w:t>
            </w:r>
          </w:p>
        </w:tc>
        <w:tc>
          <w:tcPr>
            <w:vAlign w:val="center"/>
          </w:tcPr>
          <w:p w14:paraId="2FAA3C70">
            <w:pPr>
              <w:rPr>
                <w:sz w:val="18"/>
                <w:szCs w:val="18"/>
              </w:rPr>
            </w:pPr>
            <w:r>
              <w:rPr>
                <w:sz w:val="18"/>
                <w:szCs w:val="18"/>
              </w:rPr>
              <w:t>12.35</w:t>
            </w:r>
          </w:p>
        </w:tc>
        <w:tc>
          <w:tcPr>
            <w:vAlign w:val="center"/>
          </w:tcPr>
          <w:p w14:paraId="20F2AB96">
            <w:pPr>
              <w:rPr>
                <w:sz w:val="18"/>
                <w:szCs w:val="18"/>
              </w:rPr>
            </w:pPr>
            <w:r>
              <w:rPr>
                <w:sz w:val="18"/>
                <w:szCs w:val="18"/>
              </w:rPr>
              <w:t>89.39</w:t>
            </w:r>
          </w:p>
        </w:tc>
        <w:tc>
          <w:tcPr>
            <w:vAlign w:val="center"/>
          </w:tcPr>
          <w:p w14:paraId="239B6898">
            <w:pPr>
              <w:rPr>
                <w:sz w:val="18"/>
                <w:szCs w:val="18"/>
              </w:rPr>
            </w:pPr>
            <w:r>
              <w:rPr>
                <w:b/>
                <w:sz w:val="18"/>
                <w:szCs w:val="18"/>
              </w:rPr>
              <w:t>13.82</w:t>
            </w:r>
          </w:p>
        </w:tc>
      </w:tr>
      <w:tr w14:paraId="2549F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717644">
            <w:pPr>
              <w:rPr>
                <w:sz w:val="18"/>
                <w:szCs w:val="18"/>
              </w:rPr>
            </w:pPr>
          </w:p>
        </w:tc>
        <w:tc>
          <w:tcPr>
            <w:vMerge w:val="restart"/>
            <w:vAlign w:val="center"/>
          </w:tcPr>
          <w:p w14:paraId="3418F57D">
            <w:pPr>
              <w:rPr>
                <w:sz w:val="18"/>
                <w:szCs w:val="18"/>
              </w:rPr>
            </w:pPr>
            <w:r>
              <w:rPr>
                <w:sz w:val="18"/>
                <w:szCs w:val="18"/>
              </w:rPr>
              <w:t>3-D</w:t>
            </w:r>
          </w:p>
        </w:tc>
        <w:tc>
          <w:tcPr>
            <w:vMerge w:val="restart"/>
            <w:vAlign w:val="center"/>
          </w:tcPr>
          <w:p w14:paraId="273CA49D">
            <w:pPr>
              <w:rPr>
                <w:sz w:val="18"/>
                <w:szCs w:val="18"/>
              </w:rPr>
            </w:pPr>
            <w:r>
              <w:rPr>
                <w:sz w:val="18"/>
                <w:szCs w:val="18"/>
              </w:rPr>
              <w:t>3001[起居室]</w:t>
            </w:r>
          </w:p>
        </w:tc>
        <w:tc>
          <w:tcPr>
            <w:vAlign w:val="center"/>
          </w:tcPr>
          <w:p w14:paraId="0914DBD9">
            <w:pPr>
              <w:rPr>
                <w:sz w:val="18"/>
                <w:szCs w:val="18"/>
              </w:rPr>
            </w:pPr>
            <w:r>
              <w:rPr>
                <w:sz w:val="18"/>
                <w:szCs w:val="18"/>
              </w:rPr>
              <w:t>MLC4526-C</w:t>
            </w:r>
          </w:p>
        </w:tc>
        <w:tc>
          <w:tcPr>
            <w:vAlign w:val="center"/>
          </w:tcPr>
          <w:p w14:paraId="7238E707">
            <w:pPr>
              <w:rPr>
                <w:sz w:val="18"/>
                <w:szCs w:val="18"/>
              </w:rPr>
            </w:pPr>
          </w:p>
        </w:tc>
        <w:tc>
          <w:tcPr>
            <w:vAlign w:val="center"/>
          </w:tcPr>
          <w:p w14:paraId="4B0118C6">
            <w:pPr>
              <w:rPr>
                <w:sz w:val="18"/>
                <w:szCs w:val="18"/>
              </w:rPr>
            </w:pPr>
            <w:r>
              <w:rPr>
                <w:sz w:val="18"/>
                <w:szCs w:val="18"/>
              </w:rPr>
              <w:t>9.36</w:t>
            </w:r>
          </w:p>
        </w:tc>
        <w:tc>
          <w:tcPr>
            <w:vMerge w:val="restart"/>
            <w:vAlign w:val="center"/>
          </w:tcPr>
          <w:p w14:paraId="6D8C47CB">
            <w:pPr>
              <w:rPr>
                <w:sz w:val="18"/>
                <w:szCs w:val="18"/>
              </w:rPr>
            </w:pPr>
            <w:r>
              <w:rPr>
                <w:sz w:val="18"/>
                <w:szCs w:val="18"/>
              </w:rPr>
              <w:t>4.68</w:t>
            </w:r>
          </w:p>
        </w:tc>
        <w:tc>
          <w:tcPr>
            <w:vMerge w:val="restart"/>
            <w:vAlign w:val="center"/>
          </w:tcPr>
          <w:p w14:paraId="74F5B98F">
            <w:pPr>
              <w:rPr>
                <w:sz w:val="18"/>
                <w:szCs w:val="18"/>
              </w:rPr>
            </w:pPr>
            <w:r>
              <w:rPr>
                <w:sz w:val="18"/>
                <w:szCs w:val="18"/>
              </w:rPr>
              <w:t>52.61</w:t>
            </w:r>
          </w:p>
        </w:tc>
        <w:tc>
          <w:tcPr>
            <w:vMerge w:val="restart"/>
            <w:vAlign w:val="center"/>
          </w:tcPr>
          <w:p w14:paraId="4FA2C876">
            <w:pPr>
              <w:rPr>
                <w:sz w:val="18"/>
                <w:szCs w:val="18"/>
              </w:rPr>
            </w:pPr>
            <w:r>
              <w:rPr>
                <w:sz w:val="18"/>
                <w:szCs w:val="18"/>
              </w:rPr>
              <w:t>8.90</w:t>
            </w:r>
          </w:p>
        </w:tc>
      </w:tr>
      <w:tr w14:paraId="043BA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0BF696">
            <w:pPr>
              <w:rPr>
                <w:sz w:val="18"/>
                <w:szCs w:val="18"/>
              </w:rPr>
            </w:pPr>
          </w:p>
        </w:tc>
        <w:tc>
          <w:tcPr>
            <w:vMerge w:val="continue"/>
            <w:vAlign w:val="center"/>
          </w:tcPr>
          <w:p w14:paraId="29AF65C9">
            <w:pPr>
              <w:rPr>
                <w:sz w:val="18"/>
                <w:szCs w:val="18"/>
              </w:rPr>
            </w:pPr>
          </w:p>
        </w:tc>
        <w:tc>
          <w:tcPr>
            <w:vMerge w:val="continue"/>
            <w:vAlign w:val="center"/>
          </w:tcPr>
          <w:p w14:paraId="095EB4C2">
            <w:pPr>
              <w:rPr>
                <w:sz w:val="18"/>
                <w:szCs w:val="18"/>
              </w:rPr>
            </w:pPr>
          </w:p>
        </w:tc>
        <w:tc>
          <w:tcPr>
            <w:vAlign w:val="center"/>
          </w:tcPr>
          <w:p w14:paraId="05F9F90B">
            <w:pPr>
              <w:rPr>
                <w:sz w:val="18"/>
                <w:szCs w:val="18"/>
              </w:rPr>
            </w:pPr>
            <w:r>
              <w:rPr>
                <w:sz w:val="18"/>
                <w:szCs w:val="18"/>
              </w:rPr>
              <w:t>MLC4526-M</w:t>
            </w:r>
          </w:p>
        </w:tc>
        <w:tc>
          <w:tcPr>
            <w:vAlign w:val="center"/>
          </w:tcPr>
          <w:p w14:paraId="00CEE8A4">
            <w:pPr>
              <w:rPr>
                <w:sz w:val="18"/>
                <w:szCs w:val="18"/>
              </w:rPr>
            </w:pPr>
            <w:r>
              <w:rPr>
                <w:sz w:val="18"/>
                <w:szCs w:val="18"/>
              </w:rPr>
              <w:t>平开窗-左合页</w:t>
            </w:r>
          </w:p>
        </w:tc>
        <w:tc>
          <w:tcPr>
            <w:vAlign w:val="center"/>
          </w:tcPr>
          <w:p w14:paraId="59CD0AA2">
            <w:pPr>
              <w:rPr>
                <w:sz w:val="18"/>
                <w:szCs w:val="18"/>
              </w:rPr>
            </w:pPr>
            <w:r>
              <w:rPr>
                <w:sz w:val="18"/>
                <w:szCs w:val="18"/>
              </w:rPr>
              <w:t>2.34</w:t>
            </w:r>
          </w:p>
        </w:tc>
        <w:tc>
          <w:tcPr>
            <w:vMerge w:val="continue"/>
            <w:vAlign w:val="center"/>
          </w:tcPr>
          <w:p w14:paraId="6B97BDAC">
            <w:pPr>
              <w:rPr>
                <w:sz w:val="18"/>
                <w:szCs w:val="18"/>
              </w:rPr>
            </w:pPr>
          </w:p>
        </w:tc>
        <w:tc>
          <w:tcPr>
            <w:vMerge w:val="continue"/>
            <w:vAlign w:val="center"/>
          </w:tcPr>
          <w:p w14:paraId="066EBCE4">
            <w:pPr>
              <w:rPr>
                <w:sz w:val="18"/>
                <w:szCs w:val="18"/>
              </w:rPr>
            </w:pPr>
          </w:p>
        </w:tc>
        <w:tc>
          <w:tcPr>
            <w:vMerge w:val="continue"/>
            <w:vAlign w:val="center"/>
          </w:tcPr>
          <w:p w14:paraId="070F115C">
            <w:pPr>
              <w:rPr>
                <w:sz w:val="18"/>
                <w:szCs w:val="18"/>
              </w:rPr>
            </w:pPr>
          </w:p>
        </w:tc>
      </w:tr>
      <w:tr w14:paraId="256EB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11C72B">
            <w:pPr>
              <w:rPr>
                <w:sz w:val="18"/>
                <w:szCs w:val="18"/>
              </w:rPr>
            </w:pPr>
          </w:p>
        </w:tc>
        <w:tc>
          <w:tcPr>
            <w:vMerge w:val="continue"/>
            <w:vAlign w:val="center"/>
          </w:tcPr>
          <w:p w14:paraId="63803194">
            <w:pPr>
              <w:rPr>
                <w:sz w:val="18"/>
                <w:szCs w:val="18"/>
              </w:rPr>
            </w:pPr>
          </w:p>
        </w:tc>
        <w:tc>
          <w:tcPr>
            <w:vMerge w:val="continue"/>
            <w:vAlign w:val="center"/>
          </w:tcPr>
          <w:p w14:paraId="688129D9">
            <w:pPr>
              <w:rPr>
                <w:sz w:val="18"/>
                <w:szCs w:val="18"/>
              </w:rPr>
            </w:pPr>
          </w:p>
        </w:tc>
        <w:tc>
          <w:tcPr>
            <w:vAlign w:val="center"/>
          </w:tcPr>
          <w:p w14:paraId="5F8E886A">
            <w:pPr>
              <w:rPr>
                <w:sz w:val="18"/>
                <w:szCs w:val="18"/>
              </w:rPr>
            </w:pPr>
            <w:r>
              <w:rPr>
                <w:sz w:val="18"/>
                <w:szCs w:val="18"/>
              </w:rPr>
              <w:t>MLC7326-C</w:t>
            </w:r>
          </w:p>
        </w:tc>
        <w:tc>
          <w:tcPr>
            <w:vAlign w:val="center"/>
          </w:tcPr>
          <w:p w14:paraId="55BDA57F">
            <w:pPr>
              <w:rPr>
                <w:sz w:val="18"/>
                <w:szCs w:val="18"/>
              </w:rPr>
            </w:pPr>
          </w:p>
        </w:tc>
        <w:tc>
          <w:tcPr>
            <w:vAlign w:val="center"/>
          </w:tcPr>
          <w:p w14:paraId="77BAEA62">
            <w:pPr>
              <w:rPr>
                <w:sz w:val="18"/>
                <w:szCs w:val="18"/>
              </w:rPr>
            </w:pPr>
            <w:r>
              <w:rPr>
                <w:sz w:val="18"/>
                <w:szCs w:val="18"/>
              </w:rPr>
              <w:t>12.06</w:t>
            </w:r>
          </w:p>
        </w:tc>
        <w:tc>
          <w:tcPr>
            <w:vMerge w:val="continue"/>
            <w:vAlign w:val="center"/>
          </w:tcPr>
          <w:p w14:paraId="5181113C">
            <w:pPr>
              <w:rPr>
                <w:sz w:val="18"/>
                <w:szCs w:val="18"/>
              </w:rPr>
            </w:pPr>
          </w:p>
        </w:tc>
        <w:tc>
          <w:tcPr>
            <w:vMerge w:val="continue"/>
            <w:vAlign w:val="center"/>
          </w:tcPr>
          <w:p w14:paraId="4E7ABE79">
            <w:pPr>
              <w:rPr>
                <w:sz w:val="18"/>
                <w:szCs w:val="18"/>
              </w:rPr>
            </w:pPr>
          </w:p>
        </w:tc>
        <w:tc>
          <w:tcPr>
            <w:vMerge w:val="continue"/>
            <w:vAlign w:val="center"/>
          </w:tcPr>
          <w:p w14:paraId="616D85C1">
            <w:pPr>
              <w:rPr>
                <w:sz w:val="18"/>
                <w:szCs w:val="18"/>
              </w:rPr>
            </w:pPr>
          </w:p>
        </w:tc>
      </w:tr>
      <w:tr w14:paraId="6CBB3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201E78">
            <w:pPr>
              <w:rPr>
                <w:sz w:val="18"/>
                <w:szCs w:val="18"/>
              </w:rPr>
            </w:pPr>
          </w:p>
        </w:tc>
        <w:tc>
          <w:tcPr>
            <w:vMerge w:val="continue"/>
            <w:vAlign w:val="center"/>
          </w:tcPr>
          <w:p w14:paraId="795EBEAC">
            <w:pPr>
              <w:rPr>
                <w:sz w:val="18"/>
                <w:szCs w:val="18"/>
              </w:rPr>
            </w:pPr>
          </w:p>
        </w:tc>
        <w:tc>
          <w:tcPr>
            <w:vMerge w:val="continue"/>
            <w:vAlign w:val="center"/>
          </w:tcPr>
          <w:p w14:paraId="50469DF6">
            <w:pPr>
              <w:rPr>
                <w:sz w:val="18"/>
                <w:szCs w:val="18"/>
              </w:rPr>
            </w:pPr>
          </w:p>
        </w:tc>
        <w:tc>
          <w:tcPr>
            <w:vAlign w:val="center"/>
          </w:tcPr>
          <w:p w14:paraId="0CBCB04A">
            <w:pPr>
              <w:rPr>
                <w:sz w:val="18"/>
                <w:szCs w:val="18"/>
              </w:rPr>
            </w:pPr>
            <w:r>
              <w:rPr>
                <w:sz w:val="18"/>
                <w:szCs w:val="18"/>
              </w:rPr>
              <w:t>MLC7326-M</w:t>
            </w:r>
          </w:p>
        </w:tc>
        <w:tc>
          <w:tcPr>
            <w:vAlign w:val="center"/>
          </w:tcPr>
          <w:p w14:paraId="7D5CA7EB">
            <w:pPr>
              <w:rPr>
                <w:sz w:val="18"/>
                <w:szCs w:val="18"/>
              </w:rPr>
            </w:pPr>
            <w:r>
              <w:rPr>
                <w:sz w:val="18"/>
                <w:szCs w:val="18"/>
              </w:rPr>
              <w:t>平开窗-左合页</w:t>
            </w:r>
          </w:p>
        </w:tc>
        <w:tc>
          <w:tcPr>
            <w:vAlign w:val="center"/>
          </w:tcPr>
          <w:p w14:paraId="466BC5E4">
            <w:pPr>
              <w:rPr>
                <w:sz w:val="18"/>
                <w:szCs w:val="18"/>
              </w:rPr>
            </w:pPr>
            <w:r>
              <w:rPr>
                <w:sz w:val="18"/>
                <w:szCs w:val="18"/>
              </w:rPr>
              <w:t>2.34</w:t>
            </w:r>
          </w:p>
        </w:tc>
        <w:tc>
          <w:tcPr>
            <w:vMerge w:val="continue"/>
            <w:vAlign w:val="center"/>
          </w:tcPr>
          <w:p w14:paraId="5F97C600">
            <w:pPr>
              <w:rPr>
                <w:sz w:val="18"/>
                <w:szCs w:val="18"/>
              </w:rPr>
            </w:pPr>
          </w:p>
        </w:tc>
        <w:tc>
          <w:tcPr>
            <w:vMerge w:val="continue"/>
            <w:vAlign w:val="center"/>
          </w:tcPr>
          <w:p w14:paraId="6E043CFB">
            <w:pPr>
              <w:rPr>
                <w:sz w:val="18"/>
                <w:szCs w:val="18"/>
              </w:rPr>
            </w:pPr>
          </w:p>
        </w:tc>
        <w:tc>
          <w:tcPr>
            <w:vMerge w:val="continue"/>
            <w:vAlign w:val="center"/>
          </w:tcPr>
          <w:p w14:paraId="73C6331E">
            <w:pPr>
              <w:rPr>
                <w:sz w:val="18"/>
                <w:szCs w:val="18"/>
              </w:rPr>
            </w:pPr>
          </w:p>
        </w:tc>
      </w:tr>
      <w:tr w14:paraId="16F67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65FE47">
            <w:pPr>
              <w:rPr>
                <w:sz w:val="18"/>
                <w:szCs w:val="18"/>
              </w:rPr>
            </w:pPr>
          </w:p>
        </w:tc>
        <w:tc>
          <w:tcPr>
            <w:vMerge w:val="continue"/>
            <w:vAlign w:val="center"/>
          </w:tcPr>
          <w:p w14:paraId="7C9AB695">
            <w:pPr>
              <w:rPr>
                <w:sz w:val="18"/>
                <w:szCs w:val="18"/>
              </w:rPr>
            </w:pPr>
          </w:p>
        </w:tc>
        <w:tc>
          <w:tcPr>
            <w:vAlign w:val="center"/>
          </w:tcPr>
          <w:p w14:paraId="71592637">
            <w:pPr>
              <w:rPr>
                <w:sz w:val="18"/>
                <w:szCs w:val="18"/>
              </w:rPr>
            </w:pPr>
            <w:r>
              <w:rPr>
                <w:sz w:val="18"/>
                <w:szCs w:val="18"/>
              </w:rPr>
              <w:t>3005[卧室]</w:t>
            </w:r>
          </w:p>
        </w:tc>
        <w:tc>
          <w:tcPr>
            <w:vAlign w:val="center"/>
          </w:tcPr>
          <w:p w14:paraId="7F9D1199">
            <w:pPr>
              <w:rPr>
                <w:sz w:val="18"/>
                <w:szCs w:val="18"/>
              </w:rPr>
            </w:pPr>
            <w:r>
              <w:rPr>
                <w:sz w:val="18"/>
                <w:szCs w:val="18"/>
              </w:rPr>
              <w:t>C4226</w:t>
            </w:r>
          </w:p>
        </w:tc>
        <w:tc>
          <w:tcPr>
            <w:vAlign w:val="center"/>
          </w:tcPr>
          <w:p w14:paraId="778335E6">
            <w:pPr>
              <w:rPr>
                <w:sz w:val="18"/>
                <w:szCs w:val="18"/>
              </w:rPr>
            </w:pPr>
            <w:r>
              <w:rPr>
                <w:sz w:val="18"/>
                <w:szCs w:val="18"/>
              </w:rPr>
              <w:t>平开窗-左合页、平开窗-右合页</w:t>
            </w:r>
          </w:p>
        </w:tc>
        <w:tc>
          <w:tcPr>
            <w:vAlign w:val="center"/>
          </w:tcPr>
          <w:p w14:paraId="77DFCC70">
            <w:pPr>
              <w:rPr>
                <w:sz w:val="18"/>
                <w:szCs w:val="18"/>
              </w:rPr>
            </w:pPr>
            <w:r>
              <w:rPr>
                <w:sz w:val="18"/>
                <w:szCs w:val="18"/>
              </w:rPr>
              <w:t>8.30</w:t>
            </w:r>
          </w:p>
        </w:tc>
        <w:tc>
          <w:tcPr>
            <w:vAlign w:val="center"/>
          </w:tcPr>
          <w:p w14:paraId="1A62AC17">
            <w:pPr>
              <w:rPr>
                <w:sz w:val="18"/>
                <w:szCs w:val="18"/>
              </w:rPr>
            </w:pPr>
            <w:r>
              <w:rPr>
                <w:sz w:val="18"/>
                <w:szCs w:val="18"/>
              </w:rPr>
              <w:t>1.54</w:t>
            </w:r>
          </w:p>
        </w:tc>
        <w:tc>
          <w:tcPr>
            <w:vAlign w:val="center"/>
          </w:tcPr>
          <w:p w14:paraId="7BDDA775">
            <w:pPr>
              <w:rPr>
                <w:sz w:val="18"/>
                <w:szCs w:val="18"/>
              </w:rPr>
            </w:pPr>
            <w:r>
              <w:rPr>
                <w:sz w:val="18"/>
                <w:szCs w:val="18"/>
              </w:rPr>
              <w:t>17.00</w:t>
            </w:r>
          </w:p>
        </w:tc>
        <w:tc>
          <w:tcPr>
            <w:vAlign w:val="center"/>
          </w:tcPr>
          <w:p w14:paraId="7F5B38AD">
            <w:pPr>
              <w:rPr>
                <w:sz w:val="18"/>
                <w:szCs w:val="18"/>
              </w:rPr>
            </w:pPr>
            <w:r>
              <w:rPr>
                <w:sz w:val="18"/>
                <w:szCs w:val="18"/>
              </w:rPr>
              <w:t>9.06</w:t>
            </w:r>
          </w:p>
        </w:tc>
      </w:tr>
      <w:tr w14:paraId="1E8AE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81CD2F">
            <w:pPr>
              <w:rPr>
                <w:sz w:val="18"/>
                <w:szCs w:val="18"/>
              </w:rPr>
            </w:pPr>
          </w:p>
        </w:tc>
        <w:tc>
          <w:tcPr>
            <w:vMerge w:val="continue"/>
            <w:vAlign w:val="center"/>
          </w:tcPr>
          <w:p w14:paraId="3401D5DF">
            <w:pPr>
              <w:rPr>
                <w:sz w:val="18"/>
                <w:szCs w:val="18"/>
              </w:rPr>
            </w:pPr>
          </w:p>
        </w:tc>
        <w:tc>
          <w:tcPr>
            <w:vAlign w:val="center"/>
          </w:tcPr>
          <w:p w14:paraId="3FAC44E7">
            <w:pPr>
              <w:rPr>
                <w:sz w:val="18"/>
                <w:szCs w:val="18"/>
              </w:rPr>
            </w:pPr>
            <w:r>
              <w:rPr>
                <w:sz w:val="18"/>
                <w:szCs w:val="18"/>
              </w:rPr>
              <w:t>3007[卧室]</w:t>
            </w:r>
          </w:p>
        </w:tc>
        <w:tc>
          <w:tcPr>
            <w:vAlign w:val="center"/>
          </w:tcPr>
          <w:p w14:paraId="713195B7">
            <w:pPr>
              <w:rPr>
                <w:sz w:val="18"/>
                <w:szCs w:val="18"/>
              </w:rPr>
            </w:pPr>
            <w:r>
              <w:rPr>
                <w:sz w:val="18"/>
                <w:szCs w:val="18"/>
              </w:rPr>
              <w:t>C1926</w:t>
            </w:r>
          </w:p>
        </w:tc>
        <w:tc>
          <w:tcPr>
            <w:vAlign w:val="center"/>
          </w:tcPr>
          <w:p w14:paraId="3A748DB0">
            <w:pPr>
              <w:rPr>
                <w:sz w:val="18"/>
                <w:szCs w:val="18"/>
              </w:rPr>
            </w:pPr>
            <w:r>
              <w:rPr>
                <w:sz w:val="18"/>
                <w:szCs w:val="18"/>
              </w:rPr>
              <w:t>平开窗-左合页</w:t>
            </w:r>
          </w:p>
        </w:tc>
        <w:tc>
          <w:tcPr>
            <w:vAlign w:val="center"/>
          </w:tcPr>
          <w:p w14:paraId="7CE25C7C">
            <w:pPr>
              <w:rPr>
                <w:sz w:val="18"/>
                <w:szCs w:val="18"/>
              </w:rPr>
            </w:pPr>
            <w:r>
              <w:rPr>
                <w:sz w:val="18"/>
                <w:szCs w:val="18"/>
              </w:rPr>
              <w:t>3.80</w:t>
            </w:r>
          </w:p>
        </w:tc>
        <w:tc>
          <w:tcPr>
            <w:vAlign w:val="center"/>
          </w:tcPr>
          <w:p w14:paraId="28A6200D">
            <w:pPr>
              <w:rPr>
                <w:sz w:val="18"/>
                <w:szCs w:val="18"/>
              </w:rPr>
            </w:pPr>
            <w:r>
              <w:rPr>
                <w:sz w:val="18"/>
                <w:szCs w:val="18"/>
              </w:rPr>
              <w:t>0.77</w:t>
            </w:r>
          </w:p>
        </w:tc>
        <w:tc>
          <w:tcPr>
            <w:vAlign w:val="center"/>
          </w:tcPr>
          <w:p w14:paraId="4CF02952">
            <w:pPr>
              <w:rPr>
                <w:sz w:val="18"/>
                <w:szCs w:val="18"/>
              </w:rPr>
            </w:pPr>
            <w:r>
              <w:rPr>
                <w:sz w:val="18"/>
                <w:szCs w:val="18"/>
              </w:rPr>
              <w:t>13.74</w:t>
            </w:r>
          </w:p>
        </w:tc>
        <w:tc>
          <w:tcPr>
            <w:vAlign w:val="center"/>
          </w:tcPr>
          <w:p w14:paraId="7F4DAA57">
            <w:pPr>
              <w:rPr>
                <w:sz w:val="18"/>
                <w:szCs w:val="18"/>
              </w:rPr>
            </w:pPr>
            <w:r>
              <w:rPr>
                <w:sz w:val="18"/>
                <w:szCs w:val="18"/>
              </w:rPr>
              <w:t>5.60</w:t>
            </w:r>
          </w:p>
        </w:tc>
      </w:tr>
      <w:tr w14:paraId="4A376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59EB28">
            <w:pPr>
              <w:rPr>
                <w:sz w:val="18"/>
                <w:szCs w:val="18"/>
              </w:rPr>
            </w:pPr>
          </w:p>
        </w:tc>
        <w:tc>
          <w:tcPr>
            <w:vMerge w:val="continue"/>
            <w:vAlign w:val="center"/>
          </w:tcPr>
          <w:p w14:paraId="62804219">
            <w:pPr>
              <w:rPr>
                <w:sz w:val="18"/>
                <w:szCs w:val="18"/>
              </w:rPr>
            </w:pPr>
          </w:p>
        </w:tc>
        <w:tc>
          <w:tcPr>
            <w:vAlign w:val="center"/>
          </w:tcPr>
          <w:p w14:paraId="32E0CA6E">
            <w:pPr>
              <w:rPr>
                <w:sz w:val="18"/>
                <w:szCs w:val="18"/>
              </w:rPr>
            </w:pPr>
            <w:r>
              <w:rPr>
                <w:sz w:val="18"/>
                <w:szCs w:val="18"/>
              </w:rPr>
              <w:t>3013[卧室]</w:t>
            </w:r>
          </w:p>
        </w:tc>
        <w:tc>
          <w:tcPr>
            <w:vAlign w:val="center"/>
          </w:tcPr>
          <w:p w14:paraId="0F12D5DB">
            <w:pPr>
              <w:rPr>
                <w:sz w:val="18"/>
                <w:szCs w:val="18"/>
              </w:rPr>
            </w:pPr>
            <w:r>
              <w:rPr>
                <w:sz w:val="18"/>
                <w:szCs w:val="18"/>
              </w:rPr>
              <w:t>C2120</w:t>
            </w:r>
          </w:p>
        </w:tc>
        <w:tc>
          <w:tcPr>
            <w:vAlign w:val="center"/>
          </w:tcPr>
          <w:p w14:paraId="487FB0BD">
            <w:pPr>
              <w:rPr>
                <w:sz w:val="18"/>
                <w:szCs w:val="18"/>
              </w:rPr>
            </w:pPr>
            <w:r>
              <w:rPr>
                <w:sz w:val="18"/>
                <w:szCs w:val="18"/>
              </w:rPr>
              <w:t>平开窗-左合页</w:t>
            </w:r>
          </w:p>
        </w:tc>
        <w:tc>
          <w:tcPr>
            <w:vAlign w:val="center"/>
          </w:tcPr>
          <w:p w14:paraId="04F2AB5B">
            <w:pPr>
              <w:rPr>
                <w:sz w:val="18"/>
                <w:szCs w:val="18"/>
              </w:rPr>
            </w:pPr>
            <w:r>
              <w:rPr>
                <w:sz w:val="18"/>
                <w:szCs w:val="18"/>
              </w:rPr>
              <w:t>3.57</w:t>
            </w:r>
          </w:p>
        </w:tc>
        <w:tc>
          <w:tcPr>
            <w:vAlign w:val="center"/>
          </w:tcPr>
          <w:p w14:paraId="6002A3A5">
            <w:pPr>
              <w:rPr>
                <w:sz w:val="18"/>
                <w:szCs w:val="18"/>
              </w:rPr>
            </w:pPr>
            <w:r>
              <w:rPr>
                <w:sz w:val="18"/>
                <w:szCs w:val="18"/>
              </w:rPr>
              <w:t>0.77</w:t>
            </w:r>
          </w:p>
        </w:tc>
        <w:tc>
          <w:tcPr>
            <w:vAlign w:val="center"/>
          </w:tcPr>
          <w:p w14:paraId="664973DF">
            <w:pPr>
              <w:rPr>
                <w:sz w:val="18"/>
                <w:szCs w:val="18"/>
              </w:rPr>
            </w:pPr>
            <w:r>
              <w:rPr>
                <w:sz w:val="18"/>
                <w:szCs w:val="18"/>
              </w:rPr>
              <w:t>11.00</w:t>
            </w:r>
          </w:p>
        </w:tc>
        <w:tc>
          <w:tcPr>
            <w:vAlign w:val="center"/>
          </w:tcPr>
          <w:p w14:paraId="163A7197">
            <w:pPr>
              <w:rPr>
                <w:sz w:val="18"/>
                <w:szCs w:val="18"/>
              </w:rPr>
            </w:pPr>
            <w:r>
              <w:rPr>
                <w:sz w:val="18"/>
                <w:szCs w:val="18"/>
              </w:rPr>
              <w:t>7.00</w:t>
            </w:r>
          </w:p>
        </w:tc>
      </w:tr>
      <w:tr w14:paraId="5C729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5706C4">
            <w:pPr>
              <w:rPr>
                <w:sz w:val="18"/>
                <w:szCs w:val="18"/>
              </w:rPr>
            </w:pPr>
          </w:p>
        </w:tc>
        <w:tc>
          <w:tcPr>
            <w:vMerge w:val="continue"/>
            <w:vAlign w:val="center"/>
          </w:tcPr>
          <w:p w14:paraId="6C77B3AB">
            <w:pPr>
              <w:rPr>
                <w:sz w:val="18"/>
                <w:szCs w:val="18"/>
              </w:rPr>
            </w:pPr>
          </w:p>
        </w:tc>
        <w:tc>
          <w:tcPr>
            <w:vAlign w:val="center"/>
          </w:tcPr>
          <w:p w14:paraId="3EC37FFB">
            <w:pPr>
              <w:rPr>
                <w:sz w:val="18"/>
                <w:szCs w:val="18"/>
              </w:rPr>
            </w:pPr>
            <w:r>
              <w:rPr>
                <w:sz w:val="18"/>
                <w:szCs w:val="18"/>
              </w:rPr>
              <w:t>3018[卧室]</w:t>
            </w:r>
          </w:p>
        </w:tc>
        <w:tc>
          <w:tcPr>
            <w:vAlign w:val="center"/>
          </w:tcPr>
          <w:p w14:paraId="0C298DE2">
            <w:pPr>
              <w:rPr>
                <w:sz w:val="18"/>
                <w:szCs w:val="18"/>
              </w:rPr>
            </w:pPr>
            <w:r>
              <w:rPr>
                <w:sz w:val="18"/>
                <w:szCs w:val="18"/>
              </w:rPr>
              <w:t>C2120</w:t>
            </w:r>
          </w:p>
        </w:tc>
        <w:tc>
          <w:tcPr>
            <w:vAlign w:val="center"/>
          </w:tcPr>
          <w:p w14:paraId="51FA75BC">
            <w:pPr>
              <w:rPr>
                <w:sz w:val="18"/>
                <w:szCs w:val="18"/>
              </w:rPr>
            </w:pPr>
            <w:r>
              <w:rPr>
                <w:sz w:val="18"/>
                <w:szCs w:val="18"/>
              </w:rPr>
              <w:t>平开窗-左合页</w:t>
            </w:r>
          </w:p>
        </w:tc>
        <w:tc>
          <w:tcPr>
            <w:vAlign w:val="center"/>
          </w:tcPr>
          <w:p w14:paraId="0CE40050">
            <w:pPr>
              <w:rPr>
                <w:sz w:val="18"/>
                <w:szCs w:val="18"/>
              </w:rPr>
            </w:pPr>
            <w:r>
              <w:rPr>
                <w:sz w:val="18"/>
                <w:szCs w:val="18"/>
              </w:rPr>
              <w:t>3.57</w:t>
            </w:r>
          </w:p>
        </w:tc>
        <w:tc>
          <w:tcPr>
            <w:vAlign w:val="center"/>
          </w:tcPr>
          <w:p w14:paraId="6C00896D">
            <w:pPr>
              <w:rPr>
                <w:sz w:val="18"/>
                <w:szCs w:val="18"/>
              </w:rPr>
            </w:pPr>
            <w:r>
              <w:rPr>
                <w:sz w:val="18"/>
                <w:szCs w:val="18"/>
              </w:rPr>
              <w:t>0.77</w:t>
            </w:r>
          </w:p>
        </w:tc>
        <w:tc>
          <w:tcPr>
            <w:vAlign w:val="center"/>
          </w:tcPr>
          <w:p w14:paraId="148C1168">
            <w:pPr>
              <w:rPr>
                <w:sz w:val="18"/>
                <w:szCs w:val="18"/>
              </w:rPr>
            </w:pPr>
            <w:r>
              <w:rPr>
                <w:sz w:val="18"/>
                <w:szCs w:val="18"/>
              </w:rPr>
              <w:t>10.08</w:t>
            </w:r>
          </w:p>
        </w:tc>
        <w:tc>
          <w:tcPr>
            <w:vAlign w:val="center"/>
          </w:tcPr>
          <w:p w14:paraId="609BE0B7">
            <w:pPr>
              <w:rPr>
                <w:sz w:val="18"/>
                <w:szCs w:val="18"/>
              </w:rPr>
            </w:pPr>
            <w:r>
              <w:rPr>
                <w:sz w:val="18"/>
                <w:szCs w:val="18"/>
              </w:rPr>
              <w:t>7.64</w:t>
            </w:r>
          </w:p>
        </w:tc>
      </w:tr>
      <w:tr w14:paraId="1D73D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250720">
            <w:pPr>
              <w:rPr>
                <w:sz w:val="18"/>
                <w:szCs w:val="18"/>
              </w:rPr>
            </w:pPr>
          </w:p>
        </w:tc>
        <w:tc>
          <w:tcPr>
            <w:vMerge w:val="continue"/>
            <w:vAlign w:val="center"/>
          </w:tcPr>
          <w:p w14:paraId="10EC1A57">
            <w:pPr>
              <w:rPr>
                <w:sz w:val="18"/>
                <w:szCs w:val="18"/>
              </w:rPr>
            </w:pPr>
          </w:p>
        </w:tc>
        <w:tc>
          <w:tcPr>
            <w:vMerge w:val="restart"/>
            <w:vAlign w:val="center"/>
          </w:tcPr>
          <w:p w14:paraId="1914792A">
            <w:pPr>
              <w:rPr>
                <w:sz w:val="18"/>
                <w:szCs w:val="18"/>
              </w:rPr>
            </w:pPr>
            <w:r>
              <w:rPr>
                <w:sz w:val="18"/>
                <w:szCs w:val="18"/>
              </w:rPr>
              <w:t>3026[厨房]</w:t>
            </w:r>
          </w:p>
        </w:tc>
        <w:tc>
          <w:tcPr>
            <w:vAlign w:val="center"/>
          </w:tcPr>
          <w:p w14:paraId="1E99836F">
            <w:pPr>
              <w:rPr>
                <w:sz w:val="18"/>
                <w:szCs w:val="18"/>
              </w:rPr>
            </w:pPr>
            <w:r>
              <w:rPr>
                <w:sz w:val="18"/>
                <w:szCs w:val="18"/>
              </w:rPr>
              <w:t>C0920</w:t>
            </w:r>
          </w:p>
        </w:tc>
        <w:tc>
          <w:tcPr>
            <w:vAlign w:val="center"/>
          </w:tcPr>
          <w:p w14:paraId="4EDBC903">
            <w:pPr>
              <w:rPr>
                <w:sz w:val="18"/>
                <w:szCs w:val="18"/>
              </w:rPr>
            </w:pPr>
            <w:r>
              <w:rPr>
                <w:sz w:val="18"/>
                <w:szCs w:val="18"/>
              </w:rPr>
              <w:t>平开窗-左合页</w:t>
            </w:r>
          </w:p>
        </w:tc>
        <w:tc>
          <w:tcPr>
            <w:vAlign w:val="center"/>
          </w:tcPr>
          <w:p w14:paraId="2910E922">
            <w:pPr>
              <w:rPr>
                <w:sz w:val="18"/>
                <w:szCs w:val="18"/>
              </w:rPr>
            </w:pPr>
            <w:r>
              <w:rPr>
                <w:sz w:val="18"/>
                <w:szCs w:val="18"/>
              </w:rPr>
              <w:t>1.80</w:t>
            </w:r>
          </w:p>
        </w:tc>
        <w:tc>
          <w:tcPr>
            <w:vMerge w:val="restart"/>
            <w:vAlign w:val="center"/>
          </w:tcPr>
          <w:p w14:paraId="1BD9367D">
            <w:pPr>
              <w:rPr>
                <w:sz w:val="18"/>
                <w:szCs w:val="18"/>
              </w:rPr>
            </w:pPr>
            <w:r>
              <w:rPr>
                <w:sz w:val="18"/>
                <w:szCs w:val="18"/>
              </w:rPr>
              <w:t>2.41</w:t>
            </w:r>
          </w:p>
        </w:tc>
        <w:tc>
          <w:tcPr>
            <w:vMerge w:val="restart"/>
            <w:vAlign w:val="center"/>
          </w:tcPr>
          <w:p w14:paraId="7AEA6ED9">
            <w:pPr>
              <w:rPr>
                <w:sz w:val="18"/>
                <w:szCs w:val="18"/>
              </w:rPr>
            </w:pPr>
            <w:r>
              <w:rPr>
                <w:sz w:val="18"/>
                <w:szCs w:val="18"/>
              </w:rPr>
              <w:t>7.92</w:t>
            </w:r>
          </w:p>
        </w:tc>
        <w:tc>
          <w:tcPr>
            <w:vMerge w:val="restart"/>
            <w:vAlign w:val="center"/>
          </w:tcPr>
          <w:p w14:paraId="7638B2CE">
            <w:pPr>
              <w:rPr>
                <w:sz w:val="18"/>
                <w:szCs w:val="18"/>
              </w:rPr>
            </w:pPr>
            <w:r>
              <w:rPr>
                <w:sz w:val="18"/>
                <w:szCs w:val="18"/>
              </w:rPr>
              <w:t>30.40</w:t>
            </w:r>
          </w:p>
        </w:tc>
      </w:tr>
      <w:tr w14:paraId="4C425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11757">
            <w:pPr>
              <w:rPr>
                <w:sz w:val="18"/>
                <w:szCs w:val="18"/>
              </w:rPr>
            </w:pPr>
          </w:p>
        </w:tc>
        <w:tc>
          <w:tcPr>
            <w:vMerge w:val="continue"/>
            <w:vAlign w:val="center"/>
          </w:tcPr>
          <w:p w14:paraId="1A8980FD">
            <w:pPr>
              <w:rPr>
                <w:sz w:val="18"/>
                <w:szCs w:val="18"/>
              </w:rPr>
            </w:pPr>
          </w:p>
        </w:tc>
        <w:tc>
          <w:tcPr>
            <w:vMerge w:val="continue"/>
            <w:vAlign w:val="center"/>
          </w:tcPr>
          <w:p w14:paraId="1BAA968D">
            <w:pPr>
              <w:rPr>
                <w:sz w:val="18"/>
                <w:szCs w:val="18"/>
              </w:rPr>
            </w:pPr>
          </w:p>
        </w:tc>
        <w:tc>
          <w:tcPr>
            <w:vAlign w:val="center"/>
          </w:tcPr>
          <w:p w14:paraId="2A7D7131">
            <w:pPr>
              <w:rPr>
                <w:sz w:val="18"/>
                <w:szCs w:val="18"/>
              </w:rPr>
            </w:pPr>
            <w:r>
              <w:rPr>
                <w:sz w:val="18"/>
                <w:szCs w:val="18"/>
              </w:rPr>
              <w:t>C1417</w:t>
            </w:r>
          </w:p>
        </w:tc>
        <w:tc>
          <w:tcPr>
            <w:vAlign w:val="center"/>
          </w:tcPr>
          <w:p w14:paraId="51C49A39">
            <w:pPr>
              <w:rPr>
                <w:sz w:val="18"/>
                <w:szCs w:val="18"/>
              </w:rPr>
            </w:pPr>
            <w:r>
              <w:rPr>
                <w:sz w:val="18"/>
                <w:szCs w:val="18"/>
              </w:rPr>
              <w:t>平开窗-左合页</w:t>
            </w:r>
          </w:p>
        </w:tc>
        <w:tc>
          <w:tcPr>
            <w:vAlign w:val="center"/>
          </w:tcPr>
          <w:p w14:paraId="2F97E750">
            <w:pPr>
              <w:rPr>
                <w:sz w:val="18"/>
                <w:szCs w:val="18"/>
              </w:rPr>
            </w:pPr>
            <w:r>
              <w:rPr>
                <w:sz w:val="18"/>
                <w:szCs w:val="18"/>
              </w:rPr>
              <w:t>2.29</w:t>
            </w:r>
          </w:p>
        </w:tc>
        <w:tc>
          <w:tcPr>
            <w:vMerge w:val="continue"/>
            <w:vAlign w:val="center"/>
          </w:tcPr>
          <w:p w14:paraId="1F17583E">
            <w:pPr>
              <w:rPr>
                <w:sz w:val="18"/>
                <w:szCs w:val="18"/>
              </w:rPr>
            </w:pPr>
          </w:p>
        </w:tc>
        <w:tc>
          <w:tcPr>
            <w:vMerge w:val="continue"/>
            <w:vAlign w:val="center"/>
          </w:tcPr>
          <w:p w14:paraId="3A046D66">
            <w:pPr>
              <w:rPr>
                <w:sz w:val="18"/>
                <w:szCs w:val="18"/>
              </w:rPr>
            </w:pPr>
          </w:p>
        </w:tc>
        <w:tc>
          <w:tcPr>
            <w:vMerge w:val="continue"/>
            <w:vAlign w:val="center"/>
          </w:tcPr>
          <w:p w14:paraId="5F187451">
            <w:pPr>
              <w:rPr>
                <w:sz w:val="18"/>
                <w:szCs w:val="18"/>
              </w:rPr>
            </w:pPr>
          </w:p>
        </w:tc>
      </w:tr>
      <w:tr w14:paraId="0A189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BCDBF3">
            <w:pPr>
              <w:rPr>
                <w:sz w:val="18"/>
                <w:szCs w:val="18"/>
              </w:rPr>
            </w:pPr>
          </w:p>
        </w:tc>
        <w:tc>
          <w:tcPr>
            <w:vMerge w:val="continue"/>
            <w:vAlign w:val="center"/>
          </w:tcPr>
          <w:p w14:paraId="2F125FD8">
            <w:pPr>
              <w:rPr>
                <w:sz w:val="18"/>
                <w:szCs w:val="18"/>
              </w:rPr>
            </w:pPr>
          </w:p>
        </w:tc>
        <w:tc>
          <w:tcPr>
            <w:gridSpan w:val="3"/>
            <w:shd w:val="clear" w:color="auto" w:fill="E6E6E6"/>
            <w:vAlign w:val="center"/>
          </w:tcPr>
          <w:p w14:paraId="4D239A93">
            <w:pPr>
              <w:rPr>
                <w:sz w:val="18"/>
                <w:szCs w:val="18"/>
              </w:rPr>
            </w:pPr>
            <w:r>
              <w:rPr>
                <w:b/>
                <w:sz w:val="18"/>
                <w:szCs w:val="18"/>
              </w:rPr>
              <w:t>套内通风开口面积合计</w:t>
            </w:r>
          </w:p>
        </w:tc>
        <w:tc>
          <w:tcPr>
            <w:vAlign w:val="center"/>
          </w:tcPr>
          <w:p w14:paraId="134B8D1F">
            <w:pPr>
              <w:rPr>
                <w:sz w:val="18"/>
                <w:szCs w:val="18"/>
              </w:rPr>
            </w:pPr>
            <w:r>
              <w:rPr>
                <w:sz w:val="18"/>
                <w:szCs w:val="18"/>
              </w:rPr>
              <w:t>49.44</w:t>
            </w:r>
          </w:p>
        </w:tc>
        <w:tc>
          <w:tcPr>
            <w:vAlign w:val="center"/>
          </w:tcPr>
          <w:p w14:paraId="709D3A11">
            <w:pPr>
              <w:rPr>
                <w:sz w:val="18"/>
                <w:szCs w:val="18"/>
              </w:rPr>
            </w:pPr>
            <w:r>
              <w:rPr>
                <w:sz w:val="18"/>
                <w:szCs w:val="18"/>
              </w:rPr>
              <w:t>10.94</w:t>
            </w:r>
          </w:p>
        </w:tc>
        <w:tc>
          <w:tcPr>
            <w:vAlign w:val="center"/>
          </w:tcPr>
          <w:p w14:paraId="097CB7C8">
            <w:pPr>
              <w:rPr>
                <w:sz w:val="18"/>
                <w:szCs w:val="18"/>
              </w:rPr>
            </w:pPr>
            <w:r>
              <w:rPr>
                <w:sz w:val="18"/>
                <w:szCs w:val="18"/>
              </w:rPr>
              <w:t>130.74</w:t>
            </w:r>
          </w:p>
        </w:tc>
        <w:tc>
          <w:tcPr>
            <w:vAlign w:val="center"/>
          </w:tcPr>
          <w:p w14:paraId="5E5DC4D5">
            <w:pPr>
              <w:rPr>
                <w:color w:val="0000FF"/>
                <w:sz w:val="18"/>
                <w:szCs w:val="18"/>
              </w:rPr>
            </w:pPr>
            <w:r>
              <w:rPr>
                <w:b/>
                <w:color w:val="0000FF"/>
                <w:sz w:val="18"/>
                <w:szCs w:val="18"/>
              </w:rPr>
              <w:t>8.37</w:t>
            </w:r>
          </w:p>
        </w:tc>
      </w:tr>
      <w:tr w14:paraId="39194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75CCA4">
            <w:pPr>
              <w:rPr>
                <w:sz w:val="18"/>
                <w:szCs w:val="18"/>
              </w:rPr>
            </w:pPr>
            <w:r>
              <w:rPr>
                <w:sz w:val="18"/>
                <w:szCs w:val="18"/>
              </w:rPr>
              <w:t>4~11层</w:t>
            </w:r>
          </w:p>
        </w:tc>
        <w:tc>
          <w:tcPr>
            <w:vMerge w:val="restart"/>
            <w:vAlign w:val="center"/>
          </w:tcPr>
          <w:p w14:paraId="5CA82DE0">
            <w:pPr>
              <w:rPr>
                <w:sz w:val="18"/>
                <w:szCs w:val="18"/>
              </w:rPr>
            </w:pPr>
            <w:r>
              <w:rPr>
                <w:sz w:val="18"/>
                <w:szCs w:val="18"/>
              </w:rPr>
              <w:t>4-A</w:t>
            </w:r>
          </w:p>
        </w:tc>
        <w:tc>
          <w:tcPr>
            <w:vMerge w:val="restart"/>
            <w:vAlign w:val="center"/>
          </w:tcPr>
          <w:p w14:paraId="6FFB4FA2">
            <w:pPr>
              <w:rPr>
                <w:sz w:val="18"/>
                <w:szCs w:val="18"/>
              </w:rPr>
            </w:pPr>
            <w:r>
              <w:rPr>
                <w:sz w:val="18"/>
                <w:szCs w:val="18"/>
              </w:rPr>
              <w:t>4002[起居室]</w:t>
            </w:r>
          </w:p>
        </w:tc>
        <w:tc>
          <w:tcPr>
            <w:vAlign w:val="center"/>
          </w:tcPr>
          <w:p w14:paraId="5F5CF651">
            <w:pPr>
              <w:rPr>
                <w:sz w:val="18"/>
                <w:szCs w:val="18"/>
              </w:rPr>
            </w:pPr>
            <w:r>
              <w:rPr>
                <w:sz w:val="18"/>
                <w:szCs w:val="18"/>
              </w:rPr>
              <w:t>MLC4526-C</w:t>
            </w:r>
          </w:p>
        </w:tc>
        <w:tc>
          <w:tcPr>
            <w:vAlign w:val="center"/>
          </w:tcPr>
          <w:p w14:paraId="13085E53">
            <w:pPr>
              <w:rPr>
                <w:sz w:val="18"/>
                <w:szCs w:val="18"/>
              </w:rPr>
            </w:pPr>
          </w:p>
        </w:tc>
        <w:tc>
          <w:tcPr>
            <w:vAlign w:val="center"/>
          </w:tcPr>
          <w:p w14:paraId="6003DE81">
            <w:pPr>
              <w:rPr>
                <w:sz w:val="18"/>
                <w:szCs w:val="18"/>
              </w:rPr>
            </w:pPr>
            <w:r>
              <w:rPr>
                <w:sz w:val="18"/>
                <w:szCs w:val="18"/>
              </w:rPr>
              <w:t>9.36</w:t>
            </w:r>
          </w:p>
        </w:tc>
        <w:tc>
          <w:tcPr>
            <w:vMerge w:val="restart"/>
            <w:vAlign w:val="center"/>
          </w:tcPr>
          <w:p w14:paraId="0AADB37F">
            <w:pPr>
              <w:rPr>
                <w:sz w:val="18"/>
                <w:szCs w:val="18"/>
              </w:rPr>
            </w:pPr>
            <w:r>
              <w:rPr>
                <w:sz w:val="18"/>
                <w:szCs w:val="18"/>
              </w:rPr>
              <w:t>4.68</w:t>
            </w:r>
          </w:p>
        </w:tc>
        <w:tc>
          <w:tcPr>
            <w:vMerge w:val="restart"/>
            <w:vAlign w:val="center"/>
          </w:tcPr>
          <w:p w14:paraId="07C42C77">
            <w:pPr>
              <w:rPr>
                <w:sz w:val="18"/>
                <w:szCs w:val="18"/>
              </w:rPr>
            </w:pPr>
            <w:r>
              <w:rPr>
                <w:sz w:val="18"/>
                <w:szCs w:val="18"/>
              </w:rPr>
              <w:t>52.61</w:t>
            </w:r>
          </w:p>
        </w:tc>
        <w:tc>
          <w:tcPr>
            <w:vMerge w:val="restart"/>
            <w:vAlign w:val="center"/>
          </w:tcPr>
          <w:p w14:paraId="3F4781E1">
            <w:pPr>
              <w:rPr>
                <w:sz w:val="18"/>
                <w:szCs w:val="18"/>
              </w:rPr>
            </w:pPr>
            <w:r>
              <w:rPr>
                <w:sz w:val="18"/>
                <w:szCs w:val="18"/>
              </w:rPr>
              <w:t>8.90</w:t>
            </w:r>
          </w:p>
        </w:tc>
      </w:tr>
      <w:tr w14:paraId="58FA4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E9C678">
            <w:pPr>
              <w:rPr>
                <w:sz w:val="18"/>
                <w:szCs w:val="18"/>
              </w:rPr>
            </w:pPr>
          </w:p>
        </w:tc>
        <w:tc>
          <w:tcPr>
            <w:vMerge w:val="continue"/>
            <w:vAlign w:val="center"/>
          </w:tcPr>
          <w:p w14:paraId="3979C7A9">
            <w:pPr>
              <w:rPr>
                <w:sz w:val="18"/>
                <w:szCs w:val="18"/>
              </w:rPr>
            </w:pPr>
          </w:p>
        </w:tc>
        <w:tc>
          <w:tcPr>
            <w:vMerge w:val="continue"/>
            <w:vAlign w:val="center"/>
          </w:tcPr>
          <w:p w14:paraId="1DF9FEAC">
            <w:pPr>
              <w:rPr>
                <w:sz w:val="18"/>
                <w:szCs w:val="18"/>
              </w:rPr>
            </w:pPr>
          </w:p>
        </w:tc>
        <w:tc>
          <w:tcPr>
            <w:vAlign w:val="center"/>
          </w:tcPr>
          <w:p w14:paraId="494870CC">
            <w:pPr>
              <w:rPr>
                <w:sz w:val="18"/>
                <w:szCs w:val="18"/>
              </w:rPr>
            </w:pPr>
            <w:r>
              <w:rPr>
                <w:sz w:val="18"/>
                <w:szCs w:val="18"/>
              </w:rPr>
              <w:t>MLC4526-M</w:t>
            </w:r>
          </w:p>
        </w:tc>
        <w:tc>
          <w:tcPr>
            <w:vAlign w:val="center"/>
          </w:tcPr>
          <w:p w14:paraId="297279F9">
            <w:pPr>
              <w:rPr>
                <w:sz w:val="18"/>
                <w:szCs w:val="18"/>
              </w:rPr>
            </w:pPr>
            <w:r>
              <w:rPr>
                <w:sz w:val="18"/>
                <w:szCs w:val="18"/>
              </w:rPr>
              <w:t>平开窗-左合页</w:t>
            </w:r>
          </w:p>
        </w:tc>
        <w:tc>
          <w:tcPr>
            <w:vAlign w:val="center"/>
          </w:tcPr>
          <w:p w14:paraId="15C9A556">
            <w:pPr>
              <w:rPr>
                <w:sz w:val="18"/>
                <w:szCs w:val="18"/>
              </w:rPr>
            </w:pPr>
            <w:r>
              <w:rPr>
                <w:sz w:val="18"/>
                <w:szCs w:val="18"/>
              </w:rPr>
              <w:t>2.34</w:t>
            </w:r>
          </w:p>
        </w:tc>
        <w:tc>
          <w:tcPr>
            <w:vMerge w:val="continue"/>
            <w:vAlign w:val="center"/>
          </w:tcPr>
          <w:p w14:paraId="66D76C33">
            <w:pPr>
              <w:rPr>
                <w:sz w:val="18"/>
                <w:szCs w:val="18"/>
              </w:rPr>
            </w:pPr>
          </w:p>
        </w:tc>
        <w:tc>
          <w:tcPr>
            <w:vMerge w:val="continue"/>
            <w:vAlign w:val="center"/>
          </w:tcPr>
          <w:p w14:paraId="4989685C">
            <w:pPr>
              <w:rPr>
                <w:sz w:val="18"/>
                <w:szCs w:val="18"/>
              </w:rPr>
            </w:pPr>
          </w:p>
        </w:tc>
        <w:tc>
          <w:tcPr>
            <w:vMerge w:val="continue"/>
            <w:vAlign w:val="center"/>
          </w:tcPr>
          <w:p w14:paraId="6EFB8B45">
            <w:pPr>
              <w:rPr>
                <w:sz w:val="18"/>
                <w:szCs w:val="18"/>
              </w:rPr>
            </w:pPr>
          </w:p>
        </w:tc>
      </w:tr>
      <w:tr w14:paraId="7AB62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3342FF">
            <w:pPr>
              <w:rPr>
                <w:sz w:val="18"/>
                <w:szCs w:val="18"/>
              </w:rPr>
            </w:pPr>
          </w:p>
        </w:tc>
        <w:tc>
          <w:tcPr>
            <w:vMerge w:val="continue"/>
            <w:vAlign w:val="center"/>
          </w:tcPr>
          <w:p w14:paraId="57F28016">
            <w:pPr>
              <w:rPr>
                <w:sz w:val="18"/>
                <w:szCs w:val="18"/>
              </w:rPr>
            </w:pPr>
          </w:p>
        </w:tc>
        <w:tc>
          <w:tcPr>
            <w:vMerge w:val="continue"/>
            <w:vAlign w:val="center"/>
          </w:tcPr>
          <w:p w14:paraId="2AAB56DE">
            <w:pPr>
              <w:rPr>
                <w:sz w:val="18"/>
                <w:szCs w:val="18"/>
              </w:rPr>
            </w:pPr>
          </w:p>
        </w:tc>
        <w:tc>
          <w:tcPr>
            <w:vAlign w:val="center"/>
          </w:tcPr>
          <w:p w14:paraId="35FBA7AA">
            <w:pPr>
              <w:rPr>
                <w:sz w:val="18"/>
                <w:szCs w:val="18"/>
              </w:rPr>
            </w:pPr>
            <w:r>
              <w:rPr>
                <w:sz w:val="18"/>
                <w:szCs w:val="18"/>
              </w:rPr>
              <w:t>MLC7326-C</w:t>
            </w:r>
          </w:p>
        </w:tc>
        <w:tc>
          <w:tcPr>
            <w:vAlign w:val="center"/>
          </w:tcPr>
          <w:p w14:paraId="5E841FDE">
            <w:pPr>
              <w:rPr>
                <w:sz w:val="18"/>
                <w:szCs w:val="18"/>
              </w:rPr>
            </w:pPr>
          </w:p>
        </w:tc>
        <w:tc>
          <w:tcPr>
            <w:vAlign w:val="center"/>
          </w:tcPr>
          <w:p w14:paraId="756DDCC0">
            <w:pPr>
              <w:rPr>
                <w:sz w:val="18"/>
                <w:szCs w:val="18"/>
              </w:rPr>
            </w:pPr>
            <w:r>
              <w:rPr>
                <w:sz w:val="18"/>
                <w:szCs w:val="18"/>
              </w:rPr>
              <w:t>12.06</w:t>
            </w:r>
          </w:p>
        </w:tc>
        <w:tc>
          <w:tcPr>
            <w:vMerge w:val="continue"/>
            <w:vAlign w:val="center"/>
          </w:tcPr>
          <w:p w14:paraId="1B3F6325">
            <w:pPr>
              <w:rPr>
                <w:sz w:val="18"/>
                <w:szCs w:val="18"/>
              </w:rPr>
            </w:pPr>
          </w:p>
        </w:tc>
        <w:tc>
          <w:tcPr>
            <w:vMerge w:val="continue"/>
            <w:vAlign w:val="center"/>
          </w:tcPr>
          <w:p w14:paraId="7FF16899">
            <w:pPr>
              <w:rPr>
                <w:sz w:val="18"/>
                <w:szCs w:val="18"/>
              </w:rPr>
            </w:pPr>
          </w:p>
        </w:tc>
        <w:tc>
          <w:tcPr>
            <w:vMerge w:val="continue"/>
            <w:vAlign w:val="center"/>
          </w:tcPr>
          <w:p w14:paraId="0C2500C9">
            <w:pPr>
              <w:rPr>
                <w:sz w:val="18"/>
                <w:szCs w:val="18"/>
              </w:rPr>
            </w:pPr>
          </w:p>
        </w:tc>
      </w:tr>
      <w:tr w14:paraId="60627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DDF621">
            <w:pPr>
              <w:rPr>
                <w:sz w:val="18"/>
                <w:szCs w:val="18"/>
              </w:rPr>
            </w:pPr>
          </w:p>
        </w:tc>
        <w:tc>
          <w:tcPr>
            <w:vMerge w:val="continue"/>
            <w:vAlign w:val="center"/>
          </w:tcPr>
          <w:p w14:paraId="43184BAD">
            <w:pPr>
              <w:rPr>
                <w:sz w:val="18"/>
                <w:szCs w:val="18"/>
              </w:rPr>
            </w:pPr>
          </w:p>
        </w:tc>
        <w:tc>
          <w:tcPr>
            <w:vMerge w:val="continue"/>
            <w:vAlign w:val="center"/>
          </w:tcPr>
          <w:p w14:paraId="1E6DD0A9">
            <w:pPr>
              <w:rPr>
                <w:sz w:val="18"/>
                <w:szCs w:val="18"/>
              </w:rPr>
            </w:pPr>
          </w:p>
        </w:tc>
        <w:tc>
          <w:tcPr>
            <w:vAlign w:val="center"/>
          </w:tcPr>
          <w:p w14:paraId="2FF7960F">
            <w:pPr>
              <w:rPr>
                <w:sz w:val="18"/>
                <w:szCs w:val="18"/>
              </w:rPr>
            </w:pPr>
            <w:r>
              <w:rPr>
                <w:sz w:val="18"/>
                <w:szCs w:val="18"/>
              </w:rPr>
              <w:t>MLC7326-M</w:t>
            </w:r>
          </w:p>
        </w:tc>
        <w:tc>
          <w:tcPr>
            <w:vAlign w:val="center"/>
          </w:tcPr>
          <w:p w14:paraId="6DF561C3">
            <w:pPr>
              <w:rPr>
                <w:sz w:val="18"/>
                <w:szCs w:val="18"/>
              </w:rPr>
            </w:pPr>
            <w:r>
              <w:rPr>
                <w:sz w:val="18"/>
                <w:szCs w:val="18"/>
              </w:rPr>
              <w:t>平开窗-左合页</w:t>
            </w:r>
          </w:p>
        </w:tc>
        <w:tc>
          <w:tcPr>
            <w:vAlign w:val="center"/>
          </w:tcPr>
          <w:p w14:paraId="03E194F1">
            <w:pPr>
              <w:rPr>
                <w:sz w:val="18"/>
                <w:szCs w:val="18"/>
              </w:rPr>
            </w:pPr>
            <w:r>
              <w:rPr>
                <w:sz w:val="18"/>
                <w:szCs w:val="18"/>
              </w:rPr>
              <w:t>2.34</w:t>
            </w:r>
          </w:p>
        </w:tc>
        <w:tc>
          <w:tcPr>
            <w:vMerge w:val="continue"/>
            <w:vAlign w:val="center"/>
          </w:tcPr>
          <w:p w14:paraId="7A08FA7A">
            <w:pPr>
              <w:rPr>
                <w:sz w:val="18"/>
                <w:szCs w:val="18"/>
              </w:rPr>
            </w:pPr>
          </w:p>
        </w:tc>
        <w:tc>
          <w:tcPr>
            <w:vMerge w:val="continue"/>
            <w:vAlign w:val="center"/>
          </w:tcPr>
          <w:p w14:paraId="12813C5B">
            <w:pPr>
              <w:rPr>
                <w:sz w:val="18"/>
                <w:szCs w:val="18"/>
              </w:rPr>
            </w:pPr>
          </w:p>
        </w:tc>
        <w:tc>
          <w:tcPr>
            <w:vMerge w:val="continue"/>
            <w:vAlign w:val="center"/>
          </w:tcPr>
          <w:p w14:paraId="5CF2B7C9">
            <w:pPr>
              <w:rPr>
                <w:sz w:val="18"/>
                <w:szCs w:val="18"/>
              </w:rPr>
            </w:pPr>
          </w:p>
        </w:tc>
      </w:tr>
      <w:tr w14:paraId="1FF9B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D37BA5">
            <w:pPr>
              <w:rPr>
                <w:sz w:val="18"/>
                <w:szCs w:val="18"/>
              </w:rPr>
            </w:pPr>
          </w:p>
        </w:tc>
        <w:tc>
          <w:tcPr>
            <w:vMerge w:val="continue"/>
            <w:vAlign w:val="center"/>
          </w:tcPr>
          <w:p w14:paraId="4BAAD56D">
            <w:pPr>
              <w:rPr>
                <w:sz w:val="18"/>
                <w:szCs w:val="18"/>
              </w:rPr>
            </w:pPr>
          </w:p>
        </w:tc>
        <w:tc>
          <w:tcPr>
            <w:vAlign w:val="center"/>
          </w:tcPr>
          <w:p w14:paraId="3DCA3B78">
            <w:pPr>
              <w:rPr>
                <w:sz w:val="18"/>
                <w:szCs w:val="18"/>
              </w:rPr>
            </w:pPr>
            <w:r>
              <w:rPr>
                <w:sz w:val="18"/>
                <w:szCs w:val="18"/>
              </w:rPr>
              <w:t>4006[卧室]</w:t>
            </w:r>
          </w:p>
        </w:tc>
        <w:tc>
          <w:tcPr>
            <w:vAlign w:val="center"/>
          </w:tcPr>
          <w:p w14:paraId="737C27F8">
            <w:pPr>
              <w:rPr>
                <w:sz w:val="18"/>
                <w:szCs w:val="18"/>
              </w:rPr>
            </w:pPr>
            <w:r>
              <w:rPr>
                <w:sz w:val="18"/>
                <w:szCs w:val="18"/>
              </w:rPr>
              <w:t>C4226</w:t>
            </w:r>
          </w:p>
        </w:tc>
        <w:tc>
          <w:tcPr>
            <w:vAlign w:val="center"/>
          </w:tcPr>
          <w:p w14:paraId="0A7D6E17">
            <w:pPr>
              <w:rPr>
                <w:sz w:val="18"/>
                <w:szCs w:val="18"/>
              </w:rPr>
            </w:pPr>
            <w:r>
              <w:rPr>
                <w:sz w:val="18"/>
                <w:szCs w:val="18"/>
              </w:rPr>
              <w:t>平开窗-左合页、平开窗-右合页</w:t>
            </w:r>
          </w:p>
        </w:tc>
        <w:tc>
          <w:tcPr>
            <w:vAlign w:val="center"/>
          </w:tcPr>
          <w:p w14:paraId="2FB2B883">
            <w:pPr>
              <w:rPr>
                <w:sz w:val="18"/>
                <w:szCs w:val="18"/>
              </w:rPr>
            </w:pPr>
            <w:r>
              <w:rPr>
                <w:sz w:val="18"/>
                <w:szCs w:val="18"/>
              </w:rPr>
              <w:t>8.30</w:t>
            </w:r>
          </w:p>
        </w:tc>
        <w:tc>
          <w:tcPr>
            <w:vAlign w:val="center"/>
          </w:tcPr>
          <w:p w14:paraId="3F2EA11C">
            <w:pPr>
              <w:rPr>
                <w:sz w:val="18"/>
                <w:szCs w:val="18"/>
              </w:rPr>
            </w:pPr>
            <w:r>
              <w:rPr>
                <w:sz w:val="18"/>
                <w:szCs w:val="18"/>
              </w:rPr>
              <w:t>1.54</w:t>
            </w:r>
          </w:p>
        </w:tc>
        <w:tc>
          <w:tcPr>
            <w:vAlign w:val="center"/>
          </w:tcPr>
          <w:p w14:paraId="37CFF5C0">
            <w:pPr>
              <w:rPr>
                <w:sz w:val="18"/>
                <w:szCs w:val="18"/>
              </w:rPr>
            </w:pPr>
            <w:r>
              <w:rPr>
                <w:sz w:val="18"/>
                <w:szCs w:val="18"/>
              </w:rPr>
              <w:t>17.00</w:t>
            </w:r>
          </w:p>
        </w:tc>
        <w:tc>
          <w:tcPr>
            <w:vAlign w:val="center"/>
          </w:tcPr>
          <w:p w14:paraId="634A95CC">
            <w:pPr>
              <w:rPr>
                <w:sz w:val="18"/>
                <w:szCs w:val="18"/>
              </w:rPr>
            </w:pPr>
            <w:r>
              <w:rPr>
                <w:sz w:val="18"/>
                <w:szCs w:val="18"/>
              </w:rPr>
              <w:t>9.06</w:t>
            </w:r>
          </w:p>
        </w:tc>
      </w:tr>
      <w:tr w14:paraId="6C39F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B5B6D">
            <w:pPr>
              <w:rPr>
                <w:sz w:val="18"/>
                <w:szCs w:val="18"/>
              </w:rPr>
            </w:pPr>
          </w:p>
        </w:tc>
        <w:tc>
          <w:tcPr>
            <w:vMerge w:val="continue"/>
            <w:vAlign w:val="center"/>
          </w:tcPr>
          <w:p w14:paraId="103273EB">
            <w:pPr>
              <w:rPr>
                <w:sz w:val="18"/>
                <w:szCs w:val="18"/>
              </w:rPr>
            </w:pPr>
          </w:p>
        </w:tc>
        <w:tc>
          <w:tcPr>
            <w:vAlign w:val="center"/>
          </w:tcPr>
          <w:p w14:paraId="63250E7B">
            <w:pPr>
              <w:rPr>
                <w:sz w:val="18"/>
                <w:szCs w:val="18"/>
              </w:rPr>
            </w:pPr>
            <w:r>
              <w:rPr>
                <w:sz w:val="18"/>
                <w:szCs w:val="18"/>
              </w:rPr>
              <w:t>4007[卧室]</w:t>
            </w:r>
          </w:p>
        </w:tc>
        <w:tc>
          <w:tcPr>
            <w:vAlign w:val="center"/>
          </w:tcPr>
          <w:p w14:paraId="14C6372D">
            <w:pPr>
              <w:rPr>
                <w:sz w:val="18"/>
                <w:szCs w:val="18"/>
              </w:rPr>
            </w:pPr>
            <w:r>
              <w:rPr>
                <w:sz w:val="18"/>
                <w:szCs w:val="18"/>
              </w:rPr>
              <w:t>C1926</w:t>
            </w:r>
          </w:p>
        </w:tc>
        <w:tc>
          <w:tcPr>
            <w:vAlign w:val="center"/>
          </w:tcPr>
          <w:p w14:paraId="77D686A7">
            <w:pPr>
              <w:rPr>
                <w:sz w:val="18"/>
                <w:szCs w:val="18"/>
              </w:rPr>
            </w:pPr>
            <w:r>
              <w:rPr>
                <w:sz w:val="18"/>
                <w:szCs w:val="18"/>
              </w:rPr>
              <w:t>平开窗-左合页</w:t>
            </w:r>
          </w:p>
        </w:tc>
        <w:tc>
          <w:tcPr>
            <w:vAlign w:val="center"/>
          </w:tcPr>
          <w:p w14:paraId="611D46AD">
            <w:pPr>
              <w:rPr>
                <w:sz w:val="18"/>
                <w:szCs w:val="18"/>
              </w:rPr>
            </w:pPr>
            <w:r>
              <w:rPr>
                <w:sz w:val="18"/>
                <w:szCs w:val="18"/>
              </w:rPr>
              <w:t>3.80</w:t>
            </w:r>
          </w:p>
        </w:tc>
        <w:tc>
          <w:tcPr>
            <w:vAlign w:val="center"/>
          </w:tcPr>
          <w:p w14:paraId="44A20B6A">
            <w:pPr>
              <w:rPr>
                <w:sz w:val="18"/>
                <w:szCs w:val="18"/>
              </w:rPr>
            </w:pPr>
            <w:r>
              <w:rPr>
                <w:sz w:val="18"/>
                <w:szCs w:val="18"/>
              </w:rPr>
              <w:t>0.77</w:t>
            </w:r>
          </w:p>
        </w:tc>
        <w:tc>
          <w:tcPr>
            <w:vAlign w:val="center"/>
          </w:tcPr>
          <w:p w14:paraId="295D6459">
            <w:pPr>
              <w:rPr>
                <w:sz w:val="18"/>
                <w:szCs w:val="18"/>
              </w:rPr>
            </w:pPr>
            <w:r>
              <w:rPr>
                <w:sz w:val="18"/>
                <w:szCs w:val="18"/>
              </w:rPr>
              <w:t>13.74</w:t>
            </w:r>
          </w:p>
        </w:tc>
        <w:tc>
          <w:tcPr>
            <w:vAlign w:val="center"/>
          </w:tcPr>
          <w:p w14:paraId="18C8BFC0">
            <w:pPr>
              <w:rPr>
                <w:sz w:val="18"/>
                <w:szCs w:val="18"/>
              </w:rPr>
            </w:pPr>
            <w:r>
              <w:rPr>
                <w:sz w:val="18"/>
                <w:szCs w:val="18"/>
              </w:rPr>
              <w:t>5.60</w:t>
            </w:r>
          </w:p>
        </w:tc>
      </w:tr>
      <w:tr w14:paraId="11DC9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C8B13F">
            <w:pPr>
              <w:rPr>
                <w:sz w:val="18"/>
                <w:szCs w:val="18"/>
              </w:rPr>
            </w:pPr>
          </w:p>
        </w:tc>
        <w:tc>
          <w:tcPr>
            <w:vMerge w:val="continue"/>
            <w:vAlign w:val="center"/>
          </w:tcPr>
          <w:p w14:paraId="4BF550D9">
            <w:pPr>
              <w:rPr>
                <w:sz w:val="18"/>
                <w:szCs w:val="18"/>
              </w:rPr>
            </w:pPr>
          </w:p>
        </w:tc>
        <w:tc>
          <w:tcPr>
            <w:vAlign w:val="center"/>
          </w:tcPr>
          <w:p w14:paraId="372A5D7A">
            <w:pPr>
              <w:rPr>
                <w:sz w:val="18"/>
                <w:szCs w:val="18"/>
              </w:rPr>
            </w:pPr>
            <w:r>
              <w:rPr>
                <w:sz w:val="18"/>
                <w:szCs w:val="18"/>
              </w:rPr>
              <w:t>4014[卧室]</w:t>
            </w:r>
          </w:p>
        </w:tc>
        <w:tc>
          <w:tcPr>
            <w:vAlign w:val="center"/>
          </w:tcPr>
          <w:p w14:paraId="5C39C0EF">
            <w:pPr>
              <w:rPr>
                <w:sz w:val="18"/>
                <w:szCs w:val="18"/>
              </w:rPr>
            </w:pPr>
            <w:r>
              <w:rPr>
                <w:sz w:val="18"/>
                <w:szCs w:val="18"/>
              </w:rPr>
              <w:t>C2120</w:t>
            </w:r>
          </w:p>
        </w:tc>
        <w:tc>
          <w:tcPr>
            <w:vAlign w:val="center"/>
          </w:tcPr>
          <w:p w14:paraId="4F7D65AC">
            <w:pPr>
              <w:rPr>
                <w:sz w:val="18"/>
                <w:szCs w:val="18"/>
              </w:rPr>
            </w:pPr>
            <w:r>
              <w:rPr>
                <w:sz w:val="18"/>
                <w:szCs w:val="18"/>
              </w:rPr>
              <w:t>平开窗-左合页</w:t>
            </w:r>
          </w:p>
        </w:tc>
        <w:tc>
          <w:tcPr>
            <w:vAlign w:val="center"/>
          </w:tcPr>
          <w:p w14:paraId="66955742">
            <w:pPr>
              <w:rPr>
                <w:sz w:val="18"/>
                <w:szCs w:val="18"/>
              </w:rPr>
            </w:pPr>
            <w:r>
              <w:rPr>
                <w:sz w:val="18"/>
                <w:szCs w:val="18"/>
              </w:rPr>
              <w:t>3.57</w:t>
            </w:r>
          </w:p>
        </w:tc>
        <w:tc>
          <w:tcPr>
            <w:vAlign w:val="center"/>
          </w:tcPr>
          <w:p w14:paraId="0CEE6D0D">
            <w:pPr>
              <w:rPr>
                <w:sz w:val="18"/>
                <w:szCs w:val="18"/>
              </w:rPr>
            </w:pPr>
            <w:r>
              <w:rPr>
                <w:sz w:val="18"/>
                <w:szCs w:val="18"/>
              </w:rPr>
              <w:t>0.77</w:t>
            </w:r>
          </w:p>
        </w:tc>
        <w:tc>
          <w:tcPr>
            <w:vAlign w:val="center"/>
          </w:tcPr>
          <w:p w14:paraId="381EC555">
            <w:pPr>
              <w:rPr>
                <w:sz w:val="18"/>
                <w:szCs w:val="18"/>
              </w:rPr>
            </w:pPr>
            <w:r>
              <w:rPr>
                <w:sz w:val="18"/>
                <w:szCs w:val="18"/>
              </w:rPr>
              <w:t>11.00</w:t>
            </w:r>
          </w:p>
        </w:tc>
        <w:tc>
          <w:tcPr>
            <w:vAlign w:val="center"/>
          </w:tcPr>
          <w:p w14:paraId="03EA893B">
            <w:pPr>
              <w:rPr>
                <w:sz w:val="18"/>
                <w:szCs w:val="18"/>
              </w:rPr>
            </w:pPr>
            <w:r>
              <w:rPr>
                <w:sz w:val="18"/>
                <w:szCs w:val="18"/>
              </w:rPr>
              <w:t>7.00</w:t>
            </w:r>
          </w:p>
        </w:tc>
      </w:tr>
      <w:tr w14:paraId="176D3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60A254">
            <w:pPr>
              <w:rPr>
                <w:sz w:val="18"/>
                <w:szCs w:val="18"/>
              </w:rPr>
            </w:pPr>
          </w:p>
        </w:tc>
        <w:tc>
          <w:tcPr>
            <w:vMerge w:val="continue"/>
            <w:vAlign w:val="center"/>
          </w:tcPr>
          <w:p w14:paraId="529C7EA7">
            <w:pPr>
              <w:rPr>
                <w:sz w:val="18"/>
                <w:szCs w:val="18"/>
              </w:rPr>
            </w:pPr>
          </w:p>
        </w:tc>
        <w:tc>
          <w:tcPr>
            <w:vAlign w:val="center"/>
          </w:tcPr>
          <w:p w14:paraId="4ADA4806">
            <w:pPr>
              <w:rPr>
                <w:sz w:val="18"/>
                <w:szCs w:val="18"/>
              </w:rPr>
            </w:pPr>
            <w:r>
              <w:rPr>
                <w:sz w:val="18"/>
                <w:szCs w:val="18"/>
              </w:rPr>
              <w:t>4017[卧室]</w:t>
            </w:r>
          </w:p>
        </w:tc>
        <w:tc>
          <w:tcPr>
            <w:vAlign w:val="center"/>
          </w:tcPr>
          <w:p w14:paraId="668D2AFF">
            <w:pPr>
              <w:rPr>
                <w:sz w:val="18"/>
                <w:szCs w:val="18"/>
              </w:rPr>
            </w:pPr>
            <w:r>
              <w:rPr>
                <w:sz w:val="18"/>
                <w:szCs w:val="18"/>
              </w:rPr>
              <w:t>C2120</w:t>
            </w:r>
          </w:p>
        </w:tc>
        <w:tc>
          <w:tcPr>
            <w:vAlign w:val="center"/>
          </w:tcPr>
          <w:p w14:paraId="0EC03466">
            <w:pPr>
              <w:rPr>
                <w:sz w:val="18"/>
                <w:szCs w:val="18"/>
              </w:rPr>
            </w:pPr>
            <w:r>
              <w:rPr>
                <w:sz w:val="18"/>
                <w:szCs w:val="18"/>
              </w:rPr>
              <w:t>平开窗-左合页</w:t>
            </w:r>
          </w:p>
        </w:tc>
        <w:tc>
          <w:tcPr>
            <w:vAlign w:val="center"/>
          </w:tcPr>
          <w:p w14:paraId="453956EE">
            <w:pPr>
              <w:rPr>
                <w:sz w:val="18"/>
                <w:szCs w:val="18"/>
              </w:rPr>
            </w:pPr>
            <w:r>
              <w:rPr>
                <w:sz w:val="18"/>
                <w:szCs w:val="18"/>
              </w:rPr>
              <w:t>3.57</w:t>
            </w:r>
          </w:p>
        </w:tc>
        <w:tc>
          <w:tcPr>
            <w:vAlign w:val="center"/>
          </w:tcPr>
          <w:p w14:paraId="0FE9234C">
            <w:pPr>
              <w:rPr>
                <w:sz w:val="18"/>
                <w:szCs w:val="18"/>
              </w:rPr>
            </w:pPr>
            <w:r>
              <w:rPr>
                <w:sz w:val="18"/>
                <w:szCs w:val="18"/>
              </w:rPr>
              <w:t>0.77</w:t>
            </w:r>
          </w:p>
        </w:tc>
        <w:tc>
          <w:tcPr>
            <w:vAlign w:val="center"/>
          </w:tcPr>
          <w:p w14:paraId="3678AE04">
            <w:pPr>
              <w:rPr>
                <w:sz w:val="18"/>
                <w:szCs w:val="18"/>
              </w:rPr>
            </w:pPr>
            <w:r>
              <w:rPr>
                <w:sz w:val="18"/>
                <w:szCs w:val="18"/>
              </w:rPr>
              <w:t>10.08</w:t>
            </w:r>
          </w:p>
        </w:tc>
        <w:tc>
          <w:tcPr>
            <w:vAlign w:val="center"/>
          </w:tcPr>
          <w:p w14:paraId="1B21F84E">
            <w:pPr>
              <w:rPr>
                <w:sz w:val="18"/>
                <w:szCs w:val="18"/>
              </w:rPr>
            </w:pPr>
            <w:r>
              <w:rPr>
                <w:sz w:val="18"/>
                <w:szCs w:val="18"/>
              </w:rPr>
              <w:t>7.64</w:t>
            </w:r>
          </w:p>
        </w:tc>
      </w:tr>
      <w:tr w14:paraId="044C0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D7739">
            <w:pPr>
              <w:rPr>
                <w:sz w:val="18"/>
                <w:szCs w:val="18"/>
              </w:rPr>
            </w:pPr>
          </w:p>
        </w:tc>
        <w:tc>
          <w:tcPr>
            <w:vMerge w:val="continue"/>
            <w:vAlign w:val="center"/>
          </w:tcPr>
          <w:p w14:paraId="71058B65">
            <w:pPr>
              <w:rPr>
                <w:sz w:val="18"/>
                <w:szCs w:val="18"/>
              </w:rPr>
            </w:pPr>
          </w:p>
        </w:tc>
        <w:tc>
          <w:tcPr>
            <w:vMerge w:val="restart"/>
            <w:vAlign w:val="center"/>
          </w:tcPr>
          <w:p w14:paraId="66E1B737">
            <w:pPr>
              <w:rPr>
                <w:sz w:val="18"/>
                <w:szCs w:val="18"/>
              </w:rPr>
            </w:pPr>
            <w:r>
              <w:rPr>
                <w:sz w:val="18"/>
                <w:szCs w:val="18"/>
              </w:rPr>
              <w:t>4026[厨房]</w:t>
            </w:r>
          </w:p>
        </w:tc>
        <w:tc>
          <w:tcPr>
            <w:vAlign w:val="center"/>
          </w:tcPr>
          <w:p w14:paraId="6CD0F5F2">
            <w:pPr>
              <w:rPr>
                <w:sz w:val="18"/>
                <w:szCs w:val="18"/>
              </w:rPr>
            </w:pPr>
            <w:r>
              <w:rPr>
                <w:sz w:val="18"/>
                <w:szCs w:val="18"/>
              </w:rPr>
              <w:t>C0920</w:t>
            </w:r>
          </w:p>
        </w:tc>
        <w:tc>
          <w:tcPr>
            <w:vAlign w:val="center"/>
          </w:tcPr>
          <w:p w14:paraId="40539E99">
            <w:pPr>
              <w:rPr>
                <w:sz w:val="18"/>
                <w:szCs w:val="18"/>
              </w:rPr>
            </w:pPr>
            <w:r>
              <w:rPr>
                <w:sz w:val="18"/>
                <w:szCs w:val="18"/>
              </w:rPr>
              <w:t>平开窗-左合页</w:t>
            </w:r>
          </w:p>
        </w:tc>
        <w:tc>
          <w:tcPr>
            <w:vAlign w:val="center"/>
          </w:tcPr>
          <w:p w14:paraId="214D1694">
            <w:pPr>
              <w:rPr>
                <w:sz w:val="18"/>
                <w:szCs w:val="18"/>
              </w:rPr>
            </w:pPr>
            <w:r>
              <w:rPr>
                <w:sz w:val="18"/>
                <w:szCs w:val="18"/>
              </w:rPr>
              <w:t>1.80</w:t>
            </w:r>
          </w:p>
        </w:tc>
        <w:tc>
          <w:tcPr>
            <w:vMerge w:val="restart"/>
            <w:vAlign w:val="center"/>
          </w:tcPr>
          <w:p w14:paraId="1ABCE8A1">
            <w:pPr>
              <w:rPr>
                <w:sz w:val="18"/>
                <w:szCs w:val="18"/>
              </w:rPr>
            </w:pPr>
            <w:r>
              <w:rPr>
                <w:sz w:val="18"/>
                <w:szCs w:val="18"/>
              </w:rPr>
              <w:t>2.41</w:t>
            </w:r>
          </w:p>
        </w:tc>
        <w:tc>
          <w:tcPr>
            <w:vMerge w:val="restart"/>
            <w:vAlign w:val="center"/>
          </w:tcPr>
          <w:p w14:paraId="7E339022">
            <w:pPr>
              <w:rPr>
                <w:sz w:val="18"/>
                <w:szCs w:val="18"/>
              </w:rPr>
            </w:pPr>
            <w:r>
              <w:rPr>
                <w:sz w:val="18"/>
                <w:szCs w:val="18"/>
              </w:rPr>
              <w:t>7.92</w:t>
            </w:r>
          </w:p>
        </w:tc>
        <w:tc>
          <w:tcPr>
            <w:vMerge w:val="restart"/>
            <w:vAlign w:val="center"/>
          </w:tcPr>
          <w:p w14:paraId="0F7DC376">
            <w:pPr>
              <w:rPr>
                <w:sz w:val="18"/>
                <w:szCs w:val="18"/>
              </w:rPr>
            </w:pPr>
            <w:r>
              <w:rPr>
                <w:sz w:val="18"/>
                <w:szCs w:val="18"/>
              </w:rPr>
              <w:t>30.40</w:t>
            </w:r>
          </w:p>
        </w:tc>
      </w:tr>
      <w:tr w14:paraId="0839D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811E5">
            <w:pPr>
              <w:rPr>
                <w:sz w:val="18"/>
                <w:szCs w:val="18"/>
              </w:rPr>
            </w:pPr>
          </w:p>
        </w:tc>
        <w:tc>
          <w:tcPr>
            <w:vMerge w:val="continue"/>
            <w:vAlign w:val="center"/>
          </w:tcPr>
          <w:p w14:paraId="2DE0DDE8">
            <w:pPr>
              <w:rPr>
                <w:sz w:val="18"/>
                <w:szCs w:val="18"/>
              </w:rPr>
            </w:pPr>
          </w:p>
        </w:tc>
        <w:tc>
          <w:tcPr>
            <w:vMerge w:val="continue"/>
            <w:vAlign w:val="center"/>
          </w:tcPr>
          <w:p w14:paraId="26E088A8">
            <w:pPr>
              <w:rPr>
                <w:sz w:val="18"/>
                <w:szCs w:val="18"/>
              </w:rPr>
            </w:pPr>
          </w:p>
        </w:tc>
        <w:tc>
          <w:tcPr>
            <w:vAlign w:val="center"/>
          </w:tcPr>
          <w:p w14:paraId="79AD02CB">
            <w:pPr>
              <w:rPr>
                <w:sz w:val="18"/>
                <w:szCs w:val="18"/>
              </w:rPr>
            </w:pPr>
            <w:r>
              <w:rPr>
                <w:sz w:val="18"/>
                <w:szCs w:val="18"/>
              </w:rPr>
              <w:t>C1417</w:t>
            </w:r>
          </w:p>
        </w:tc>
        <w:tc>
          <w:tcPr>
            <w:vAlign w:val="center"/>
          </w:tcPr>
          <w:p w14:paraId="12B87123">
            <w:pPr>
              <w:rPr>
                <w:sz w:val="18"/>
                <w:szCs w:val="18"/>
              </w:rPr>
            </w:pPr>
            <w:r>
              <w:rPr>
                <w:sz w:val="18"/>
                <w:szCs w:val="18"/>
              </w:rPr>
              <w:t>平开窗-左合页</w:t>
            </w:r>
          </w:p>
        </w:tc>
        <w:tc>
          <w:tcPr>
            <w:vAlign w:val="center"/>
          </w:tcPr>
          <w:p w14:paraId="58A4A370">
            <w:pPr>
              <w:rPr>
                <w:sz w:val="18"/>
                <w:szCs w:val="18"/>
              </w:rPr>
            </w:pPr>
            <w:r>
              <w:rPr>
                <w:sz w:val="18"/>
                <w:szCs w:val="18"/>
              </w:rPr>
              <w:t>2.29</w:t>
            </w:r>
          </w:p>
        </w:tc>
        <w:tc>
          <w:tcPr>
            <w:vMerge w:val="continue"/>
            <w:vAlign w:val="center"/>
          </w:tcPr>
          <w:p w14:paraId="3E2EB654">
            <w:pPr>
              <w:rPr>
                <w:sz w:val="18"/>
                <w:szCs w:val="18"/>
              </w:rPr>
            </w:pPr>
          </w:p>
        </w:tc>
        <w:tc>
          <w:tcPr>
            <w:vMerge w:val="continue"/>
            <w:vAlign w:val="center"/>
          </w:tcPr>
          <w:p w14:paraId="1CA81E45">
            <w:pPr>
              <w:rPr>
                <w:sz w:val="18"/>
                <w:szCs w:val="18"/>
              </w:rPr>
            </w:pPr>
          </w:p>
        </w:tc>
        <w:tc>
          <w:tcPr>
            <w:vMerge w:val="continue"/>
            <w:vAlign w:val="center"/>
          </w:tcPr>
          <w:p w14:paraId="57300C28">
            <w:pPr>
              <w:rPr>
                <w:sz w:val="18"/>
                <w:szCs w:val="18"/>
              </w:rPr>
            </w:pPr>
          </w:p>
        </w:tc>
      </w:tr>
      <w:tr w14:paraId="4E56B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B3FF8">
            <w:pPr>
              <w:rPr>
                <w:sz w:val="18"/>
                <w:szCs w:val="18"/>
              </w:rPr>
            </w:pPr>
          </w:p>
        </w:tc>
        <w:tc>
          <w:tcPr>
            <w:vMerge w:val="continue"/>
            <w:vAlign w:val="center"/>
          </w:tcPr>
          <w:p w14:paraId="17EB42A4">
            <w:pPr>
              <w:rPr>
                <w:sz w:val="18"/>
                <w:szCs w:val="18"/>
              </w:rPr>
            </w:pPr>
          </w:p>
        </w:tc>
        <w:tc>
          <w:tcPr>
            <w:gridSpan w:val="3"/>
            <w:shd w:val="clear" w:color="auto" w:fill="E6E6E6"/>
            <w:vAlign w:val="center"/>
          </w:tcPr>
          <w:p w14:paraId="026D4581">
            <w:pPr>
              <w:rPr>
                <w:sz w:val="18"/>
                <w:szCs w:val="18"/>
              </w:rPr>
            </w:pPr>
            <w:r>
              <w:rPr>
                <w:b/>
                <w:sz w:val="18"/>
                <w:szCs w:val="18"/>
              </w:rPr>
              <w:t>套内通风开口面积合计</w:t>
            </w:r>
          </w:p>
        </w:tc>
        <w:tc>
          <w:tcPr>
            <w:vAlign w:val="center"/>
          </w:tcPr>
          <w:p w14:paraId="13822F4E">
            <w:pPr>
              <w:rPr>
                <w:sz w:val="18"/>
                <w:szCs w:val="18"/>
              </w:rPr>
            </w:pPr>
            <w:r>
              <w:rPr>
                <w:sz w:val="18"/>
                <w:szCs w:val="18"/>
              </w:rPr>
              <w:t>49.44</w:t>
            </w:r>
          </w:p>
        </w:tc>
        <w:tc>
          <w:tcPr>
            <w:vAlign w:val="center"/>
          </w:tcPr>
          <w:p w14:paraId="07C700C6">
            <w:pPr>
              <w:rPr>
                <w:sz w:val="18"/>
                <w:szCs w:val="18"/>
              </w:rPr>
            </w:pPr>
            <w:r>
              <w:rPr>
                <w:sz w:val="18"/>
                <w:szCs w:val="18"/>
              </w:rPr>
              <w:t>10.94</w:t>
            </w:r>
          </w:p>
        </w:tc>
        <w:tc>
          <w:tcPr>
            <w:vAlign w:val="center"/>
          </w:tcPr>
          <w:p w14:paraId="7DF0A625">
            <w:pPr>
              <w:rPr>
                <w:sz w:val="18"/>
                <w:szCs w:val="18"/>
              </w:rPr>
            </w:pPr>
            <w:r>
              <w:rPr>
                <w:sz w:val="18"/>
                <w:szCs w:val="18"/>
              </w:rPr>
              <w:t>130.74</w:t>
            </w:r>
          </w:p>
        </w:tc>
        <w:tc>
          <w:tcPr>
            <w:vAlign w:val="center"/>
          </w:tcPr>
          <w:p w14:paraId="12A883DC">
            <w:pPr>
              <w:rPr>
                <w:color w:val="0000FF"/>
                <w:sz w:val="18"/>
                <w:szCs w:val="18"/>
              </w:rPr>
            </w:pPr>
            <w:r>
              <w:rPr>
                <w:b/>
                <w:color w:val="0000FF"/>
                <w:sz w:val="18"/>
                <w:szCs w:val="18"/>
              </w:rPr>
              <w:t>8.37</w:t>
            </w:r>
          </w:p>
        </w:tc>
      </w:tr>
      <w:tr w14:paraId="4534D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DA7DA5">
            <w:pPr>
              <w:rPr>
                <w:sz w:val="18"/>
                <w:szCs w:val="18"/>
              </w:rPr>
            </w:pPr>
          </w:p>
        </w:tc>
        <w:tc>
          <w:tcPr>
            <w:vMerge w:val="restart"/>
            <w:vAlign w:val="center"/>
          </w:tcPr>
          <w:p w14:paraId="40C36D5D">
            <w:pPr>
              <w:rPr>
                <w:sz w:val="18"/>
                <w:szCs w:val="18"/>
              </w:rPr>
            </w:pPr>
            <w:r>
              <w:rPr>
                <w:sz w:val="18"/>
                <w:szCs w:val="18"/>
              </w:rPr>
              <w:t>4-B</w:t>
            </w:r>
          </w:p>
        </w:tc>
        <w:tc>
          <w:tcPr>
            <w:vMerge w:val="restart"/>
            <w:vAlign w:val="center"/>
          </w:tcPr>
          <w:p w14:paraId="6E6C1097">
            <w:pPr>
              <w:rPr>
                <w:sz w:val="18"/>
                <w:szCs w:val="18"/>
              </w:rPr>
            </w:pPr>
            <w:r>
              <w:rPr>
                <w:sz w:val="18"/>
                <w:szCs w:val="18"/>
              </w:rPr>
              <w:t>4003[起居室]</w:t>
            </w:r>
          </w:p>
        </w:tc>
        <w:tc>
          <w:tcPr>
            <w:vAlign w:val="center"/>
          </w:tcPr>
          <w:p w14:paraId="7B5BB427">
            <w:pPr>
              <w:rPr>
                <w:sz w:val="18"/>
                <w:szCs w:val="18"/>
              </w:rPr>
            </w:pPr>
            <w:r>
              <w:rPr>
                <w:sz w:val="18"/>
                <w:szCs w:val="18"/>
              </w:rPr>
              <w:t>C3325</w:t>
            </w:r>
          </w:p>
        </w:tc>
        <w:tc>
          <w:tcPr>
            <w:vAlign w:val="center"/>
          </w:tcPr>
          <w:p w14:paraId="372B45B4">
            <w:pPr>
              <w:rPr>
                <w:sz w:val="18"/>
                <w:szCs w:val="18"/>
              </w:rPr>
            </w:pPr>
          </w:p>
        </w:tc>
        <w:tc>
          <w:tcPr>
            <w:vAlign w:val="center"/>
          </w:tcPr>
          <w:p w14:paraId="10B367C2">
            <w:pPr>
              <w:rPr>
                <w:sz w:val="18"/>
                <w:szCs w:val="18"/>
              </w:rPr>
            </w:pPr>
            <w:r>
              <w:rPr>
                <w:sz w:val="18"/>
                <w:szCs w:val="18"/>
              </w:rPr>
              <w:t>8.25</w:t>
            </w:r>
          </w:p>
        </w:tc>
        <w:tc>
          <w:tcPr>
            <w:vMerge w:val="restart"/>
            <w:vAlign w:val="center"/>
          </w:tcPr>
          <w:p w14:paraId="17EC981F">
            <w:pPr>
              <w:rPr>
                <w:sz w:val="18"/>
                <w:szCs w:val="18"/>
              </w:rPr>
            </w:pPr>
            <w:r>
              <w:rPr>
                <w:sz w:val="18"/>
                <w:szCs w:val="18"/>
              </w:rPr>
              <w:t>5.20</w:t>
            </w:r>
          </w:p>
        </w:tc>
        <w:tc>
          <w:tcPr>
            <w:vMerge w:val="restart"/>
            <w:vAlign w:val="center"/>
          </w:tcPr>
          <w:p w14:paraId="0CE571A2">
            <w:pPr>
              <w:rPr>
                <w:sz w:val="18"/>
                <w:szCs w:val="18"/>
              </w:rPr>
            </w:pPr>
            <w:r>
              <w:rPr>
                <w:sz w:val="18"/>
                <w:szCs w:val="18"/>
              </w:rPr>
              <w:t>41.74</w:t>
            </w:r>
          </w:p>
        </w:tc>
        <w:tc>
          <w:tcPr>
            <w:vMerge w:val="restart"/>
            <w:vAlign w:val="center"/>
          </w:tcPr>
          <w:p w14:paraId="64AD1D84">
            <w:pPr>
              <w:rPr>
                <w:sz w:val="18"/>
                <w:szCs w:val="18"/>
              </w:rPr>
            </w:pPr>
            <w:r>
              <w:rPr>
                <w:sz w:val="18"/>
                <w:szCs w:val="18"/>
              </w:rPr>
              <w:t>12.46</w:t>
            </w:r>
          </w:p>
        </w:tc>
      </w:tr>
      <w:tr w14:paraId="0654D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D88440">
            <w:pPr>
              <w:rPr>
                <w:sz w:val="18"/>
                <w:szCs w:val="18"/>
              </w:rPr>
            </w:pPr>
          </w:p>
        </w:tc>
        <w:tc>
          <w:tcPr>
            <w:vMerge w:val="continue"/>
            <w:vAlign w:val="center"/>
          </w:tcPr>
          <w:p w14:paraId="00A17E15">
            <w:pPr>
              <w:rPr>
                <w:sz w:val="18"/>
                <w:szCs w:val="18"/>
              </w:rPr>
            </w:pPr>
          </w:p>
        </w:tc>
        <w:tc>
          <w:tcPr>
            <w:vMerge w:val="continue"/>
            <w:vAlign w:val="center"/>
          </w:tcPr>
          <w:p w14:paraId="5D3950D1">
            <w:pPr>
              <w:rPr>
                <w:sz w:val="18"/>
                <w:szCs w:val="18"/>
              </w:rPr>
            </w:pPr>
          </w:p>
        </w:tc>
        <w:tc>
          <w:tcPr>
            <w:vAlign w:val="center"/>
          </w:tcPr>
          <w:p w14:paraId="141AD982">
            <w:pPr>
              <w:rPr>
                <w:sz w:val="18"/>
                <w:szCs w:val="18"/>
              </w:rPr>
            </w:pPr>
            <w:r>
              <w:rPr>
                <w:sz w:val="18"/>
                <w:szCs w:val="18"/>
              </w:rPr>
              <w:t>M1322</w:t>
            </w:r>
          </w:p>
        </w:tc>
        <w:tc>
          <w:tcPr>
            <w:vAlign w:val="center"/>
          </w:tcPr>
          <w:p w14:paraId="2CD0BA56">
            <w:pPr>
              <w:rPr>
                <w:sz w:val="18"/>
                <w:szCs w:val="18"/>
              </w:rPr>
            </w:pPr>
            <w:r>
              <w:rPr>
                <w:sz w:val="18"/>
                <w:szCs w:val="18"/>
              </w:rPr>
              <w:t>平开窗-左合页</w:t>
            </w:r>
          </w:p>
        </w:tc>
        <w:tc>
          <w:tcPr>
            <w:vAlign w:val="center"/>
          </w:tcPr>
          <w:p w14:paraId="2B16D0F5">
            <w:pPr>
              <w:rPr>
                <w:sz w:val="18"/>
                <w:szCs w:val="18"/>
              </w:rPr>
            </w:pPr>
            <w:r>
              <w:rPr>
                <w:sz w:val="18"/>
                <w:szCs w:val="18"/>
              </w:rPr>
              <w:t>2.86</w:t>
            </w:r>
          </w:p>
        </w:tc>
        <w:tc>
          <w:tcPr>
            <w:vMerge w:val="continue"/>
            <w:vAlign w:val="center"/>
          </w:tcPr>
          <w:p w14:paraId="012CBA10">
            <w:pPr>
              <w:rPr>
                <w:sz w:val="18"/>
                <w:szCs w:val="18"/>
              </w:rPr>
            </w:pPr>
          </w:p>
        </w:tc>
        <w:tc>
          <w:tcPr>
            <w:vMerge w:val="continue"/>
            <w:vAlign w:val="center"/>
          </w:tcPr>
          <w:p w14:paraId="50CDC02A">
            <w:pPr>
              <w:rPr>
                <w:sz w:val="18"/>
                <w:szCs w:val="18"/>
              </w:rPr>
            </w:pPr>
          </w:p>
        </w:tc>
        <w:tc>
          <w:tcPr>
            <w:vMerge w:val="continue"/>
            <w:vAlign w:val="center"/>
          </w:tcPr>
          <w:p w14:paraId="508F2E1F">
            <w:pPr>
              <w:rPr>
                <w:sz w:val="18"/>
                <w:szCs w:val="18"/>
              </w:rPr>
            </w:pPr>
          </w:p>
        </w:tc>
      </w:tr>
      <w:tr w14:paraId="71F01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0AFB3D">
            <w:pPr>
              <w:rPr>
                <w:sz w:val="18"/>
                <w:szCs w:val="18"/>
              </w:rPr>
            </w:pPr>
          </w:p>
        </w:tc>
        <w:tc>
          <w:tcPr>
            <w:vMerge w:val="continue"/>
            <w:vAlign w:val="center"/>
          </w:tcPr>
          <w:p w14:paraId="6ED66B9B">
            <w:pPr>
              <w:rPr>
                <w:sz w:val="18"/>
                <w:szCs w:val="18"/>
              </w:rPr>
            </w:pPr>
          </w:p>
        </w:tc>
        <w:tc>
          <w:tcPr>
            <w:vMerge w:val="continue"/>
            <w:vAlign w:val="center"/>
          </w:tcPr>
          <w:p w14:paraId="68E8B689">
            <w:pPr>
              <w:rPr>
                <w:sz w:val="18"/>
                <w:szCs w:val="18"/>
              </w:rPr>
            </w:pPr>
          </w:p>
        </w:tc>
        <w:tc>
          <w:tcPr>
            <w:vAlign w:val="center"/>
          </w:tcPr>
          <w:p w14:paraId="1511AB77">
            <w:pPr>
              <w:rPr>
                <w:sz w:val="18"/>
                <w:szCs w:val="18"/>
              </w:rPr>
            </w:pPr>
            <w:r>
              <w:rPr>
                <w:sz w:val="18"/>
                <w:szCs w:val="18"/>
              </w:rPr>
              <w:t>MLC5626-C</w:t>
            </w:r>
          </w:p>
        </w:tc>
        <w:tc>
          <w:tcPr>
            <w:vAlign w:val="center"/>
          </w:tcPr>
          <w:p w14:paraId="56958862">
            <w:pPr>
              <w:rPr>
                <w:sz w:val="18"/>
                <w:szCs w:val="18"/>
              </w:rPr>
            </w:pPr>
          </w:p>
        </w:tc>
        <w:tc>
          <w:tcPr>
            <w:vAlign w:val="center"/>
          </w:tcPr>
          <w:p w14:paraId="25A8D895">
            <w:pPr>
              <w:rPr>
                <w:sz w:val="18"/>
                <w:szCs w:val="18"/>
              </w:rPr>
            </w:pPr>
            <w:r>
              <w:rPr>
                <w:sz w:val="18"/>
                <w:szCs w:val="18"/>
              </w:rPr>
              <w:t>12.22</w:t>
            </w:r>
          </w:p>
        </w:tc>
        <w:tc>
          <w:tcPr>
            <w:vMerge w:val="continue"/>
            <w:vAlign w:val="center"/>
          </w:tcPr>
          <w:p w14:paraId="7674DC4D">
            <w:pPr>
              <w:rPr>
                <w:sz w:val="18"/>
                <w:szCs w:val="18"/>
              </w:rPr>
            </w:pPr>
          </w:p>
        </w:tc>
        <w:tc>
          <w:tcPr>
            <w:vMerge w:val="continue"/>
            <w:vAlign w:val="center"/>
          </w:tcPr>
          <w:p w14:paraId="5641D144">
            <w:pPr>
              <w:rPr>
                <w:sz w:val="18"/>
                <w:szCs w:val="18"/>
              </w:rPr>
            </w:pPr>
          </w:p>
        </w:tc>
        <w:tc>
          <w:tcPr>
            <w:vMerge w:val="continue"/>
            <w:vAlign w:val="center"/>
          </w:tcPr>
          <w:p w14:paraId="55BA0495">
            <w:pPr>
              <w:rPr>
                <w:sz w:val="18"/>
                <w:szCs w:val="18"/>
              </w:rPr>
            </w:pPr>
          </w:p>
        </w:tc>
      </w:tr>
      <w:tr w14:paraId="71234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25E2F">
            <w:pPr>
              <w:rPr>
                <w:sz w:val="18"/>
                <w:szCs w:val="18"/>
              </w:rPr>
            </w:pPr>
          </w:p>
        </w:tc>
        <w:tc>
          <w:tcPr>
            <w:vMerge w:val="continue"/>
            <w:vAlign w:val="center"/>
          </w:tcPr>
          <w:p w14:paraId="154B6C6B">
            <w:pPr>
              <w:rPr>
                <w:sz w:val="18"/>
                <w:szCs w:val="18"/>
              </w:rPr>
            </w:pPr>
          </w:p>
        </w:tc>
        <w:tc>
          <w:tcPr>
            <w:vMerge w:val="continue"/>
            <w:vAlign w:val="center"/>
          </w:tcPr>
          <w:p w14:paraId="5C11B78C">
            <w:pPr>
              <w:rPr>
                <w:sz w:val="18"/>
                <w:szCs w:val="18"/>
              </w:rPr>
            </w:pPr>
          </w:p>
        </w:tc>
        <w:tc>
          <w:tcPr>
            <w:vAlign w:val="center"/>
          </w:tcPr>
          <w:p w14:paraId="66ABF19A">
            <w:pPr>
              <w:rPr>
                <w:sz w:val="18"/>
                <w:szCs w:val="18"/>
              </w:rPr>
            </w:pPr>
            <w:r>
              <w:rPr>
                <w:sz w:val="18"/>
                <w:szCs w:val="18"/>
              </w:rPr>
              <w:t>MLC5626-M</w:t>
            </w:r>
          </w:p>
        </w:tc>
        <w:tc>
          <w:tcPr>
            <w:vAlign w:val="center"/>
          </w:tcPr>
          <w:p w14:paraId="52A74274">
            <w:pPr>
              <w:rPr>
                <w:sz w:val="18"/>
                <w:szCs w:val="18"/>
              </w:rPr>
            </w:pPr>
            <w:r>
              <w:rPr>
                <w:sz w:val="18"/>
                <w:szCs w:val="18"/>
              </w:rPr>
              <w:t>平开窗-左合页</w:t>
            </w:r>
          </w:p>
        </w:tc>
        <w:tc>
          <w:tcPr>
            <w:vAlign w:val="center"/>
          </w:tcPr>
          <w:p w14:paraId="68012F16">
            <w:pPr>
              <w:rPr>
                <w:sz w:val="18"/>
                <w:szCs w:val="18"/>
              </w:rPr>
            </w:pPr>
            <w:r>
              <w:rPr>
                <w:sz w:val="18"/>
                <w:szCs w:val="18"/>
              </w:rPr>
              <w:t>2.34</w:t>
            </w:r>
          </w:p>
        </w:tc>
        <w:tc>
          <w:tcPr>
            <w:vMerge w:val="continue"/>
            <w:vAlign w:val="center"/>
          </w:tcPr>
          <w:p w14:paraId="6A3BADEF">
            <w:pPr>
              <w:rPr>
                <w:sz w:val="18"/>
                <w:szCs w:val="18"/>
              </w:rPr>
            </w:pPr>
          </w:p>
        </w:tc>
        <w:tc>
          <w:tcPr>
            <w:vMerge w:val="continue"/>
            <w:vAlign w:val="center"/>
          </w:tcPr>
          <w:p w14:paraId="312BDDD9">
            <w:pPr>
              <w:rPr>
                <w:sz w:val="18"/>
                <w:szCs w:val="18"/>
              </w:rPr>
            </w:pPr>
          </w:p>
        </w:tc>
        <w:tc>
          <w:tcPr>
            <w:vMerge w:val="continue"/>
            <w:vAlign w:val="center"/>
          </w:tcPr>
          <w:p w14:paraId="5B7AF6A7">
            <w:pPr>
              <w:rPr>
                <w:sz w:val="18"/>
                <w:szCs w:val="18"/>
              </w:rPr>
            </w:pPr>
          </w:p>
        </w:tc>
      </w:tr>
      <w:tr w14:paraId="151E5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5FA6C6">
            <w:pPr>
              <w:rPr>
                <w:sz w:val="18"/>
                <w:szCs w:val="18"/>
              </w:rPr>
            </w:pPr>
          </w:p>
        </w:tc>
        <w:tc>
          <w:tcPr>
            <w:vMerge w:val="continue"/>
            <w:vAlign w:val="center"/>
          </w:tcPr>
          <w:p w14:paraId="473DA8CB">
            <w:pPr>
              <w:rPr>
                <w:sz w:val="18"/>
                <w:szCs w:val="18"/>
              </w:rPr>
            </w:pPr>
          </w:p>
        </w:tc>
        <w:tc>
          <w:tcPr>
            <w:vMerge w:val="restart"/>
            <w:vAlign w:val="center"/>
          </w:tcPr>
          <w:p w14:paraId="106B2078">
            <w:pPr>
              <w:rPr>
                <w:sz w:val="18"/>
                <w:szCs w:val="18"/>
              </w:rPr>
            </w:pPr>
            <w:r>
              <w:rPr>
                <w:sz w:val="18"/>
                <w:szCs w:val="18"/>
              </w:rPr>
              <w:t>4011[卧室]</w:t>
            </w:r>
          </w:p>
        </w:tc>
        <w:tc>
          <w:tcPr>
            <w:vAlign w:val="center"/>
          </w:tcPr>
          <w:p w14:paraId="6E3D718E">
            <w:pPr>
              <w:rPr>
                <w:sz w:val="18"/>
                <w:szCs w:val="18"/>
              </w:rPr>
            </w:pPr>
            <w:r>
              <w:rPr>
                <w:sz w:val="18"/>
                <w:szCs w:val="18"/>
              </w:rPr>
              <w:t>MLC2126-C</w:t>
            </w:r>
          </w:p>
        </w:tc>
        <w:tc>
          <w:tcPr>
            <w:vAlign w:val="center"/>
          </w:tcPr>
          <w:p w14:paraId="37AFF38C">
            <w:pPr>
              <w:rPr>
                <w:sz w:val="18"/>
                <w:szCs w:val="18"/>
              </w:rPr>
            </w:pPr>
          </w:p>
        </w:tc>
        <w:tc>
          <w:tcPr>
            <w:vAlign w:val="center"/>
          </w:tcPr>
          <w:p w14:paraId="569691A3">
            <w:pPr>
              <w:rPr>
                <w:sz w:val="18"/>
                <w:szCs w:val="18"/>
              </w:rPr>
            </w:pPr>
            <w:r>
              <w:rPr>
                <w:sz w:val="18"/>
                <w:szCs w:val="18"/>
              </w:rPr>
              <w:t>3.12</w:t>
            </w:r>
          </w:p>
        </w:tc>
        <w:tc>
          <w:tcPr>
            <w:vMerge w:val="restart"/>
            <w:vAlign w:val="center"/>
          </w:tcPr>
          <w:p w14:paraId="0A1D7D53">
            <w:pPr>
              <w:rPr>
                <w:sz w:val="18"/>
                <w:szCs w:val="18"/>
              </w:rPr>
            </w:pPr>
            <w:r>
              <w:rPr>
                <w:sz w:val="18"/>
                <w:szCs w:val="18"/>
              </w:rPr>
              <w:t>2.34</w:t>
            </w:r>
          </w:p>
        </w:tc>
        <w:tc>
          <w:tcPr>
            <w:vMerge w:val="restart"/>
            <w:vAlign w:val="center"/>
          </w:tcPr>
          <w:p w14:paraId="448BC139">
            <w:pPr>
              <w:rPr>
                <w:sz w:val="18"/>
                <w:szCs w:val="18"/>
              </w:rPr>
            </w:pPr>
            <w:r>
              <w:rPr>
                <w:sz w:val="18"/>
                <w:szCs w:val="18"/>
              </w:rPr>
              <w:t>12.38</w:t>
            </w:r>
          </w:p>
        </w:tc>
        <w:tc>
          <w:tcPr>
            <w:vMerge w:val="restart"/>
            <w:vAlign w:val="center"/>
          </w:tcPr>
          <w:p w14:paraId="2110E2FC">
            <w:pPr>
              <w:rPr>
                <w:sz w:val="18"/>
                <w:szCs w:val="18"/>
              </w:rPr>
            </w:pPr>
            <w:r>
              <w:rPr>
                <w:sz w:val="18"/>
                <w:szCs w:val="18"/>
              </w:rPr>
              <w:t>18.91</w:t>
            </w:r>
          </w:p>
        </w:tc>
      </w:tr>
      <w:tr w14:paraId="7C9A2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8343A9">
            <w:pPr>
              <w:rPr>
                <w:sz w:val="18"/>
                <w:szCs w:val="18"/>
              </w:rPr>
            </w:pPr>
          </w:p>
        </w:tc>
        <w:tc>
          <w:tcPr>
            <w:vMerge w:val="continue"/>
            <w:vAlign w:val="center"/>
          </w:tcPr>
          <w:p w14:paraId="085C7DCB">
            <w:pPr>
              <w:rPr>
                <w:sz w:val="18"/>
                <w:szCs w:val="18"/>
              </w:rPr>
            </w:pPr>
          </w:p>
        </w:tc>
        <w:tc>
          <w:tcPr>
            <w:vMerge w:val="continue"/>
            <w:vAlign w:val="center"/>
          </w:tcPr>
          <w:p w14:paraId="7384FA8F">
            <w:pPr>
              <w:rPr>
                <w:sz w:val="18"/>
                <w:szCs w:val="18"/>
              </w:rPr>
            </w:pPr>
          </w:p>
        </w:tc>
        <w:tc>
          <w:tcPr>
            <w:vAlign w:val="center"/>
          </w:tcPr>
          <w:p w14:paraId="54FB00E7">
            <w:pPr>
              <w:rPr>
                <w:sz w:val="18"/>
                <w:szCs w:val="18"/>
              </w:rPr>
            </w:pPr>
            <w:r>
              <w:rPr>
                <w:sz w:val="18"/>
                <w:szCs w:val="18"/>
              </w:rPr>
              <w:t>MLC2126-M</w:t>
            </w:r>
          </w:p>
        </w:tc>
        <w:tc>
          <w:tcPr>
            <w:vAlign w:val="center"/>
          </w:tcPr>
          <w:p w14:paraId="376D60B5">
            <w:pPr>
              <w:rPr>
                <w:sz w:val="18"/>
                <w:szCs w:val="18"/>
              </w:rPr>
            </w:pPr>
            <w:r>
              <w:rPr>
                <w:sz w:val="18"/>
                <w:szCs w:val="18"/>
              </w:rPr>
              <w:t>平开窗-左合页</w:t>
            </w:r>
          </w:p>
        </w:tc>
        <w:tc>
          <w:tcPr>
            <w:vAlign w:val="center"/>
          </w:tcPr>
          <w:p w14:paraId="76F190B2">
            <w:pPr>
              <w:rPr>
                <w:sz w:val="18"/>
                <w:szCs w:val="18"/>
              </w:rPr>
            </w:pPr>
            <w:r>
              <w:rPr>
                <w:sz w:val="18"/>
                <w:szCs w:val="18"/>
              </w:rPr>
              <w:t>2.34</w:t>
            </w:r>
          </w:p>
        </w:tc>
        <w:tc>
          <w:tcPr>
            <w:vMerge w:val="continue"/>
            <w:vAlign w:val="center"/>
          </w:tcPr>
          <w:p w14:paraId="0883DC93">
            <w:pPr>
              <w:rPr>
                <w:sz w:val="18"/>
                <w:szCs w:val="18"/>
              </w:rPr>
            </w:pPr>
          </w:p>
        </w:tc>
        <w:tc>
          <w:tcPr>
            <w:vMerge w:val="continue"/>
            <w:vAlign w:val="center"/>
          </w:tcPr>
          <w:p w14:paraId="4B71F74C">
            <w:pPr>
              <w:rPr>
                <w:sz w:val="18"/>
                <w:szCs w:val="18"/>
              </w:rPr>
            </w:pPr>
          </w:p>
        </w:tc>
        <w:tc>
          <w:tcPr>
            <w:vMerge w:val="continue"/>
            <w:vAlign w:val="center"/>
          </w:tcPr>
          <w:p w14:paraId="7444E43F">
            <w:pPr>
              <w:rPr>
                <w:sz w:val="18"/>
                <w:szCs w:val="18"/>
              </w:rPr>
            </w:pPr>
          </w:p>
        </w:tc>
      </w:tr>
      <w:tr w14:paraId="0147F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1A979D">
            <w:pPr>
              <w:rPr>
                <w:sz w:val="18"/>
                <w:szCs w:val="18"/>
              </w:rPr>
            </w:pPr>
          </w:p>
        </w:tc>
        <w:tc>
          <w:tcPr>
            <w:vMerge w:val="continue"/>
            <w:vAlign w:val="center"/>
          </w:tcPr>
          <w:p w14:paraId="7C3861A9">
            <w:pPr>
              <w:rPr>
                <w:sz w:val="18"/>
                <w:szCs w:val="18"/>
              </w:rPr>
            </w:pPr>
          </w:p>
        </w:tc>
        <w:tc>
          <w:tcPr>
            <w:vAlign w:val="center"/>
          </w:tcPr>
          <w:p w14:paraId="192707F0">
            <w:pPr>
              <w:rPr>
                <w:sz w:val="18"/>
                <w:szCs w:val="18"/>
              </w:rPr>
            </w:pPr>
            <w:r>
              <w:rPr>
                <w:sz w:val="18"/>
                <w:szCs w:val="18"/>
              </w:rPr>
              <w:t>4016[卧室]</w:t>
            </w:r>
          </w:p>
        </w:tc>
        <w:tc>
          <w:tcPr>
            <w:vAlign w:val="center"/>
          </w:tcPr>
          <w:p w14:paraId="46039BE8">
            <w:pPr>
              <w:rPr>
                <w:sz w:val="18"/>
                <w:szCs w:val="18"/>
              </w:rPr>
            </w:pPr>
            <w:r>
              <w:rPr>
                <w:sz w:val="18"/>
                <w:szCs w:val="18"/>
              </w:rPr>
              <w:t>C2120</w:t>
            </w:r>
          </w:p>
        </w:tc>
        <w:tc>
          <w:tcPr>
            <w:vAlign w:val="center"/>
          </w:tcPr>
          <w:p w14:paraId="1CC8CB61">
            <w:pPr>
              <w:rPr>
                <w:sz w:val="18"/>
                <w:szCs w:val="18"/>
              </w:rPr>
            </w:pPr>
            <w:r>
              <w:rPr>
                <w:sz w:val="18"/>
                <w:szCs w:val="18"/>
              </w:rPr>
              <w:t>平开窗-左合页</w:t>
            </w:r>
          </w:p>
        </w:tc>
        <w:tc>
          <w:tcPr>
            <w:vAlign w:val="center"/>
          </w:tcPr>
          <w:p w14:paraId="014D8BED">
            <w:pPr>
              <w:rPr>
                <w:sz w:val="18"/>
                <w:szCs w:val="18"/>
              </w:rPr>
            </w:pPr>
            <w:r>
              <w:rPr>
                <w:sz w:val="18"/>
                <w:szCs w:val="18"/>
              </w:rPr>
              <w:t>3.57</w:t>
            </w:r>
          </w:p>
        </w:tc>
        <w:tc>
          <w:tcPr>
            <w:vAlign w:val="center"/>
          </w:tcPr>
          <w:p w14:paraId="2B12139F">
            <w:pPr>
              <w:rPr>
                <w:sz w:val="18"/>
                <w:szCs w:val="18"/>
              </w:rPr>
            </w:pPr>
            <w:r>
              <w:rPr>
                <w:sz w:val="18"/>
                <w:szCs w:val="18"/>
              </w:rPr>
              <w:t>0.77</w:t>
            </w:r>
          </w:p>
        </w:tc>
        <w:tc>
          <w:tcPr>
            <w:vAlign w:val="center"/>
          </w:tcPr>
          <w:p w14:paraId="2F0C48B4">
            <w:pPr>
              <w:rPr>
                <w:sz w:val="18"/>
                <w:szCs w:val="18"/>
              </w:rPr>
            </w:pPr>
            <w:r>
              <w:rPr>
                <w:sz w:val="18"/>
                <w:szCs w:val="18"/>
              </w:rPr>
              <w:t>10.08</w:t>
            </w:r>
          </w:p>
        </w:tc>
        <w:tc>
          <w:tcPr>
            <w:vAlign w:val="center"/>
          </w:tcPr>
          <w:p w14:paraId="2C6FD516">
            <w:pPr>
              <w:rPr>
                <w:sz w:val="18"/>
                <w:szCs w:val="18"/>
              </w:rPr>
            </w:pPr>
            <w:r>
              <w:rPr>
                <w:sz w:val="18"/>
                <w:szCs w:val="18"/>
              </w:rPr>
              <w:t>7.64</w:t>
            </w:r>
          </w:p>
        </w:tc>
      </w:tr>
      <w:tr w14:paraId="494DA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EF41FD">
            <w:pPr>
              <w:rPr>
                <w:sz w:val="18"/>
                <w:szCs w:val="18"/>
              </w:rPr>
            </w:pPr>
          </w:p>
        </w:tc>
        <w:tc>
          <w:tcPr>
            <w:vMerge w:val="continue"/>
            <w:vAlign w:val="center"/>
          </w:tcPr>
          <w:p w14:paraId="60E09D1E">
            <w:pPr>
              <w:rPr>
                <w:sz w:val="18"/>
                <w:szCs w:val="18"/>
              </w:rPr>
            </w:pPr>
          </w:p>
        </w:tc>
        <w:tc>
          <w:tcPr>
            <w:vAlign w:val="center"/>
          </w:tcPr>
          <w:p w14:paraId="3EB7A4C3">
            <w:pPr>
              <w:rPr>
                <w:sz w:val="18"/>
                <w:szCs w:val="18"/>
              </w:rPr>
            </w:pPr>
            <w:r>
              <w:rPr>
                <w:sz w:val="18"/>
                <w:szCs w:val="18"/>
              </w:rPr>
              <w:t>4020[卧室]</w:t>
            </w:r>
          </w:p>
        </w:tc>
        <w:tc>
          <w:tcPr>
            <w:vAlign w:val="center"/>
          </w:tcPr>
          <w:p w14:paraId="5CB39FC6">
            <w:pPr>
              <w:rPr>
                <w:sz w:val="18"/>
                <w:szCs w:val="18"/>
              </w:rPr>
            </w:pPr>
            <w:r>
              <w:rPr>
                <w:sz w:val="18"/>
                <w:szCs w:val="18"/>
              </w:rPr>
              <w:t>C2120</w:t>
            </w:r>
          </w:p>
        </w:tc>
        <w:tc>
          <w:tcPr>
            <w:vAlign w:val="center"/>
          </w:tcPr>
          <w:p w14:paraId="7D5EE2F9">
            <w:pPr>
              <w:rPr>
                <w:sz w:val="18"/>
                <w:szCs w:val="18"/>
              </w:rPr>
            </w:pPr>
            <w:r>
              <w:rPr>
                <w:sz w:val="18"/>
                <w:szCs w:val="18"/>
              </w:rPr>
              <w:t>平开窗-左合页</w:t>
            </w:r>
          </w:p>
        </w:tc>
        <w:tc>
          <w:tcPr>
            <w:vAlign w:val="center"/>
          </w:tcPr>
          <w:p w14:paraId="6B8231B3">
            <w:pPr>
              <w:rPr>
                <w:sz w:val="18"/>
                <w:szCs w:val="18"/>
              </w:rPr>
            </w:pPr>
            <w:r>
              <w:rPr>
                <w:sz w:val="18"/>
                <w:szCs w:val="18"/>
              </w:rPr>
              <w:t>3.57</w:t>
            </w:r>
          </w:p>
        </w:tc>
        <w:tc>
          <w:tcPr>
            <w:vAlign w:val="center"/>
          </w:tcPr>
          <w:p w14:paraId="1168F3E6">
            <w:pPr>
              <w:rPr>
                <w:sz w:val="18"/>
                <w:szCs w:val="18"/>
              </w:rPr>
            </w:pPr>
            <w:r>
              <w:rPr>
                <w:sz w:val="18"/>
                <w:szCs w:val="18"/>
              </w:rPr>
              <w:t>0.77</w:t>
            </w:r>
          </w:p>
        </w:tc>
        <w:tc>
          <w:tcPr>
            <w:vAlign w:val="center"/>
          </w:tcPr>
          <w:p w14:paraId="229D80D6">
            <w:pPr>
              <w:rPr>
                <w:sz w:val="18"/>
                <w:szCs w:val="18"/>
              </w:rPr>
            </w:pPr>
            <w:r>
              <w:rPr>
                <w:sz w:val="18"/>
                <w:szCs w:val="18"/>
              </w:rPr>
              <w:t>9.72</w:t>
            </w:r>
          </w:p>
        </w:tc>
        <w:tc>
          <w:tcPr>
            <w:vAlign w:val="center"/>
          </w:tcPr>
          <w:p w14:paraId="0B2A297F">
            <w:pPr>
              <w:rPr>
                <w:sz w:val="18"/>
                <w:szCs w:val="18"/>
              </w:rPr>
            </w:pPr>
            <w:r>
              <w:rPr>
                <w:sz w:val="18"/>
                <w:szCs w:val="18"/>
              </w:rPr>
              <w:t>7.92</w:t>
            </w:r>
          </w:p>
        </w:tc>
      </w:tr>
      <w:tr w14:paraId="1DAA2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5A3399">
            <w:pPr>
              <w:rPr>
                <w:sz w:val="18"/>
                <w:szCs w:val="18"/>
              </w:rPr>
            </w:pPr>
          </w:p>
        </w:tc>
        <w:tc>
          <w:tcPr>
            <w:vMerge w:val="continue"/>
            <w:vAlign w:val="center"/>
          </w:tcPr>
          <w:p w14:paraId="349DCE71">
            <w:pPr>
              <w:rPr>
                <w:sz w:val="18"/>
                <w:szCs w:val="18"/>
              </w:rPr>
            </w:pPr>
          </w:p>
        </w:tc>
        <w:tc>
          <w:tcPr>
            <w:vMerge w:val="restart"/>
            <w:vAlign w:val="center"/>
          </w:tcPr>
          <w:p w14:paraId="4B64515A">
            <w:pPr>
              <w:rPr>
                <w:sz w:val="18"/>
                <w:szCs w:val="18"/>
              </w:rPr>
            </w:pPr>
            <w:r>
              <w:rPr>
                <w:sz w:val="18"/>
                <w:szCs w:val="18"/>
              </w:rPr>
              <w:t>4028[厨房]</w:t>
            </w:r>
          </w:p>
        </w:tc>
        <w:tc>
          <w:tcPr>
            <w:vAlign w:val="center"/>
          </w:tcPr>
          <w:p w14:paraId="0E3A0A81">
            <w:pPr>
              <w:rPr>
                <w:sz w:val="18"/>
                <w:szCs w:val="18"/>
              </w:rPr>
            </w:pPr>
            <w:r>
              <w:rPr>
                <w:sz w:val="18"/>
                <w:szCs w:val="18"/>
              </w:rPr>
              <w:t>MC1526-C</w:t>
            </w:r>
          </w:p>
        </w:tc>
        <w:tc>
          <w:tcPr>
            <w:vAlign w:val="center"/>
          </w:tcPr>
          <w:p w14:paraId="0CFB310B">
            <w:pPr>
              <w:rPr>
                <w:sz w:val="18"/>
                <w:szCs w:val="18"/>
              </w:rPr>
            </w:pPr>
            <w:r>
              <w:rPr>
                <w:sz w:val="18"/>
                <w:szCs w:val="18"/>
              </w:rPr>
              <w:t>平开窗-左合页</w:t>
            </w:r>
          </w:p>
        </w:tc>
        <w:tc>
          <w:tcPr>
            <w:vAlign w:val="center"/>
          </w:tcPr>
          <w:p w14:paraId="25A01EB7">
            <w:pPr>
              <w:rPr>
                <w:sz w:val="18"/>
                <w:szCs w:val="18"/>
              </w:rPr>
            </w:pPr>
            <w:r>
              <w:rPr>
                <w:sz w:val="18"/>
                <w:szCs w:val="18"/>
              </w:rPr>
              <w:t>1.19</w:t>
            </w:r>
          </w:p>
        </w:tc>
        <w:tc>
          <w:tcPr>
            <w:vMerge w:val="restart"/>
            <w:vAlign w:val="center"/>
          </w:tcPr>
          <w:p w14:paraId="64DD9CAD">
            <w:pPr>
              <w:rPr>
                <w:sz w:val="18"/>
                <w:szCs w:val="18"/>
              </w:rPr>
            </w:pPr>
            <w:r>
              <w:rPr>
                <w:sz w:val="18"/>
                <w:szCs w:val="18"/>
              </w:rPr>
              <w:t>3.27</w:t>
            </w:r>
          </w:p>
        </w:tc>
        <w:tc>
          <w:tcPr>
            <w:vMerge w:val="restart"/>
            <w:vAlign w:val="center"/>
          </w:tcPr>
          <w:p w14:paraId="7A26A897">
            <w:pPr>
              <w:rPr>
                <w:sz w:val="18"/>
                <w:szCs w:val="18"/>
              </w:rPr>
            </w:pPr>
            <w:r>
              <w:rPr>
                <w:sz w:val="18"/>
                <w:szCs w:val="18"/>
              </w:rPr>
              <w:t>6.60</w:t>
            </w:r>
          </w:p>
        </w:tc>
        <w:tc>
          <w:tcPr>
            <w:vMerge w:val="restart"/>
            <w:vAlign w:val="center"/>
          </w:tcPr>
          <w:p w14:paraId="0D4BBC71">
            <w:pPr>
              <w:rPr>
                <w:sz w:val="18"/>
                <w:szCs w:val="18"/>
              </w:rPr>
            </w:pPr>
            <w:r>
              <w:rPr>
                <w:sz w:val="18"/>
                <w:szCs w:val="18"/>
              </w:rPr>
              <w:t>49.55</w:t>
            </w:r>
          </w:p>
        </w:tc>
      </w:tr>
      <w:tr w14:paraId="2ACFF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598C1C">
            <w:pPr>
              <w:rPr>
                <w:sz w:val="18"/>
                <w:szCs w:val="18"/>
              </w:rPr>
            </w:pPr>
          </w:p>
        </w:tc>
        <w:tc>
          <w:tcPr>
            <w:vMerge w:val="continue"/>
            <w:vAlign w:val="center"/>
          </w:tcPr>
          <w:p w14:paraId="052E95F3">
            <w:pPr>
              <w:rPr>
                <w:sz w:val="18"/>
                <w:szCs w:val="18"/>
              </w:rPr>
            </w:pPr>
          </w:p>
        </w:tc>
        <w:tc>
          <w:tcPr>
            <w:vMerge w:val="continue"/>
            <w:vAlign w:val="center"/>
          </w:tcPr>
          <w:p w14:paraId="33CB56FF">
            <w:pPr>
              <w:rPr>
                <w:sz w:val="18"/>
                <w:szCs w:val="18"/>
              </w:rPr>
            </w:pPr>
          </w:p>
        </w:tc>
        <w:tc>
          <w:tcPr>
            <w:vAlign w:val="center"/>
          </w:tcPr>
          <w:p w14:paraId="10B2528F">
            <w:pPr>
              <w:rPr>
                <w:sz w:val="18"/>
                <w:szCs w:val="18"/>
              </w:rPr>
            </w:pPr>
            <w:r>
              <w:rPr>
                <w:sz w:val="18"/>
                <w:szCs w:val="18"/>
              </w:rPr>
              <w:t>MC1526-M</w:t>
            </w:r>
          </w:p>
        </w:tc>
        <w:tc>
          <w:tcPr>
            <w:vAlign w:val="center"/>
          </w:tcPr>
          <w:p w14:paraId="26B73179">
            <w:pPr>
              <w:rPr>
                <w:sz w:val="18"/>
                <w:szCs w:val="18"/>
              </w:rPr>
            </w:pPr>
            <w:r>
              <w:rPr>
                <w:sz w:val="18"/>
                <w:szCs w:val="18"/>
              </w:rPr>
              <w:t>平开窗-左合页</w:t>
            </w:r>
          </w:p>
        </w:tc>
        <w:tc>
          <w:tcPr>
            <w:vAlign w:val="center"/>
          </w:tcPr>
          <w:p w14:paraId="1D87DD58">
            <w:pPr>
              <w:rPr>
                <w:sz w:val="18"/>
                <w:szCs w:val="18"/>
              </w:rPr>
            </w:pPr>
            <w:r>
              <w:rPr>
                <w:sz w:val="18"/>
                <w:szCs w:val="18"/>
              </w:rPr>
              <w:t>2.08</w:t>
            </w:r>
          </w:p>
        </w:tc>
        <w:tc>
          <w:tcPr>
            <w:vMerge w:val="continue"/>
            <w:vAlign w:val="center"/>
          </w:tcPr>
          <w:p w14:paraId="7F575751">
            <w:pPr>
              <w:rPr>
                <w:sz w:val="18"/>
                <w:szCs w:val="18"/>
              </w:rPr>
            </w:pPr>
          </w:p>
        </w:tc>
        <w:tc>
          <w:tcPr>
            <w:vMerge w:val="continue"/>
            <w:vAlign w:val="center"/>
          </w:tcPr>
          <w:p w14:paraId="7FD14285">
            <w:pPr>
              <w:rPr>
                <w:sz w:val="18"/>
                <w:szCs w:val="18"/>
              </w:rPr>
            </w:pPr>
          </w:p>
        </w:tc>
        <w:tc>
          <w:tcPr>
            <w:vMerge w:val="continue"/>
            <w:vAlign w:val="center"/>
          </w:tcPr>
          <w:p w14:paraId="18B35DE4">
            <w:pPr>
              <w:rPr>
                <w:sz w:val="18"/>
                <w:szCs w:val="18"/>
              </w:rPr>
            </w:pPr>
          </w:p>
        </w:tc>
      </w:tr>
      <w:tr w14:paraId="0C930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0D9869">
            <w:pPr>
              <w:rPr>
                <w:sz w:val="18"/>
                <w:szCs w:val="18"/>
              </w:rPr>
            </w:pPr>
          </w:p>
        </w:tc>
        <w:tc>
          <w:tcPr>
            <w:vMerge w:val="continue"/>
            <w:vAlign w:val="center"/>
          </w:tcPr>
          <w:p w14:paraId="3DAB88AF">
            <w:pPr>
              <w:rPr>
                <w:sz w:val="18"/>
                <w:szCs w:val="18"/>
              </w:rPr>
            </w:pPr>
          </w:p>
        </w:tc>
        <w:tc>
          <w:tcPr>
            <w:gridSpan w:val="3"/>
            <w:shd w:val="clear" w:color="auto" w:fill="E6E6E6"/>
            <w:vAlign w:val="center"/>
          </w:tcPr>
          <w:p w14:paraId="234D9822">
            <w:pPr>
              <w:rPr>
                <w:sz w:val="18"/>
                <w:szCs w:val="18"/>
              </w:rPr>
            </w:pPr>
            <w:r>
              <w:rPr>
                <w:b/>
                <w:sz w:val="18"/>
                <w:szCs w:val="18"/>
              </w:rPr>
              <w:t>套内通风开口面积合计</w:t>
            </w:r>
          </w:p>
        </w:tc>
        <w:tc>
          <w:tcPr>
            <w:vAlign w:val="center"/>
          </w:tcPr>
          <w:p w14:paraId="51C00FF8">
            <w:pPr>
              <w:rPr>
                <w:sz w:val="18"/>
                <w:szCs w:val="18"/>
              </w:rPr>
            </w:pPr>
            <w:r>
              <w:rPr>
                <w:sz w:val="18"/>
                <w:szCs w:val="18"/>
              </w:rPr>
              <w:t>41.54</w:t>
            </w:r>
          </w:p>
        </w:tc>
        <w:tc>
          <w:tcPr>
            <w:vAlign w:val="center"/>
          </w:tcPr>
          <w:p w14:paraId="77F6B009">
            <w:pPr>
              <w:rPr>
                <w:sz w:val="18"/>
                <w:szCs w:val="18"/>
              </w:rPr>
            </w:pPr>
            <w:r>
              <w:rPr>
                <w:sz w:val="18"/>
                <w:szCs w:val="18"/>
              </w:rPr>
              <w:t>12.35</w:t>
            </w:r>
          </w:p>
        </w:tc>
        <w:tc>
          <w:tcPr>
            <w:vAlign w:val="center"/>
          </w:tcPr>
          <w:p w14:paraId="5798D719">
            <w:pPr>
              <w:rPr>
                <w:sz w:val="18"/>
                <w:szCs w:val="18"/>
              </w:rPr>
            </w:pPr>
            <w:r>
              <w:rPr>
                <w:sz w:val="18"/>
                <w:szCs w:val="18"/>
              </w:rPr>
              <w:t>89.39</w:t>
            </w:r>
          </w:p>
        </w:tc>
        <w:tc>
          <w:tcPr>
            <w:vAlign w:val="center"/>
          </w:tcPr>
          <w:p w14:paraId="141DC3DC">
            <w:pPr>
              <w:rPr>
                <w:sz w:val="18"/>
                <w:szCs w:val="18"/>
              </w:rPr>
            </w:pPr>
            <w:r>
              <w:rPr>
                <w:b/>
                <w:sz w:val="18"/>
                <w:szCs w:val="18"/>
              </w:rPr>
              <w:t>13.82</w:t>
            </w:r>
          </w:p>
        </w:tc>
      </w:tr>
      <w:tr w14:paraId="1CF20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B33C97">
            <w:pPr>
              <w:rPr>
                <w:sz w:val="18"/>
                <w:szCs w:val="18"/>
              </w:rPr>
            </w:pPr>
          </w:p>
        </w:tc>
        <w:tc>
          <w:tcPr>
            <w:vMerge w:val="restart"/>
            <w:vAlign w:val="center"/>
          </w:tcPr>
          <w:p w14:paraId="65C434AB">
            <w:pPr>
              <w:rPr>
                <w:sz w:val="18"/>
                <w:szCs w:val="18"/>
              </w:rPr>
            </w:pPr>
            <w:r>
              <w:rPr>
                <w:sz w:val="18"/>
                <w:szCs w:val="18"/>
              </w:rPr>
              <w:t>4-C</w:t>
            </w:r>
          </w:p>
        </w:tc>
        <w:tc>
          <w:tcPr>
            <w:vMerge w:val="restart"/>
            <w:vAlign w:val="center"/>
          </w:tcPr>
          <w:p w14:paraId="27D752F0">
            <w:pPr>
              <w:rPr>
                <w:sz w:val="18"/>
                <w:szCs w:val="18"/>
              </w:rPr>
            </w:pPr>
            <w:r>
              <w:rPr>
                <w:sz w:val="18"/>
                <w:szCs w:val="18"/>
              </w:rPr>
              <w:t>4004[起居室]</w:t>
            </w:r>
          </w:p>
        </w:tc>
        <w:tc>
          <w:tcPr>
            <w:vAlign w:val="center"/>
          </w:tcPr>
          <w:p w14:paraId="1F5D4B5F">
            <w:pPr>
              <w:rPr>
                <w:sz w:val="18"/>
                <w:szCs w:val="18"/>
              </w:rPr>
            </w:pPr>
            <w:r>
              <w:rPr>
                <w:sz w:val="18"/>
                <w:szCs w:val="18"/>
              </w:rPr>
              <w:t>C3325</w:t>
            </w:r>
          </w:p>
        </w:tc>
        <w:tc>
          <w:tcPr>
            <w:vAlign w:val="center"/>
          </w:tcPr>
          <w:p w14:paraId="791D8D50">
            <w:pPr>
              <w:rPr>
                <w:sz w:val="18"/>
                <w:szCs w:val="18"/>
              </w:rPr>
            </w:pPr>
          </w:p>
        </w:tc>
        <w:tc>
          <w:tcPr>
            <w:vAlign w:val="center"/>
          </w:tcPr>
          <w:p w14:paraId="238F953D">
            <w:pPr>
              <w:rPr>
                <w:sz w:val="18"/>
                <w:szCs w:val="18"/>
              </w:rPr>
            </w:pPr>
            <w:r>
              <w:rPr>
                <w:sz w:val="18"/>
                <w:szCs w:val="18"/>
              </w:rPr>
              <w:t>8.25</w:t>
            </w:r>
          </w:p>
        </w:tc>
        <w:tc>
          <w:tcPr>
            <w:vMerge w:val="restart"/>
            <w:vAlign w:val="center"/>
          </w:tcPr>
          <w:p w14:paraId="7C766F45">
            <w:pPr>
              <w:rPr>
                <w:sz w:val="18"/>
                <w:szCs w:val="18"/>
              </w:rPr>
            </w:pPr>
            <w:r>
              <w:rPr>
                <w:sz w:val="18"/>
                <w:szCs w:val="18"/>
              </w:rPr>
              <w:t>5.20</w:t>
            </w:r>
          </w:p>
        </w:tc>
        <w:tc>
          <w:tcPr>
            <w:vMerge w:val="restart"/>
            <w:vAlign w:val="center"/>
          </w:tcPr>
          <w:p w14:paraId="6C90FAA0">
            <w:pPr>
              <w:rPr>
                <w:sz w:val="18"/>
                <w:szCs w:val="18"/>
              </w:rPr>
            </w:pPr>
            <w:r>
              <w:rPr>
                <w:sz w:val="18"/>
                <w:szCs w:val="18"/>
              </w:rPr>
              <w:t>41.74</w:t>
            </w:r>
          </w:p>
        </w:tc>
        <w:tc>
          <w:tcPr>
            <w:vMerge w:val="restart"/>
            <w:vAlign w:val="center"/>
          </w:tcPr>
          <w:p w14:paraId="3D2AE5CF">
            <w:pPr>
              <w:rPr>
                <w:sz w:val="18"/>
                <w:szCs w:val="18"/>
              </w:rPr>
            </w:pPr>
            <w:r>
              <w:rPr>
                <w:sz w:val="18"/>
                <w:szCs w:val="18"/>
              </w:rPr>
              <w:t>12.46</w:t>
            </w:r>
          </w:p>
        </w:tc>
      </w:tr>
      <w:tr w14:paraId="5579B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6A9952">
            <w:pPr>
              <w:rPr>
                <w:sz w:val="18"/>
                <w:szCs w:val="18"/>
              </w:rPr>
            </w:pPr>
          </w:p>
        </w:tc>
        <w:tc>
          <w:tcPr>
            <w:vMerge w:val="continue"/>
            <w:vAlign w:val="center"/>
          </w:tcPr>
          <w:p w14:paraId="4358B2F1">
            <w:pPr>
              <w:rPr>
                <w:sz w:val="18"/>
                <w:szCs w:val="18"/>
              </w:rPr>
            </w:pPr>
          </w:p>
        </w:tc>
        <w:tc>
          <w:tcPr>
            <w:vMerge w:val="continue"/>
            <w:vAlign w:val="center"/>
          </w:tcPr>
          <w:p w14:paraId="3083D762">
            <w:pPr>
              <w:rPr>
                <w:sz w:val="18"/>
                <w:szCs w:val="18"/>
              </w:rPr>
            </w:pPr>
          </w:p>
        </w:tc>
        <w:tc>
          <w:tcPr>
            <w:vAlign w:val="center"/>
          </w:tcPr>
          <w:p w14:paraId="7CD98AB5">
            <w:pPr>
              <w:rPr>
                <w:sz w:val="18"/>
                <w:szCs w:val="18"/>
              </w:rPr>
            </w:pPr>
            <w:r>
              <w:rPr>
                <w:sz w:val="18"/>
                <w:szCs w:val="18"/>
              </w:rPr>
              <w:t>M1322</w:t>
            </w:r>
          </w:p>
        </w:tc>
        <w:tc>
          <w:tcPr>
            <w:vAlign w:val="center"/>
          </w:tcPr>
          <w:p w14:paraId="76C6911A">
            <w:pPr>
              <w:rPr>
                <w:sz w:val="18"/>
                <w:szCs w:val="18"/>
              </w:rPr>
            </w:pPr>
            <w:r>
              <w:rPr>
                <w:sz w:val="18"/>
                <w:szCs w:val="18"/>
              </w:rPr>
              <w:t>平开窗-左合页</w:t>
            </w:r>
          </w:p>
        </w:tc>
        <w:tc>
          <w:tcPr>
            <w:vAlign w:val="center"/>
          </w:tcPr>
          <w:p w14:paraId="4A5BCC94">
            <w:pPr>
              <w:rPr>
                <w:sz w:val="18"/>
                <w:szCs w:val="18"/>
              </w:rPr>
            </w:pPr>
            <w:r>
              <w:rPr>
                <w:sz w:val="18"/>
                <w:szCs w:val="18"/>
              </w:rPr>
              <w:t>2.86</w:t>
            </w:r>
          </w:p>
        </w:tc>
        <w:tc>
          <w:tcPr>
            <w:vMerge w:val="continue"/>
            <w:vAlign w:val="center"/>
          </w:tcPr>
          <w:p w14:paraId="2C29C685">
            <w:pPr>
              <w:rPr>
                <w:sz w:val="18"/>
                <w:szCs w:val="18"/>
              </w:rPr>
            </w:pPr>
          </w:p>
        </w:tc>
        <w:tc>
          <w:tcPr>
            <w:vMerge w:val="continue"/>
            <w:vAlign w:val="center"/>
          </w:tcPr>
          <w:p w14:paraId="24C4A58D">
            <w:pPr>
              <w:rPr>
                <w:sz w:val="18"/>
                <w:szCs w:val="18"/>
              </w:rPr>
            </w:pPr>
          </w:p>
        </w:tc>
        <w:tc>
          <w:tcPr>
            <w:vMerge w:val="continue"/>
            <w:vAlign w:val="center"/>
          </w:tcPr>
          <w:p w14:paraId="07F483F9">
            <w:pPr>
              <w:rPr>
                <w:sz w:val="18"/>
                <w:szCs w:val="18"/>
              </w:rPr>
            </w:pPr>
          </w:p>
        </w:tc>
      </w:tr>
      <w:tr w14:paraId="0B575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85F98">
            <w:pPr>
              <w:rPr>
                <w:sz w:val="18"/>
                <w:szCs w:val="18"/>
              </w:rPr>
            </w:pPr>
          </w:p>
        </w:tc>
        <w:tc>
          <w:tcPr>
            <w:vMerge w:val="continue"/>
            <w:vAlign w:val="center"/>
          </w:tcPr>
          <w:p w14:paraId="08BCB8B0">
            <w:pPr>
              <w:rPr>
                <w:sz w:val="18"/>
                <w:szCs w:val="18"/>
              </w:rPr>
            </w:pPr>
          </w:p>
        </w:tc>
        <w:tc>
          <w:tcPr>
            <w:vMerge w:val="continue"/>
            <w:vAlign w:val="center"/>
          </w:tcPr>
          <w:p w14:paraId="638C3A51">
            <w:pPr>
              <w:rPr>
                <w:sz w:val="18"/>
                <w:szCs w:val="18"/>
              </w:rPr>
            </w:pPr>
          </w:p>
        </w:tc>
        <w:tc>
          <w:tcPr>
            <w:vAlign w:val="center"/>
          </w:tcPr>
          <w:p w14:paraId="56655FAF">
            <w:pPr>
              <w:rPr>
                <w:sz w:val="18"/>
                <w:szCs w:val="18"/>
              </w:rPr>
            </w:pPr>
            <w:r>
              <w:rPr>
                <w:sz w:val="18"/>
                <w:szCs w:val="18"/>
              </w:rPr>
              <w:t>MLC5626-C</w:t>
            </w:r>
          </w:p>
        </w:tc>
        <w:tc>
          <w:tcPr>
            <w:vAlign w:val="center"/>
          </w:tcPr>
          <w:p w14:paraId="5D9B4223">
            <w:pPr>
              <w:rPr>
                <w:sz w:val="18"/>
                <w:szCs w:val="18"/>
              </w:rPr>
            </w:pPr>
          </w:p>
        </w:tc>
        <w:tc>
          <w:tcPr>
            <w:vAlign w:val="center"/>
          </w:tcPr>
          <w:p w14:paraId="09821EA8">
            <w:pPr>
              <w:rPr>
                <w:sz w:val="18"/>
                <w:szCs w:val="18"/>
              </w:rPr>
            </w:pPr>
            <w:r>
              <w:rPr>
                <w:sz w:val="18"/>
                <w:szCs w:val="18"/>
              </w:rPr>
              <w:t>12.22</w:t>
            </w:r>
          </w:p>
        </w:tc>
        <w:tc>
          <w:tcPr>
            <w:vMerge w:val="continue"/>
            <w:vAlign w:val="center"/>
          </w:tcPr>
          <w:p w14:paraId="684C933D">
            <w:pPr>
              <w:rPr>
                <w:sz w:val="18"/>
                <w:szCs w:val="18"/>
              </w:rPr>
            </w:pPr>
          </w:p>
        </w:tc>
        <w:tc>
          <w:tcPr>
            <w:vMerge w:val="continue"/>
            <w:vAlign w:val="center"/>
          </w:tcPr>
          <w:p w14:paraId="4AB7B1B9">
            <w:pPr>
              <w:rPr>
                <w:sz w:val="18"/>
                <w:szCs w:val="18"/>
              </w:rPr>
            </w:pPr>
          </w:p>
        </w:tc>
        <w:tc>
          <w:tcPr>
            <w:vMerge w:val="continue"/>
            <w:vAlign w:val="center"/>
          </w:tcPr>
          <w:p w14:paraId="0AF3DAE3">
            <w:pPr>
              <w:rPr>
                <w:sz w:val="18"/>
                <w:szCs w:val="18"/>
              </w:rPr>
            </w:pPr>
          </w:p>
        </w:tc>
      </w:tr>
      <w:tr w14:paraId="36CC0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5DD9A">
            <w:pPr>
              <w:rPr>
                <w:sz w:val="18"/>
                <w:szCs w:val="18"/>
              </w:rPr>
            </w:pPr>
          </w:p>
        </w:tc>
        <w:tc>
          <w:tcPr>
            <w:vMerge w:val="continue"/>
            <w:vAlign w:val="center"/>
          </w:tcPr>
          <w:p w14:paraId="24C962BC">
            <w:pPr>
              <w:rPr>
                <w:sz w:val="18"/>
                <w:szCs w:val="18"/>
              </w:rPr>
            </w:pPr>
          </w:p>
        </w:tc>
        <w:tc>
          <w:tcPr>
            <w:vMerge w:val="continue"/>
            <w:vAlign w:val="center"/>
          </w:tcPr>
          <w:p w14:paraId="742E5A02">
            <w:pPr>
              <w:rPr>
                <w:sz w:val="18"/>
                <w:szCs w:val="18"/>
              </w:rPr>
            </w:pPr>
          </w:p>
        </w:tc>
        <w:tc>
          <w:tcPr>
            <w:vAlign w:val="center"/>
          </w:tcPr>
          <w:p w14:paraId="12C32908">
            <w:pPr>
              <w:rPr>
                <w:sz w:val="18"/>
                <w:szCs w:val="18"/>
              </w:rPr>
            </w:pPr>
            <w:r>
              <w:rPr>
                <w:sz w:val="18"/>
                <w:szCs w:val="18"/>
              </w:rPr>
              <w:t>MLC5626-M</w:t>
            </w:r>
          </w:p>
        </w:tc>
        <w:tc>
          <w:tcPr>
            <w:vAlign w:val="center"/>
          </w:tcPr>
          <w:p w14:paraId="0819E098">
            <w:pPr>
              <w:rPr>
                <w:sz w:val="18"/>
                <w:szCs w:val="18"/>
              </w:rPr>
            </w:pPr>
            <w:r>
              <w:rPr>
                <w:sz w:val="18"/>
                <w:szCs w:val="18"/>
              </w:rPr>
              <w:t>平开窗-左合页</w:t>
            </w:r>
          </w:p>
        </w:tc>
        <w:tc>
          <w:tcPr>
            <w:vAlign w:val="center"/>
          </w:tcPr>
          <w:p w14:paraId="298DB179">
            <w:pPr>
              <w:rPr>
                <w:sz w:val="18"/>
                <w:szCs w:val="18"/>
              </w:rPr>
            </w:pPr>
            <w:r>
              <w:rPr>
                <w:sz w:val="18"/>
                <w:szCs w:val="18"/>
              </w:rPr>
              <w:t>2.34</w:t>
            </w:r>
          </w:p>
        </w:tc>
        <w:tc>
          <w:tcPr>
            <w:vMerge w:val="continue"/>
            <w:vAlign w:val="center"/>
          </w:tcPr>
          <w:p w14:paraId="3ED3FC6C">
            <w:pPr>
              <w:rPr>
                <w:sz w:val="18"/>
                <w:szCs w:val="18"/>
              </w:rPr>
            </w:pPr>
          </w:p>
        </w:tc>
        <w:tc>
          <w:tcPr>
            <w:vMerge w:val="continue"/>
            <w:vAlign w:val="center"/>
          </w:tcPr>
          <w:p w14:paraId="0120D1C1">
            <w:pPr>
              <w:rPr>
                <w:sz w:val="18"/>
                <w:szCs w:val="18"/>
              </w:rPr>
            </w:pPr>
          </w:p>
        </w:tc>
        <w:tc>
          <w:tcPr>
            <w:vMerge w:val="continue"/>
            <w:vAlign w:val="center"/>
          </w:tcPr>
          <w:p w14:paraId="1215367D">
            <w:pPr>
              <w:rPr>
                <w:sz w:val="18"/>
                <w:szCs w:val="18"/>
              </w:rPr>
            </w:pPr>
          </w:p>
        </w:tc>
      </w:tr>
      <w:tr w14:paraId="6B966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6F46FD">
            <w:pPr>
              <w:rPr>
                <w:sz w:val="18"/>
                <w:szCs w:val="18"/>
              </w:rPr>
            </w:pPr>
          </w:p>
        </w:tc>
        <w:tc>
          <w:tcPr>
            <w:vMerge w:val="continue"/>
            <w:vAlign w:val="center"/>
          </w:tcPr>
          <w:p w14:paraId="155A4325">
            <w:pPr>
              <w:rPr>
                <w:sz w:val="18"/>
                <w:szCs w:val="18"/>
              </w:rPr>
            </w:pPr>
          </w:p>
        </w:tc>
        <w:tc>
          <w:tcPr>
            <w:vMerge w:val="restart"/>
            <w:vAlign w:val="center"/>
          </w:tcPr>
          <w:p w14:paraId="120A7FC6">
            <w:pPr>
              <w:rPr>
                <w:sz w:val="18"/>
                <w:szCs w:val="18"/>
              </w:rPr>
            </w:pPr>
            <w:r>
              <w:rPr>
                <w:sz w:val="18"/>
                <w:szCs w:val="18"/>
              </w:rPr>
              <w:t>4012[卧室]</w:t>
            </w:r>
          </w:p>
        </w:tc>
        <w:tc>
          <w:tcPr>
            <w:vAlign w:val="center"/>
          </w:tcPr>
          <w:p w14:paraId="0546166D">
            <w:pPr>
              <w:rPr>
                <w:sz w:val="18"/>
                <w:szCs w:val="18"/>
              </w:rPr>
            </w:pPr>
            <w:r>
              <w:rPr>
                <w:sz w:val="18"/>
                <w:szCs w:val="18"/>
              </w:rPr>
              <w:t>MLC2126-C</w:t>
            </w:r>
          </w:p>
        </w:tc>
        <w:tc>
          <w:tcPr>
            <w:vAlign w:val="center"/>
          </w:tcPr>
          <w:p w14:paraId="48A109C8">
            <w:pPr>
              <w:rPr>
                <w:sz w:val="18"/>
                <w:szCs w:val="18"/>
              </w:rPr>
            </w:pPr>
          </w:p>
        </w:tc>
        <w:tc>
          <w:tcPr>
            <w:vAlign w:val="center"/>
          </w:tcPr>
          <w:p w14:paraId="776647E4">
            <w:pPr>
              <w:rPr>
                <w:sz w:val="18"/>
                <w:szCs w:val="18"/>
              </w:rPr>
            </w:pPr>
            <w:r>
              <w:rPr>
                <w:sz w:val="18"/>
                <w:szCs w:val="18"/>
              </w:rPr>
              <w:t>3.12</w:t>
            </w:r>
          </w:p>
        </w:tc>
        <w:tc>
          <w:tcPr>
            <w:vMerge w:val="restart"/>
            <w:vAlign w:val="center"/>
          </w:tcPr>
          <w:p w14:paraId="7EB3789A">
            <w:pPr>
              <w:rPr>
                <w:sz w:val="18"/>
                <w:szCs w:val="18"/>
              </w:rPr>
            </w:pPr>
            <w:r>
              <w:rPr>
                <w:sz w:val="18"/>
                <w:szCs w:val="18"/>
              </w:rPr>
              <w:t>2.34</w:t>
            </w:r>
          </w:p>
        </w:tc>
        <w:tc>
          <w:tcPr>
            <w:vMerge w:val="restart"/>
            <w:vAlign w:val="center"/>
          </w:tcPr>
          <w:p w14:paraId="5071FBF3">
            <w:pPr>
              <w:rPr>
                <w:sz w:val="18"/>
                <w:szCs w:val="18"/>
              </w:rPr>
            </w:pPr>
            <w:r>
              <w:rPr>
                <w:sz w:val="18"/>
                <w:szCs w:val="18"/>
              </w:rPr>
              <w:t>12.38</w:t>
            </w:r>
          </w:p>
        </w:tc>
        <w:tc>
          <w:tcPr>
            <w:vMerge w:val="restart"/>
            <w:vAlign w:val="center"/>
          </w:tcPr>
          <w:p w14:paraId="0D31130A">
            <w:pPr>
              <w:rPr>
                <w:sz w:val="18"/>
                <w:szCs w:val="18"/>
              </w:rPr>
            </w:pPr>
            <w:r>
              <w:rPr>
                <w:sz w:val="18"/>
                <w:szCs w:val="18"/>
              </w:rPr>
              <w:t>18.91</w:t>
            </w:r>
          </w:p>
        </w:tc>
      </w:tr>
      <w:tr w14:paraId="5B0C8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5E56F4">
            <w:pPr>
              <w:rPr>
                <w:sz w:val="18"/>
                <w:szCs w:val="18"/>
              </w:rPr>
            </w:pPr>
          </w:p>
        </w:tc>
        <w:tc>
          <w:tcPr>
            <w:vMerge w:val="continue"/>
            <w:vAlign w:val="center"/>
          </w:tcPr>
          <w:p w14:paraId="78BA70CA">
            <w:pPr>
              <w:rPr>
                <w:sz w:val="18"/>
                <w:szCs w:val="18"/>
              </w:rPr>
            </w:pPr>
          </w:p>
        </w:tc>
        <w:tc>
          <w:tcPr>
            <w:vMerge w:val="continue"/>
            <w:vAlign w:val="center"/>
          </w:tcPr>
          <w:p w14:paraId="66E06E49">
            <w:pPr>
              <w:rPr>
                <w:sz w:val="18"/>
                <w:szCs w:val="18"/>
              </w:rPr>
            </w:pPr>
          </w:p>
        </w:tc>
        <w:tc>
          <w:tcPr>
            <w:vAlign w:val="center"/>
          </w:tcPr>
          <w:p w14:paraId="1200474F">
            <w:pPr>
              <w:rPr>
                <w:sz w:val="18"/>
                <w:szCs w:val="18"/>
              </w:rPr>
            </w:pPr>
            <w:r>
              <w:rPr>
                <w:sz w:val="18"/>
                <w:szCs w:val="18"/>
              </w:rPr>
              <w:t>MLC2126-M</w:t>
            </w:r>
          </w:p>
        </w:tc>
        <w:tc>
          <w:tcPr>
            <w:vAlign w:val="center"/>
          </w:tcPr>
          <w:p w14:paraId="2C611CEC">
            <w:pPr>
              <w:rPr>
                <w:sz w:val="18"/>
                <w:szCs w:val="18"/>
              </w:rPr>
            </w:pPr>
            <w:r>
              <w:rPr>
                <w:sz w:val="18"/>
                <w:szCs w:val="18"/>
              </w:rPr>
              <w:t>平开窗-左合页</w:t>
            </w:r>
          </w:p>
        </w:tc>
        <w:tc>
          <w:tcPr>
            <w:vAlign w:val="center"/>
          </w:tcPr>
          <w:p w14:paraId="5A753A22">
            <w:pPr>
              <w:rPr>
                <w:sz w:val="18"/>
                <w:szCs w:val="18"/>
              </w:rPr>
            </w:pPr>
            <w:r>
              <w:rPr>
                <w:sz w:val="18"/>
                <w:szCs w:val="18"/>
              </w:rPr>
              <w:t>2.34</w:t>
            </w:r>
          </w:p>
        </w:tc>
        <w:tc>
          <w:tcPr>
            <w:vMerge w:val="continue"/>
            <w:vAlign w:val="center"/>
          </w:tcPr>
          <w:p w14:paraId="1F9BE568">
            <w:pPr>
              <w:rPr>
                <w:sz w:val="18"/>
                <w:szCs w:val="18"/>
              </w:rPr>
            </w:pPr>
          </w:p>
        </w:tc>
        <w:tc>
          <w:tcPr>
            <w:vMerge w:val="continue"/>
            <w:vAlign w:val="center"/>
          </w:tcPr>
          <w:p w14:paraId="4D656706">
            <w:pPr>
              <w:rPr>
                <w:sz w:val="18"/>
                <w:szCs w:val="18"/>
              </w:rPr>
            </w:pPr>
          </w:p>
        </w:tc>
        <w:tc>
          <w:tcPr>
            <w:vMerge w:val="continue"/>
            <w:vAlign w:val="center"/>
          </w:tcPr>
          <w:p w14:paraId="495AAF18">
            <w:pPr>
              <w:rPr>
                <w:sz w:val="18"/>
                <w:szCs w:val="18"/>
              </w:rPr>
            </w:pPr>
          </w:p>
        </w:tc>
      </w:tr>
      <w:tr w14:paraId="0F149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C8C512">
            <w:pPr>
              <w:rPr>
                <w:sz w:val="18"/>
                <w:szCs w:val="18"/>
              </w:rPr>
            </w:pPr>
          </w:p>
        </w:tc>
        <w:tc>
          <w:tcPr>
            <w:vMerge w:val="continue"/>
            <w:vAlign w:val="center"/>
          </w:tcPr>
          <w:p w14:paraId="36B04AAD">
            <w:pPr>
              <w:rPr>
                <w:sz w:val="18"/>
                <w:szCs w:val="18"/>
              </w:rPr>
            </w:pPr>
          </w:p>
        </w:tc>
        <w:tc>
          <w:tcPr>
            <w:vAlign w:val="center"/>
          </w:tcPr>
          <w:p w14:paraId="73846D1C">
            <w:pPr>
              <w:rPr>
                <w:sz w:val="18"/>
                <w:szCs w:val="18"/>
              </w:rPr>
            </w:pPr>
            <w:r>
              <w:rPr>
                <w:sz w:val="18"/>
                <w:szCs w:val="18"/>
              </w:rPr>
              <w:t>4015[卧室]</w:t>
            </w:r>
          </w:p>
        </w:tc>
        <w:tc>
          <w:tcPr>
            <w:vAlign w:val="center"/>
          </w:tcPr>
          <w:p w14:paraId="7461DC07">
            <w:pPr>
              <w:rPr>
                <w:sz w:val="18"/>
                <w:szCs w:val="18"/>
              </w:rPr>
            </w:pPr>
            <w:r>
              <w:rPr>
                <w:sz w:val="18"/>
                <w:szCs w:val="18"/>
              </w:rPr>
              <w:t>C2120</w:t>
            </w:r>
          </w:p>
        </w:tc>
        <w:tc>
          <w:tcPr>
            <w:vAlign w:val="center"/>
          </w:tcPr>
          <w:p w14:paraId="6D337519">
            <w:pPr>
              <w:rPr>
                <w:sz w:val="18"/>
                <w:szCs w:val="18"/>
              </w:rPr>
            </w:pPr>
            <w:r>
              <w:rPr>
                <w:sz w:val="18"/>
                <w:szCs w:val="18"/>
              </w:rPr>
              <w:t>平开窗-左合页</w:t>
            </w:r>
          </w:p>
        </w:tc>
        <w:tc>
          <w:tcPr>
            <w:vAlign w:val="center"/>
          </w:tcPr>
          <w:p w14:paraId="3B8B16FC">
            <w:pPr>
              <w:rPr>
                <w:sz w:val="18"/>
                <w:szCs w:val="18"/>
              </w:rPr>
            </w:pPr>
            <w:r>
              <w:rPr>
                <w:sz w:val="18"/>
                <w:szCs w:val="18"/>
              </w:rPr>
              <w:t>3.57</w:t>
            </w:r>
          </w:p>
        </w:tc>
        <w:tc>
          <w:tcPr>
            <w:vAlign w:val="center"/>
          </w:tcPr>
          <w:p w14:paraId="7EB3C2C5">
            <w:pPr>
              <w:rPr>
                <w:sz w:val="18"/>
                <w:szCs w:val="18"/>
              </w:rPr>
            </w:pPr>
            <w:r>
              <w:rPr>
                <w:sz w:val="18"/>
                <w:szCs w:val="18"/>
              </w:rPr>
              <w:t>0.77</w:t>
            </w:r>
          </w:p>
        </w:tc>
        <w:tc>
          <w:tcPr>
            <w:vAlign w:val="center"/>
          </w:tcPr>
          <w:p w14:paraId="5FC00722">
            <w:pPr>
              <w:rPr>
                <w:sz w:val="18"/>
                <w:szCs w:val="18"/>
              </w:rPr>
            </w:pPr>
            <w:r>
              <w:rPr>
                <w:sz w:val="18"/>
                <w:szCs w:val="18"/>
              </w:rPr>
              <w:t>10.08</w:t>
            </w:r>
          </w:p>
        </w:tc>
        <w:tc>
          <w:tcPr>
            <w:vAlign w:val="center"/>
          </w:tcPr>
          <w:p w14:paraId="08D93564">
            <w:pPr>
              <w:rPr>
                <w:sz w:val="18"/>
                <w:szCs w:val="18"/>
              </w:rPr>
            </w:pPr>
            <w:r>
              <w:rPr>
                <w:sz w:val="18"/>
                <w:szCs w:val="18"/>
              </w:rPr>
              <w:t>7.64</w:t>
            </w:r>
          </w:p>
        </w:tc>
      </w:tr>
      <w:tr w14:paraId="34168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7E821">
            <w:pPr>
              <w:rPr>
                <w:sz w:val="18"/>
                <w:szCs w:val="18"/>
              </w:rPr>
            </w:pPr>
          </w:p>
        </w:tc>
        <w:tc>
          <w:tcPr>
            <w:vMerge w:val="continue"/>
            <w:vAlign w:val="center"/>
          </w:tcPr>
          <w:p w14:paraId="203C8951">
            <w:pPr>
              <w:rPr>
                <w:sz w:val="18"/>
                <w:szCs w:val="18"/>
              </w:rPr>
            </w:pPr>
          </w:p>
        </w:tc>
        <w:tc>
          <w:tcPr>
            <w:vAlign w:val="center"/>
          </w:tcPr>
          <w:p w14:paraId="5D50491C">
            <w:pPr>
              <w:rPr>
                <w:sz w:val="18"/>
                <w:szCs w:val="18"/>
              </w:rPr>
            </w:pPr>
            <w:r>
              <w:rPr>
                <w:sz w:val="18"/>
                <w:szCs w:val="18"/>
              </w:rPr>
              <w:t>4019[卧室]</w:t>
            </w:r>
          </w:p>
        </w:tc>
        <w:tc>
          <w:tcPr>
            <w:vAlign w:val="center"/>
          </w:tcPr>
          <w:p w14:paraId="4A996483">
            <w:pPr>
              <w:rPr>
                <w:sz w:val="18"/>
                <w:szCs w:val="18"/>
              </w:rPr>
            </w:pPr>
            <w:r>
              <w:rPr>
                <w:sz w:val="18"/>
                <w:szCs w:val="18"/>
              </w:rPr>
              <w:t>C2120</w:t>
            </w:r>
          </w:p>
        </w:tc>
        <w:tc>
          <w:tcPr>
            <w:vAlign w:val="center"/>
          </w:tcPr>
          <w:p w14:paraId="7719B585">
            <w:pPr>
              <w:rPr>
                <w:sz w:val="18"/>
                <w:szCs w:val="18"/>
              </w:rPr>
            </w:pPr>
            <w:r>
              <w:rPr>
                <w:sz w:val="18"/>
                <w:szCs w:val="18"/>
              </w:rPr>
              <w:t>平开窗-左合页</w:t>
            </w:r>
          </w:p>
        </w:tc>
        <w:tc>
          <w:tcPr>
            <w:vAlign w:val="center"/>
          </w:tcPr>
          <w:p w14:paraId="2C6C0A7C">
            <w:pPr>
              <w:rPr>
                <w:sz w:val="18"/>
                <w:szCs w:val="18"/>
              </w:rPr>
            </w:pPr>
            <w:r>
              <w:rPr>
                <w:sz w:val="18"/>
                <w:szCs w:val="18"/>
              </w:rPr>
              <w:t>3.57</w:t>
            </w:r>
          </w:p>
        </w:tc>
        <w:tc>
          <w:tcPr>
            <w:vAlign w:val="center"/>
          </w:tcPr>
          <w:p w14:paraId="5D0D79AF">
            <w:pPr>
              <w:rPr>
                <w:sz w:val="18"/>
                <w:szCs w:val="18"/>
              </w:rPr>
            </w:pPr>
            <w:r>
              <w:rPr>
                <w:sz w:val="18"/>
                <w:szCs w:val="18"/>
              </w:rPr>
              <w:t>0.77</w:t>
            </w:r>
          </w:p>
        </w:tc>
        <w:tc>
          <w:tcPr>
            <w:vAlign w:val="center"/>
          </w:tcPr>
          <w:p w14:paraId="43128B4C">
            <w:pPr>
              <w:rPr>
                <w:sz w:val="18"/>
                <w:szCs w:val="18"/>
              </w:rPr>
            </w:pPr>
            <w:r>
              <w:rPr>
                <w:sz w:val="18"/>
                <w:szCs w:val="18"/>
              </w:rPr>
              <w:t>9.72</w:t>
            </w:r>
          </w:p>
        </w:tc>
        <w:tc>
          <w:tcPr>
            <w:vAlign w:val="center"/>
          </w:tcPr>
          <w:p w14:paraId="53205828">
            <w:pPr>
              <w:rPr>
                <w:sz w:val="18"/>
                <w:szCs w:val="18"/>
              </w:rPr>
            </w:pPr>
            <w:r>
              <w:rPr>
                <w:sz w:val="18"/>
                <w:szCs w:val="18"/>
              </w:rPr>
              <w:t>7.92</w:t>
            </w:r>
          </w:p>
        </w:tc>
      </w:tr>
      <w:tr w14:paraId="142CC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9C1F64">
            <w:pPr>
              <w:rPr>
                <w:sz w:val="18"/>
                <w:szCs w:val="18"/>
              </w:rPr>
            </w:pPr>
          </w:p>
        </w:tc>
        <w:tc>
          <w:tcPr>
            <w:vMerge w:val="continue"/>
            <w:vAlign w:val="center"/>
          </w:tcPr>
          <w:p w14:paraId="225E0A81">
            <w:pPr>
              <w:rPr>
                <w:sz w:val="18"/>
                <w:szCs w:val="18"/>
              </w:rPr>
            </w:pPr>
          </w:p>
        </w:tc>
        <w:tc>
          <w:tcPr>
            <w:vMerge w:val="restart"/>
            <w:vAlign w:val="center"/>
          </w:tcPr>
          <w:p w14:paraId="0CB75832">
            <w:pPr>
              <w:rPr>
                <w:sz w:val="18"/>
                <w:szCs w:val="18"/>
              </w:rPr>
            </w:pPr>
            <w:r>
              <w:rPr>
                <w:sz w:val="18"/>
                <w:szCs w:val="18"/>
              </w:rPr>
              <w:t>4027[厨房]</w:t>
            </w:r>
          </w:p>
        </w:tc>
        <w:tc>
          <w:tcPr>
            <w:vAlign w:val="center"/>
          </w:tcPr>
          <w:p w14:paraId="1ED64242">
            <w:pPr>
              <w:rPr>
                <w:sz w:val="18"/>
                <w:szCs w:val="18"/>
              </w:rPr>
            </w:pPr>
            <w:r>
              <w:rPr>
                <w:sz w:val="18"/>
                <w:szCs w:val="18"/>
              </w:rPr>
              <w:t>MC1526-C</w:t>
            </w:r>
          </w:p>
        </w:tc>
        <w:tc>
          <w:tcPr>
            <w:vAlign w:val="center"/>
          </w:tcPr>
          <w:p w14:paraId="30C79B1A">
            <w:pPr>
              <w:rPr>
                <w:sz w:val="18"/>
                <w:szCs w:val="18"/>
              </w:rPr>
            </w:pPr>
            <w:r>
              <w:rPr>
                <w:sz w:val="18"/>
                <w:szCs w:val="18"/>
              </w:rPr>
              <w:t>平开窗-左合页</w:t>
            </w:r>
          </w:p>
        </w:tc>
        <w:tc>
          <w:tcPr>
            <w:vAlign w:val="center"/>
          </w:tcPr>
          <w:p w14:paraId="6CD10D94">
            <w:pPr>
              <w:rPr>
                <w:sz w:val="18"/>
                <w:szCs w:val="18"/>
              </w:rPr>
            </w:pPr>
            <w:r>
              <w:rPr>
                <w:sz w:val="18"/>
                <w:szCs w:val="18"/>
              </w:rPr>
              <w:t>1.19</w:t>
            </w:r>
          </w:p>
        </w:tc>
        <w:tc>
          <w:tcPr>
            <w:vMerge w:val="restart"/>
            <w:vAlign w:val="center"/>
          </w:tcPr>
          <w:p w14:paraId="454BCDD9">
            <w:pPr>
              <w:rPr>
                <w:sz w:val="18"/>
                <w:szCs w:val="18"/>
              </w:rPr>
            </w:pPr>
            <w:r>
              <w:rPr>
                <w:sz w:val="18"/>
                <w:szCs w:val="18"/>
              </w:rPr>
              <w:t>3.27</w:t>
            </w:r>
          </w:p>
        </w:tc>
        <w:tc>
          <w:tcPr>
            <w:vMerge w:val="restart"/>
            <w:vAlign w:val="center"/>
          </w:tcPr>
          <w:p w14:paraId="15BA9F86">
            <w:pPr>
              <w:rPr>
                <w:sz w:val="18"/>
                <w:szCs w:val="18"/>
              </w:rPr>
            </w:pPr>
            <w:r>
              <w:rPr>
                <w:sz w:val="18"/>
                <w:szCs w:val="18"/>
              </w:rPr>
              <w:t>6.60</w:t>
            </w:r>
          </w:p>
        </w:tc>
        <w:tc>
          <w:tcPr>
            <w:vMerge w:val="restart"/>
            <w:vAlign w:val="center"/>
          </w:tcPr>
          <w:p w14:paraId="57B5B8E3">
            <w:pPr>
              <w:rPr>
                <w:sz w:val="18"/>
                <w:szCs w:val="18"/>
              </w:rPr>
            </w:pPr>
            <w:r>
              <w:rPr>
                <w:sz w:val="18"/>
                <w:szCs w:val="18"/>
              </w:rPr>
              <w:t>49.55</w:t>
            </w:r>
          </w:p>
        </w:tc>
      </w:tr>
      <w:tr w14:paraId="7A6C0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09118">
            <w:pPr>
              <w:rPr>
                <w:sz w:val="18"/>
                <w:szCs w:val="18"/>
              </w:rPr>
            </w:pPr>
          </w:p>
        </w:tc>
        <w:tc>
          <w:tcPr>
            <w:vMerge w:val="continue"/>
            <w:vAlign w:val="center"/>
          </w:tcPr>
          <w:p w14:paraId="6BAC5A26">
            <w:pPr>
              <w:rPr>
                <w:sz w:val="18"/>
                <w:szCs w:val="18"/>
              </w:rPr>
            </w:pPr>
          </w:p>
        </w:tc>
        <w:tc>
          <w:tcPr>
            <w:vMerge w:val="continue"/>
            <w:vAlign w:val="center"/>
          </w:tcPr>
          <w:p w14:paraId="7A73945C">
            <w:pPr>
              <w:rPr>
                <w:sz w:val="18"/>
                <w:szCs w:val="18"/>
              </w:rPr>
            </w:pPr>
          </w:p>
        </w:tc>
        <w:tc>
          <w:tcPr>
            <w:vAlign w:val="center"/>
          </w:tcPr>
          <w:p w14:paraId="4E8EAAD3">
            <w:pPr>
              <w:rPr>
                <w:sz w:val="18"/>
                <w:szCs w:val="18"/>
              </w:rPr>
            </w:pPr>
            <w:r>
              <w:rPr>
                <w:sz w:val="18"/>
                <w:szCs w:val="18"/>
              </w:rPr>
              <w:t>MC1526-M</w:t>
            </w:r>
          </w:p>
        </w:tc>
        <w:tc>
          <w:tcPr>
            <w:vAlign w:val="center"/>
          </w:tcPr>
          <w:p w14:paraId="379256FB">
            <w:pPr>
              <w:rPr>
                <w:sz w:val="18"/>
                <w:szCs w:val="18"/>
              </w:rPr>
            </w:pPr>
            <w:r>
              <w:rPr>
                <w:sz w:val="18"/>
                <w:szCs w:val="18"/>
              </w:rPr>
              <w:t>平开窗-左合页</w:t>
            </w:r>
          </w:p>
        </w:tc>
        <w:tc>
          <w:tcPr>
            <w:vAlign w:val="center"/>
          </w:tcPr>
          <w:p w14:paraId="220301B2">
            <w:pPr>
              <w:rPr>
                <w:sz w:val="18"/>
                <w:szCs w:val="18"/>
              </w:rPr>
            </w:pPr>
            <w:r>
              <w:rPr>
                <w:sz w:val="18"/>
                <w:szCs w:val="18"/>
              </w:rPr>
              <w:t>2.08</w:t>
            </w:r>
          </w:p>
        </w:tc>
        <w:tc>
          <w:tcPr>
            <w:vMerge w:val="continue"/>
            <w:vAlign w:val="center"/>
          </w:tcPr>
          <w:p w14:paraId="413A4D82">
            <w:pPr>
              <w:rPr>
                <w:sz w:val="18"/>
                <w:szCs w:val="18"/>
              </w:rPr>
            </w:pPr>
          </w:p>
        </w:tc>
        <w:tc>
          <w:tcPr>
            <w:vMerge w:val="continue"/>
            <w:vAlign w:val="center"/>
          </w:tcPr>
          <w:p w14:paraId="3669785D">
            <w:pPr>
              <w:rPr>
                <w:sz w:val="18"/>
                <w:szCs w:val="18"/>
              </w:rPr>
            </w:pPr>
          </w:p>
        </w:tc>
        <w:tc>
          <w:tcPr>
            <w:vMerge w:val="continue"/>
            <w:vAlign w:val="center"/>
          </w:tcPr>
          <w:p w14:paraId="67C523C1">
            <w:pPr>
              <w:rPr>
                <w:sz w:val="18"/>
                <w:szCs w:val="18"/>
              </w:rPr>
            </w:pPr>
          </w:p>
        </w:tc>
      </w:tr>
      <w:tr w14:paraId="717D1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D093C1">
            <w:pPr>
              <w:rPr>
                <w:sz w:val="18"/>
                <w:szCs w:val="18"/>
              </w:rPr>
            </w:pPr>
          </w:p>
        </w:tc>
        <w:tc>
          <w:tcPr>
            <w:vMerge w:val="continue"/>
            <w:vAlign w:val="center"/>
          </w:tcPr>
          <w:p w14:paraId="3051185F">
            <w:pPr>
              <w:rPr>
                <w:sz w:val="18"/>
                <w:szCs w:val="18"/>
              </w:rPr>
            </w:pPr>
          </w:p>
        </w:tc>
        <w:tc>
          <w:tcPr>
            <w:gridSpan w:val="3"/>
            <w:shd w:val="clear" w:color="auto" w:fill="E6E6E6"/>
            <w:vAlign w:val="center"/>
          </w:tcPr>
          <w:p w14:paraId="6A08962A">
            <w:pPr>
              <w:rPr>
                <w:sz w:val="18"/>
                <w:szCs w:val="18"/>
              </w:rPr>
            </w:pPr>
            <w:r>
              <w:rPr>
                <w:b/>
                <w:sz w:val="18"/>
                <w:szCs w:val="18"/>
              </w:rPr>
              <w:t>套内通风开口面积合计</w:t>
            </w:r>
          </w:p>
        </w:tc>
        <w:tc>
          <w:tcPr>
            <w:vAlign w:val="center"/>
          </w:tcPr>
          <w:p w14:paraId="59167201">
            <w:pPr>
              <w:rPr>
                <w:sz w:val="18"/>
                <w:szCs w:val="18"/>
              </w:rPr>
            </w:pPr>
            <w:r>
              <w:rPr>
                <w:sz w:val="18"/>
                <w:szCs w:val="18"/>
              </w:rPr>
              <w:t>41.54</w:t>
            </w:r>
          </w:p>
        </w:tc>
        <w:tc>
          <w:tcPr>
            <w:vAlign w:val="center"/>
          </w:tcPr>
          <w:p w14:paraId="7E0B5C4B">
            <w:pPr>
              <w:rPr>
                <w:sz w:val="18"/>
                <w:szCs w:val="18"/>
              </w:rPr>
            </w:pPr>
            <w:r>
              <w:rPr>
                <w:sz w:val="18"/>
                <w:szCs w:val="18"/>
              </w:rPr>
              <w:t>12.35</w:t>
            </w:r>
          </w:p>
        </w:tc>
        <w:tc>
          <w:tcPr>
            <w:vAlign w:val="center"/>
          </w:tcPr>
          <w:p w14:paraId="0A719429">
            <w:pPr>
              <w:rPr>
                <w:sz w:val="18"/>
                <w:szCs w:val="18"/>
              </w:rPr>
            </w:pPr>
            <w:r>
              <w:rPr>
                <w:sz w:val="18"/>
                <w:szCs w:val="18"/>
              </w:rPr>
              <w:t>89.39</w:t>
            </w:r>
          </w:p>
        </w:tc>
        <w:tc>
          <w:tcPr>
            <w:vAlign w:val="center"/>
          </w:tcPr>
          <w:p w14:paraId="2F707F0D">
            <w:pPr>
              <w:rPr>
                <w:sz w:val="18"/>
                <w:szCs w:val="18"/>
              </w:rPr>
            </w:pPr>
            <w:r>
              <w:rPr>
                <w:b/>
                <w:sz w:val="18"/>
                <w:szCs w:val="18"/>
              </w:rPr>
              <w:t>13.82</w:t>
            </w:r>
          </w:p>
        </w:tc>
      </w:tr>
      <w:tr w14:paraId="1C7E4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40179">
            <w:pPr>
              <w:rPr>
                <w:sz w:val="18"/>
                <w:szCs w:val="18"/>
              </w:rPr>
            </w:pPr>
          </w:p>
        </w:tc>
        <w:tc>
          <w:tcPr>
            <w:vMerge w:val="restart"/>
            <w:vAlign w:val="center"/>
          </w:tcPr>
          <w:p w14:paraId="39BF7D7C">
            <w:pPr>
              <w:rPr>
                <w:sz w:val="18"/>
                <w:szCs w:val="18"/>
              </w:rPr>
            </w:pPr>
            <w:r>
              <w:rPr>
                <w:sz w:val="18"/>
                <w:szCs w:val="18"/>
              </w:rPr>
              <w:t>4-D</w:t>
            </w:r>
          </w:p>
        </w:tc>
        <w:tc>
          <w:tcPr>
            <w:vMerge w:val="restart"/>
            <w:vAlign w:val="center"/>
          </w:tcPr>
          <w:p w14:paraId="62C9FAEE">
            <w:pPr>
              <w:rPr>
                <w:sz w:val="18"/>
                <w:szCs w:val="18"/>
              </w:rPr>
            </w:pPr>
            <w:r>
              <w:rPr>
                <w:sz w:val="18"/>
                <w:szCs w:val="18"/>
              </w:rPr>
              <w:t>4001[起居室]</w:t>
            </w:r>
          </w:p>
        </w:tc>
        <w:tc>
          <w:tcPr>
            <w:vAlign w:val="center"/>
          </w:tcPr>
          <w:p w14:paraId="7447A3A4">
            <w:pPr>
              <w:rPr>
                <w:sz w:val="18"/>
                <w:szCs w:val="18"/>
              </w:rPr>
            </w:pPr>
            <w:r>
              <w:rPr>
                <w:sz w:val="18"/>
                <w:szCs w:val="18"/>
              </w:rPr>
              <w:t>MLC4526-C</w:t>
            </w:r>
          </w:p>
        </w:tc>
        <w:tc>
          <w:tcPr>
            <w:vAlign w:val="center"/>
          </w:tcPr>
          <w:p w14:paraId="798B92E1">
            <w:pPr>
              <w:rPr>
                <w:sz w:val="18"/>
                <w:szCs w:val="18"/>
              </w:rPr>
            </w:pPr>
          </w:p>
        </w:tc>
        <w:tc>
          <w:tcPr>
            <w:vAlign w:val="center"/>
          </w:tcPr>
          <w:p w14:paraId="51EE6DB8">
            <w:pPr>
              <w:rPr>
                <w:sz w:val="18"/>
                <w:szCs w:val="18"/>
              </w:rPr>
            </w:pPr>
            <w:r>
              <w:rPr>
                <w:sz w:val="18"/>
                <w:szCs w:val="18"/>
              </w:rPr>
              <w:t>9.36</w:t>
            </w:r>
          </w:p>
        </w:tc>
        <w:tc>
          <w:tcPr>
            <w:vMerge w:val="restart"/>
            <w:vAlign w:val="center"/>
          </w:tcPr>
          <w:p w14:paraId="1B8E1B0F">
            <w:pPr>
              <w:rPr>
                <w:sz w:val="18"/>
                <w:szCs w:val="18"/>
              </w:rPr>
            </w:pPr>
            <w:r>
              <w:rPr>
                <w:sz w:val="18"/>
                <w:szCs w:val="18"/>
              </w:rPr>
              <w:t>4.68</w:t>
            </w:r>
          </w:p>
        </w:tc>
        <w:tc>
          <w:tcPr>
            <w:vMerge w:val="restart"/>
            <w:vAlign w:val="center"/>
          </w:tcPr>
          <w:p w14:paraId="3CEF5863">
            <w:pPr>
              <w:rPr>
                <w:sz w:val="18"/>
                <w:szCs w:val="18"/>
              </w:rPr>
            </w:pPr>
            <w:r>
              <w:rPr>
                <w:sz w:val="18"/>
                <w:szCs w:val="18"/>
              </w:rPr>
              <w:t>52.61</w:t>
            </w:r>
          </w:p>
        </w:tc>
        <w:tc>
          <w:tcPr>
            <w:vMerge w:val="restart"/>
            <w:vAlign w:val="center"/>
          </w:tcPr>
          <w:p w14:paraId="1D5FC1D0">
            <w:pPr>
              <w:rPr>
                <w:sz w:val="18"/>
                <w:szCs w:val="18"/>
              </w:rPr>
            </w:pPr>
            <w:r>
              <w:rPr>
                <w:sz w:val="18"/>
                <w:szCs w:val="18"/>
              </w:rPr>
              <w:t>8.90</w:t>
            </w:r>
          </w:p>
        </w:tc>
      </w:tr>
      <w:tr w14:paraId="581FD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7F832">
            <w:pPr>
              <w:rPr>
                <w:sz w:val="18"/>
                <w:szCs w:val="18"/>
              </w:rPr>
            </w:pPr>
          </w:p>
        </w:tc>
        <w:tc>
          <w:tcPr>
            <w:vMerge w:val="continue"/>
            <w:vAlign w:val="center"/>
          </w:tcPr>
          <w:p w14:paraId="6BC8F9AF">
            <w:pPr>
              <w:rPr>
                <w:sz w:val="18"/>
                <w:szCs w:val="18"/>
              </w:rPr>
            </w:pPr>
          </w:p>
        </w:tc>
        <w:tc>
          <w:tcPr>
            <w:vMerge w:val="continue"/>
            <w:vAlign w:val="center"/>
          </w:tcPr>
          <w:p w14:paraId="43016064">
            <w:pPr>
              <w:rPr>
                <w:sz w:val="18"/>
                <w:szCs w:val="18"/>
              </w:rPr>
            </w:pPr>
          </w:p>
        </w:tc>
        <w:tc>
          <w:tcPr>
            <w:vAlign w:val="center"/>
          </w:tcPr>
          <w:p w14:paraId="1D2E7AA8">
            <w:pPr>
              <w:rPr>
                <w:sz w:val="18"/>
                <w:szCs w:val="18"/>
              </w:rPr>
            </w:pPr>
            <w:r>
              <w:rPr>
                <w:sz w:val="18"/>
                <w:szCs w:val="18"/>
              </w:rPr>
              <w:t>MLC4526-M</w:t>
            </w:r>
          </w:p>
        </w:tc>
        <w:tc>
          <w:tcPr>
            <w:vAlign w:val="center"/>
          </w:tcPr>
          <w:p w14:paraId="537F4293">
            <w:pPr>
              <w:rPr>
                <w:sz w:val="18"/>
                <w:szCs w:val="18"/>
              </w:rPr>
            </w:pPr>
            <w:r>
              <w:rPr>
                <w:sz w:val="18"/>
                <w:szCs w:val="18"/>
              </w:rPr>
              <w:t>平开窗-左合页</w:t>
            </w:r>
          </w:p>
        </w:tc>
        <w:tc>
          <w:tcPr>
            <w:vAlign w:val="center"/>
          </w:tcPr>
          <w:p w14:paraId="7921D094">
            <w:pPr>
              <w:rPr>
                <w:sz w:val="18"/>
                <w:szCs w:val="18"/>
              </w:rPr>
            </w:pPr>
            <w:r>
              <w:rPr>
                <w:sz w:val="18"/>
                <w:szCs w:val="18"/>
              </w:rPr>
              <w:t>2.34</w:t>
            </w:r>
          </w:p>
        </w:tc>
        <w:tc>
          <w:tcPr>
            <w:vMerge w:val="continue"/>
            <w:vAlign w:val="center"/>
          </w:tcPr>
          <w:p w14:paraId="4CC53841">
            <w:pPr>
              <w:rPr>
                <w:sz w:val="18"/>
                <w:szCs w:val="18"/>
              </w:rPr>
            </w:pPr>
          </w:p>
        </w:tc>
        <w:tc>
          <w:tcPr>
            <w:vMerge w:val="continue"/>
            <w:vAlign w:val="center"/>
          </w:tcPr>
          <w:p w14:paraId="62D2D51A">
            <w:pPr>
              <w:rPr>
                <w:sz w:val="18"/>
                <w:szCs w:val="18"/>
              </w:rPr>
            </w:pPr>
          </w:p>
        </w:tc>
        <w:tc>
          <w:tcPr>
            <w:vMerge w:val="continue"/>
            <w:vAlign w:val="center"/>
          </w:tcPr>
          <w:p w14:paraId="0814BDBB">
            <w:pPr>
              <w:rPr>
                <w:sz w:val="18"/>
                <w:szCs w:val="18"/>
              </w:rPr>
            </w:pPr>
          </w:p>
        </w:tc>
      </w:tr>
      <w:tr w14:paraId="11617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65B847">
            <w:pPr>
              <w:rPr>
                <w:sz w:val="18"/>
                <w:szCs w:val="18"/>
              </w:rPr>
            </w:pPr>
          </w:p>
        </w:tc>
        <w:tc>
          <w:tcPr>
            <w:vMerge w:val="continue"/>
            <w:vAlign w:val="center"/>
          </w:tcPr>
          <w:p w14:paraId="75DFB75C">
            <w:pPr>
              <w:rPr>
                <w:sz w:val="18"/>
                <w:szCs w:val="18"/>
              </w:rPr>
            </w:pPr>
          </w:p>
        </w:tc>
        <w:tc>
          <w:tcPr>
            <w:vMerge w:val="continue"/>
            <w:vAlign w:val="center"/>
          </w:tcPr>
          <w:p w14:paraId="198174E7">
            <w:pPr>
              <w:rPr>
                <w:sz w:val="18"/>
                <w:szCs w:val="18"/>
              </w:rPr>
            </w:pPr>
          </w:p>
        </w:tc>
        <w:tc>
          <w:tcPr>
            <w:vAlign w:val="center"/>
          </w:tcPr>
          <w:p w14:paraId="302E563F">
            <w:pPr>
              <w:rPr>
                <w:sz w:val="18"/>
                <w:szCs w:val="18"/>
              </w:rPr>
            </w:pPr>
            <w:r>
              <w:rPr>
                <w:sz w:val="18"/>
                <w:szCs w:val="18"/>
              </w:rPr>
              <w:t>MLC7326-C</w:t>
            </w:r>
          </w:p>
        </w:tc>
        <w:tc>
          <w:tcPr>
            <w:vAlign w:val="center"/>
          </w:tcPr>
          <w:p w14:paraId="108146F5">
            <w:pPr>
              <w:rPr>
                <w:sz w:val="18"/>
                <w:szCs w:val="18"/>
              </w:rPr>
            </w:pPr>
          </w:p>
        </w:tc>
        <w:tc>
          <w:tcPr>
            <w:vAlign w:val="center"/>
          </w:tcPr>
          <w:p w14:paraId="3FE75FEA">
            <w:pPr>
              <w:rPr>
                <w:sz w:val="18"/>
                <w:szCs w:val="18"/>
              </w:rPr>
            </w:pPr>
            <w:r>
              <w:rPr>
                <w:sz w:val="18"/>
                <w:szCs w:val="18"/>
              </w:rPr>
              <w:t>12.06</w:t>
            </w:r>
          </w:p>
        </w:tc>
        <w:tc>
          <w:tcPr>
            <w:vMerge w:val="continue"/>
            <w:vAlign w:val="center"/>
          </w:tcPr>
          <w:p w14:paraId="4722F319">
            <w:pPr>
              <w:rPr>
                <w:sz w:val="18"/>
                <w:szCs w:val="18"/>
              </w:rPr>
            </w:pPr>
          </w:p>
        </w:tc>
        <w:tc>
          <w:tcPr>
            <w:vMerge w:val="continue"/>
            <w:vAlign w:val="center"/>
          </w:tcPr>
          <w:p w14:paraId="12AC7A8C">
            <w:pPr>
              <w:rPr>
                <w:sz w:val="18"/>
                <w:szCs w:val="18"/>
              </w:rPr>
            </w:pPr>
          </w:p>
        </w:tc>
        <w:tc>
          <w:tcPr>
            <w:vMerge w:val="continue"/>
            <w:vAlign w:val="center"/>
          </w:tcPr>
          <w:p w14:paraId="1E0F5AD4">
            <w:pPr>
              <w:rPr>
                <w:sz w:val="18"/>
                <w:szCs w:val="18"/>
              </w:rPr>
            </w:pPr>
          </w:p>
        </w:tc>
      </w:tr>
      <w:tr w14:paraId="7A69E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1CCFC1">
            <w:pPr>
              <w:rPr>
                <w:sz w:val="18"/>
                <w:szCs w:val="18"/>
              </w:rPr>
            </w:pPr>
          </w:p>
        </w:tc>
        <w:tc>
          <w:tcPr>
            <w:vMerge w:val="continue"/>
            <w:vAlign w:val="center"/>
          </w:tcPr>
          <w:p w14:paraId="2FD26B12">
            <w:pPr>
              <w:rPr>
                <w:sz w:val="18"/>
                <w:szCs w:val="18"/>
              </w:rPr>
            </w:pPr>
          </w:p>
        </w:tc>
        <w:tc>
          <w:tcPr>
            <w:vMerge w:val="continue"/>
            <w:vAlign w:val="center"/>
          </w:tcPr>
          <w:p w14:paraId="0C738159">
            <w:pPr>
              <w:rPr>
                <w:sz w:val="18"/>
                <w:szCs w:val="18"/>
              </w:rPr>
            </w:pPr>
          </w:p>
        </w:tc>
        <w:tc>
          <w:tcPr>
            <w:vAlign w:val="center"/>
          </w:tcPr>
          <w:p w14:paraId="374A1421">
            <w:pPr>
              <w:rPr>
                <w:sz w:val="18"/>
                <w:szCs w:val="18"/>
              </w:rPr>
            </w:pPr>
            <w:r>
              <w:rPr>
                <w:sz w:val="18"/>
                <w:szCs w:val="18"/>
              </w:rPr>
              <w:t>MLC7326-M</w:t>
            </w:r>
          </w:p>
        </w:tc>
        <w:tc>
          <w:tcPr>
            <w:vAlign w:val="center"/>
          </w:tcPr>
          <w:p w14:paraId="02E1D7B8">
            <w:pPr>
              <w:rPr>
                <w:sz w:val="18"/>
                <w:szCs w:val="18"/>
              </w:rPr>
            </w:pPr>
            <w:r>
              <w:rPr>
                <w:sz w:val="18"/>
                <w:szCs w:val="18"/>
              </w:rPr>
              <w:t>平开窗-左合页</w:t>
            </w:r>
          </w:p>
        </w:tc>
        <w:tc>
          <w:tcPr>
            <w:vAlign w:val="center"/>
          </w:tcPr>
          <w:p w14:paraId="583D6228">
            <w:pPr>
              <w:rPr>
                <w:sz w:val="18"/>
                <w:szCs w:val="18"/>
              </w:rPr>
            </w:pPr>
            <w:r>
              <w:rPr>
                <w:sz w:val="18"/>
                <w:szCs w:val="18"/>
              </w:rPr>
              <w:t>2.34</w:t>
            </w:r>
          </w:p>
        </w:tc>
        <w:tc>
          <w:tcPr>
            <w:vMerge w:val="continue"/>
            <w:vAlign w:val="center"/>
          </w:tcPr>
          <w:p w14:paraId="340FD3F6">
            <w:pPr>
              <w:rPr>
                <w:sz w:val="18"/>
                <w:szCs w:val="18"/>
              </w:rPr>
            </w:pPr>
          </w:p>
        </w:tc>
        <w:tc>
          <w:tcPr>
            <w:vMerge w:val="continue"/>
            <w:vAlign w:val="center"/>
          </w:tcPr>
          <w:p w14:paraId="1B85E6E2">
            <w:pPr>
              <w:rPr>
                <w:sz w:val="18"/>
                <w:szCs w:val="18"/>
              </w:rPr>
            </w:pPr>
          </w:p>
        </w:tc>
        <w:tc>
          <w:tcPr>
            <w:vMerge w:val="continue"/>
            <w:vAlign w:val="center"/>
          </w:tcPr>
          <w:p w14:paraId="0E5D2E9D">
            <w:pPr>
              <w:rPr>
                <w:sz w:val="18"/>
                <w:szCs w:val="18"/>
              </w:rPr>
            </w:pPr>
          </w:p>
        </w:tc>
      </w:tr>
      <w:tr w14:paraId="43F8F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4D518">
            <w:pPr>
              <w:rPr>
                <w:sz w:val="18"/>
                <w:szCs w:val="18"/>
              </w:rPr>
            </w:pPr>
          </w:p>
        </w:tc>
        <w:tc>
          <w:tcPr>
            <w:vMerge w:val="continue"/>
            <w:vAlign w:val="center"/>
          </w:tcPr>
          <w:p w14:paraId="0BEC908D">
            <w:pPr>
              <w:rPr>
                <w:sz w:val="18"/>
                <w:szCs w:val="18"/>
              </w:rPr>
            </w:pPr>
          </w:p>
        </w:tc>
        <w:tc>
          <w:tcPr>
            <w:vAlign w:val="center"/>
          </w:tcPr>
          <w:p w14:paraId="503E6349">
            <w:pPr>
              <w:rPr>
                <w:sz w:val="18"/>
                <w:szCs w:val="18"/>
              </w:rPr>
            </w:pPr>
            <w:r>
              <w:rPr>
                <w:sz w:val="18"/>
                <w:szCs w:val="18"/>
              </w:rPr>
              <w:t>4005[卧室]</w:t>
            </w:r>
          </w:p>
        </w:tc>
        <w:tc>
          <w:tcPr>
            <w:vAlign w:val="center"/>
          </w:tcPr>
          <w:p w14:paraId="4D6DA894">
            <w:pPr>
              <w:rPr>
                <w:sz w:val="18"/>
                <w:szCs w:val="18"/>
              </w:rPr>
            </w:pPr>
            <w:r>
              <w:rPr>
                <w:sz w:val="18"/>
                <w:szCs w:val="18"/>
              </w:rPr>
              <w:t>C4226</w:t>
            </w:r>
          </w:p>
        </w:tc>
        <w:tc>
          <w:tcPr>
            <w:vAlign w:val="center"/>
          </w:tcPr>
          <w:p w14:paraId="0D65F5CC">
            <w:pPr>
              <w:rPr>
                <w:sz w:val="18"/>
                <w:szCs w:val="18"/>
              </w:rPr>
            </w:pPr>
            <w:r>
              <w:rPr>
                <w:sz w:val="18"/>
                <w:szCs w:val="18"/>
              </w:rPr>
              <w:t>平开窗-左合页、平开窗-右合页</w:t>
            </w:r>
          </w:p>
        </w:tc>
        <w:tc>
          <w:tcPr>
            <w:vAlign w:val="center"/>
          </w:tcPr>
          <w:p w14:paraId="45A3CEF3">
            <w:pPr>
              <w:rPr>
                <w:sz w:val="18"/>
                <w:szCs w:val="18"/>
              </w:rPr>
            </w:pPr>
            <w:r>
              <w:rPr>
                <w:sz w:val="18"/>
                <w:szCs w:val="18"/>
              </w:rPr>
              <w:t>8.30</w:t>
            </w:r>
          </w:p>
        </w:tc>
        <w:tc>
          <w:tcPr>
            <w:vAlign w:val="center"/>
          </w:tcPr>
          <w:p w14:paraId="23B98863">
            <w:pPr>
              <w:rPr>
                <w:sz w:val="18"/>
                <w:szCs w:val="18"/>
              </w:rPr>
            </w:pPr>
            <w:r>
              <w:rPr>
                <w:sz w:val="18"/>
                <w:szCs w:val="18"/>
              </w:rPr>
              <w:t>1.54</w:t>
            </w:r>
          </w:p>
        </w:tc>
        <w:tc>
          <w:tcPr>
            <w:vAlign w:val="center"/>
          </w:tcPr>
          <w:p w14:paraId="38C51571">
            <w:pPr>
              <w:rPr>
                <w:sz w:val="18"/>
                <w:szCs w:val="18"/>
              </w:rPr>
            </w:pPr>
            <w:r>
              <w:rPr>
                <w:sz w:val="18"/>
                <w:szCs w:val="18"/>
              </w:rPr>
              <w:t>17.00</w:t>
            </w:r>
          </w:p>
        </w:tc>
        <w:tc>
          <w:tcPr>
            <w:vAlign w:val="center"/>
          </w:tcPr>
          <w:p w14:paraId="68810F3D">
            <w:pPr>
              <w:rPr>
                <w:sz w:val="18"/>
                <w:szCs w:val="18"/>
              </w:rPr>
            </w:pPr>
            <w:r>
              <w:rPr>
                <w:sz w:val="18"/>
                <w:szCs w:val="18"/>
              </w:rPr>
              <w:t>9.06</w:t>
            </w:r>
          </w:p>
        </w:tc>
      </w:tr>
      <w:tr w14:paraId="0680E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3620C">
            <w:pPr>
              <w:rPr>
                <w:sz w:val="18"/>
                <w:szCs w:val="18"/>
              </w:rPr>
            </w:pPr>
          </w:p>
        </w:tc>
        <w:tc>
          <w:tcPr>
            <w:vMerge w:val="continue"/>
            <w:vAlign w:val="center"/>
          </w:tcPr>
          <w:p w14:paraId="00D6474B">
            <w:pPr>
              <w:rPr>
                <w:sz w:val="18"/>
                <w:szCs w:val="18"/>
              </w:rPr>
            </w:pPr>
          </w:p>
        </w:tc>
        <w:tc>
          <w:tcPr>
            <w:vAlign w:val="center"/>
          </w:tcPr>
          <w:p w14:paraId="39AE9BEC">
            <w:pPr>
              <w:rPr>
                <w:sz w:val="18"/>
                <w:szCs w:val="18"/>
              </w:rPr>
            </w:pPr>
            <w:r>
              <w:rPr>
                <w:sz w:val="18"/>
                <w:szCs w:val="18"/>
              </w:rPr>
              <w:t>4008[卧室]</w:t>
            </w:r>
          </w:p>
        </w:tc>
        <w:tc>
          <w:tcPr>
            <w:vAlign w:val="center"/>
          </w:tcPr>
          <w:p w14:paraId="2CF54006">
            <w:pPr>
              <w:rPr>
                <w:sz w:val="18"/>
                <w:szCs w:val="18"/>
              </w:rPr>
            </w:pPr>
            <w:r>
              <w:rPr>
                <w:sz w:val="18"/>
                <w:szCs w:val="18"/>
              </w:rPr>
              <w:t>C1926</w:t>
            </w:r>
          </w:p>
        </w:tc>
        <w:tc>
          <w:tcPr>
            <w:vAlign w:val="center"/>
          </w:tcPr>
          <w:p w14:paraId="577119CB">
            <w:pPr>
              <w:rPr>
                <w:sz w:val="18"/>
                <w:szCs w:val="18"/>
              </w:rPr>
            </w:pPr>
            <w:r>
              <w:rPr>
                <w:sz w:val="18"/>
                <w:szCs w:val="18"/>
              </w:rPr>
              <w:t>平开窗-左合页</w:t>
            </w:r>
          </w:p>
        </w:tc>
        <w:tc>
          <w:tcPr>
            <w:vAlign w:val="center"/>
          </w:tcPr>
          <w:p w14:paraId="003C58E6">
            <w:pPr>
              <w:rPr>
                <w:sz w:val="18"/>
                <w:szCs w:val="18"/>
              </w:rPr>
            </w:pPr>
            <w:r>
              <w:rPr>
                <w:sz w:val="18"/>
                <w:szCs w:val="18"/>
              </w:rPr>
              <w:t>3.80</w:t>
            </w:r>
          </w:p>
        </w:tc>
        <w:tc>
          <w:tcPr>
            <w:vAlign w:val="center"/>
          </w:tcPr>
          <w:p w14:paraId="51FE9C67">
            <w:pPr>
              <w:rPr>
                <w:sz w:val="18"/>
                <w:szCs w:val="18"/>
              </w:rPr>
            </w:pPr>
            <w:r>
              <w:rPr>
                <w:sz w:val="18"/>
                <w:szCs w:val="18"/>
              </w:rPr>
              <w:t>0.77</w:t>
            </w:r>
          </w:p>
        </w:tc>
        <w:tc>
          <w:tcPr>
            <w:vAlign w:val="center"/>
          </w:tcPr>
          <w:p w14:paraId="293395B3">
            <w:pPr>
              <w:rPr>
                <w:sz w:val="18"/>
                <w:szCs w:val="18"/>
              </w:rPr>
            </w:pPr>
            <w:r>
              <w:rPr>
                <w:sz w:val="18"/>
                <w:szCs w:val="18"/>
              </w:rPr>
              <w:t>13.74</w:t>
            </w:r>
          </w:p>
        </w:tc>
        <w:tc>
          <w:tcPr>
            <w:vAlign w:val="center"/>
          </w:tcPr>
          <w:p w14:paraId="41FD9C88">
            <w:pPr>
              <w:rPr>
                <w:sz w:val="18"/>
                <w:szCs w:val="18"/>
              </w:rPr>
            </w:pPr>
            <w:r>
              <w:rPr>
                <w:sz w:val="18"/>
                <w:szCs w:val="18"/>
              </w:rPr>
              <w:t>5.60</w:t>
            </w:r>
          </w:p>
        </w:tc>
      </w:tr>
      <w:tr w14:paraId="2BE8F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2F8312">
            <w:pPr>
              <w:rPr>
                <w:sz w:val="18"/>
                <w:szCs w:val="18"/>
              </w:rPr>
            </w:pPr>
          </w:p>
        </w:tc>
        <w:tc>
          <w:tcPr>
            <w:vMerge w:val="continue"/>
            <w:vAlign w:val="center"/>
          </w:tcPr>
          <w:p w14:paraId="61F0117F">
            <w:pPr>
              <w:rPr>
                <w:sz w:val="18"/>
                <w:szCs w:val="18"/>
              </w:rPr>
            </w:pPr>
          </w:p>
        </w:tc>
        <w:tc>
          <w:tcPr>
            <w:vAlign w:val="center"/>
          </w:tcPr>
          <w:p w14:paraId="75B6FA86">
            <w:pPr>
              <w:rPr>
                <w:sz w:val="18"/>
                <w:szCs w:val="18"/>
              </w:rPr>
            </w:pPr>
            <w:r>
              <w:rPr>
                <w:sz w:val="18"/>
                <w:szCs w:val="18"/>
              </w:rPr>
              <w:t>4013[卧室]</w:t>
            </w:r>
          </w:p>
        </w:tc>
        <w:tc>
          <w:tcPr>
            <w:vAlign w:val="center"/>
          </w:tcPr>
          <w:p w14:paraId="00C86013">
            <w:pPr>
              <w:rPr>
                <w:sz w:val="18"/>
                <w:szCs w:val="18"/>
              </w:rPr>
            </w:pPr>
            <w:r>
              <w:rPr>
                <w:sz w:val="18"/>
                <w:szCs w:val="18"/>
              </w:rPr>
              <w:t>C2120</w:t>
            </w:r>
          </w:p>
        </w:tc>
        <w:tc>
          <w:tcPr>
            <w:vAlign w:val="center"/>
          </w:tcPr>
          <w:p w14:paraId="4BF582B3">
            <w:pPr>
              <w:rPr>
                <w:sz w:val="18"/>
                <w:szCs w:val="18"/>
              </w:rPr>
            </w:pPr>
            <w:r>
              <w:rPr>
                <w:sz w:val="18"/>
                <w:szCs w:val="18"/>
              </w:rPr>
              <w:t>平开窗-左合页</w:t>
            </w:r>
          </w:p>
        </w:tc>
        <w:tc>
          <w:tcPr>
            <w:vAlign w:val="center"/>
          </w:tcPr>
          <w:p w14:paraId="2535D1A4">
            <w:pPr>
              <w:rPr>
                <w:sz w:val="18"/>
                <w:szCs w:val="18"/>
              </w:rPr>
            </w:pPr>
            <w:r>
              <w:rPr>
                <w:sz w:val="18"/>
                <w:szCs w:val="18"/>
              </w:rPr>
              <w:t>3.57</w:t>
            </w:r>
          </w:p>
        </w:tc>
        <w:tc>
          <w:tcPr>
            <w:vAlign w:val="center"/>
          </w:tcPr>
          <w:p w14:paraId="34F340BB">
            <w:pPr>
              <w:rPr>
                <w:sz w:val="18"/>
                <w:szCs w:val="18"/>
              </w:rPr>
            </w:pPr>
            <w:r>
              <w:rPr>
                <w:sz w:val="18"/>
                <w:szCs w:val="18"/>
              </w:rPr>
              <w:t>0.77</w:t>
            </w:r>
          </w:p>
        </w:tc>
        <w:tc>
          <w:tcPr>
            <w:vAlign w:val="center"/>
          </w:tcPr>
          <w:p w14:paraId="4A16A017">
            <w:pPr>
              <w:rPr>
                <w:sz w:val="18"/>
                <w:szCs w:val="18"/>
              </w:rPr>
            </w:pPr>
            <w:r>
              <w:rPr>
                <w:sz w:val="18"/>
                <w:szCs w:val="18"/>
              </w:rPr>
              <w:t>11.00</w:t>
            </w:r>
          </w:p>
        </w:tc>
        <w:tc>
          <w:tcPr>
            <w:vAlign w:val="center"/>
          </w:tcPr>
          <w:p w14:paraId="2A658282">
            <w:pPr>
              <w:rPr>
                <w:sz w:val="18"/>
                <w:szCs w:val="18"/>
              </w:rPr>
            </w:pPr>
            <w:r>
              <w:rPr>
                <w:sz w:val="18"/>
                <w:szCs w:val="18"/>
              </w:rPr>
              <w:t>7.00</w:t>
            </w:r>
          </w:p>
        </w:tc>
      </w:tr>
      <w:tr w14:paraId="0AE0E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E608E8">
            <w:pPr>
              <w:rPr>
                <w:sz w:val="18"/>
                <w:szCs w:val="18"/>
              </w:rPr>
            </w:pPr>
          </w:p>
        </w:tc>
        <w:tc>
          <w:tcPr>
            <w:vMerge w:val="continue"/>
            <w:vAlign w:val="center"/>
          </w:tcPr>
          <w:p w14:paraId="4FCA692C">
            <w:pPr>
              <w:rPr>
                <w:sz w:val="18"/>
                <w:szCs w:val="18"/>
              </w:rPr>
            </w:pPr>
          </w:p>
        </w:tc>
        <w:tc>
          <w:tcPr>
            <w:vAlign w:val="center"/>
          </w:tcPr>
          <w:p w14:paraId="50295AD6">
            <w:pPr>
              <w:rPr>
                <w:sz w:val="18"/>
                <w:szCs w:val="18"/>
              </w:rPr>
            </w:pPr>
            <w:r>
              <w:rPr>
                <w:sz w:val="18"/>
                <w:szCs w:val="18"/>
              </w:rPr>
              <w:t>4018[卧室]</w:t>
            </w:r>
          </w:p>
        </w:tc>
        <w:tc>
          <w:tcPr>
            <w:vAlign w:val="center"/>
          </w:tcPr>
          <w:p w14:paraId="396DE818">
            <w:pPr>
              <w:rPr>
                <w:sz w:val="18"/>
                <w:szCs w:val="18"/>
              </w:rPr>
            </w:pPr>
            <w:r>
              <w:rPr>
                <w:sz w:val="18"/>
                <w:szCs w:val="18"/>
              </w:rPr>
              <w:t>C2120</w:t>
            </w:r>
          </w:p>
        </w:tc>
        <w:tc>
          <w:tcPr>
            <w:vAlign w:val="center"/>
          </w:tcPr>
          <w:p w14:paraId="2F2FB65E">
            <w:pPr>
              <w:rPr>
                <w:sz w:val="18"/>
                <w:szCs w:val="18"/>
              </w:rPr>
            </w:pPr>
            <w:r>
              <w:rPr>
                <w:sz w:val="18"/>
                <w:szCs w:val="18"/>
              </w:rPr>
              <w:t>平开窗-左合页</w:t>
            </w:r>
          </w:p>
        </w:tc>
        <w:tc>
          <w:tcPr>
            <w:vAlign w:val="center"/>
          </w:tcPr>
          <w:p w14:paraId="7FD45A5A">
            <w:pPr>
              <w:rPr>
                <w:sz w:val="18"/>
                <w:szCs w:val="18"/>
              </w:rPr>
            </w:pPr>
            <w:r>
              <w:rPr>
                <w:sz w:val="18"/>
                <w:szCs w:val="18"/>
              </w:rPr>
              <w:t>3.57</w:t>
            </w:r>
          </w:p>
        </w:tc>
        <w:tc>
          <w:tcPr>
            <w:vAlign w:val="center"/>
          </w:tcPr>
          <w:p w14:paraId="41A96242">
            <w:pPr>
              <w:rPr>
                <w:sz w:val="18"/>
                <w:szCs w:val="18"/>
              </w:rPr>
            </w:pPr>
            <w:r>
              <w:rPr>
                <w:sz w:val="18"/>
                <w:szCs w:val="18"/>
              </w:rPr>
              <w:t>0.77</w:t>
            </w:r>
          </w:p>
        </w:tc>
        <w:tc>
          <w:tcPr>
            <w:vAlign w:val="center"/>
          </w:tcPr>
          <w:p w14:paraId="40E06B61">
            <w:pPr>
              <w:rPr>
                <w:sz w:val="18"/>
                <w:szCs w:val="18"/>
              </w:rPr>
            </w:pPr>
            <w:r>
              <w:rPr>
                <w:sz w:val="18"/>
                <w:szCs w:val="18"/>
              </w:rPr>
              <w:t>10.08</w:t>
            </w:r>
          </w:p>
        </w:tc>
        <w:tc>
          <w:tcPr>
            <w:vAlign w:val="center"/>
          </w:tcPr>
          <w:p w14:paraId="2FB46133">
            <w:pPr>
              <w:rPr>
                <w:sz w:val="18"/>
                <w:szCs w:val="18"/>
              </w:rPr>
            </w:pPr>
            <w:r>
              <w:rPr>
                <w:sz w:val="18"/>
                <w:szCs w:val="18"/>
              </w:rPr>
              <w:t>7.64</w:t>
            </w:r>
          </w:p>
        </w:tc>
      </w:tr>
      <w:tr w14:paraId="343F8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4801F7">
            <w:pPr>
              <w:rPr>
                <w:sz w:val="18"/>
                <w:szCs w:val="18"/>
              </w:rPr>
            </w:pPr>
          </w:p>
        </w:tc>
        <w:tc>
          <w:tcPr>
            <w:vMerge w:val="continue"/>
            <w:vAlign w:val="center"/>
          </w:tcPr>
          <w:p w14:paraId="18809AF7">
            <w:pPr>
              <w:rPr>
                <w:sz w:val="18"/>
                <w:szCs w:val="18"/>
              </w:rPr>
            </w:pPr>
          </w:p>
        </w:tc>
        <w:tc>
          <w:tcPr>
            <w:vMerge w:val="restart"/>
            <w:vAlign w:val="center"/>
          </w:tcPr>
          <w:p w14:paraId="0EF5CC3B">
            <w:pPr>
              <w:rPr>
                <w:sz w:val="18"/>
                <w:szCs w:val="18"/>
              </w:rPr>
            </w:pPr>
            <w:r>
              <w:rPr>
                <w:sz w:val="18"/>
                <w:szCs w:val="18"/>
              </w:rPr>
              <w:t>4025[厨房]</w:t>
            </w:r>
          </w:p>
        </w:tc>
        <w:tc>
          <w:tcPr>
            <w:vAlign w:val="center"/>
          </w:tcPr>
          <w:p w14:paraId="3380E991">
            <w:pPr>
              <w:rPr>
                <w:sz w:val="18"/>
                <w:szCs w:val="18"/>
              </w:rPr>
            </w:pPr>
            <w:r>
              <w:rPr>
                <w:sz w:val="18"/>
                <w:szCs w:val="18"/>
              </w:rPr>
              <w:t>C0920</w:t>
            </w:r>
          </w:p>
        </w:tc>
        <w:tc>
          <w:tcPr>
            <w:vAlign w:val="center"/>
          </w:tcPr>
          <w:p w14:paraId="23B24AD7">
            <w:pPr>
              <w:rPr>
                <w:sz w:val="18"/>
                <w:szCs w:val="18"/>
              </w:rPr>
            </w:pPr>
            <w:r>
              <w:rPr>
                <w:sz w:val="18"/>
                <w:szCs w:val="18"/>
              </w:rPr>
              <w:t>平开窗-左合页</w:t>
            </w:r>
          </w:p>
        </w:tc>
        <w:tc>
          <w:tcPr>
            <w:vAlign w:val="center"/>
          </w:tcPr>
          <w:p w14:paraId="63EB020C">
            <w:pPr>
              <w:rPr>
                <w:sz w:val="18"/>
                <w:szCs w:val="18"/>
              </w:rPr>
            </w:pPr>
            <w:r>
              <w:rPr>
                <w:sz w:val="18"/>
                <w:szCs w:val="18"/>
              </w:rPr>
              <w:t>1.80</w:t>
            </w:r>
          </w:p>
        </w:tc>
        <w:tc>
          <w:tcPr>
            <w:vMerge w:val="restart"/>
            <w:vAlign w:val="center"/>
          </w:tcPr>
          <w:p w14:paraId="5A4F92BF">
            <w:pPr>
              <w:rPr>
                <w:sz w:val="18"/>
                <w:szCs w:val="18"/>
              </w:rPr>
            </w:pPr>
            <w:r>
              <w:rPr>
                <w:sz w:val="18"/>
                <w:szCs w:val="18"/>
              </w:rPr>
              <w:t>2.41</w:t>
            </w:r>
          </w:p>
        </w:tc>
        <w:tc>
          <w:tcPr>
            <w:vMerge w:val="restart"/>
            <w:vAlign w:val="center"/>
          </w:tcPr>
          <w:p w14:paraId="517E481C">
            <w:pPr>
              <w:rPr>
                <w:sz w:val="18"/>
                <w:szCs w:val="18"/>
              </w:rPr>
            </w:pPr>
            <w:r>
              <w:rPr>
                <w:sz w:val="18"/>
                <w:szCs w:val="18"/>
              </w:rPr>
              <w:t>7.92</w:t>
            </w:r>
          </w:p>
        </w:tc>
        <w:tc>
          <w:tcPr>
            <w:vMerge w:val="restart"/>
            <w:vAlign w:val="center"/>
          </w:tcPr>
          <w:p w14:paraId="0A92F49B">
            <w:pPr>
              <w:rPr>
                <w:sz w:val="18"/>
                <w:szCs w:val="18"/>
              </w:rPr>
            </w:pPr>
            <w:r>
              <w:rPr>
                <w:sz w:val="18"/>
                <w:szCs w:val="18"/>
              </w:rPr>
              <w:t>30.40</w:t>
            </w:r>
          </w:p>
        </w:tc>
      </w:tr>
      <w:tr w14:paraId="12A6A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72C4AD">
            <w:pPr>
              <w:rPr>
                <w:sz w:val="18"/>
                <w:szCs w:val="18"/>
              </w:rPr>
            </w:pPr>
          </w:p>
        </w:tc>
        <w:tc>
          <w:tcPr>
            <w:vMerge w:val="continue"/>
            <w:vAlign w:val="center"/>
          </w:tcPr>
          <w:p w14:paraId="2739BFCA">
            <w:pPr>
              <w:rPr>
                <w:sz w:val="18"/>
                <w:szCs w:val="18"/>
              </w:rPr>
            </w:pPr>
          </w:p>
        </w:tc>
        <w:tc>
          <w:tcPr>
            <w:vMerge w:val="continue"/>
            <w:vAlign w:val="center"/>
          </w:tcPr>
          <w:p w14:paraId="24B5D02F">
            <w:pPr>
              <w:rPr>
                <w:sz w:val="18"/>
                <w:szCs w:val="18"/>
              </w:rPr>
            </w:pPr>
          </w:p>
        </w:tc>
        <w:tc>
          <w:tcPr>
            <w:vAlign w:val="center"/>
          </w:tcPr>
          <w:p w14:paraId="6A86CF90">
            <w:pPr>
              <w:rPr>
                <w:sz w:val="18"/>
                <w:szCs w:val="18"/>
              </w:rPr>
            </w:pPr>
            <w:r>
              <w:rPr>
                <w:sz w:val="18"/>
                <w:szCs w:val="18"/>
              </w:rPr>
              <w:t>C1417</w:t>
            </w:r>
          </w:p>
        </w:tc>
        <w:tc>
          <w:tcPr>
            <w:vAlign w:val="center"/>
          </w:tcPr>
          <w:p w14:paraId="26F6D9EA">
            <w:pPr>
              <w:rPr>
                <w:sz w:val="18"/>
                <w:szCs w:val="18"/>
              </w:rPr>
            </w:pPr>
            <w:r>
              <w:rPr>
                <w:sz w:val="18"/>
                <w:szCs w:val="18"/>
              </w:rPr>
              <w:t>平开窗-左合页</w:t>
            </w:r>
          </w:p>
        </w:tc>
        <w:tc>
          <w:tcPr>
            <w:vAlign w:val="center"/>
          </w:tcPr>
          <w:p w14:paraId="2DF74511">
            <w:pPr>
              <w:rPr>
                <w:sz w:val="18"/>
                <w:szCs w:val="18"/>
              </w:rPr>
            </w:pPr>
            <w:r>
              <w:rPr>
                <w:sz w:val="18"/>
                <w:szCs w:val="18"/>
              </w:rPr>
              <w:t>2.29</w:t>
            </w:r>
          </w:p>
        </w:tc>
        <w:tc>
          <w:tcPr>
            <w:vMerge w:val="continue"/>
            <w:vAlign w:val="center"/>
          </w:tcPr>
          <w:p w14:paraId="02117B6B">
            <w:pPr>
              <w:rPr>
                <w:sz w:val="18"/>
                <w:szCs w:val="18"/>
              </w:rPr>
            </w:pPr>
          </w:p>
        </w:tc>
        <w:tc>
          <w:tcPr>
            <w:vMerge w:val="continue"/>
            <w:vAlign w:val="center"/>
          </w:tcPr>
          <w:p w14:paraId="61393973">
            <w:pPr>
              <w:rPr>
                <w:sz w:val="18"/>
                <w:szCs w:val="18"/>
              </w:rPr>
            </w:pPr>
          </w:p>
        </w:tc>
        <w:tc>
          <w:tcPr>
            <w:vMerge w:val="continue"/>
            <w:vAlign w:val="center"/>
          </w:tcPr>
          <w:p w14:paraId="7016116F">
            <w:pPr>
              <w:rPr>
                <w:sz w:val="18"/>
                <w:szCs w:val="18"/>
              </w:rPr>
            </w:pPr>
          </w:p>
        </w:tc>
      </w:tr>
      <w:tr w14:paraId="6EC27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028AB">
            <w:pPr>
              <w:rPr>
                <w:sz w:val="18"/>
                <w:szCs w:val="18"/>
              </w:rPr>
            </w:pPr>
          </w:p>
        </w:tc>
        <w:tc>
          <w:tcPr>
            <w:vMerge w:val="continue"/>
            <w:vAlign w:val="center"/>
          </w:tcPr>
          <w:p w14:paraId="2681513C">
            <w:pPr>
              <w:rPr>
                <w:sz w:val="18"/>
                <w:szCs w:val="18"/>
              </w:rPr>
            </w:pPr>
          </w:p>
        </w:tc>
        <w:tc>
          <w:tcPr>
            <w:gridSpan w:val="3"/>
            <w:shd w:val="clear" w:color="auto" w:fill="E6E6E6"/>
            <w:vAlign w:val="center"/>
          </w:tcPr>
          <w:p w14:paraId="2A610BCA">
            <w:pPr>
              <w:rPr>
                <w:sz w:val="18"/>
                <w:szCs w:val="18"/>
              </w:rPr>
            </w:pPr>
            <w:r>
              <w:rPr>
                <w:b/>
                <w:sz w:val="18"/>
                <w:szCs w:val="18"/>
              </w:rPr>
              <w:t>套内通风开口面积合计</w:t>
            </w:r>
          </w:p>
        </w:tc>
        <w:tc>
          <w:tcPr>
            <w:vAlign w:val="center"/>
          </w:tcPr>
          <w:p w14:paraId="51BC7E00">
            <w:pPr>
              <w:rPr>
                <w:sz w:val="18"/>
                <w:szCs w:val="18"/>
              </w:rPr>
            </w:pPr>
            <w:r>
              <w:rPr>
                <w:sz w:val="18"/>
                <w:szCs w:val="18"/>
              </w:rPr>
              <w:t>49.44</w:t>
            </w:r>
          </w:p>
        </w:tc>
        <w:tc>
          <w:tcPr>
            <w:vAlign w:val="center"/>
          </w:tcPr>
          <w:p w14:paraId="0D6DB331">
            <w:pPr>
              <w:rPr>
                <w:sz w:val="18"/>
                <w:szCs w:val="18"/>
              </w:rPr>
            </w:pPr>
            <w:r>
              <w:rPr>
                <w:sz w:val="18"/>
                <w:szCs w:val="18"/>
              </w:rPr>
              <w:t>10.94</w:t>
            </w:r>
          </w:p>
        </w:tc>
        <w:tc>
          <w:tcPr>
            <w:vAlign w:val="center"/>
          </w:tcPr>
          <w:p w14:paraId="163BC601">
            <w:pPr>
              <w:rPr>
                <w:sz w:val="18"/>
                <w:szCs w:val="18"/>
              </w:rPr>
            </w:pPr>
            <w:r>
              <w:rPr>
                <w:sz w:val="18"/>
                <w:szCs w:val="18"/>
              </w:rPr>
              <w:t>130.74</w:t>
            </w:r>
          </w:p>
        </w:tc>
        <w:tc>
          <w:tcPr>
            <w:vAlign w:val="center"/>
          </w:tcPr>
          <w:p w14:paraId="48A9BDD4">
            <w:pPr>
              <w:rPr>
                <w:color w:val="0000FF"/>
                <w:sz w:val="18"/>
                <w:szCs w:val="18"/>
              </w:rPr>
            </w:pPr>
            <w:r>
              <w:rPr>
                <w:b/>
                <w:color w:val="0000FF"/>
                <w:sz w:val="18"/>
                <w:szCs w:val="18"/>
              </w:rPr>
              <w:t>8.37</w:t>
            </w:r>
          </w:p>
        </w:tc>
      </w:tr>
    </w:tbl>
    <w:p w14:paraId="43D36A33">
      <w:pPr>
        <w:widowControl w:val="0"/>
        <w:ind w:left="-283" w:leftChars="-135"/>
        <w:jc w:val="center"/>
        <w:rPr>
          <w:kern w:val="2"/>
          <w:sz w:val="18"/>
          <w:szCs w:val="18"/>
          <w:lang w:val="en-US"/>
        </w:rPr>
      </w:pPr>
      <w:bookmarkStart w:id="25" w:name="统计计算表"/>
      <w:bookmarkEnd w:id="25"/>
    </w:p>
    <w:p w14:paraId="1A3DAEA3">
      <w:pPr>
        <w:widowControl w:val="0"/>
        <w:jc w:val="both"/>
        <w:rPr>
          <w:kern w:val="2"/>
          <w:szCs w:val="24"/>
          <w:lang w:val="en-US"/>
        </w:rPr>
      </w:pPr>
      <w:r>
        <w:rPr>
          <w:rFonts w:hint="eastAsia"/>
          <w:b/>
          <w:kern w:val="2"/>
          <w:szCs w:val="18"/>
          <w:lang w:val="en-US"/>
        </w:rPr>
        <w:t>注：通风开口面积与地板面积的比例在表中简称开地比。</w:t>
      </w:r>
    </w:p>
    <w:p w14:paraId="3AFF48B3">
      <w:pPr>
        <w:pStyle w:val="2"/>
        <w:rPr>
          <w:rFonts w:ascii="微软雅黑" w:hAnsi="微软雅黑" w:eastAsia="微软雅黑"/>
          <w:kern w:val="2"/>
        </w:rPr>
      </w:pPr>
      <w:bookmarkStart w:id="26" w:name="_Toc420663553"/>
      <w:r>
        <w:rPr>
          <w:rFonts w:hint="eastAsia" w:ascii="微软雅黑" w:hAnsi="微软雅黑" w:eastAsia="微软雅黑"/>
          <w:kern w:val="2"/>
        </w:rPr>
        <w:t>结论</w:t>
      </w:r>
      <w:bookmarkEnd w:id="26"/>
    </w:p>
    <w:p w14:paraId="5AFB27D6">
      <w:pPr>
        <w:pStyle w:val="3"/>
        <w:ind w:firstLine="420" w:firstLineChars="0"/>
        <w:rPr>
          <w:rFonts w:ascii="微软雅黑" w:hAnsi="微软雅黑" w:eastAsia="微软雅黑"/>
          <w:kern w:val="2"/>
          <w:szCs w:val="24"/>
          <w:lang w:val="en-US"/>
        </w:rPr>
      </w:pPr>
      <w:bookmarkStart w:id="27" w:name="总结论"/>
      <w:r>
        <w:rPr>
          <w:rFonts w:hint="eastAsia" w:ascii="微软雅黑" w:hAnsi="微软雅黑" w:eastAsia="微软雅黑"/>
        </w:rPr>
        <w:t>通过计算该建筑各套住宅的通风开口面积比例，得出其中最小值</w:t>
      </w:r>
      <w:r>
        <w:rPr>
          <w:rFonts w:hint="eastAsia" w:ascii="微软雅黑" w:hAnsi="微软雅黑" w:eastAsia="微软雅黑"/>
          <w:kern w:val="2"/>
          <w:szCs w:val="24"/>
          <w:lang w:val="en-US"/>
        </w:rPr>
        <w:t>为</w:t>
      </w:r>
      <w:bookmarkStart w:id="28" w:name="最小比例值"/>
      <w:r>
        <w:rPr>
          <w:rFonts w:hint="eastAsia" w:ascii="微软雅黑" w:hAnsi="微软雅黑" w:eastAsia="微软雅黑"/>
          <w:kern w:val="2"/>
          <w:szCs w:val="24"/>
          <w:lang w:val="en-US"/>
        </w:rPr>
        <w:t>8.4</w:t>
      </w:r>
      <w:bookmarkEnd w:id="28"/>
      <w:r>
        <w:rPr>
          <w:rFonts w:hint="eastAsia" w:ascii="微软雅黑" w:hAnsi="微软雅黑" w:eastAsia="微软雅黑"/>
          <w:kern w:val="2"/>
          <w:szCs w:val="24"/>
          <w:lang w:val="en-US"/>
        </w:rPr>
        <w:t>%，</w:t>
      </w:r>
      <w:bookmarkStart w:id="29" w:name="结论标准要求"/>
      <w:r>
        <w:rPr>
          <w:rFonts w:hint="eastAsia" w:ascii="微软雅黑" w:hAnsi="微软雅黑" w:eastAsia="微软雅黑"/>
          <w:kern w:val="2"/>
          <w:szCs w:val="24"/>
          <w:lang w:val="en-US"/>
        </w:rPr>
        <w:t>按照标准要求该项</w:t>
      </w:r>
      <w:bookmarkStart w:id="30" w:name="得分"/>
      <w:r>
        <w:rPr>
          <w:rFonts w:hint="eastAsia" w:ascii="微软雅黑" w:hAnsi="微软雅黑" w:eastAsia="微软雅黑"/>
          <w:kern w:val="2"/>
          <w:szCs w:val="24"/>
          <w:lang w:val="en-US"/>
        </w:rPr>
        <w:t>得6分</w:t>
      </w:r>
      <w:bookmarkEnd w:id="29"/>
      <w:bookmarkEnd w:id="30"/>
      <w:r>
        <w:rPr>
          <w:rFonts w:hint="eastAsia" w:ascii="微软雅黑" w:hAnsi="微软雅黑" w:eastAsia="微软雅黑"/>
          <w:kern w:val="2"/>
          <w:szCs w:val="24"/>
          <w:lang w:val="en-US"/>
        </w:rPr>
        <w:t>。</w:t>
      </w:r>
      <w:bookmarkEnd w:id="27"/>
    </w:p>
    <w:sectPr>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849"/>
      <w:gridCol w:w="2837"/>
    </w:tblGrid>
    <w:tr w14:paraId="40F6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44C3ACA2">
          <w:pPr>
            <w:pStyle w:val="15"/>
            <w:spacing w:line="360" w:lineRule="exact"/>
            <w:rPr>
              <w:sz w:val="20"/>
              <w:szCs w:val="21"/>
            </w:rPr>
          </w:pPr>
        </w:p>
      </w:tc>
      <w:tc>
        <w:tcPr>
          <w:tcW w:w="3020" w:type="dxa"/>
        </w:tcPr>
        <w:p w14:paraId="115464C6">
          <w:pPr>
            <w:pStyle w:val="15"/>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3</w:t>
              </w:r>
              <w:r>
                <w:rPr>
                  <w:bCs/>
                  <w:sz w:val="20"/>
                  <w:szCs w:val="21"/>
                </w:rPr>
                <w:fldChar w:fldCharType="end"/>
              </w:r>
              <w:r>
                <w:rPr>
                  <w:rFonts w:hint="eastAsia"/>
                  <w:bCs/>
                  <w:sz w:val="20"/>
                  <w:szCs w:val="21"/>
                </w:rPr>
                <w:t>页</w:t>
              </w:r>
            </w:sdtContent>
          </w:sdt>
        </w:p>
      </w:tc>
      <w:tc>
        <w:tcPr>
          <w:tcW w:w="3020" w:type="dxa"/>
        </w:tcPr>
        <w:p w14:paraId="432A714A">
          <w:pPr>
            <w:pStyle w:val="15"/>
            <w:spacing w:line="360" w:lineRule="exact"/>
            <w:jc w:val="right"/>
            <w:rPr>
              <w:sz w:val="20"/>
              <w:szCs w:val="21"/>
            </w:rPr>
          </w:pPr>
        </w:p>
      </w:tc>
    </w:tr>
  </w:tbl>
  <w:p w14:paraId="05DB9708">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C49A997">
      <w:pPr>
        <w:pStyle w:val="18"/>
      </w:pPr>
      <w:r>
        <w:rPr>
          <w:rStyle w:val="24"/>
        </w:rPr>
        <w:footnoteRef/>
      </w:r>
      <w:r>
        <w:t xml:space="preserve"> </w:t>
      </w:r>
      <w:r>
        <w:rPr>
          <w:rFonts w:hint="eastAsia"/>
        </w:rPr>
        <w:t>来源：《绿色建筑评价标准》G</w:t>
      </w:r>
      <w:r>
        <w:t>B/T 50378-2019</w:t>
      </w:r>
      <w:r>
        <w:rPr>
          <w:rFonts w:hint="eastAsia"/>
        </w:rPr>
        <w:t>条文说明第5</w:t>
      </w:r>
      <w:r>
        <w:t>.2.10</w:t>
      </w:r>
      <w:r>
        <w:rPr>
          <w:rFonts w:hint="eastAsia"/>
        </w:rPr>
        <w:t>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2C46D">
    <w:pPr>
      <w:pStyle w:val="16"/>
      <w:spacing w:line="240" w:lineRule="atLeast"/>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F67C0"/>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50DA"/>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3AC0"/>
    <w:rsid w:val="001D7028"/>
    <w:rsid w:val="001E027C"/>
    <w:rsid w:val="001E0AAB"/>
    <w:rsid w:val="001E215E"/>
    <w:rsid w:val="001E65A7"/>
    <w:rsid w:val="001F168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41507"/>
    <w:rsid w:val="002504EE"/>
    <w:rsid w:val="002515BA"/>
    <w:rsid w:val="0025190E"/>
    <w:rsid w:val="00254F8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4F1"/>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296F"/>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B08"/>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509F"/>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3F38"/>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30009"/>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1A4B"/>
    <w:rsid w:val="0094656E"/>
    <w:rsid w:val="009569DA"/>
    <w:rsid w:val="00960315"/>
    <w:rsid w:val="00962C18"/>
    <w:rsid w:val="009664C7"/>
    <w:rsid w:val="00966E89"/>
    <w:rsid w:val="009719D6"/>
    <w:rsid w:val="00971B63"/>
    <w:rsid w:val="00974A6C"/>
    <w:rsid w:val="00975EF0"/>
    <w:rsid w:val="009762C2"/>
    <w:rsid w:val="00981931"/>
    <w:rsid w:val="009854C3"/>
    <w:rsid w:val="00991318"/>
    <w:rsid w:val="009919C6"/>
    <w:rsid w:val="00992A22"/>
    <w:rsid w:val="009967B0"/>
    <w:rsid w:val="009971F5"/>
    <w:rsid w:val="0099722D"/>
    <w:rsid w:val="009A0862"/>
    <w:rsid w:val="009A49F4"/>
    <w:rsid w:val="009A4EF0"/>
    <w:rsid w:val="009A4F1F"/>
    <w:rsid w:val="009A51FF"/>
    <w:rsid w:val="009B43CA"/>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3775"/>
    <w:rsid w:val="00A44534"/>
    <w:rsid w:val="00A45A30"/>
    <w:rsid w:val="00A477B9"/>
    <w:rsid w:val="00A47BF7"/>
    <w:rsid w:val="00A506B0"/>
    <w:rsid w:val="00A51748"/>
    <w:rsid w:val="00A517C6"/>
    <w:rsid w:val="00A5699B"/>
    <w:rsid w:val="00A56C12"/>
    <w:rsid w:val="00A5716B"/>
    <w:rsid w:val="00A5764B"/>
    <w:rsid w:val="00A6468C"/>
    <w:rsid w:val="00A64A1D"/>
    <w:rsid w:val="00A6625A"/>
    <w:rsid w:val="00A70AF3"/>
    <w:rsid w:val="00A7462A"/>
    <w:rsid w:val="00A80885"/>
    <w:rsid w:val="00A8181B"/>
    <w:rsid w:val="00A822D3"/>
    <w:rsid w:val="00A8393F"/>
    <w:rsid w:val="00A878CA"/>
    <w:rsid w:val="00A95F31"/>
    <w:rsid w:val="00A96435"/>
    <w:rsid w:val="00AA1F56"/>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D545C"/>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4618"/>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26D"/>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BE1"/>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0F8B5E63"/>
    <w:rsid w:val="6BBF6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7"/>
    <w:qFormat/>
    <w:uiPriority w:val="0"/>
    <w:rPr>
      <w:szCs w:val="18"/>
    </w:rPr>
  </w:style>
  <w:style w:type="paragraph" w:styleId="15">
    <w:name w:val="footer"/>
    <w:basedOn w:val="1"/>
    <w:link w:val="29"/>
    <w:qFormat/>
    <w:uiPriority w:val="99"/>
    <w:pPr>
      <w:tabs>
        <w:tab w:val="center" w:pos="4153"/>
        <w:tab w:val="right" w:pos="8306"/>
      </w:tabs>
      <w:snapToGrid w:val="0"/>
    </w:pPr>
    <w:rPr>
      <w:szCs w:val="18"/>
    </w:rPr>
  </w:style>
  <w:style w:type="paragraph" w:styleId="16">
    <w:name w:val="header"/>
    <w:basedOn w:val="1"/>
    <w:link w:val="30"/>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footnote text"/>
    <w:basedOn w:val="1"/>
    <w:link w:val="37"/>
    <w:semiHidden/>
    <w:unhideWhenUsed/>
    <w:qFormat/>
    <w:uiPriority w:val="0"/>
    <w:pPr>
      <w:snapToGrid w:val="0"/>
    </w:pPr>
    <w:rPr>
      <w:sz w:val="18"/>
      <w:szCs w:val="18"/>
    </w:rPr>
  </w:style>
  <w:style w:type="paragraph" w:styleId="19">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footnote reference"/>
    <w:basedOn w:val="22"/>
    <w:semiHidden/>
    <w:unhideWhenUsed/>
    <w:qFormat/>
    <w:uiPriority w:val="0"/>
    <w:rPr>
      <w:vertAlign w:val="superscript"/>
    </w:rPr>
  </w:style>
  <w:style w:type="paragraph" w:styleId="25">
    <w:name w:val="List Paragraph"/>
    <w:basedOn w:val="1"/>
    <w:qFormat/>
    <w:uiPriority w:val="34"/>
    <w:pPr>
      <w:widowControl w:val="0"/>
      <w:ind w:firstLine="420" w:firstLineChars="200"/>
      <w:jc w:val="both"/>
    </w:pPr>
    <w:rPr>
      <w:rFonts w:ascii="Calibri" w:hAnsi="Calibri"/>
      <w:kern w:val="2"/>
      <w:szCs w:val="22"/>
      <w:lang w:val="en-US"/>
    </w:rPr>
  </w:style>
  <w:style w:type="paragraph" w:customStyle="1" w:styleId="26">
    <w:name w:val="TOC 标题1"/>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7">
    <w:name w:val="批注框文本 字符"/>
    <w:link w:val="14"/>
    <w:qFormat/>
    <w:uiPriority w:val="0"/>
    <w:rPr>
      <w:sz w:val="18"/>
      <w:szCs w:val="18"/>
      <w:lang w:val="en-GB"/>
    </w:rPr>
  </w:style>
  <w:style w:type="character" w:styleId="28">
    <w:name w:val="Placeholder Text"/>
    <w:semiHidden/>
    <w:qFormat/>
    <w:uiPriority w:val="99"/>
    <w:rPr>
      <w:color w:val="808080"/>
    </w:rPr>
  </w:style>
  <w:style w:type="character" w:customStyle="1" w:styleId="29">
    <w:name w:val="页脚 字符"/>
    <w:link w:val="15"/>
    <w:qFormat/>
    <w:uiPriority w:val="99"/>
    <w:rPr>
      <w:sz w:val="18"/>
      <w:szCs w:val="18"/>
      <w:lang w:val="en-GB"/>
    </w:rPr>
  </w:style>
  <w:style w:type="character" w:customStyle="1" w:styleId="30">
    <w:name w:val="页眉 字符"/>
    <w:link w:val="16"/>
    <w:qFormat/>
    <w:uiPriority w:val="0"/>
    <w:rPr>
      <w:sz w:val="18"/>
      <w:szCs w:val="18"/>
      <w:lang w:val="en-GB"/>
    </w:rPr>
  </w:style>
  <w:style w:type="character" w:customStyle="1" w:styleId="31">
    <w:name w:val="封面表格 字符"/>
    <w:basedOn w:val="22"/>
    <w:link w:val="32"/>
    <w:qFormat/>
    <w:locked/>
    <w:uiPriority w:val="0"/>
    <w:rPr>
      <w:rFonts w:ascii="微软雅黑" w:hAnsi="微软雅黑" w:eastAsia="微软雅黑" w:cs="微软雅黑"/>
      <w:sz w:val="24"/>
      <w:szCs w:val="24"/>
      <w:lang w:val="en-GB"/>
    </w:rPr>
  </w:style>
  <w:style w:type="paragraph" w:customStyle="1" w:styleId="32">
    <w:name w:val="封面表格"/>
    <w:basedOn w:val="1"/>
    <w:link w:val="31"/>
    <w:qFormat/>
    <w:uiPriority w:val="0"/>
    <w:rPr>
      <w:sz w:val="24"/>
      <w:szCs w:val="24"/>
    </w:rPr>
  </w:style>
  <w:style w:type="character" w:customStyle="1" w:styleId="33">
    <w:name w:val="封面页尾 字符"/>
    <w:basedOn w:val="22"/>
    <w:link w:val="34"/>
    <w:qFormat/>
    <w:locked/>
    <w:uiPriority w:val="0"/>
    <w:rPr>
      <w:rFonts w:ascii="微软雅黑" w:hAnsi="微软雅黑" w:eastAsia="微软雅黑" w:cs="微软雅黑"/>
      <w:sz w:val="18"/>
      <w:lang w:val="en-GB"/>
    </w:rPr>
  </w:style>
  <w:style w:type="paragraph" w:customStyle="1" w:styleId="34">
    <w:name w:val="封面页尾"/>
    <w:basedOn w:val="1"/>
    <w:link w:val="33"/>
    <w:qFormat/>
    <w:uiPriority w:val="0"/>
    <w:pPr>
      <w:spacing w:line="240" w:lineRule="exact"/>
    </w:pPr>
    <w:rPr>
      <w:sz w:val="18"/>
      <w:szCs w:val="20"/>
    </w:rPr>
  </w:style>
  <w:style w:type="character" w:customStyle="1" w:styleId="35">
    <w:name w:val="封面信息 字符"/>
    <w:basedOn w:val="31"/>
    <w:link w:val="36"/>
    <w:qFormat/>
    <w:locked/>
    <w:uiPriority w:val="0"/>
    <w:rPr>
      <w:rFonts w:ascii="微软雅黑" w:hAnsi="微软雅黑" w:eastAsia="微软雅黑" w:cs="微软雅黑"/>
      <w:sz w:val="32"/>
      <w:szCs w:val="32"/>
      <w:lang w:val="en-GB"/>
    </w:rPr>
  </w:style>
  <w:style w:type="paragraph" w:customStyle="1" w:styleId="36">
    <w:name w:val="封面信息"/>
    <w:basedOn w:val="32"/>
    <w:link w:val="35"/>
    <w:qFormat/>
    <w:uiPriority w:val="0"/>
    <w:pPr>
      <w:jc w:val="center"/>
    </w:pPr>
    <w:rPr>
      <w:sz w:val="32"/>
      <w:szCs w:val="32"/>
    </w:rPr>
  </w:style>
  <w:style w:type="character" w:customStyle="1" w:styleId="37">
    <w:name w:val="脚注文本 字符"/>
    <w:basedOn w:val="22"/>
    <w:link w:val="18"/>
    <w:semiHidden/>
    <w:qFormat/>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D473D-7071-45DD-B2C6-BB595EEA578F}">
  <ds:schemaRefs/>
</ds:datastoreItem>
</file>

<file path=docProps/app.xml><?xml version="1.0" encoding="utf-8"?>
<Properties xmlns="http://schemas.openxmlformats.org/officeDocument/2006/extended-properties" xmlns:vt="http://schemas.openxmlformats.org/officeDocument/2006/docPropsVTypes">
  <Template>tmp9.dotx</Template>
  <Pages>8</Pages>
  <Words>2287</Words>
  <Characters>4781</Characters>
  <Lines>4</Lines>
  <Paragraphs>1</Paragraphs>
  <TotalTime>213</TotalTime>
  <ScaleCrop>false</ScaleCrop>
  <LinksUpToDate>false</LinksUpToDate>
  <CharactersWithSpaces>4802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2026-03-22T08:51:00Z</dcterms:created>
  <dc:creator>Administrator</dc:creator>
  <cp:lastModifiedBy>Administrator</cp:lastModifiedBy>
  <dcterms:modified xsi:type="dcterms:W3CDTF">2026-03-22T08:52:33Z</dcterms:modified>
  <dc:title>居住建筑通风开口面积计算书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2052-12.1.0.25222</vt:lpwstr>
  </property>
  <property fmtid="{D5CDD505-2E9C-101B-9397-08002B2CF9AE}" pid="4" name="ICV">
    <vt:lpwstr>C66875C45FF6469EA1375B8E0847CDB7_11</vt:lpwstr>
  </property>
</Properties>
</file>