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D619E">
      <w:pPr>
        <w:spacing w:line="360" w:lineRule="auto"/>
        <w:jc w:val="both"/>
        <w:rPr>
          <w:rFonts w:hint="eastAsia" w:ascii="仿宋" w:hAnsi="仿宋" w:eastAsia="仿宋"/>
          <w:b/>
          <w:sz w:val="48"/>
          <w:szCs w:val="48"/>
        </w:rPr>
      </w:pPr>
    </w:p>
    <w:p w14:paraId="4C8E9BE2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50CCB80A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23754A09">
      <w:pPr>
        <w:spacing w:line="360" w:lineRule="auto"/>
        <w:jc w:val="center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本地化建筑材料使用比例计算书</w:t>
      </w:r>
    </w:p>
    <w:p w14:paraId="58D3131E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可循环材料利用比例计算书</w:t>
      </w:r>
    </w:p>
    <w:p w14:paraId="58F6D3E3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 w14:paraId="555887D5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3DF8D7F2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53D8A976"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064C5241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65918F07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79CC2F34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238AA0C9">
      <w:pPr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1B5EE367">
      <w:pPr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项目名称：盛世·檀悦项目</w:t>
      </w:r>
    </w:p>
    <w:p w14:paraId="707F3E23">
      <w:pPr>
        <w:jc w:val="center"/>
        <w:rPr>
          <w:rFonts w:hint="default" w:ascii="宋体" w:hAnsi="宋体" w:cs="宋体"/>
          <w:sz w:val="32"/>
          <w:szCs w:val="32"/>
          <w:lang w:val="en-US" w:eastAsia="zh-CN"/>
        </w:rPr>
      </w:pPr>
    </w:p>
    <w:p w14:paraId="2DA3718F">
      <w:pPr>
        <w:jc w:val="center"/>
        <w:rPr>
          <w:b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011A6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bookmarkStart w:id="0" w:name="_Toc29334"/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项目概况</w:t>
      </w:r>
      <w:bookmarkEnd w:id="0"/>
    </w:p>
    <w:p w14:paraId="5C51C38C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本</w:t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泰安市东平县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24274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64672.66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922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5.01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10988359">
      <w:pPr>
        <w:pStyle w:val="2"/>
        <w:spacing w:after="312"/>
        <w:jc w:val="left"/>
        <w:rPr>
          <w:rFonts w:hint="eastAsia" w:ascii="Times New Roman" w:hAnsi="Times New Roman" w:eastAsia="宋体" w:cstheme="minorBidi"/>
          <w:bCs w:val="0"/>
          <w:kern w:val="2"/>
          <w:sz w:val="24"/>
          <w:szCs w:val="24"/>
          <w:lang w:val="en-GB" w:eastAsia="zh-CN" w:bidi="ar-SA"/>
        </w:rPr>
      </w:pPr>
    </w:p>
    <w:p w14:paraId="4269E572">
      <w:pPr>
        <w:spacing w:line="360" w:lineRule="auto"/>
        <w:ind w:firstLine="480" w:firstLineChars="200"/>
        <w:jc w:val="left"/>
        <w:rPr>
          <w:rFonts w:hint="eastAsia"/>
          <w:sz w:val="24"/>
          <w:szCs w:val="24"/>
          <w:highlight w:val="yellow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建筑结构形式、结构类别：住宅楼采用装配整体式剪力墙结构，基础形式为筏板+桩基础；大门等配套公建为框架结构，基础形式为独立基础；车库为框架结构，基础形式为筏板+柱墩。</w:t>
      </w:r>
    </w:p>
    <w:p w14:paraId="40DB7756"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 w:eastAsiaTheme="minorEastAsia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5785485" cy="3837305"/>
            <wp:effectExtent l="0" t="0" r="5715" b="10795"/>
            <wp:docPr id="1" name="图片 1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8862">
      <w:pPr>
        <w:jc w:val="center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br w:type="page"/>
      </w:r>
    </w:p>
    <w:p w14:paraId="64A798B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评价依据</w:t>
      </w:r>
    </w:p>
    <w:p w14:paraId="5DE98D83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《绿色建筑评价标准》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GB50378-2019（2024版）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，其中7.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条规定：选用的建筑材料应符合下列要求：</w:t>
      </w:r>
    </w:p>
    <w:p w14:paraId="4E184C53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500km 以内生产的建筑材料重量占建筑材料总重量的比例应大于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%；</w:t>
      </w:r>
    </w:p>
    <w:p w14:paraId="03B3EE5D">
      <w:pPr>
        <w:spacing w:afterLines="50" w:line="360" w:lineRule="auto"/>
        <w:ind w:firstLine="360" w:firstLineChars="15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现浇混凝土应采用预拌混凝土，建筑砂浆应采用预拌砂浆。。</w:t>
      </w:r>
    </w:p>
    <w:p w14:paraId="44931F5B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《绿色建筑评价标准》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GB50378-2019（2024版）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，其中7.2.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17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条规定：选用可再循环材料、可再利用材料及利废建材，评价总分值为 12 分，并按下列规则分别评分并累计：</w:t>
      </w:r>
    </w:p>
    <w:p w14:paraId="6D9449B1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 可再循环材料和可再利用材料用量比例，按下列规则评分：</w:t>
      </w:r>
    </w:p>
    <w:p w14:paraId="0DB8CDDD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1）住宅建筑达到 6%或公共建筑达到 10%，得 3 分。</w:t>
      </w:r>
      <w:bookmarkStart w:id="3" w:name="_GoBack"/>
      <w:bookmarkEnd w:id="3"/>
    </w:p>
    <w:p w14:paraId="28C500A5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2）住宅建筑达到 10%或公共建筑达到 15%，得 6 分。</w:t>
      </w:r>
    </w:p>
    <w:p w14:paraId="7AD553CB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 利废建材选用及其用量比例，按下列规则评分：</w:t>
      </w:r>
    </w:p>
    <w:p w14:paraId="348882E1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1）采用一种利废建材，其占同类建材的用量比例不低于 50%，得 3 分。</w:t>
      </w:r>
    </w:p>
    <w:p w14:paraId="5885C509">
      <w:pPr>
        <w:spacing w:afterLines="50" w:line="360" w:lineRule="auto"/>
        <w:ind w:firstLine="360" w:firstLineChars="15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2）选用二种及以上的利废建材，每一种占同类建材的用量比例均不低于30%，得 6 分。</w:t>
      </w:r>
    </w:p>
    <w:p w14:paraId="0FB1130B">
      <w:pP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br w:type="page"/>
      </w:r>
    </w:p>
    <w:p w14:paraId="5003C3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计算判定</w:t>
      </w:r>
    </w:p>
    <w:p w14:paraId="33B21482">
      <w:pPr>
        <w:pStyle w:val="15"/>
        <w:spacing w:line="360" w:lineRule="auto"/>
        <w:ind w:firstLine="0" w:firstLineChars="0"/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1#楼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3A963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0E2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3B1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ABB9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204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CFD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644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743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2804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B564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2E0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921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3EC52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F9D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30F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A43B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AB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B2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598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03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D18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76DC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78E0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852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913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B32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43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259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E8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637.35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0E9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5A8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683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90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B6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1090.21</w:t>
            </w:r>
          </w:p>
        </w:tc>
        <w:tc>
          <w:tcPr>
            <w:tcW w:w="543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C27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14640.43</w:t>
            </w:r>
          </w:p>
        </w:tc>
        <w:tc>
          <w:tcPr>
            <w:tcW w:w="51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89E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15095.78</w:t>
            </w:r>
          </w:p>
        </w:tc>
      </w:tr>
      <w:tr w14:paraId="4E84D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04C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0A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8B1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3E3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797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13D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832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10FD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1BA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72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4E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F962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A8D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F74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330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930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6.61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8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D1E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E47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5604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3ED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10E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AD4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45D5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488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C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E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D8B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18.88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AE0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798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34D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96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1F4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0F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CA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12A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6A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B23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1E8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22A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6D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BF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D3D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E787E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86D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C27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37C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E79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0B9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43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582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3CB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353.53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04E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8CB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27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4A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68F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524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567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C335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E49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CB8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479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B6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4A4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AD7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94F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E27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563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429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0A2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4D9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DAC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538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13.43 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5E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E7E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34.93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C9E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C0F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E2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FB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4DD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889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BC7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E81E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55E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42E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A7B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3C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918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5AC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248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C076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232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DAF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7B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128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856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85C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10.98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6C9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14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27.45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EA4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155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26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BF8A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98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5F6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8D4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062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966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AFB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5CF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307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11.47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C53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000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CC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5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2F8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E5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EFD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3FD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9C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D3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8C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8D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094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217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402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815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DC5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56B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225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9D73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AE7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46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4782.88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A0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9F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11478.92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0C1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C6E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776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ACD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9F9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595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007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3198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F90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E21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BB3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907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1745.87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CC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8A4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014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8874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836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1C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16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E27D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190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455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B84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2D6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5.48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B4F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CA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FD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5C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EED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E2A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7F8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6E7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6F8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83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643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DC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12.38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4B0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648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BB7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4EB2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B8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E64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767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8D6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79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DD8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131.04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E0B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28F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72.07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3DB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5C1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CD2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28D2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35B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9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8FF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6AA4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14A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C4A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1032.76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D17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64A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671.29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0C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3C4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833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8349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606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CAE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7D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CC85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015D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5E6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FB25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322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19.55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1975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C5BD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56B4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C525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5224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55EF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845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4C08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40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506C1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7.22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64BCC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5D51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52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96.98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2B34A8C3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7EDB2EE8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2#楼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3DE8E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FE0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7398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18B6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F67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AFE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F8A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AB2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35A5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D348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C37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598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4C79E1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BEB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5BC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D400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3E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00E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BBA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BF8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D27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FC72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23E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E84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52F3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7BD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9A2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067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70F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637.35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093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E13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D6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DE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372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1090.21</w:t>
            </w:r>
          </w:p>
        </w:tc>
        <w:tc>
          <w:tcPr>
            <w:tcW w:w="543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EAD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14640.43</w:t>
            </w:r>
          </w:p>
        </w:tc>
        <w:tc>
          <w:tcPr>
            <w:tcW w:w="51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CDB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15095.78</w:t>
            </w:r>
          </w:p>
        </w:tc>
      </w:tr>
      <w:tr w14:paraId="71D6B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FF6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856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9F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6D2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3F2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0F6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88B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5E86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707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50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410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BF457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363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C1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4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972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6.61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FD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1E3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589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AC10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835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50F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04B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51A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19D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14E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3A3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6FB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18.88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E2E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033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E04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85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90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07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60D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CB6D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993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7B9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42C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A4B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18E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E89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468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18A6F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077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D97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D4E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0F9C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01C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1B0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D01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721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353.53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262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D13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7D5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95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FE0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B3C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7A6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A072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4CD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EF6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A9E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F7B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2F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E27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26A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C038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50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609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5C8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2319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2F9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74B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13.43 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54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C3A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34.93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6B4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F2B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17B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45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A30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B66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11B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1827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6E5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D1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C39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E31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4E1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550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CE8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126E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70C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2C0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295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E41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98E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A71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10.98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BB6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54B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27.45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122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D04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68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0178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778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D5E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375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848A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6AF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8C1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3DF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B0B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11.47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F3D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DD6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4FF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11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A9F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F3E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F65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3CCB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C84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F82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C90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0DE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F53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DFD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47A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794A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4E4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BB5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D9F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3278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99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90B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4782.88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AA3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2F1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11478.92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69A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CF5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80D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B419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FF6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0CD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CFA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D27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F42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079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FF3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E45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1745.87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CDD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C18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944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4105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62E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804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E36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8382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F0F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C44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A00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93F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5.48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517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2CD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A6C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8880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A77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96B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8BA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ACC2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DF1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597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81A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AF4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12.38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3CD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020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8BA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4D28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729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6B1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64D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723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581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145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131.04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4B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06B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72.07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8ED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F73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B3C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91C6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94D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DB1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235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1C08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5D2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0AA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1032.76 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AC1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74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671.29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E67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9A6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315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23E0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F4C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DED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42E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D381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4D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68F3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F92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BE37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19.55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915D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4A3D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1A2A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9389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0143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EE6A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5602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EFD4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C8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49C47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7.22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5C7CD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602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7B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96.98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40DD9959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3C0F4704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3#楼</w:t>
      </w:r>
    </w:p>
    <w:tbl>
      <w:tblPr>
        <w:tblStyle w:val="1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5"/>
        <w:gridCol w:w="758"/>
        <w:gridCol w:w="1060"/>
        <w:gridCol w:w="1052"/>
        <w:gridCol w:w="780"/>
        <w:gridCol w:w="905"/>
        <w:gridCol w:w="756"/>
        <w:gridCol w:w="970"/>
        <w:gridCol w:w="739"/>
        <w:gridCol w:w="1040"/>
        <w:gridCol w:w="1051"/>
      </w:tblGrid>
      <w:tr w14:paraId="10DB84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C3D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37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71D5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52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F0381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2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91C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8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38C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4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CE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7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752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81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FE2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36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409E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B50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1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352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407A1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331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708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3284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D06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EA393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48C6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4B287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4FEFD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484A6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D7207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F33F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8FA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9B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D874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DC61B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FA2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1061.72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12B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F20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75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D6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739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4D4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1816.12 </w:t>
            </w:r>
          </w:p>
        </w:tc>
        <w:tc>
          <w:tcPr>
            <w:tcW w:w="104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72B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24098.48 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C0D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24857.03 </w:t>
            </w:r>
          </w:p>
        </w:tc>
      </w:tr>
      <w:tr w14:paraId="10E90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AF4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ABAF3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CDED7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903280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10B2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2816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3E44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4E75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B6B4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2E053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9FA5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65B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D61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77EF0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67C3F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7817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11.01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BEC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E1593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8F4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4B59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A0F25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99503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EFF1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67DC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A80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0D8AC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FBA91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5E15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31.44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CCB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84D82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353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68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6FB1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BED79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3AD67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3CE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71CF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19432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38841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7F4E67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EB41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2036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2C4B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C24D0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80620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74D3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C6F61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E602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81D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9E88A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D238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44DE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588.93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0E9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AE31B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F8E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EF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BB70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0D9E1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0803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6F9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9288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C25CC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80915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474CBE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E7B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1CE55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95FE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F326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B8808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EEAA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9C0D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99F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112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F23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22.38 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481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026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58.18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48E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FBD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D6C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33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A20ED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8CF1C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BA414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58C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1F0F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770A8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65220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3FE2A5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ABFF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1489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B8C3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7DBB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1669C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1719E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0AE7C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DE7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DFB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D63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18.29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74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50FC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45.73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407A7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CBC6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4CD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7372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781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C5A9C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755AA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6A0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8D0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FC9AF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61B97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7CE9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19.11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126B8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8CFE9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7BD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A4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5095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99A87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D281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E42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A57E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B12F9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958B6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6C6C5C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986E3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68F61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B64F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3474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238E3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E3146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E0970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6EA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FEC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511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7800.87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E9C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182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18722.08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5ED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CD6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35D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4B29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38281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59129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662FC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0A2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9C0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1D9AE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B568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F7D0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2908.34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AAA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EE1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25A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9FD8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56529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17889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71571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393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1BA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E892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231F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ED45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9.13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4C3C8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61BC2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396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3962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AA9F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446ED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5CB1C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85A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8D1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990F9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79EB8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727A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20.63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6B6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9CB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BAA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68C7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191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B21B9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F45C3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AD4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50A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084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218.29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278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9F5E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120.06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11F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2B9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15A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9E2B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F22AD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79182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DEEC4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ED8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461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401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1889.38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6BA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472F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1228.10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3AF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373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941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B903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5C2DB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27FC1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44D24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501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5C9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A9833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B5226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8C38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32.57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920F9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1C3E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30C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0476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4F8A4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22B87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F9669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207F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595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B8B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211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7.31%</w:t>
            </w:r>
          </w:p>
        </w:tc>
      </w:tr>
      <w:tr w14:paraId="1376F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95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149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9CB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96.95%</w:t>
            </w:r>
          </w:p>
        </w:tc>
      </w:tr>
    </w:tbl>
    <w:p w14:paraId="33B585D8">
      <w:pPr>
        <w:rPr>
          <w:rFonts w:hint="default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4#楼</w:t>
      </w:r>
    </w:p>
    <w:tbl>
      <w:tblPr>
        <w:tblStyle w:val="10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99"/>
        <w:gridCol w:w="984"/>
        <w:gridCol w:w="1040"/>
        <w:gridCol w:w="792"/>
        <w:gridCol w:w="903"/>
        <w:gridCol w:w="762"/>
        <w:gridCol w:w="849"/>
        <w:gridCol w:w="1004"/>
        <w:gridCol w:w="970"/>
        <w:gridCol w:w="1042"/>
      </w:tblGrid>
      <w:tr w14:paraId="49A3C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1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AB4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4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E90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88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81613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628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9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C6D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4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B18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7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52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8F6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98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571D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81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4E8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B2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7B3D0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915F1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D3C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8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3B14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56F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780A8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E23C6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29C2B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164D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96539B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49DFD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DF57D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5EBE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367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3642B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0F5C8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ADA8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708.16 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3BF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345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FF3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6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21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1211.35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D0C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16252.49</w:t>
            </w:r>
          </w:p>
        </w:tc>
        <w:tc>
          <w:tcPr>
            <w:tcW w:w="516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40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16758.44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</w:tr>
      <w:tr w14:paraId="038DA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C8C9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0CF91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9DB3A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B19995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08AA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96522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524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3B1C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1ADB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E31BE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4566C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846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79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ACCBC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A101F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18FB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7.34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2AE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5ABCE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584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F810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0CA29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9CB3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F22DF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C41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8F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83550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C3FB1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4DF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20.97 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897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D6D85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ACD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EE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8F058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C5CD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1BD0B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2BE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2907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A1874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C341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482B06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95C4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F2B5C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1A02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B841D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BF6AF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7A87F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A104F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22E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DFC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BE226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C6F4D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5D69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392.82 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401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75B1F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495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75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06C02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2CCF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DFD74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76A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1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C5B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7495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FF326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315C59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E253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4DEA3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5A62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D6C1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68A6A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20262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A620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5CE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BCE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1F3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14.93 </w:t>
            </w: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359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0A1B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38.81 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2FC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B42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1D4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0A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3743A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1A3AD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E55AF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DFC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1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8977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5E1FA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12267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03504F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696C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9C7B9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9695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F48C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EB7CA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11E69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EE637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134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A0D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03B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12.20 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06C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095B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30.50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0A97D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0CAA2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207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9D8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CDA3E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1B34B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A5AC6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707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0BA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49E5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5A43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1082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12.74 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5B424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80654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894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6A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114E1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44D5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D3595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E3A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1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6EB5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C28AB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FD0FD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885752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B5D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74BB2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A0D8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0A9B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144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E52B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29FFD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3E40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3D4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E0A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5314.32 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D67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F3EB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12754.36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513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D14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58E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0174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7260E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04E8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15B73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135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35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B7D9F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06A66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8334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1939.85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C7C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E3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C47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257C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32138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94E98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D3C8B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0C4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C6A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63ACA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8F89A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B589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6.09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9481E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3749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613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11D9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C57F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14E99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FF57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4B47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D18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20484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23EF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A744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13.76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8E9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D80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9D5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94A9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D48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C8330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DE16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13A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49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4D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145.60 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2BB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62C3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80.08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71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E0E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FC1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3458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30CC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9D4F5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BB875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C78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2B7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9C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1124.97 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78E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7786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731.23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2C0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C00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C95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6359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827F8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EAAF2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7E655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EEC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1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0D2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700A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5F0F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EA99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21.72 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9E5CA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1992F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E2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A5BD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9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F1319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1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B9A90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E0C5B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507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503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AA2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3016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F0F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7.23%</w:t>
            </w:r>
          </w:p>
        </w:tc>
      </w:tr>
      <w:tr w14:paraId="404B6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03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1E2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3016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F03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96.98%</w:t>
            </w:r>
          </w:p>
        </w:tc>
      </w:tr>
    </w:tbl>
    <w:p w14:paraId="7CEC1E2D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164C9903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5#楼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357717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9BE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634D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1E35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CF1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EFE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AE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1C5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358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2FA2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81E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FFB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52BF7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B2D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28F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BC9F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312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8E6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26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612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180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B0A4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63B1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5F2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F5E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160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C60FA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C4E89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CEE6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498.19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529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341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844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82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92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BB8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852.18 </w:t>
            </w:r>
          </w:p>
        </w:tc>
        <w:tc>
          <w:tcPr>
            <w:tcW w:w="110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9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11495.40 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A4E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11851.33 </w:t>
            </w:r>
          </w:p>
        </w:tc>
      </w:tr>
      <w:tr w14:paraId="0AA06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6DD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E53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246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6FC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503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39B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B4A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DC23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510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A59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960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1F77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F7F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84D25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05019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711D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5.17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B4E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AD9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B62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3336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810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32D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DE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051D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A6C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23662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25E88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E788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14.75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484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D47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22F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92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3C1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25C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322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9FDE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EBB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9AE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A84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7F1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724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8FF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4B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5F347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4AD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A1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6C9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1449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788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F588A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63870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E55F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276.34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70E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A8B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548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13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5CA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531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8E5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F61D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88C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020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E7C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B27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47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FE7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585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509F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40B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1DC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A2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C644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6D4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2E5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69F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FDBB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93C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6C2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693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38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DDC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79D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8D2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A165D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8D4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BFA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454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123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B48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D0F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F6A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11CD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A26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785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C82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84C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5C2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E06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8.58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CE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22CD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21.46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0E1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A8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08B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12F5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99D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8BD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F36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9FE2E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635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5F365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15134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F310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8.96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C80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EAE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3F3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B0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3DD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69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B30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4A71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225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F7F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07A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C8D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C71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EE2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B86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9431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22E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224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DA9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D470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655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D11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3738.60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722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2C74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8972.64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C0D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E27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F7D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158F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764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292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C93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4E34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2FB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D1712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4F56F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799E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1364.68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F57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EBB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C5E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1467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89B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E69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6C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F2470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E5B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4D63E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C09B9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CF86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4.28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032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64B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EF4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909E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926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02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9A9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312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D2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D5A78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D53D8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5F69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9.68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D7C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4E5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ABA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C07F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7A6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499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E7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759B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6C9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D4F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102.43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BAF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EADF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56.34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50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FA6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EA4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F0CB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CA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436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175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DCA9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C89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13A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886.55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005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A5BD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576.26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D13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9FF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060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2737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03D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AED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652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3824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1906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81198D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3EBBAA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CF55D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15.28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76CC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A8BA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4836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4736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A4FB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CF4A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676A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1BB1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D8F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7AD68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25726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0B1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18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002718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7056C9A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6#楼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0ED0D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1B1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3425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B305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D24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419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50C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58D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61CC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02FE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4C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9FA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55DE6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905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650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3C58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280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1C6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913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E1D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359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2CC8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89A2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DE4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BF1C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6BD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6FCBB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8373A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8D5A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424.90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AA1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D4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D7E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99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92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022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726.81 </w:t>
            </w:r>
          </w:p>
        </w:tc>
        <w:tc>
          <w:tcPr>
            <w:tcW w:w="110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39B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9804.24 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371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10107.81 </w:t>
            </w:r>
          </w:p>
        </w:tc>
      </w:tr>
      <w:tr w14:paraId="3B8319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AE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F3E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748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E16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9B7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B04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0F2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FA3E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DD1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89C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A48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9C2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43D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D8358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74851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B630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4.41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182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DFA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9E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A607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88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607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6F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4E1F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0AE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2133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E65AF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D38C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12.58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F99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18D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7F5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38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B48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081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42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48E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17B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06F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C83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249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1EA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554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DBF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F3451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E85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1CC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BBA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BBF77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E40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1030D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C3485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F22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235.69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0D1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F51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AAA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EF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8BE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3F8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D44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3B33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96B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43E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5F0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2F9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17E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97E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361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2262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6BB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191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BBD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6E1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CF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DC3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8.96 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570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A970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23.28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F74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840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BF1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23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976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BAB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D8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A19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9EF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0B9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EAB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C5D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301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4A0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910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B659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7CD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F7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FBC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56FF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01F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189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7.32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04F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6A47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153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E7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C99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854B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2B0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33D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02A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CF6A0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7B7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A38C6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FF40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1299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7.65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B13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50D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9BB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C0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EAA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115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EC2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89C6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6EA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896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F72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720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1D2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1F5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B87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20AE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76F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853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BB7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1553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55B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F9C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3188.59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873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DA91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7652.62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CD2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F7A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F0A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E4E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5D7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53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8CF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6B6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E3F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35DF6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CA696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DAA5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1163.91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C31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37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66C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1529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974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FE9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3EF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FF9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4F4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85C4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3257A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294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3.65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1A9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1BE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239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05CD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E1C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990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533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7B4C1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895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2EC87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B82E2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FDE3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8.26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884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DCD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BA5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A25F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89B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711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163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3B1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C5E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0C5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87.36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45B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9DD5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48.05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659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6AF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6B9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5681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3FB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761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3DA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7D60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C56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0CE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756.13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852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7BF0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491.48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0C7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267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1BC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73A5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014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2E1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52D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4BF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D313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9D6163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0D6169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DD3A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13.03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31F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E454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7770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F7E1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227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DDC2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836B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1CDF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ED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06D68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0A9A9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6FE0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E3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2175F6E5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72138429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7#楼</w:t>
      </w:r>
    </w:p>
    <w:tbl>
      <w:tblPr>
        <w:tblStyle w:val="10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920"/>
        <w:gridCol w:w="985"/>
        <w:gridCol w:w="931"/>
        <w:gridCol w:w="895"/>
        <w:gridCol w:w="905"/>
        <w:gridCol w:w="885"/>
        <w:gridCol w:w="902"/>
        <w:gridCol w:w="896"/>
        <w:gridCol w:w="932"/>
        <w:gridCol w:w="932"/>
      </w:tblGrid>
      <w:tr w14:paraId="48009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7FF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6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00F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BE7D6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57EF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4F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19C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D4C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4BBF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077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F62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0D3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3C677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E1DC7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09C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C678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142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F511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0B335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894A0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9D809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6641B2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338CFA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CFB04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BFB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A3A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5A03E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2CB73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F9C7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318.67 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3E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A16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EEF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23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AE8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545.11 </w:t>
            </w:r>
          </w:p>
        </w:tc>
        <w:tc>
          <w:tcPr>
            <w:tcW w:w="931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338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7260.22 </w:t>
            </w:r>
          </w:p>
        </w:tc>
        <w:tc>
          <w:tcPr>
            <w:tcW w:w="93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E90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7487.89 </w:t>
            </w:r>
          </w:p>
        </w:tc>
      </w:tr>
      <w:tr w14:paraId="04C76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DBB6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3126F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0F581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CAC52E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FE47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50A01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82A8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C7CE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6E8A1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81FF7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53A07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91E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01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5DC8E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71C8C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29D1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3.30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B8B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647F1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453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5F1D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B6D02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F6D8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43813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018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CA4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AD9A8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9434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3959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9.44 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A54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51134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7C8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93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8012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7BDD3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543FD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3807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7BFA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18951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BA63E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2F9419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0078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105DB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88CE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73095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C278E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C8590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6B42C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B7C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92B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FBD06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D5229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70CC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176.77 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54B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D09C2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6E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BD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EA6E4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2AA76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26B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6A4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63A2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C78D8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E0FAB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660DE4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A7A0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C6C66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DF67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662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B2132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5E2DD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CCDF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B153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0FE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BBB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6.72 </w:t>
            </w: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925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92CF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17.46 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07E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6D1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4E4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C7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0E23B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D7340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0FEFA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5CE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C12B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EEFE1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D5AC8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73145B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704F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73449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9BB0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5CEC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3362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03111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578B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0BC6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A2E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409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5.49 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86D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9717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13.73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7AE04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6E5F3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221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43F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3239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405C3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9B3F4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351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3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A3C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4D6A7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0BAF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88EA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5.73 </w:t>
            </w: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8200E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FBC6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13E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3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9B992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1827D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CAAF6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DD6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3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6FDB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44EEB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0B7B6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3BB0F0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DBB79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286C6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1D30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E900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FA4B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03280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6F9AA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7FB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93A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60C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2366.44 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37C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1E8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5679.46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616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44A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29B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8AA4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F6BB8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F46FB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B4234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DC8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519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D2216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6DB20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F44B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872.93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17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B02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975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075A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F5194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6F31F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F09D6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E34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0F6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22DD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761EA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AC6B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2.74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55472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BF142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992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3410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8EC6E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22461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14E2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76D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0EE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4471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65393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3144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6.19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753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0A5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550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2F47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FBA7B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B538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79A1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0EF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897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40B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65.52 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023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57F0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36.04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F12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A94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036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07DB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9EF80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6A2F7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0F00E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FAF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A37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4C9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516.38 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78A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338D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335.65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8B6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763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3BC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C942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55685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0D81E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4117D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DC7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439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B2BC3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B16C4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5500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9.77 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F1698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EDB1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7C8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EB25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3C89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BEB88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3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04D26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06A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639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37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2763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E2C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5CAF9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639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AC2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2763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0EE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240367DD">
      <w:pP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br w:type="page"/>
      </w:r>
    </w:p>
    <w:p w14:paraId="2BAD8212">
      <w:pPr>
        <w:pStyle w:val="15"/>
        <w:spacing w:line="360" w:lineRule="auto"/>
        <w:ind w:firstLine="0" w:firstLineChars="0"/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8#楼</w:t>
      </w:r>
    </w:p>
    <w:tbl>
      <w:tblPr>
        <w:tblStyle w:val="1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5"/>
        <w:gridCol w:w="758"/>
        <w:gridCol w:w="1060"/>
        <w:gridCol w:w="1052"/>
        <w:gridCol w:w="780"/>
        <w:gridCol w:w="905"/>
        <w:gridCol w:w="756"/>
        <w:gridCol w:w="970"/>
        <w:gridCol w:w="739"/>
        <w:gridCol w:w="1040"/>
        <w:gridCol w:w="1051"/>
      </w:tblGrid>
      <w:tr w14:paraId="14560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C98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37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0477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52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9A26E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2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6FE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8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CA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4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E5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7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F19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81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9ECA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366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63E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636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1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7F6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0CFDC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EE60D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62B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651A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4B5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0E753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14E0C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C0644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6F211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5961B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ED7CA9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AF88B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63FA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28E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1D338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26A89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99E9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1061.72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3B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99A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C8A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38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739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387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1816.12 </w:t>
            </w:r>
          </w:p>
        </w:tc>
        <w:tc>
          <w:tcPr>
            <w:tcW w:w="104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C1B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24098.48 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026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24857.03 </w:t>
            </w:r>
          </w:p>
        </w:tc>
      </w:tr>
      <w:tr w14:paraId="59DA4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30EE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45B49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BF957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3F4245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D277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177BF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41CB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0AC4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589F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9EEF1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06E0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415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48C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36587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07B8D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DCA9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11.01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F58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FFD13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A1A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D77D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5FBEE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9DE9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2A16C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5FD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E48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41BE6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84EC2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50FA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31.44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EEA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B8B2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543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EC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562BD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49CE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AE41B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18B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0B0A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3E6F8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4EA48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3030CE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485F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AF029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CDF2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02B0C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8A098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2C370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8B34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9A6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F75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1FB4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7AB06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1D24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588.93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A69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9631D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7BC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17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1991C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6DDAD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83C8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35E10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85F8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4C7F1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14049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AD9494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1D3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00D2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F436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7BF3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A79C1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977EE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43A5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A659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6E7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239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22.38 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889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529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58.18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908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A94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606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70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1BBDD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20F60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84C2A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237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A7FE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1F2E6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2891D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3E3BBD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628F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65D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FB8A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0157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FACEE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EE4D2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9756C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F51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8F9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377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18.29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A12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9271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45.73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0554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FAB3F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1C0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07F8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F08F5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55D2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FDB50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523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8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07E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CCDC4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B71C5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F4F4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19.11 </w:t>
            </w:r>
          </w:p>
        </w:tc>
        <w:tc>
          <w:tcPr>
            <w:tcW w:w="38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FE6DE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74C40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24E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C9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5EAD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4CB5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2CA9F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5DE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78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22B4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9BE8B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6AB66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2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7FED7A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431F6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A814A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6907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708C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7BED7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5448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BC655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CB06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BEA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0F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7800.87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69A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BE28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18722.08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6A8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A59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F13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BD3D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BAFB6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AD6A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E642B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3E4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3F4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2E334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DB1B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D93D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2908.34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A45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92B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355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1DCA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5A610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1ED27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8AAA6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FCC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1F9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568EE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992A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D5A5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9.13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B37F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ECCF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AB5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CE6A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9F19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07FD0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F24B7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BB5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585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B7743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526B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FA89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20.63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9FF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805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031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03A5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B9F0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7FA62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7AF16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6ED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BD7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B9A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218.29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890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C3FB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120.06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03A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038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855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893C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E808F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EF58C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748FC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5B6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FC1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6E7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1889.38 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349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2D6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1228.10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701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D6A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17E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78D6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6AEC5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381F2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D7C69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D5F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8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210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80AC3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2270C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665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32.57 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F50C4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1A754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2CC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6AFF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366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11655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84354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2847E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21F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595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07E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2A7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7.31%</w:t>
            </w:r>
          </w:p>
        </w:tc>
      </w:tr>
      <w:tr w14:paraId="31097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95" w:type="pct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EB1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283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3CF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96.95%</w:t>
            </w:r>
          </w:p>
        </w:tc>
      </w:tr>
    </w:tbl>
    <w:p w14:paraId="6F3128AB">
      <w:pPr>
        <w:pStyle w:val="15"/>
        <w:spacing w:line="360" w:lineRule="auto"/>
        <w:ind w:firstLine="0" w:firstLineChars="0"/>
        <w:rPr>
          <w:rFonts w:hint="default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9#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967"/>
        <w:gridCol w:w="967"/>
        <w:gridCol w:w="1066"/>
        <w:gridCol w:w="648"/>
        <w:gridCol w:w="852"/>
        <w:gridCol w:w="809"/>
        <w:gridCol w:w="849"/>
        <w:gridCol w:w="927"/>
        <w:gridCol w:w="1106"/>
        <w:gridCol w:w="1046"/>
      </w:tblGrid>
      <w:tr w14:paraId="4F1A7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CBC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7F2A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A7B3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52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44D3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7AE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2DE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9E5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4DC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29E3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E24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AFA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16B581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0D4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69B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CDE4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DC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B7F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3D1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540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4B9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58F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7A43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205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E7E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9AD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429CA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BF67E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5670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424.90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80C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0ED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E01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68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92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3A1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726.81 </w:t>
            </w:r>
          </w:p>
        </w:tc>
        <w:tc>
          <w:tcPr>
            <w:tcW w:w="110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EA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9804.24 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492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10107.81 </w:t>
            </w:r>
          </w:p>
        </w:tc>
      </w:tr>
      <w:tr w14:paraId="1B35D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685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DCD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9EB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07A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5D9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B39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E84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B494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3A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702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A24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FA9A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28F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A057E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CC262A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AE0C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4.41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8B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059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A0B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17FF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E1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CE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FC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616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38F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FDB32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91284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D873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12.58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AF0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4C1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561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0E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81E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3C1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6E9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7926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A67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175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6CC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003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FBA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6EE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EE7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82E94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42E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47D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7F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5D0C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CBF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0733E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01781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2845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235.69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8A0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359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083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6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D62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590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A2C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E031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64E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C50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C85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1BA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32E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AE4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834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E934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6B5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AC8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CF4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F691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C88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121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8.96 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596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FC2B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23.28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47C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B22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967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DA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B76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5A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0F7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C3F9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68C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36D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E7F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B15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7D5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512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EB0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79F2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31D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E8B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E57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4CA5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CA0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ADE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7.32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A97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4987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18.30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432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7C7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ECE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F7DB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8A4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DFD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0F8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6F75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8C5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F396F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0B9B9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E14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7.65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D84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529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75D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F1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1DE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A2A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2FA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43AD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039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A1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7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D2B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7E8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22B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31C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E1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3AC6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0A4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DC5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537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2F19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7C5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F51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3188.59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600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0DC4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7652.62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F4E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5F6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9D6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5DC8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3E9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B7A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239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486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B6F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0F64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77322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3D8B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1163.91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6F8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085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BCD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F765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D69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695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F5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BAD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F6B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7344A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21DBE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C623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3.65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AFE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D6B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8B7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88AD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FC7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D74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32B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8B96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40F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BF38A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D55A8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E1F9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8.26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FFA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0FC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746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EF9C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AF3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1D3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A43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C53A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6DF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452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87.36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28E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7090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48.05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8CF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A9B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F9E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CA4F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2CB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218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DFE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BEEFF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81F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54D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756.13 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B6B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106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55E3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491.48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675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08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1B3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28B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742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EE1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574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E0E1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1A1D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331967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21F237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D58D5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13.03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6535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4D08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9183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72D8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6927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5E00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85F9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4821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BDA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4F835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14B88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75EA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C8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18A6D4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80BD4A">
      <w:pPr>
        <w:pStyle w:val="15"/>
        <w:spacing w:line="360" w:lineRule="auto"/>
        <w:ind w:firstLine="0" w:firstLineChars="0"/>
        <w:rPr>
          <w:rFonts w:hint="default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8"/>
          <w:szCs w:val="28"/>
          <w:u w:val="single"/>
          <w:lang w:val="en-US" w:eastAsia="zh-CN" w:bidi="ar-SA"/>
        </w:rPr>
        <w:t>地下车库</w:t>
      </w:r>
    </w:p>
    <w:tbl>
      <w:tblPr>
        <w:tblStyle w:val="1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046"/>
        <w:gridCol w:w="1007"/>
        <w:gridCol w:w="947"/>
        <w:gridCol w:w="648"/>
        <w:gridCol w:w="852"/>
        <w:gridCol w:w="809"/>
        <w:gridCol w:w="849"/>
        <w:gridCol w:w="927"/>
        <w:gridCol w:w="1106"/>
        <w:gridCol w:w="1046"/>
      </w:tblGrid>
      <w:tr w14:paraId="1A848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18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建筑材料种类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FCC4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体积</w:t>
            </w:r>
          </w:p>
        </w:tc>
        <w:tc>
          <w:tcPr>
            <w:tcW w:w="49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70A6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密度</w:t>
            </w:r>
          </w:p>
        </w:tc>
        <w:tc>
          <w:tcPr>
            <w:tcW w:w="46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99EC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</w:tc>
        <w:tc>
          <w:tcPr>
            <w:tcW w:w="318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8DB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厂家区位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2BA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运输半径（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7B8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是否为本地化材料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93C1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是否为可循环利用材料</w:t>
            </w:r>
          </w:p>
        </w:tc>
        <w:tc>
          <w:tcPr>
            <w:tcW w:w="455" w:type="pct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E93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可循环利用材料总重（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4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D06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1C5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建筑材料总重量（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29C12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011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9DB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C23B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465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6F1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C2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BDC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3C2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0EA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3578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9762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CA4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C277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E66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钢材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C7699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CD1DD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D195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85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391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268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01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92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66E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2307.69 </w:t>
            </w:r>
          </w:p>
        </w:tc>
        <w:tc>
          <w:tcPr>
            <w:tcW w:w="110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678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30319.95 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145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31245.49 </w:t>
            </w:r>
          </w:p>
        </w:tc>
      </w:tr>
      <w:tr w14:paraId="162E6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FC7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8FE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9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883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14F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F3B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8C9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4CF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D98E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(钢筋)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7D7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B69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3A2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B1A8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F1D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铁件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FF004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5B937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0162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13.43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187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57E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7EC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7944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598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F51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1B8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850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25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铜材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74012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B35F6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6658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41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DD4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ADA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10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C00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6B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195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C538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AA2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BC5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9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EE9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2FD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193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9FA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D76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8538A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0A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DBF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37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2FAD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34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4FDF8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5333BA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29A3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E55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92E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A17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04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B4B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F2C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1F0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FAD57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59C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BB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9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CDD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314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15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D74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106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B87E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（木地板、门、装修木材）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D57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771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06A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DD540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66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C67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27.30 </w:t>
            </w:r>
          </w:p>
        </w:tc>
        <w:tc>
          <w:tcPr>
            <w:tcW w:w="100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163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1CF7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70.99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B95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60C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B41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FB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02D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818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65D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400D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A93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39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9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11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E5F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35F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55D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225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376A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（窗框、吊顶等）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989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A1D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D04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D5F2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333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F4B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22.32 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9C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879C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55.80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416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2BE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3A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ABCA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532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2CB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1B3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833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7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8A6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其他可循环材料</w:t>
            </w:r>
          </w:p>
        </w:tc>
        <w:tc>
          <w:tcPr>
            <w:tcW w:w="104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EDBE6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DC894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C304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23.31 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17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2C5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532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AA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A10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4D3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A20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2F3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457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964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D93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9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14A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65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4AC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371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2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4BA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914E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（预制安装成品构件）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18F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46C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695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0D2A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091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混凝土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961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10486.10 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E7C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</w:t>
            </w: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DEAA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25166.64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FB1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5DF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493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970B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B8E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390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82F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1977C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05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建筑砂浆及抹灰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E8C2E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9CEB2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D66D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3548.62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495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364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715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D3B3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15A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4C8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DF2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1B06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EF5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屋面卷材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4C919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BBF36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8335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11.14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C5A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A96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341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635D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36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355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E8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5AD6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2F2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石材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D1074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1120F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7C87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25.17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C98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E5E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9A5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FD1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079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A9A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126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2D76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02E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砌块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44C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266.35 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EB5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</w:t>
            </w: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13CB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146.49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DB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A24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B47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248A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D02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F3E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6BB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C43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233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ALC条板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A104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342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</w:t>
            </w:r>
          </w:p>
        </w:tc>
        <w:tc>
          <w:tcPr>
            <w:tcW w:w="94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C757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4FB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DB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61F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906B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A63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335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07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8E16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57" w:type="pct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8208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651AB6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BF5E19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2FD7A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39.73 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013B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6225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38C0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D646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  <w:tc>
          <w:tcPr>
            <w:tcW w:w="455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5EAA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D070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4" w:type="pct"/>
            <w:vMerge w:val="continue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B2CC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BCF9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pct"/>
            <w:gridSpan w:val="8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C51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可循环材料用量比例</w:t>
            </w:r>
          </w:p>
        </w:tc>
        <w:tc>
          <w:tcPr>
            <w:tcW w:w="1514" w:type="pct"/>
            <w:gridSpan w:val="3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14:paraId="18C2A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  <w:tr w14:paraId="2606F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485" w:type="pct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CD92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本地材料用量比例</w:t>
            </w:r>
          </w:p>
        </w:tc>
        <w:tc>
          <w:tcPr>
            <w:tcW w:w="1514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83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</w:tr>
    </w:tbl>
    <w:p w14:paraId="04A56F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ECE2D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bookmarkStart w:id="1" w:name="_Toc12132"/>
      <w:bookmarkStart w:id="2" w:name="_Toc26332"/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结论</w:t>
      </w:r>
    </w:p>
    <w:bookmarkEnd w:id="1"/>
    <w:bookmarkEnd w:id="2"/>
    <w:tbl>
      <w:tblPr>
        <w:tblStyle w:val="11"/>
        <w:tblpPr w:leftFromText="180" w:rightFromText="180" w:vertAnchor="text" w:horzAnchor="page" w:tblpX="1341" w:tblpY="416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568"/>
        <w:gridCol w:w="2179"/>
        <w:gridCol w:w="2179"/>
        <w:gridCol w:w="1528"/>
        <w:gridCol w:w="1354"/>
      </w:tblGrid>
      <w:tr w14:paraId="12B3F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8" w:type="dxa"/>
            <w:vAlign w:val="center"/>
          </w:tcPr>
          <w:p w14:paraId="623C0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楼号</w:t>
            </w:r>
          </w:p>
        </w:tc>
        <w:tc>
          <w:tcPr>
            <w:tcW w:w="1568" w:type="dxa"/>
            <w:vAlign w:val="top"/>
          </w:tcPr>
          <w:p w14:paraId="2FF1C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可再循环材料总重量（t）</w:t>
            </w:r>
          </w:p>
        </w:tc>
        <w:tc>
          <w:tcPr>
            <w:tcW w:w="2179" w:type="dxa"/>
            <w:vAlign w:val="top"/>
          </w:tcPr>
          <w:p w14:paraId="3494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本地材料总重量（t）</w:t>
            </w:r>
          </w:p>
        </w:tc>
        <w:tc>
          <w:tcPr>
            <w:tcW w:w="2179" w:type="dxa"/>
            <w:vAlign w:val="top"/>
          </w:tcPr>
          <w:p w14:paraId="66D60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建筑材料总重量（t）</w:t>
            </w:r>
          </w:p>
        </w:tc>
        <w:tc>
          <w:tcPr>
            <w:tcW w:w="1528" w:type="dxa"/>
            <w:vAlign w:val="top"/>
          </w:tcPr>
          <w:p w14:paraId="449F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可再循环材料用量比例</w:t>
            </w:r>
          </w:p>
        </w:tc>
        <w:tc>
          <w:tcPr>
            <w:tcW w:w="1354" w:type="dxa"/>
            <w:vAlign w:val="top"/>
          </w:tcPr>
          <w:p w14:paraId="14C9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本地材料用量比例</w:t>
            </w:r>
          </w:p>
        </w:tc>
      </w:tr>
      <w:tr w14:paraId="6DC5C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8" w:type="dxa"/>
            <w:vAlign w:val="center"/>
          </w:tcPr>
          <w:p w14:paraId="2AE1C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1#楼</w:t>
            </w:r>
          </w:p>
        </w:tc>
        <w:tc>
          <w:tcPr>
            <w:tcW w:w="1568" w:type="dxa"/>
            <w:vAlign w:val="center"/>
          </w:tcPr>
          <w:p w14:paraId="42152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1090.21 </w:t>
            </w:r>
          </w:p>
        </w:tc>
        <w:tc>
          <w:tcPr>
            <w:tcW w:w="2179" w:type="dxa"/>
            <w:vAlign w:val="center"/>
          </w:tcPr>
          <w:p w14:paraId="39A75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14640.43 </w:t>
            </w:r>
          </w:p>
        </w:tc>
        <w:tc>
          <w:tcPr>
            <w:tcW w:w="2179" w:type="dxa"/>
            <w:vAlign w:val="center"/>
          </w:tcPr>
          <w:p w14:paraId="39D1C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15095.78 </w:t>
            </w:r>
          </w:p>
        </w:tc>
        <w:tc>
          <w:tcPr>
            <w:tcW w:w="1528" w:type="dxa"/>
            <w:vAlign w:val="center"/>
          </w:tcPr>
          <w:p w14:paraId="4F66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7.22%</w:t>
            </w:r>
          </w:p>
        </w:tc>
        <w:tc>
          <w:tcPr>
            <w:tcW w:w="1354" w:type="dxa"/>
            <w:vAlign w:val="center"/>
          </w:tcPr>
          <w:p w14:paraId="52E2C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96.98%</w:t>
            </w:r>
          </w:p>
        </w:tc>
      </w:tr>
      <w:tr w14:paraId="66821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1A62D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2#楼</w:t>
            </w:r>
          </w:p>
        </w:tc>
        <w:tc>
          <w:tcPr>
            <w:tcW w:w="1568" w:type="dxa"/>
            <w:vAlign w:val="center"/>
          </w:tcPr>
          <w:p w14:paraId="4B84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1090.21 </w:t>
            </w:r>
          </w:p>
        </w:tc>
        <w:tc>
          <w:tcPr>
            <w:tcW w:w="2179" w:type="dxa"/>
            <w:vAlign w:val="center"/>
          </w:tcPr>
          <w:p w14:paraId="4BEB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14640.43 </w:t>
            </w:r>
          </w:p>
        </w:tc>
        <w:tc>
          <w:tcPr>
            <w:tcW w:w="2179" w:type="dxa"/>
            <w:vAlign w:val="center"/>
          </w:tcPr>
          <w:p w14:paraId="3CD1B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15095.78 </w:t>
            </w:r>
          </w:p>
        </w:tc>
        <w:tc>
          <w:tcPr>
            <w:tcW w:w="1528" w:type="dxa"/>
            <w:vAlign w:val="center"/>
          </w:tcPr>
          <w:p w14:paraId="37EFF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7.22%</w:t>
            </w:r>
          </w:p>
        </w:tc>
        <w:tc>
          <w:tcPr>
            <w:tcW w:w="1354" w:type="dxa"/>
            <w:vAlign w:val="center"/>
          </w:tcPr>
          <w:p w14:paraId="38168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96.98%</w:t>
            </w:r>
          </w:p>
        </w:tc>
      </w:tr>
      <w:tr w14:paraId="4A057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74967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3#楼</w:t>
            </w:r>
          </w:p>
        </w:tc>
        <w:tc>
          <w:tcPr>
            <w:tcW w:w="1568" w:type="dxa"/>
            <w:vAlign w:val="center"/>
          </w:tcPr>
          <w:p w14:paraId="66B17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1816.12 </w:t>
            </w:r>
          </w:p>
        </w:tc>
        <w:tc>
          <w:tcPr>
            <w:tcW w:w="2179" w:type="dxa"/>
            <w:vAlign w:val="center"/>
          </w:tcPr>
          <w:p w14:paraId="58F10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24098.48 </w:t>
            </w:r>
          </w:p>
        </w:tc>
        <w:tc>
          <w:tcPr>
            <w:tcW w:w="2179" w:type="dxa"/>
            <w:vAlign w:val="center"/>
          </w:tcPr>
          <w:p w14:paraId="7CB03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24857.03 </w:t>
            </w:r>
          </w:p>
        </w:tc>
        <w:tc>
          <w:tcPr>
            <w:tcW w:w="1528" w:type="dxa"/>
            <w:vAlign w:val="center"/>
          </w:tcPr>
          <w:p w14:paraId="075D6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7.31%</w:t>
            </w:r>
          </w:p>
        </w:tc>
        <w:tc>
          <w:tcPr>
            <w:tcW w:w="1354" w:type="dxa"/>
            <w:vAlign w:val="center"/>
          </w:tcPr>
          <w:p w14:paraId="689AB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96.95%</w:t>
            </w:r>
          </w:p>
        </w:tc>
      </w:tr>
      <w:tr w14:paraId="08F1C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73875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4#楼</w:t>
            </w:r>
          </w:p>
        </w:tc>
        <w:tc>
          <w:tcPr>
            <w:tcW w:w="1568" w:type="dxa"/>
            <w:vAlign w:val="center"/>
          </w:tcPr>
          <w:p w14:paraId="3BC8A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1211.35 </w:t>
            </w:r>
          </w:p>
        </w:tc>
        <w:tc>
          <w:tcPr>
            <w:tcW w:w="2179" w:type="dxa"/>
            <w:vAlign w:val="center"/>
          </w:tcPr>
          <w:p w14:paraId="27575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16252.49 </w:t>
            </w:r>
          </w:p>
        </w:tc>
        <w:tc>
          <w:tcPr>
            <w:tcW w:w="2179" w:type="dxa"/>
            <w:vAlign w:val="center"/>
          </w:tcPr>
          <w:p w14:paraId="32996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16758.44 </w:t>
            </w:r>
          </w:p>
        </w:tc>
        <w:tc>
          <w:tcPr>
            <w:tcW w:w="1528" w:type="dxa"/>
            <w:vAlign w:val="center"/>
          </w:tcPr>
          <w:p w14:paraId="2A7C2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7.21%</w:t>
            </w:r>
          </w:p>
        </w:tc>
        <w:tc>
          <w:tcPr>
            <w:tcW w:w="1354" w:type="dxa"/>
            <w:vAlign w:val="center"/>
          </w:tcPr>
          <w:p w14:paraId="59F0A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96.99%</w:t>
            </w:r>
          </w:p>
        </w:tc>
      </w:tr>
      <w:tr w14:paraId="605C2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11C7F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5#楼</w:t>
            </w:r>
          </w:p>
        </w:tc>
        <w:tc>
          <w:tcPr>
            <w:tcW w:w="1568" w:type="dxa"/>
            <w:vAlign w:val="center"/>
          </w:tcPr>
          <w:p w14:paraId="7262A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852.18 </w:t>
            </w:r>
          </w:p>
        </w:tc>
        <w:tc>
          <w:tcPr>
            <w:tcW w:w="2179" w:type="dxa"/>
            <w:vAlign w:val="center"/>
          </w:tcPr>
          <w:p w14:paraId="168BD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11495.40 </w:t>
            </w:r>
          </w:p>
        </w:tc>
        <w:tc>
          <w:tcPr>
            <w:tcW w:w="2179" w:type="dxa"/>
            <w:vAlign w:val="center"/>
          </w:tcPr>
          <w:p w14:paraId="488A0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11851.33 </w:t>
            </w:r>
          </w:p>
        </w:tc>
        <w:tc>
          <w:tcPr>
            <w:tcW w:w="1528" w:type="dxa"/>
            <w:vAlign w:val="center"/>
          </w:tcPr>
          <w:p w14:paraId="4E328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7.19%</w:t>
            </w:r>
          </w:p>
        </w:tc>
        <w:tc>
          <w:tcPr>
            <w:tcW w:w="1354" w:type="dxa"/>
            <w:vAlign w:val="center"/>
          </w:tcPr>
          <w:p w14:paraId="043CF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97.00%</w:t>
            </w:r>
          </w:p>
        </w:tc>
      </w:tr>
      <w:tr w14:paraId="47D3A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07EAE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6#楼</w:t>
            </w:r>
          </w:p>
        </w:tc>
        <w:tc>
          <w:tcPr>
            <w:tcW w:w="1568" w:type="dxa"/>
            <w:vAlign w:val="center"/>
          </w:tcPr>
          <w:p w14:paraId="4F1C1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726.81 </w:t>
            </w:r>
          </w:p>
        </w:tc>
        <w:tc>
          <w:tcPr>
            <w:tcW w:w="2179" w:type="dxa"/>
            <w:vAlign w:val="center"/>
          </w:tcPr>
          <w:p w14:paraId="7208A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9804.24 </w:t>
            </w:r>
          </w:p>
        </w:tc>
        <w:tc>
          <w:tcPr>
            <w:tcW w:w="2179" w:type="dxa"/>
            <w:vAlign w:val="center"/>
          </w:tcPr>
          <w:p w14:paraId="58B3C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10107.81 </w:t>
            </w:r>
          </w:p>
        </w:tc>
        <w:tc>
          <w:tcPr>
            <w:tcW w:w="1528" w:type="dxa"/>
            <w:vAlign w:val="center"/>
          </w:tcPr>
          <w:p w14:paraId="2A659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7.21%</w:t>
            </w:r>
          </w:p>
        </w:tc>
        <w:tc>
          <w:tcPr>
            <w:tcW w:w="1354" w:type="dxa"/>
            <w:vAlign w:val="center"/>
          </w:tcPr>
          <w:p w14:paraId="5A93C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96.99%</w:t>
            </w:r>
          </w:p>
        </w:tc>
      </w:tr>
      <w:tr w14:paraId="2091E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18FD9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7#楼</w:t>
            </w:r>
          </w:p>
        </w:tc>
        <w:tc>
          <w:tcPr>
            <w:tcW w:w="1568" w:type="dxa"/>
            <w:vAlign w:val="center"/>
          </w:tcPr>
          <w:p w14:paraId="03203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545.11 </w:t>
            </w:r>
          </w:p>
        </w:tc>
        <w:tc>
          <w:tcPr>
            <w:tcW w:w="2179" w:type="dxa"/>
            <w:vAlign w:val="center"/>
          </w:tcPr>
          <w:p w14:paraId="74ED4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7260.22 </w:t>
            </w:r>
          </w:p>
        </w:tc>
        <w:tc>
          <w:tcPr>
            <w:tcW w:w="2179" w:type="dxa"/>
            <w:vAlign w:val="center"/>
          </w:tcPr>
          <w:p w14:paraId="2BD02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7487.89 </w:t>
            </w:r>
          </w:p>
        </w:tc>
        <w:tc>
          <w:tcPr>
            <w:tcW w:w="1528" w:type="dxa"/>
            <w:vAlign w:val="center"/>
          </w:tcPr>
          <w:p w14:paraId="5A472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7.28%</w:t>
            </w:r>
          </w:p>
        </w:tc>
        <w:tc>
          <w:tcPr>
            <w:tcW w:w="1354" w:type="dxa"/>
            <w:vAlign w:val="center"/>
          </w:tcPr>
          <w:p w14:paraId="69598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96.96%</w:t>
            </w:r>
          </w:p>
        </w:tc>
      </w:tr>
      <w:tr w14:paraId="571FE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00014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8#楼</w:t>
            </w:r>
          </w:p>
        </w:tc>
        <w:tc>
          <w:tcPr>
            <w:tcW w:w="1568" w:type="dxa"/>
            <w:vAlign w:val="center"/>
          </w:tcPr>
          <w:p w14:paraId="5A1F4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1816.12 </w:t>
            </w:r>
          </w:p>
        </w:tc>
        <w:tc>
          <w:tcPr>
            <w:tcW w:w="2179" w:type="dxa"/>
            <w:vAlign w:val="center"/>
          </w:tcPr>
          <w:p w14:paraId="093E9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24098.48 </w:t>
            </w:r>
          </w:p>
        </w:tc>
        <w:tc>
          <w:tcPr>
            <w:tcW w:w="2179" w:type="dxa"/>
            <w:vAlign w:val="center"/>
          </w:tcPr>
          <w:p w14:paraId="3097F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24857.03 </w:t>
            </w:r>
          </w:p>
        </w:tc>
        <w:tc>
          <w:tcPr>
            <w:tcW w:w="1528" w:type="dxa"/>
            <w:vAlign w:val="center"/>
          </w:tcPr>
          <w:p w14:paraId="14C89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7.31%</w:t>
            </w:r>
          </w:p>
        </w:tc>
        <w:tc>
          <w:tcPr>
            <w:tcW w:w="1354" w:type="dxa"/>
            <w:vAlign w:val="center"/>
          </w:tcPr>
          <w:p w14:paraId="409AA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96.95%</w:t>
            </w:r>
          </w:p>
        </w:tc>
      </w:tr>
      <w:tr w14:paraId="3FBC4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1EEA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9#楼</w:t>
            </w:r>
          </w:p>
        </w:tc>
        <w:tc>
          <w:tcPr>
            <w:tcW w:w="1568" w:type="dxa"/>
            <w:vAlign w:val="center"/>
          </w:tcPr>
          <w:p w14:paraId="4518E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726.81 </w:t>
            </w:r>
          </w:p>
        </w:tc>
        <w:tc>
          <w:tcPr>
            <w:tcW w:w="2179" w:type="dxa"/>
            <w:vAlign w:val="center"/>
          </w:tcPr>
          <w:p w14:paraId="6A956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9804.24 </w:t>
            </w:r>
          </w:p>
        </w:tc>
        <w:tc>
          <w:tcPr>
            <w:tcW w:w="2179" w:type="dxa"/>
            <w:vAlign w:val="center"/>
          </w:tcPr>
          <w:p w14:paraId="6ADD9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10107.81 </w:t>
            </w:r>
          </w:p>
        </w:tc>
        <w:tc>
          <w:tcPr>
            <w:tcW w:w="1528" w:type="dxa"/>
            <w:vAlign w:val="center"/>
          </w:tcPr>
          <w:p w14:paraId="132C6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7.21%</w:t>
            </w:r>
          </w:p>
        </w:tc>
        <w:tc>
          <w:tcPr>
            <w:tcW w:w="1354" w:type="dxa"/>
            <w:vAlign w:val="center"/>
          </w:tcPr>
          <w:p w14:paraId="1C72E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96.99%</w:t>
            </w:r>
          </w:p>
        </w:tc>
      </w:tr>
      <w:tr w14:paraId="6963F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68" w:type="dxa"/>
            <w:vAlign w:val="center"/>
          </w:tcPr>
          <w:p w14:paraId="24FF6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地下车库</w:t>
            </w:r>
          </w:p>
        </w:tc>
        <w:tc>
          <w:tcPr>
            <w:tcW w:w="1568" w:type="dxa"/>
            <w:vAlign w:val="center"/>
          </w:tcPr>
          <w:p w14:paraId="3B0BE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2670.24 </w:t>
            </w:r>
          </w:p>
        </w:tc>
        <w:tc>
          <w:tcPr>
            <w:tcW w:w="2179" w:type="dxa"/>
            <w:vAlign w:val="center"/>
          </w:tcPr>
          <w:p w14:paraId="017AE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34193.82 </w:t>
            </w:r>
          </w:p>
        </w:tc>
        <w:tc>
          <w:tcPr>
            <w:tcW w:w="2179" w:type="dxa"/>
            <w:vAlign w:val="center"/>
          </w:tcPr>
          <w:p w14:paraId="754EB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35306.90 </w:t>
            </w:r>
          </w:p>
        </w:tc>
        <w:tc>
          <w:tcPr>
            <w:tcW w:w="1528" w:type="dxa"/>
            <w:vAlign w:val="center"/>
          </w:tcPr>
          <w:p w14:paraId="2EE4F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7.56%</w:t>
            </w:r>
          </w:p>
        </w:tc>
        <w:tc>
          <w:tcPr>
            <w:tcW w:w="1354" w:type="dxa"/>
            <w:vAlign w:val="center"/>
          </w:tcPr>
          <w:p w14:paraId="08A48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96.85%</w:t>
            </w:r>
          </w:p>
        </w:tc>
      </w:tr>
      <w:tr w14:paraId="40C11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268" w:type="dxa"/>
            <w:vAlign w:val="center"/>
          </w:tcPr>
          <w:p w14:paraId="76CC4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68" w:type="dxa"/>
            <w:vAlign w:val="center"/>
          </w:tcPr>
          <w:p w14:paraId="42F11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12545.16</w:t>
            </w:r>
          </w:p>
        </w:tc>
        <w:tc>
          <w:tcPr>
            <w:tcW w:w="2179" w:type="dxa"/>
            <w:vAlign w:val="center"/>
          </w:tcPr>
          <w:p w14:paraId="0D547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166288.23</w:t>
            </w:r>
          </w:p>
        </w:tc>
        <w:tc>
          <w:tcPr>
            <w:tcW w:w="2179" w:type="dxa"/>
            <w:vAlign w:val="center"/>
          </w:tcPr>
          <w:p w14:paraId="6DFE0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171525.8</w:t>
            </w:r>
          </w:p>
        </w:tc>
        <w:tc>
          <w:tcPr>
            <w:tcW w:w="1528" w:type="dxa"/>
            <w:vAlign w:val="center"/>
          </w:tcPr>
          <w:p w14:paraId="132D5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7.31%</w:t>
            </w:r>
          </w:p>
        </w:tc>
        <w:tc>
          <w:tcPr>
            <w:tcW w:w="1354" w:type="dxa"/>
            <w:vAlign w:val="center"/>
          </w:tcPr>
          <w:p w14:paraId="2BF4C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96.95%</w:t>
            </w:r>
          </w:p>
        </w:tc>
      </w:tr>
    </w:tbl>
    <w:p w14:paraId="39A4A321">
      <w:pPr>
        <w:spacing w:afterLines="5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AAF63E8">
      <w:pPr>
        <w:spacing w:afterLines="50" w:line="360" w:lineRule="auto"/>
        <w:ind w:firstLine="600" w:firstLineChars="25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通过上述计算，本项目本地材料总重量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用量比例为96.94%，高于70%，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满足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7.1.10条控制项的要求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</w:p>
    <w:p w14:paraId="4FA5D555">
      <w:pPr>
        <w:spacing w:afterLines="50" w:line="360" w:lineRule="auto"/>
        <w:ind w:firstLine="600" w:firstLineChars="25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可循环利用材料重量比例为7.32%，高于6%，满足7.2.17条评分得3分的要求。</w:t>
      </w:r>
    </w:p>
    <w:p w14:paraId="36C45C14">
      <w:pPr>
        <w:spacing w:afterLines="5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footerReference r:id="rId4" w:type="default"/>
      <w:pgSz w:w="11906" w:h="16838"/>
      <w:pgMar w:top="1440" w:right="1021" w:bottom="1440" w:left="102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38B43"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1D25864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77B58">
    <w:pPr>
      <w:pStyle w:val="7"/>
      <w:pBdr>
        <w:bottom w:val="none" w:color="auto" w:sz="0" w:space="0"/>
      </w:pBdr>
      <w:jc w:val="left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F89BC"/>
    <w:multiLevelType w:val="singleLevel"/>
    <w:tmpl w:val="845F89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2ODA1Nzk0NGVjNmJiZTY3OGU5ZTUzODlkOTU4M2UifQ=="/>
  </w:docVars>
  <w:rsids>
    <w:rsidRoot w:val="009D104C"/>
    <w:rsid w:val="000004DD"/>
    <w:rsid w:val="00002492"/>
    <w:rsid w:val="00003AC2"/>
    <w:rsid w:val="000130FE"/>
    <w:rsid w:val="00020068"/>
    <w:rsid w:val="000333F5"/>
    <w:rsid w:val="0003341F"/>
    <w:rsid w:val="00037967"/>
    <w:rsid w:val="00052CB1"/>
    <w:rsid w:val="00055318"/>
    <w:rsid w:val="00055687"/>
    <w:rsid w:val="0005723A"/>
    <w:rsid w:val="000612FA"/>
    <w:rsid w:val="00062FCF"/>
    <w:rsid w:val="0006485B"/>
    <w:rsid w:val="000711FB"/>
    <w:rsid w:val="00083290"/>
    <w:rsid w:val="000852F3"/>
    <w:rsid w:val="000A36A9"/>
    <w:rsid w:val="000B51FF"/>
    <w:rsid w:val="000B6782"/>
    <w:rsid w:val="000D4DB4"/>
    <w:rsid w:val="000D5234"/>
    <w:rsid w:val="000E0BDF"/>
    <w:rsid w:val="000F06D5"/>
    <w:rsid w:val="00122D91"/>
    <w:rsid w:val="0012688F"/>
    <w:rsid w:val="00130F76"/>
    <w:rsid w:val="00142426"/>
    <w:rsid w:val="00154D60"/>
    <w:rsid w:val="00160694"/>
    <w:rsid w:val="00171A2A"/>
    <w:rsid w:val="00173BCD"/>
    <w:rsid w:val="0019163D"/>
    <w:rsid w:val="001A0C24"/>
    <w:rsid w:val="001A1FBF"/>
    <w:rsid w:val="001A33A4"/>
    <w:rsid w:val="001B0B32"/>
    <w:rsid w:val="001B0C8E"/>
    <w:rsid w:val="001B3A5A"/>
    <w:rsid w:val="001C400C"/>
    <w:rsid w:val="001D3609"/>
    <w:rsid w:val="001F0923"/>
    <w:rsid w:val="001F5669"/>
    <w:rsid w:val="001F777F"/>
    <w:rsid w:val="00201234"/>
    <w:rsid w:val="002155BD"/>
    <w:rsid w:val="002162EE"/>
    <w:rsid w:val="00217B35"/>
    <w:rsid w:val="00226EDA"/>
    <w:rsid w:val="00227EA3"/>
    <w:rsid w:val="00241D7A"/>
    <w:rsid w:val="002447CF"/>
    <w:rsid w:val="00244E1D"/>
    <w:rsid w:val="00265103"/>
    <w:rsid w:val="002710CD"/>
    <w:rsid w:val="00291992"/>
    <w:rsid w:val="002A483A"/>
    <w:rsid w:val="002A6F9C"/>
    <w:rsid w:val="002B56BE"/>
    <w:rsid w:val="002B6182"/>
    <w:rsid w:val="002C0813"/>
    <w:rsid w:val="002D3D8B"/>
    <w:rsid w:val="002D789C"/>
    <w:rsid w:val="002E0E28"/>
    <w:rsid w:val="002E3D37"/>
    <w:rsid w:val="002F6BB4"/>
    <w:rsid w:val="00302BF8"/>
    <w:rsid w:val="00303A50"/>
    <w:rsid w:val="003041D9"/>
    <w:rsid w:val="0031078F"/>
    <w:rsid w:val="00310CF2"/>
    <w:rsid w:val="003151EF"/>
    <w:rsid w:val="00316BB6"/>
    <w:rsid w:val="003209A5"/>
    <w:rsid w:val="003257A2"/>
    <w:rsid w:val="00326447"/>
    <w:rsid w:val="00334947"/>
    <w:rsid w:val="00345756"/>
    <w:rsid w:val="00351F9E"/>
    <w:rsid w:val="003540C2"/>
    <w:rsid w:val="003607F4"/>
    <w:rsid w:val="00366D07"/>
    <w:rsid w:val="003702DB"/>
    <w:rsid w:val="00371698"/>
    <w:rsid w:val="00374F8D"/>
    <w:rsid w:val="00374FFD"/>
    <w:rsid w:val="00375245"/>
    <w:rsid w:val="00393BDD"/>
    <w:rsid w:val="003A30AA"/>
    <w:rsid w:val="003A414E"/>
    <w:rsid w:val="003A63E5"/>
    <w:rsid w:val="003B27DA"/>
    <w:rsid w:val="003B5A59"/>
    <w:rsid w:val="003C1BD2"/>
    <w:rsid w:val="003C66C5"/>
    <w:rsid w:val="003C6DD5"/>
    <w:rsid w:val="003C7642"/>
    <w:rsid w:val="003D7B59"/>
    <w:rsid w:val="003E0A50"/>
    <w:rsid w:val="003F0C4A"/>
    <w:rsid w:val="003F6589"/>
    <w:rsid w:val="004061AA"/>
    <w:rsid w:val="00421193"/>
    <w:rsid w:val="0042146A"/>
    <w:rsid w:val="00422A62"/>
    <w:rsid w:val="0042599F"/>
    <w:rsid w:val="00437FCA"/>
    <w:rsid w:val="00442AA4"/>
    <w:rsid w:val="004436CE"/>
    <w:rsid w:val="004501D6"/>
    <w:rsid w:val="004506E3"/>
    <w:rsid w:val="00460E72"/>
    <w:rsid w:val="00480109"/>
    <w:rsid w:val="00487B08"/>
    <w:rsid w:val="004A63EF"/>
    <w:rsid w:val="004A6E5C"/>
    <w:rsid w:val="004B28AB"/>
    <w:rsid w:val="004C0D50"/>
    <w:rsid w:val="004D137A"/>
    <w:rsid w:val="004D5AB3"/>
    <w:rsid w:val="004E5AB8"/>
    <w:rsid w:val="004F2FE7"/>
    <w:rsid w:val="00524775"/>
    <w:rsid w:val="005416EE"/>
    <w:rsid w:val="0054502A"/>
    <w:rsid w:val="005450AD"/>
    <w:rsid w:val="00550251"/>
    <w:rsid w:val="005538CA"/>
    <w:rsid w:val="005641C7"/>
    <w:rsid w:val="005642CD"/>
    <w:rsid w:val="005664D6"/>
    <w:rsid w:val="005756DA"/>
    <w:rsid w:val="00584900"/>
    <w:rsid w:val="00593478"/>
    <w:rsid w:val="005A480A"/>
    <w:rsid w:val="005A53DE"/>
    <w:rsid w:val="005B4B83"/>
    <w:rsid w:val="005C00FF"/>
    <w:rsid w:val="005C71A4"/>
    <w:rsid w:val="005E3823"/>
    <w:rsid w:val="005E4D3D"/>
    <w:rsid w:val="005F5B29"/>
    <w:rsid w:val="0060245F"/>
    <w:rsid w:val="00603BB1"/>
    <w:rsid w:val="006122FA"/>
    <w:rsid w:val="00613213"/>
    <w:rsid w:val="00625D9F"/>
    <w:rsid w:val="00636718"/>
    <w:rsid w:val="006402DB"/>
    <w:rsid w:val="00643077"/>
    <w:rsid w:val="00643CE7"/>
    <w:rsid w:val="0064519C"/>
    <w:rsid w:val="00646054"/>
    <w:rsid w:val="00647D2D"/>
    <w:rsid w:val="00651576"/>
    <w:rsid w:val="00663A69"/>
    <w:rsid w:val="00672E00"/>
    <w:rsid w:val="00683932"/>
    <w:rsid w:val="00683F08"/>
    <w:rsid w:val="0069208F"/>
    <w:rsid w:val="00694051"/>
    <w:rsid w:val="00697E39"/>
    <w:rsid w:val="006A0BDF"/>
    <w:rsid w:val="006A4444"/>
    <w:rsid w:val="006A5975"/>
    <w:rsid w:val="006A7CCD"/>
    <w:rsid w:val="006B2D17"/>
    <w:rsid w:val="006B50B4"/>
    <w:rsid w:val="006C0D4D"/>
    <w:rsid w:val="006D19A3"/>
    <w:rsid w:val="006D2201"/>
    <w:rsid w:val="006E6385"/>
    <w:rsid w:val="006E6BDD"/>
    <w:rsid w:val="006F02A3"/>
    <w:rsid w:val="006F382E"/>
    <w:rsid w:val="006F575A"/>
    <w:rsid w:val="00704083"/>
    <w:rsid w:val="00704288"/>
    <w:rsid w:val="007155EC"/>
    <w:rsid w:val="00716107"/>
    <w:rsid w:val="007165FE"/>
    <w:rsid w:val="00717934"/>
    <w:rsid w:val="0072621D"/>
    <w:rsid w:val="00734253"/>
    <w:rsid w:val="007600CB"/>
    <w:rsid w:val="00764129"/>
    <w:rsid w:val="00780E9B"/>
    <w:rsid w:val="00786F5F"/>
    <w:rsid w:val="00790110"/>
    <w:rsid w:val="007948EE"/>
    <w:rsid w:val="007A106E"/>
    <w:rsid w:val="007B25A5"/>
    <w:rsid w:val="007B2CC7"/>
    <w:rsid w:val="007B4AD0"/>
    <w:rsid w:val="007E29BD"/>
    <w:rsid w:val="007E57FC"/>
    <w:rsid w:val="007F1438"/>
    <w:rsid w:val="007F7991"/>
    <w:rsid w:val="0081396F"/>
    <w:rsid w:val="00824AE6"/>
    <w:rsid w:val="0082557D"/>
    <w:rsid w:val="00831552"/>
    <w:rsid w:val="00833FF8"/>
    <w:rsid w:val="0083430A"/>
    <w:rsid w:val="00836BE7"/>
    <w:rsid w:val="0085087C"/>
    <w:rsid w:val="00857249"/>
    <w:rsid w:val="00861D02"/>
    <w:rsid w:val="00865E85"/>
    <w:rsid w:val="00884DB1"/>
    <w:rsid w:val="00887CD3"/>
    <w:rsid w:val="00891EC8"/>
    <w:rsid w:val="008944BB"/>
    <w:rsid w:val="00895402"/>
    <w:rsid w:val="00896612"/>
    <w:rsid w:val="008A73B5"/>
    <w:rsid w:val="008B42C4"/>
    <w:rsid w:val="008B7D62"/>
    <w:rsid w:val="008B7F78"/>
    <w:rsid w:val="008D3019"/>
    <w:rsid w:val="008D7E31"/>
    <w:rsid w:val="008F3565"/>
    <w:rsid w:val="00902497"/>
    <w:rsid w:val="00942D1D"/>
    <w:rsid w:val="00951F2B"/>
    <w:rsid w:val="00952F8D"/>
    <w:rsid w:val="00953769"/>
    <w:rsid w:val="00956E53"/>
    <w:rsid w:val="009634FF"/>
    <w:rsid w:val="00966E19"/>
    <w:rsid w:val="00966FD4"/>
    <w:rsid w:val="00983FA8"/>
    <w:rsid w:val="00990BB3"/>
    <w:rsid w:val="009910E3"/>
    <w:rsid w:val="009923F7"/>
    <w:rsid w:val="00993DD7"/>
    <w:rsid w:val="009A0A67"/>
    <w:rsid w:val="009B1957"/>
    <w:rsid w:val="009B3E3A"/>
    <w:rsid w:val="009C09A4"/>
    <w:rsid w:val="009C619E"/>
    <w:rsid w:val="009D104C"/>
    <w:rsid w:val="009D1196"/>
    <w:rsid w:val="009D639C"/>
    <w:rsid w:val="009D65DF"/>
    <w:rsid w:val="009E0D9D"/>
    <w:rsid w:val="009E4736"/>
    <w:rsid w:val="009F4061"/>
    <w:rsid w:val="009F44F7"/>
    <w:rsid w:val="009F59F3"/>
    <w:rsid w:val="00A02931"/>
    <w:rsid w:val="00A078A5"/>
    <w:rsid w:val="00A25668"/>
    <w:rsid w:val="00A358BA"/>
    <w:rsid w:val="00A44B03"/>
    <w:rsid w:val="00A45500"/>
    <w:rsid w:val="00A45BC7"/>
    <w:rsid w:val="00A52985"/>
    <w:rsid w:val="00A55908"/>
    <w:rsid w:val="00A612B7"/>
    <w:rsid w:val="00A76AF3"/>
    <w:rsid w:val="00A772F5"/>
    <w:rsid w:val="00A776F3"/>
    <w:rsid w:val="00A82ADC"/>
    <w:rsid w:val="00A8638E"/>
    <w:rsid w:val="00A871D3"/>
    <w:rsid w:val="00A902EA"/>
    <w:rsid w:val="00A927C8"/>
    <w:rsid w:val="00A93544"/>
    <w:rsid w:val="00AA1BB7"/>
    <w:rsid w:val="00AA21C7"/>
    <w:rsid w:val="00AA71BE"/>
    <w:rsid w:val="00AB3557"/>
    <w:rsid w:val="00AC1F95"/>
    <w:rsid w:val="00AC3E9A"/>
    <w:rsid w:val="00AD3102"/>
    <w:rsid w:val="00AE3E87"/>
    <w:rsid w:val="00AE6491"/>
    <w:rsid w:val="00AE7E9A"/>
    <w:rsid w:val="00AF0415"/>
    <w:rsid w:val="00AF635E"/>
    <w:rsid w:val="00B06417"/>
    <w:rsid w:val="00B12B7F"/>
    <w:rsid w:val="00B20AB8"/>
    <w:rsid w:val="00B26A2D"/>
    <w:rsid w:val="00B30C6B"/>
    <w:rsid w:val="00B31F59"/>
    <w:rsid w:val="00B37B1D"/>
    <w:rsid w:val="00B42C1D"/>
    <w:rsid w:val="00B516FE"/>
    <w:rsid w:val="00B53C57"/>
    <w:rsid w:val="00B7500F"/>
    <w:rsid w:val="00B8135D"/>
    <w:rsid w:val="00B81384"/>
    <w:rsid w:val="00B85B5C"/>
    <w:rsid w:val="00B9341F"/>
    <w:rsid w:val="00BA5CF8"/>
    <w:rsid w:val="00BB0A31"/>
    <w:rsid w:val="00BB1C6A"/>
    <w:rsid w:val="00BC528D"/>
    <w:rsid w:val="00BC7B54"/>
    <w:rsid w:val="00BD1242"/>
    <w:rsid w:val="00BD5FAE"/>
    <w:rsid w:val="00BD7824"/>
    <w:rsid w:val="00BD79AF"/>
    <w:rsid w:val="00BE37B4"/>
    <w:rsid w:val="00BE62C8"/>
    <w:rsid w:val="00C1229E"/>
    <w:rsid w:val="00C127F3"/>
    <w:rsid w:val="00C17EAA"/>
    <w:rsid w:val="00C22757"/>
    <w:rsid w:val="00C26400"/>
    <w:rsid w:val="00C27A5C"/>
    <w:rsid w:val="00C315A5"/>
    <w:rsid w:val="00C400BB"/>
    <w:rsid w:val="00C4430F"/>
    <w:rsid w:val="00C51955"/>
    <w:rsid w:val="00C56422"/>
    <w:rsid w:val="00C746E7"/>
    <w:rsid w:val="00C80CC5"/>
    <w:rsid w:val="00C848CF"/>
    <w:rsid w:val="00CA1293"/>
    <w:rsid w:val="00CA2710"/>
    <w:rsid w:val="00CA2BA6"/>
    <w:rsid w:val="00CA6617"/>
    <w:rsid w:val="00CB0C93"/>
    <w:rsid w:val="00CD3B96"/>
    <w:rsid w:val="00CD7A02"/>
    <w:rsid w:val="00CF27F3"/>
    <w:rsid w:val="00CF2ECF"/>
    <w:rsid w:val="00D04992"/>
    <w:rsid w:val="00D0531C"/>
    <w:rsid w:val="00D354F0"/>
    <w:rsid w:val="00D3599A"/>
    <w:rsid w:val="00D5121C"/>
    <w:rsid w:val="00D51594"/>
    <w:rsid w:val="00D56CA3"/>
    <w:rsid w:val="00D57497"/>
    <w:rsid w:val="00D6539C"/>
    <w:rsid w:val="00D66824"/>
    <w:rsid w:val="00D84825"/>
    <w:rsid w:val="00D917CA"/>
    <w:rsid w:val="00DA347F"/>
    <w:rsid w:val="00DA4C79"/>
    <w:rsid w:val="00DA673E"/>
    <w:rsid w:val="00DC2742"/>
    <w:rsid w:val="00DD07DD"/>
    <w:rsid w:val="00DD3EEF"/>
    <w:rsid w:val="00DE02FD"/>
    <w:rsid w:val="00DE11B8"/>
    <w:rsid w:val="00DE672B"/>
    <w:rsid w:val="00DF55D8"/>
    <w:rsid w:val="00DF64AF"/>
    <w:rsid w:val="00DF6EA6"/>
    <w:rsid w:val="00E034D1"/>
    <w:rsid w:val="00E05A25"/>
    <w:rsid w:val="00E11904"/>
    <w:rsid w:val="00E22A5B"/>
    <w:rsid w:val="00E3424E"/>
    <w:rsid w:val="00E364ED"/>
    <w:rsid w:val="00E37560"/>
    <w:rsid w:val="00E416CE"/>
    <w:rsid w:val="00E4496B"/>
    <w:rsid w:val="00E53BCD"/>
    <w:rsid w:val="00E646E3"/>
    <w:rsid w:val="00E6797F"/>
    <w:rsid w:val="00E75739"/>
    <w:rsid w:val="00E87ACB"/>
    <w:rsid w:val="00EA36F5"/>
    <w:rsid w:val="00EB2413"/>
    <w:rsid w:val="00EB71F2"/>
    <w:rsid w:val="00ED653C"/>
    <w:rsid w:val="00F17402"/>
    <w:rsid w:val="00F2307C"/>
    <w:rsid w:val="00F276C9"/>
    <w:rsid w:val="00F312AD"/>
    <w:rsid w:val="00F3710E"/>
    <w:rsid w:val="00F3772C"/>
    <w:rsid w:val="00F37C3C"/>
    <w:rsid w:val="00F53BBB"/>
    <w:rsid w:val="00F61612"/>
    <w:rsid w:val="00F636DE"/>
    <w:rsid w:val="00F6528F"/>
    <w:rsid w:val="00F65A94"/>
    <w:rsid w:val="00F67358"/>
    <w:rsid w:val="00F714EE"/>
    <w:rsid w:val="00F77F82"/>
    <w:rsid w:val="00F82DD6"/>
    <w:rsid w:val="00F85144"/>
    <w:rsid w:val="00F87839"/>
    <w:rsid w:val="00F90F5F"/>
    <w:rsid w:val="00F91142"/>
    <w:rsid w:val="00FA6D1F"/>
    <w:rsid w:val="00FA74A7"/>
    <w:rsid w:val="00FC650B"/>
    <w:rsid w:val="00FE51A7"/>
    <w:rsid w:val="00FE6444"/>
    <w:rsid w:val="01FC2298"/>
    <w:rsid w:val="022C24DE"/>
    <w:rsid w:val="03CE5BCF"/>
    <w:rsid w:val="03D748DC"/>
    <w:rsid w:val="047454E1"/>
    <w:rsid w:val="04B109B1"/>
    <w:rsid w:val="07146D98"/>
    <w:rsid w:val="0A832FA0"/>
    <w:rsid w:val="0E772D33"/>
    <w:rsid w:val="0F346792"/>
    <w:rsid w:val="0F634F1B"/>
    <w:rsid w:val="118E036B"/>
    <w:rsid w:val="1203367E"/>
    <w:rsid w:val="132C0590"/>
    <w:rsid w:val="136C2946"/>
    <w:rsid w:val="139E58C9"/>
    <w:rsid w:val="14902282"/>
    <w:rsid w:val="152039CA"/>
    <w:rsid w:val="15942AA6"/>
    <w:rsid w:val="15A5462A"/>
    <w:rsid w:val="15FC00CC"/>
    <w:rsid w:val="16174E9A"/>
    <w:rsid w:val="164374DF"/>
    <w:rsid w:val="16CA6972"/>
    <w:rsid w:val="19E76616"/>
    <w:rsid w:val="1B7D5840"/>
    <w:rsid w:val="1BFF56EC"/>
    <w:rsid w:val="1E7D3BDD"/>
    <w:rsid w:val="205C7FDB"/>
    <w:rsid w:val="21AC1A8F"/>
    <w:rsid w:val="224D4638"/>
    <w:rsid w:val="22DF60B5"/>
    <w:rsid w:val="23483849"/>
    <w:rsid w:val="24A66501"/>
    <w:rsid w:val="24D17D59"/>
    <w:rsid w:val="26525DE2"/>
    <w:rsid w:val="269E4B61"/>
    <w:rsid w:val="27263265"/>
    <w:rsid w:val="287A56E5"/>
    <w:rsid w:val="28BC5ABB"/>
    <w:rsid w:val="28F675EE"/>
    <w:rsid w:val="2B053749"/>
    <w:rsid w:val="2B98763F"/>
    <w:rsid w:val="2BAD2596"/>
    <w:rsid w:val="2C057779"/>
    <w:rsid w:val="2E39541B"/>
    <w:rsid w:val="2E8A7953"/>
    <w:rsid w:val="2F44049C"/>
    <w:rsid w:val="2FF34678"/>
    <w:rsid w:val="2FFA75D6"/>
    <w:rsid w:val="30BD6874"/>
    <w:rsid w:val="30BE0263"/>
    <w:rsid w:val="316867E0"/>
    <w:rsid w:val="31E178DF"/>
    <w:rsid w:val="32144391"/>
    <w:rsid w:val="34297C85"/>
    <w:rsid w:val="354B444E"/>
    <w:rsid w:val="361A1A77"/>
    <w:rsid w:val="364912D2"/>
    <w:rsid w:val="36B47283"/>
    <w:rsid w:val="39E6616C"/>
    <w:rsid w:val="3A044C60"/>
    <w:rsid w:val="3A297FB5"/>
    <w:rsid w:val="3A5D305A"/>
    <w:rsid w:val="3AD922BB"/>
    <w:rsid w:val="3BA93E49"/>
    <w:rsid w:val="3C074556"/>
    <w:rsid w:val="3E5F0D5E"/>
    <w:rsid w:val="3F0A2F90"/>
    <w:rsid w:val="3FBA2F35"/>
    <w:rsid w:val="40C969F5"/>
    <w:rsid w:val="41A2478F"/>
    <w:rsid w:val="41EE3039"/>
    <w:rsid w:val="42810C05"/>
    <w:rsid w:val="43C27FD1"/>
    <w:rsid w:val="45E77923"/>
    <w:rsid w:val="46011D01"/>
    <w:rsid w:val="4605723A"/>
    <w:rsid w:val="4A7B2CA2"/>
    <w:rsid w:val="4ADC7C37"/>
    <w:rsid w:val="4B167887"/>
    <w:rsid w:val="4B5F5D01"/>
    <w:rsid w:val="4C59349D"/>
    <w:rsid w:val="4CC34DE6"/>
    <w:rsid w:val="4D4E28D6"/>
    <w:rsid w:val="4DAD0D28"/>
    <w:rsid w:val="4E2E44B5"/>
    <w:rsid w:val="4F103A06"/>
    <w:rsid w:val="4F420045"/>
    <w:rsid w:val="4F5A5889"/>
    <w:rsid w:val="4F895E47"/>
    <w:rsid w:val="4FED4628"/>
    <w:rsid w:val="4FFE4E26"/>
    <w:rsid w:val="500E5423"/>
    <w:rsid w:val="50FC089B"/>
    <w:rsid w:val="51480C8C"/>
    <w:rsid w:val="52375857"/>
    <w:rsid w:val="52AE056C"/>
    <w:rsid w:val="52C802CC"/>
    <w:rsid w:val="53E06252"/>
    <w:rsid w:val="54225086"/>
    <w:rsid w:val="54EA30F9"/>
    <w:rsid w:val="57415259"/>
    <w:rsid w:val="579A30C2"/>
    <w:rsid w:val="57E41321"/>
    <w:rsid w:val="597A1156"/>
    <w:rsid w:val="5CFC25B3"/>
    <w:rsid w:val="5E3C2852"/>
    <w:rsid w:val="5F392750"/>
    <w:rsid w:val="5F7D7418"/>
    <w:rsid w:val="606D1848"/>
    <w:rsid w:val="60C211B9"/>
    <w:rsid w:val="60C946D3"/>
    <w:rsid w:val="610F7243"/>
    <w:rsid w:val="61447B00"/>
    <w:rsid w:val="622C3BB7"/>
    <w:rsid w:val="644F7208"/>
    <w:rsid w:val="645760BC"/>
    <w:rsid w:val="645C36D2"/>
    <w:rsid w:val="64DF028B"/>
    <w:rsid w:val="67B6759E"/>
    <w:rsid w:val="693A70A7"/>
    <w:rsid w:val="697F4E1D"/>
    <w:rsid w:val="69D26356"/>
    <w:rsid w:val="6AB53B3C"/>
    <w:rsid w:val="6B257426"/>
    <w:rsid w:val="6B8451EB"/>
    <w:rsid w:val="6E6F5286"/>
    <w:rsid w:val="70D913E0"/>
    <w:rsid w:val="7181408B"/>
    <w:rsid w:val="725D5B02"/>
    <w:rsid w:val="732A3CB7"/>
    <w:rsid w:val="7428537F"/>
    <w:rsid w:val="745C3C0D"/>
    <w:rsid w:val="74717F4C"/>
    <w:rsid w:val="75305A6D"/>
    <w:rsid w:val="75E14DAC"/>
    <w:rsid w:val="76EC4493"/>
    <w:rsid w:val="77764653"/>
    <w:rsid w:val="78364649"/>
    <w:rsid w:val="795B003C"/>
    <w:rsid w:val="7BE51799"/>
    <w:rsid w:val="7C7B02F6"/>
    <w:rsid w:val="7CB507A6"/>
    <w:rsid w:val="7CE34AF1"/>
    <w:rsid w:val="7CEE02A8"/>
    <w:rsid w:val="7CF82E4E"/>
    <w:rsid w:val="7DCB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qFormat="1" w:uiPriority="99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tabs>
        <w:tab w:val="left" w:pos="0"/>
      </w:tabs>
      <w:autoSpaceDE w:val="0"/>
      <w:autoSpaceDN w:val="0"/>
      <w:adjustRightInd w:val="0"/>
      <w:snapToGrid w:val="0"/>
      <w:jc w:val="left"/>
    </w:pPr>
    <w:rPr>
      <w:rFonts w:ascii="新宋体" w:eastAsia="新宋体"/>
      <w:sz w:val="28"/>
      <w:szCs w:val="24"/>
      <w:lang w:val="zh-CN"/>
    </w:rPr>
  </w:style>
  <w:style w:type="paragraph" w:styleId="4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5">
    <w:name w:val="Balloon Text"/>
    <w:basedOn w:val="1"/>
    <w:link w:val="4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"/>
    <w:basedOn w:val="3"/>
    <w:unhideWhenUsed/>
    <w:qFormat/>
    <w:uiPriority w:val="99"/>
    <w:pPr>
      <w:ind w:firstLine="420"/>
    </w:p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paragraph" w:customStyle="1" w:styleId="15">
    <w:name w:val="列出段落1"/>
    <w:basedOn w:val="1"/>
    <w:qFormat/>
    <w:uiPriority w:val="0"/>
    <w:pPr>
      <w:ind w:firstLine="420" w:firstLineChars="200"/>
    </w:pPr>
  </w:style>
  <w:style w:type="paragraph" w:customStyle="1" w:styleId="16">
    <w:name w:val="列出段落11"/>
    <w:basedOn w:val="1"/>
    <w:qFormat/>
    <w:uiPriority w:val="0"/>
    <w:pPr>
      <w:ind w:firstLine="420" w:firstLineChars="200"/>
    </w:p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1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</w:rPr>
  </w:style>
  <w:style w:type="paragraph" w:customStyle="1" w:styleId="20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2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6">
    <w:name w:val="xl71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7">
    <w:name w:val="xl72"/>
    <w:basedOn w:val="1"/>
    <w:qFormat/>
    <w:uiPriority w:val="0"/>
    <w:pPr>
      <w:widowControl/>
      <w:pBdr>
        <w:top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8">
    <w:name w:val="xl73"/>
    <w:basedOn w:val="1"/>
    <w:qFormat/>
    <w:uiPriority w:val="0"/>
    <w:pPr>
      <w:widowControl/>
      <w:pBdr>
        <w:top w:val="single" w:color="auto" w:sz="8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9">
    <w:name w:val="xl74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0">
    <w:name w:val="xl75"/>
    <w:basedOn w:val="1"/>
    <w:qFormat/>
    <w:uiPriority w:val="0"/>
    <w:pPr>
      <w:widowControl/>
      <w:pBdr>
        <w:top w:val="single" w:color="auto" w:sz="8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1">
    <w:name w:val="xl76"/>
    <w:basedOn w:val="1"/>
    <w:qFormat/>
    <w:uiPriority w:val="0"/>
    <w:pPr>
      <w:widowControl/>
      <w:pBdr>
        <w:top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2">
    <w:name w:val="xl77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3">
    <w:name w:val="xl78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4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5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6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7">
    <w:name w:val="xl8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38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39">
    <w:name w:val="占位符文本1"/>
    <w:basedOn w:val="12"/>
    <w:semiHidden/>
    <w:qFormat/>
    <w:uiPriority w:val="99"/>
    <w:rPr>
      <w:color w:val="808080"/>
    </w:rPr>
  </w:style>
  <w:style w:type="character" w:customStyle="1" w:styleId="40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41">
    <w:name w:val="页眉 Char"/>
    <w:basedOn w:val="12"/>
    <w:link w:val="7"/>
    <w:semiHidden/>
    <w:qFormat/>
    <w:uiPriority w:val="99"/>
    <w:rPr>
      <w:sz w:val="18"/>
      <w:szCs w:val="18"/>
    </w:rPr>
  </w:style>
  <w:style w:type="character" w:customStyle="1" w:styleId="42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43">
    <w:name w:val="font01"/>
    <w:basedOn w:val="12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  <w:vertAlign w:val="superscript"/>
    </w:rPr>
  </w:style>
  <w:style w:type="character" w:customStyle="1" w:styleId="44">
    <w:name w:val="font5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45">
    <w:name w:val="font1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table" w:customStyle="1" w:styleId="46">
    <w:name w:val="普通表格2"/>
    <w:basedOn w:val="10"/>
    <w:qFormat/>
    <w:uiPriority w:val="0"/>
    <w:pPr>
      <w:jc w:val="center"/>
    </w:p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table" w:customStyle="1" w:styleId="47">
    <w:name w:val="网格型1"/>
    <w:basedOn w:val="10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">
    <w:name w:val="font2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9">
    <w:name w:val="font6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50">
    <w:name w:val="font3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51">
    <w:name w:val="font4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6C89-0572-4C2B-AD55-CEF157C4F6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1794</Words>
  <Characters>2482</Characters>
  <Lines>7</Lines>
  <Paragraphs>2</Paragraphs>
  <TotalTime>0</TotalTime>
  <ScaleCrop>false</ScaleCrop>
  <LinksUpToDate>false</LinksUpToDate>
  <CharactersWithSpaces>2588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2020-07-13T06:45:00Z</dcterms:created>
  <dc:creator>jizhe</dc:creator>
  <cp:lastModifiedBy>:D</cp:lastModifiedBy>
  <cp:lastPrinted>2016-12-24T02:25:00Z</cp:lastPrinted>
  <dcterms:modified xsi:type="dcterms:W3CDTF">2026-03-23T02:44:08Z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FA46F9CBF5464FA193FBE334843BCCB1_13</vt:lpwstr>
  </property>
  <property fmtid="{D5CDD505-2E9C-101B-9397-08002B2CF9AE}" pid="4" name="KSOTemplateDocerSaveRecord">
    <vt:lpwstr>eyJoZGlkIjoiZmFjMGFiM2ZiMDU1ODBlZDBlZjc0MGExZDkyZmUwYTMiLCJ1c2VySWQiOiIxMzMzNDkxNzQ1In0=</vt:lpwstr>
  </property>
</Properties>
</file>