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0A8B0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相关检测报告或论证报告</w:t>
      </w:r>
    </w:p>
    <w:p w14:paraId="6B2AA96A">
      <w:pPr>
        <w:rPr>
          <w:rFonts w:hint="eastAsia"/>
        </w:rPr>
      </w:pPr>
      <w:r>
        <w:rPr>
          <w:rFonts w:hint="eastAsia"/>
        </w:rPr>
        <w:t>文件名：项目绿色技术可行性论证</w:t>
      </w:r>
    </w:p>
    <w:p w14:paraId="690BD64C">
      <w:pPr>
        <w:rPr>
          <w:rFonts w:hint="eastAsia"/>
        </w:rPr>
      </w:pPr>
      <w:r>
        <w:rPr>
          <w:rFonts w:hint="eastAsia"/>
        </w:rPr>
        <w:t>本项目核心绿色技术基于设计图纸论证如下：</w:t>
      </w:r>
    </w:p>
    <w:p w14:paraId="0FAE9710">
      <w:pPr>
        <w:rPr>
          <w:rFonts w:hint="eastAsia"/>
        </w:rPr>
      </w:pPr>
      <w:r>
        <w:rPr>
          <w:rFonts w:hint="eastAsia"/>
        </w:rPr>
        <w:t>1.被动式节能设计：通过窗墙比控制、遮阳系统与自然通风设计，降低空调负荷，满足绿建节能标准。</w:t>
      </w:r>
    </w:p>
    <w:p w14:paraId="43E6F57E">
      <w:pPr>
        <w:rPr>
          <w:rFonts w:hint="eastAsia"/>
        </w:rPr>
      </w:pPr>
      <w:r>
        <w:rPr>
          <w:rFonts w:hint="eastAsia"/>
        </w:rPr>
        <w:t>2.可再生能源利用：屋面光伏 / 太阳能热水系统设计，可满足建筑部分用电 / 热水需求，减少碳排放。</w:t>
      </w:r>
    </w:p>
    <w:p w14:paraId="3AC81C74">
      <w:pPr>
        <w:rPr>
          <w:rFonts w:hint="eastAsia"/>
        </w:rPr>
      </w:pPr>
      <w:r>
        <w:rPr>
          <w:rFonts w:hint="eastAsia"/>
        </w:rPr>
        <w:t>3.材料选型：优先选用可循环、低碳排放建材，设计中明确绿色建材比例，符合绿建评价要求。</w:t>
      </w:r>
    </w:p>
    <w:p w14:paraId="0E570C42">
      <w:pPr>
        <w:rPr>
          <w:rFonts w:hint="eastAsia"/>
        </w:rPr>
      </w:pPr>
      <w:r>
        <w:rPr>
          <w:rFonts w:hint="eastAsia"/>
        </w:rPr>
        <w:t>4.结论：各项绿色技术在技术与经济上均具备可行性，可实现竞赛预设的低碳目标。</w:t>
      </w:r>
    </w:p>
    <w:p w14:paraId="3621D0E3">
      <w:pPr>
        <w:rPr>
          <w:rFonts w:hint="eastAsia"/>
        </w:rPr>
      </w:pPr>
      <w:r>
        <w:rPr>
          <w:rFonts w:hint="eastAsia"/>
        </w:rPr>
        <w:t>上传节能设计图</w:t>
      </w:r>
    </w:p>
    <w:p w14:paraId="0EDB03F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556510"/>
            <wp:effectExtent l="0" t="0" r="1905" b="8890"/>
            <wp:docPr id="1" name="图片 1" descr="节能策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节能策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7EA98">
      <w:pPr>
        <w:rPr>
          <w:rFonts w:hint="eastAsia"/>
        </w:rPr>
      </w:pPr>
      <w:r>
        <w:rPr>
          <w:rFonts w:hint="eastAsia"/>
        </w:rPr>
        <w:t>光伏布置图</w:t>
      </w:r>
    </w:p>
    <w:p w14:paraId="043E9AC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125470" cy="3206750"/>
            <wp:effectExtent l="0" t="0" r="11430" b="6350"/>
            <wp:docPr id="2" name="图片 2" descr="光伏布置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光伏布置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547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126BF"/>
    <w:rsid w:val="1C895B5E"/>
    <w:rsid w:val="7001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2026-03-27T00:11:00Z</dcterms:created>
  <dc:creator>lv</dc:creator>
  <cp:lastModifiedBy>lv</cp:lastModifiedBy>
  <dcterms:modified xsi:type="dcterms:W3CDTF">2026-03-27T00:20:30Z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11B89E2AA4E0400CA6B04D8DA7861751_13</vt:lpwstr>
  </property>
  <property fmtid="{D5CDD505-2E9C-101B-9397-08002B2CF9AE}" pid="4" name="KSOTemplateDocerSaveRecord">
    <vt:lpwstr>eyJoZGlkIjoiNjgwMjE4MzA4YTg3OGE1MDhmN2Y1YWI3ZjczYWJlNDciLCJ1c2VySWQiOiIxMzMyMDM2MjcxIn0=</vt:lpwstr>
  </property>
</Properties>
</file>