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FBE67">
      <w:pPr>
        <w:pStyle w:val="17"/>
      </w:pPr>
    </w:p>
    <w:p w14:paraId="32276453">
      <w:pPr>
        <w:pStyle w:val="17"/>
      </w:pPr>
    </w:p>
    <w:p w14:paraId="1A46098C">
      <w:pPr>
        <w:pStyle w:val="17"/>
        <w:jc w:val="distribute"/>
        <w:rPr>
          <w:b/>
          <w:sz w:val="72"/>
          <w:szCs w:val="72"/>
        </w:rPr>
      </w:pPr>
      <w:r>
        <w:rPr>
          <w:rFonts w:hint="eastAsia"/>
          <w:b/>
          <w:sz w:val="72"/>
          <w:szCs w:val="72"/>
        </w:rPr>
        <w:t>室内气流组织分析报告</w:t>
      </w:r>
    </w:p>
    <w:p w14:paraId="2F95B66C">
      <w:pPr>
        <w:pStyle w:val="52"/>
        <w:spacing w:line="400" w:lineRule="exact"/>
      </w:pPr>
    </w:p>
    <w:p w14:paraId="2ABF98ED">
      <w:pPr>
        <w:pStyle w:val="52"/>
        <w:rPr>
          <w:b/>
        </w:rPr>
      </w:pPr>
      <w:bookmarkStart w:id="0" w:name="项目名称"/>
      <w:bookmarkEnd w:id="0"/>
    </w:p>
    <w:p w14:paraId="6EE679FD">
      <w:pPr>
        <w:pStyle w:val="52"/>
        <w:rPr>
          <w:b/>
        </w:rPr>
      </w:pPr>
      <w:r>
        <w:rPr>
          <w:rFonts w:hint="eastAsia"/>
          <w:b/>
        </w:rPr>
        <w:t>设计编号：</w:t>
      </w:r>
      <w:bookmarkStart w:id="1" w:name="设计编号"/>
      <w:bookmarkEnd w:id="1"/>
    </w:p>
    <w:p w14:paraId="5FA9C73E">
      <w:pPr>
        <w:pStyle w:val="52"/>
        <w:rPr>
          <w:b/>
        </w:rPr>
      </w:pPr>
    </w:p>
    <w:p w14:paraId="133021BF">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585AA2F5">
      <w:pPr>
        <w:pStyle w:val="17"/>
        <w:jc w:val="center"/>
      </w:pPr>
    </w:p>
    <w:p w14:paraId="2E07A46F">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AED5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8766B3">
            <w:pPr>
              <w:pStyle w:val="17"/>
              <w:spacing w:line="600" w:lineRule="exact"/>
              <w:jc w:val="distribute"/>
            </w:pPr>
            <w:r>
              <w:rPr>
                <w:rFonts w:hint="eastAsia"/>
              </w:rPr>
              <w:t>工程地点</w:t>
            </w:r>
          </w:p>
        </w:tc>
        <w:tc>
          <w:tcPr>
            <w:tcW w:w="475" w:type="dxa"/>
            <w:vAlign w:val="center"/>
          </w:tcPr>
          <w:p w14:paraId="37ED081A">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0B94292">
            <w:pPr>
              <w:pStyle w:val="16"/>
            </w:pPr>
            <w:bookmarkStart w:id="3" w:name="项目地点"/>
            <w:bookmarkStart w:id="4" w:name="工程地点"/>
            <w:r>
              <w:t>九江</w:t>
            </w:r>
            <w:bookmarkEnd w:id="3"/>
            <w:bookmarkEnd w:id="4"/>
          </w:p>
        </w:tc>
      </w:tr>
      <w:tr w14:paraId="32EE0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91FBE0">
            <w:pPr>
              <w:pStyle w:val="17"/>
              <w:spacing w:line="600" w:lineRule="exact"/>
              <w:jc w:val="distribute"/>
            </w:pPr>
            <w:r>
              <w:rPr>
                <w:rFonts w:hint="eastAsia"/>
              </w:rPr>
              <w:t>建设单位</w:t>
            </w:r>
          </w:p>
        </w:tc>
        <w:tc>
          <w:tcPr>
            <w:tcW w:w="475" w:type="dxa"/>
            <w:vAlign w:val="center"/>
          </w:tcPr>
          <w:p w14:paraId="1F235D2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0E2F558">
            <w:pPr>
              <w:pStyle w:val="17"/>
              <w:spacing w:line="600" w:lineRule="exact"/>
              <w:jc w:val="center"/>
            </w:pPr>
            <w:bookmarkStart w:id="5" w:name="建设单位"/>
            <w:bookmarkEnd w:id="5"/>
          </w:p>
        </w:tc>
      </w:tr>
      <w:tr w14:paraId="6BC61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A7133E">
            <w:pPr>
              <w:pStyle w:val="17"/>
              <w:spacing w:line="600" w:lineRule="exact"/>
              <w:jc w:val="distribute"/>
            </w:pPr>
            <w:r>
              <w:rPr>
                <w:rFonts w:hint="eastAsia"/>
              </w:rPr>
              <w:t>设计单位</w:t>
            </w:r>
          </w:p>
        </w:tc>
        <w:tc>
          <w:tcPr>
            <w:tcW w:w="475" w:type="dxa"/>
            <w:vAlign w:val="center"/>
          </w:tcPr>
          <w:p w14:paraId="33E9829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77088DD">
            <w:pPr>
              <w:pStyle w:val="17"/>
              <w:spacing w:line="600" w:lineRule="exact"/>
              <w:jc w:val="center"/>
            </w:pPr>
            <w:bookmarkStart w:id="6" w:name="设计单位"/>
            <w:bookmarkEnd w:id="6"/>
          </w:p>
        </w:tc>
      </w:tr>
      <w:tr w14:paraId="307B8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5D4240">
            <w:pPr>
              <w:pStyle w:val="17"/>
              <w:spacing w:line="600" w:lineRule="exact"/>
              <w:jc w:val="distribute"/>
            </w:pPr>
            <w:r>
              <w:rPr>
                <w:rFonts w:hint="eastAsia"/>
              </w:rPr>
              <w:t>设计人</w:t>
            </w:r>
          </w:p>
        </w:tc>
        <w:tc>
          <w:tcPr>
            <w:tcW w:w="475" w:type="dxa"/>
            <w:vAlign w:val="center"/>
          </w:tcPr>
          <w:p w14:paraId="703D670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F1B3BC6">
            <w:pPr>
              <w:pStyle w:val="17"/>
              <w:spacing w:line="600" w:lineRule="exact"/>
              <w:jc w:val="center"/>
            </w:pPr>
          </w:p>
        </w:tc>
      </w:tr>
      <w:tr w14:paraId="54746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84801D">
            <w:pPr>
              <w:pStyle w:val="17"/>
              <w:spacing w:line="600" w:lineRule="exact"/>
              <w:jc w:val="distribute"/>
            </w:pPr>
            <w:r>
              <w:rPr>
                <w:rFonts w:hint="eastAsia"/>
              </w:rPr>
              <w:t>校对人</w:t>
            </w:r>
          </w:p>
        </w:tc>
        <w:tc>
          <w:tcPr>
            <w:tcW w:w="475" w:type="dxa"/>
            <w:vAlign w:val="center"/>
          </w:tcPr>
          <w:p w14:paraId="047E220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642DEF0">
            <w:pPr>
              <w:pStyle w:val="17"/>
              <w:spacing w:line="600" w:lineRule="exact"/>
              <w:jc w:val="center"/>
            </w:pPr>
          </w:p>
        </w:tc>
      </w:tr>
      <w:tr w14:paraId="3F66E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7183EF">
            <w:pPr>
              <w:pStyle w:val="17"/>
              <w:spacing w:line="600" w:lineRule="exact"/>
              <w:jc w:val="distribute"/>
            </w:pPr>
            <w:r>
              <w:rPr>
                <w:rFonts w:hint="eastAsia"/>
              </w:rPr>
              <w:t>审定人</w:t>
            </w:r>
          </w:p>
        </w:tc>
        <w:tc>
          <w:tcPr>
            <w:tcW w:w="475" w:type="dxa"/>
            <w:vAlign w:val="center"/>
          </w:tcPr>
          <w:p w14:paraId="11AD91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A90764F">
            <w:pPr>
              <w:pStyle w:val="17"/>
              <w:spacing w:line="600" w:lineRule="exact"/>
              <w:jc w:val="center"/>
            </w:pPr>
          </w:p>
        </w:tc>
      </w:tr>
      <w:tr w14:paraId="12974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ED113E">
            <w:pPr>
              <w:pStyle w:val="17"/>
              <w:spacing w:line="600" w:lineRule="exact"/>
              <w:jc w:val="distribute"/>
            </w:pPr>
            <w:r>
              <w:rPr>
                <w:rFonts w:hint="eastAsia"/>
              </w:rPr>
              <w:t>报告日期</w:t>
            </w:r>
          </w:p>
        </w:tc>
        <w:tc>
          <w:tcPr>
            <w:tcW w:w="475" w:type="dxa"/>
            <w:vAlign w:val="center"/>
          </w:tcPr>
          <w:p w14:paraId="251E91B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8F371DB">
            <w:pPr>
              <w:pStyle w:val="17"/>
              <w:spacing w:line="600" w:lineRule="exact"/>
              <w:jc w:val="center"/>
            </w:pPr>
            <w:bookmarkStart w:id="7" w:name="报告日期"/>
            <w:r>
              <w:t>2025年12月11日</w:t>
            </w:r>
            <w:bookmarkEnd w:id="7"/>
          </w:p>
        </w:tc>
      </w:tr>
    </w:tbl>
    <w:p w14:paraId="580E2CA5"/>
    <w:p w14:paraId="3AF2BB45">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138341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160052A">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DAF5C0E">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977D711">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AF0B8F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6D0F76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92575D1">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3AE9B56">
            <w:pPr>
              <w:ind w:firstLine="360"/>
              <w:rPr>
                <w:sz w:val="18"/>
                <w:szCs w:val="18"/>
              </w:rPr>
            </w:pPr>
          </w:p>
        </w:tc>
      </w:tr>
      <w:tr w14:paraId="6E9CFDC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10DF7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7F14812">
            <w:pPr>
              <w:pStyle w:val="50"/>
              <w:rPr>
                <w:szCs w:val="18"/>
              </w:rPr>
            </w:pPr>
            <w:r>
              <w:rPr>
                <w:rFonts w:hint="eastAsia"/>
                <w:szCs w:val="18"/>
              </w:rPr>
              <w:t xml:space="preserve">: </w:t>
            </w:r>
            <w:bookmarkStart w:id="10" w:name="加密锁号"/>
            <w:r>
              <w:rPr>
                <w:rFonts w:hint="eastAsia"/>
                <w:szCs w:val="18"/>
              </w:rPr>
              <w:t>T18636237911</w:t>
            </w:r>
            <w:bookmarkEnd w:id="10"/>
          </w:p>
        </w:tc>
        <w:tc>
          <w:tcPr>
            <w:tcW w:w="3958" w:type="dxa"/>
            <w:vMerge w:val="continue"/>
            <w:tcBorders>
              <w:top w:val="single" w:color="auto" w:sz="2" w:space="0"/>
              <w:left w:val="nil"/>
              <w:bottom w:val="nil"/>
              <w:right w:val="nil"/>
            </w:tcBorders>
            <w:vAlign w:val="center"/>
          </w:tcPr>
          <w:p w14:paraId="308267A9">
            <w:pPr>
              <w:ind w:firstLine="360"/>
              <w:rPr>
                <w:sz w:val="18"/>
                <w:szCs w:val="18"/>
              </w:rPr>
            </w:pPr>
          </w:p>
        </w:tc>
      </w:tr>
      <w:tr w14:paraId="59D1745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1BC331">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3CAC518">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A193FB3">
            <w:pPr>
              <w:ind w:firstLine="360"/>
              <w:rPr>
                <w:sz w:val="18"/>
                <w:szCs w:val="18"/>
              </w:rPr>
            </w:pPr>
          </w:p>
        </w:tc>
      </w:tr>
    </w:tbl>
    <w:p w14:paraId="2265617A">
      <w:pPr>
        <w:jc w:val="center"/>
        <w:rPr>
          <w:b/>
          <w:bCs/>
          <w:sz w:val="32"/>
          <w:szCs w:val="32"/>
        </w:rPr>
      </w:pPr>
      <w:r>
        <w:rPr>
          <w:b/>
          <w:bCs/>
          <w:sz w:val="28"/>
          <w:szCs w:val="32"/>
        </w:rPr>
        <w:br w:type="page"/>
      </w:r>
      <w:r>
        <w:rPr>
          <w:rFonts w:hint="eastAsia"/>
          <w:b/>
          <w:bCs/>
          <w:sz w:val="28"/>
          <w:szCs w:val="32"/>
        </w:rPr>
        <w:t>目  录</w:t>
      </w:r>
    </w:p>
    <w:p w14:paraId="304A6A80">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_Toc1536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_Toc1536 \h </w:instrText>
      </w:r>
      <w:r>
        <w:fldChar w:fldCharType="separate"/>
      </w:r>
      <w:r>
        <w:t>3</w:t>
      </w:r>
      <w:r>
        <w:fldChar w:fldCharType="end"/>
      </w:r>
      <w:r>
        <w:rPr>
          <w:caps/>
        </w:rPr>
        <w:fldChar w:fldCharType="end"/>
      </w:r>
    </w:p>
    <w:p w14:paraId="5DCFAB86">
      <w:pPr>
        <w:pStyle w:val="22"/>
        <w:tabs>
          <w:tab w:val="right" w:leader="dot" w:pos="8306"/>
          <w:tab w:val="clear" w:pos="540"/>
          <w:tab w:val="clear" w:pos="840"/>
          <w:tab w:val="clear" w:pos="8222"/>
        </w:tabs>
      </w:pPr>
      <w:r>
        <w:rPr>
          <w:caps/>
        </w:rPr>
        <w:fldChar w:fldCharType="begin"/>
      </w:r>
      <w:r>
        <w:rPr>
          <w:caps/>
        </w:rPr>
        <w:instrText xml:space="preserve"> HYPERLINK \l _Toc21309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_Toc21309 \h </w:instrText>
      </w:r>
      <w:r>
        <w:fldChar w:fldCharType="separate"/>
      </w:r>
      <w:r>
        <w:t>3</w:t>
      </w:r>
      <w:r>
        <w:fldChar w:fldCharType="end"/>
      </w:r>
      <w:r>
        <w:rPr>
          <w:caps/>
        </w:rPr>
        <w:fldChar w:fldCharType="end"/>
      </w:r>
    </w:p>
    <w:p w14:paraId="04928EF3">
      <w:pPr>
        <w:pStyle w:val="22"/>
        <w:tabs>
          <w:tab w:val="right" w:leader="dot" w:pos="8306"/>
          <w:tab w:val="clear" w:pos="540"/>
          <w:tab w:val="clear" w:pos="840"/>
          <w:tab w:val="clear" w:pos="8222"/>
        </w:tabs>
      </w:pPr>
      <w:r>
        <w:rPr>
          <w:caps/>
        </w:rPr>
        <w:fldChar w:fldCharType="begin"/>
      </w:r>
      <w:r>
        <w:rPr>
          <w:caps/>
        </w:rPr>
        <w:instrText xml:space="preserve"> HYPERLINK \l _Toc15885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_Toc15885 \h </w:instrText>
      </w:r>
      <w:r>
        <w:fldChar w:fldCharType="separate"/>
      </w:r>
      <w:r>
        <w:t>8</w:t>
      </w:r>
      <w:r>
        <w:fldChar w:fldCharType="end"/>
      </w:r>
      <w:r>
        <w:rPr>
          <w:caps/>
        </w:rPr>
        <w:fldChar w:fldCharType="end"/>
      </w:r>
    </w:p>
    <w:p w14:paraId="08E05099">
      <w:pPr>
        <w:pStyle w:val="21"/>
        <w:tabs>
          <w:tab w:val="right" w:leader="dot" w:pos="8306"/>
          <w:tab w:val="clear" w:pos="180"/>
          <w:tab w:val="clear" w:pos="420"/>
          <w:tab w:val="clear" w:pos="8222"/>
        </w:tabs>
      </w:pPr>
      <w:r>
        <w:rPr>
          <w:caps/>
        </w:rPr>
        <w:fldChar w:fldCharType="begin"/>
      </w:r>
      <w:r>
        <w:rPr>
          <w:caps/>
        </w:rPr>
        <w:instrText xml:space="preserve"> HYPERLINK \l _Toc3701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_Toc3701 \h </w:instrText>
      </w:r>
      <w:r>
        <w:fldChar w:fldCharType="separate"/>
      </w:r>
      <w:r>
        <w:t>8</w:t>
      </w:r>
      <w:r>
        <w:fldChar w:fldCharType="end"/>
      </w:r>
      <w:r>
        <w:rPr>
          <w:caps/>
        </w:rPr>
        <w:fldChar w:fldCharType="end"/>
      </w:r>
    </w:p>
    <w:p w14:paraId="733E5E84">
      <w:pPr>
        <w:pStyle w:val="21"/>
        <w:tabs>
          <w:tab w:val="right" w:leader="dot" w:pos="8306"/>
          <w:tab w:val="clear" w:pos="180"/>
          <w:tab w:val="clear" w:pos="420"/>
          <w:tab w:val="clear" w:pos="8222"/>
        </w:tabs>
      </w:pPr>
      <w:r>
        <w:rPr>
          <w:caps/>
        </w:rPr>
        <w:fldChar w:fldCharType="begin"/>
      </w:r>
      <w:r>
        <w:rPr>
          <w:caps/>
        </w:rPr>
        <w:instrText xml:space="preserve"> HYPERLINK \l _Toc4448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_Toc4448 \h </w:instrText>
      </w:r>
      <w:r>
        <w:fldChar w:fldCharType="separate"/>
      </w:r>
      <w:r>
        <w:t>8</w:t>
      </w:r>
      <w:r>
        <w:fldChar w:fldCharType="end"/>
      </w:r>
      <w:r>
        <w:rPr>
          <w:caps/>
        </w:rPr>
        <w:fldChar w:fldCharType="end"/>
      </w:r>
    </w:p>
    <w:p w14:paraId="478C66DA">
      <w:pPr>
        <w:pStyle w:val="21"/>
        <w:tabs>
          <w:tab w:val="right" w:leader="dot" w:pos="8306"/>
          <w:tab w:val="clear" w:pos="180"/>
          <w:tab w:val="clear" w:pos="420"/>
          <w:tab w:val="clear" w:pos="8222"/>
        </w:tabs>
      </w:pPr>
      <w:r>
        <w:rPr>
          <w:caps/>
        </w:rPr>
        <w:fldChar w:fldCharType="begin"/>
      </w:r>
      <w:r>
        <w:rPr>
          <w:caps/>
        </w:rPr>
        <w:instrText xml:space="preserve"> HYPERLINK \l _Toc30761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_Toc30761 \h </w:instrText>
      </w:r>
      <w:r>
        <w:fldChar w:fldCharType="separate"/>
      </w:r>
      <w:r>
        <w:t>8</w:t>
      </w:r>
      <w:r>
        <w:fldChar w:fldCharType="end"/>
      </w:r>
      <w:r>
        <w:rPr>
          <w:caps/>
        </w:rPr>
        <w:fldChar w:fldCharType="end"/>
      </w:r>
    </w:p>
    <w:p w14:paraId="0A737460">
      <w:pPr>
        <w:pStyle w:val="21"/>
        <w:tabs>
          <w:tab w:val="right" w:leader="dot" w:pos="8306"/>
          <w:tab w:val="clear" w:pos="180"/>
          <w:tab w:val="clear" w:pos="420"/>
          <w:tab w:val="clear" w:pos="8222"/>
        </w:tabs>
      </w:pPr>
      <w:r>
        <w:rPr>
          <w:caps/>
        </w:rPr>
        <w:fldChar w:fldCharType="begin"/>
      </w:r>
      <w:r>
        <w:rPr>
          <w:caps/>
        </w:rPr>
        <w:instrText xml:space="preserve"> HYPERLINK \l _Toc20835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_Toc20835 \h </w:instrText>
      </w:r>
      <w:r>
        <w:fldChar w:fldCharType="separate"/>
      </w:r>
      <w:r>
        <w:t>9</w:t>
      </w:r>
      <w:r>
        <w:fldChar w:fldCharType="end"/>
      </w:r>
      <w:r>
        <w:rPr>
          <w:caps/>
        </w:rPr>
        <w:fldChar w:fldCharType="end"/>
      </w:r>
    </w:p>
    <w:p w14:paraId="4563588C">
      <w:pPr>
        <w:pStyle w:val="22"/>
        <w:tabs>
          <w:tab w:val="right" w:leader="dot" w:pos="8306"/>
          <w:tab w:val="clear" w:pos="540"/>
          <w:tab w:val="clear" w:pos="840"/>
          <w:tab w:val="clear" w:pos="8222"/>
        </w:tabs>
      </w:pPr>
      <w:r>
        <w:rPr>
          <w:caps/>
        </w:rPr>
        <w:fldChar w:fldCharType="begin"/>
      </w:r>
      <w:r>
        <w:rPr>
          <w:caps/>
        </w:rPr>
        <w:instrText xml:space="preserve"> HYPERLINK \l _Toc18537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_Toc18537 \h </w:instrText>
      </w:r>
      <w:r>
        <w:fldChar w:fldCharType="separate"/>
      </w:r>
      <w:r>
        <w:t>9</w:t>
      </w:r>
      <w:r>
        <w:fldChar w:fldCharType="end"/>
      </w:r>
      <w:r>
        <w:rPr>
          <w:caps/>
        </w:rPr>
        <w:fldChar w:fldCharType="end"/>
      </w:r>
    </w:p>
    <w:p w14:paraId="744CA36E">
      <w:pPr>
        <w:pStyle w:val="21"/>
        <w:tabs>
          <w:tab w:val="right" w:leader="dot" w:pos="8306"/>
          <w:tab w:val="clear" w:pos="180"/>
          <w:tab w:val="clear" w:pos="420"/>
          <w:tab w:val="clear" w:pos="8222"/>
        </w:tabs>
      </w:pPr>
      <w:r>
        <w:rPr>
          <w:caps/>
        </w:rPr>
        <w:fldChar w:fldCharType="begin"/>
      </w:r>
      <w:r>
        <w:rPr>
          <w:caps/>
        </w:rPr>
        <w:instrText xml:space="preserve"> HYPERLINK \l _Toc6380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_Toc6380 \h </w:instrText>
      </w:r>
      <w:r>
        <w:fldChar w:fldCharType="separate"/>
      </w:r>
      <w:r>
        <w:t>11</w:t>
      </w:r>
      <w:r>
        <w:fldChar w:fldCharType="end"/>
      </w:r>
      <w:r>
        <w:rPr>
          <w:caps/>
        </w:rPr>
        <w:fldChar w:fldCharType="end"/>
      </w:r>
    </w:p>
    <w:p w14:paraId="1B1DF61B">
      <w:pPr>
        <w:pStyle w:val="22"/>
        <w:tabs>
          <w:tab w:val="right" w:leader="dot" w:pos="8306"/>
          <w:tab w:val="clear" w:pos="540"/>
          <w:tab w:val="clear" w:pos="840"/>
          <w:tab w:val="clear" w:pos="8222"/>
        </w:tabs>
      </w:pPr>
      <w:r>
        <w:rPr>
          <w:caps/>
        </w:rPr>
        <w:fldChar w:fldCharType="begin"/>
      </w:r>
      <w:r>
        <w:rPr>
          <w:caps/>
        </w:rPr>
        <w:instrText xml:space="preserve"> HYPERLINK \l _Toc3476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_Toc3476 \h </w:instrText>
      </w:r>
      <w:r>
        <w:fldChar w:fldCharType="separate"/>
      </w:r>
      <w:r>
        <w:t>11</w:t>
      </w:r>
      <w:r>
        <w:fldChar w:fldCharType="end"/>
      </w:r>
      <w:r>
        <w:rPr>
          <w:caps/>
        </w:rPr>
        <w:fldChar w:fldCharType="end"/>
      </w:r>
    </w:p>
    <w:p w14:paraId="1A0D3E21">
      <w:pPr>
        <w:pStyle w:val="22"/>
        <w:tabs>
          <w:tab w:val="right" w:leader="dot" w:pos="8306"/>
          <w:tab w:val="clear" w:pos="540"/>
          <w:tab w:val="clear" w:pos="840"/>
          <w:tab w:val="clear" w:pos="8222"/>
        </w:tabs>
      </w:pPr>
      <w:r>
        <w:rPr>
          <w:caps/>
        </w:rPr>
        <w:fldChar w:fldCharType="begin"/>
      </w:r>
      <w:r>
        <w:rPr>
          <w:caps/>
        </w:rPr>
        <w:instrText xml:space="preserve"> HYPERLINK \l _Toc10296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_Toc10296 \h </w:instrText>
      </w:r>
      <w:r>
        <w:fldChar w:fldCharType="separate"/>
      </w:r>
      <w:r>
        <w:t>12</w:t>
      </w:r>
      <w:r>
        <w:fldChar w:fldCharType="end"/>
      </w:r>
      <w:r>
        <w:rPr>
          <w:caps/>
        </w:rPr>
        <w:fldChar w:fldCharType="end"/>
      </w:r>
    </w:p>
    <w:p w14:paraId="36EF6DC4">
      <w:pPr>
        <w:pStyle w:val="22"/>
        <w:tabs>
          <w:tab w:val="right" w:leader="dot" w:pos="8306"/>
          <w:tab w:val="clear" w:pos="540"/>
          <w:tab w:val="clear" w:pos="840"/>
          <w:tab w:val="clear" w:pos="8222"/>
        </w:tabs>
      </w:pPr>
      <w:r>
        <w:rPr>
          <w:caps/>
        </w:rPr>
        <w:fldChar w:fldCharType="begin"/>
      </w:r>
      <w:r>
        <w:rPr>
          <w:caps/>
        </w:rPr>
        <w:instrText xml:space="preserve"> HYPERLINK \l _Toc11494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_Toc11494 \h </w:instrText>
      </w:r>
      <w:r>
        <w:fldChar w:fldCharType="separate"/>
      </w:r>
      <w:r>
        <w:t>13</w:t>
      </w:r>
      <w:r>
        <w:fldChar w:fldCharType="end"/>
      </w:r>
      <w:r>
        <w:rPr>
          <w:caps/>
        </w:rPr>
        <w:fldChar w:fldCharType="end"/>
      </w:r>
    </w:p>
    <w:p w14:paraId="7F57033E">
      <w:pPr>
        <w:pStyle w:val="21"/>
        <w:tabs>
          <w:tab w:val="right" w:leader="dot" w:pos="8306"/>
          <w:tab w:val="clear" w:pos="180"/>
          <w:tab w:val="clear" w:pos="420"/>
          <w:tab w:val="clear" w:pos="8222"/>
        </w:tabs>
      </w:pPr>
      <w:r>
        <w:rPr>
          <w:caps/>
        </w:rPr>
        <w:fldChar w:fldCharType="begin"/>
      </w:r>
      <w:r>
        <w:rPr>
          <w:caps/>
        </w:rPr>
        <w:instrText xml:space="preserve"> HYPERLINK \l _Toc9662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_Toc9662 \h </w:instrText>
      </w:r>
      <w:r>
        <w:fldChar w:fldCharType="separate"/>
      </w:r>
      <w:r>
        <w:t>14</w:t>
      </w:r>
      <w:r>
        <w:fldChar w:fldCharType="end"/>
      </w:r>
      <w:r>
        <w:rPr>
          <w:caps/>
        </w:rPr>
        <w:fldChar w:fldCharType="end"/>
      </w:r>
    </w:p>
    <w:p w14:paraId="67C95B8E">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1759CFF5">
      <w:pPr>
        <w:pStyle w:val="2"/>
        <w:rPr>
          <w:rFonts w:ascii="微软雅黑" w:hAnsi="微软雅黑" w:eastAsia="微软雅黑"/>
        </w:rPr>
      </w:pPr>
      <w:bookmarkStart w:id="12" w:name="_Toc50050011"/>
      <w:bookmarkStart w:id="13" w:name="_Toc452108759"/>
      <w:bookmarkStart w:id="14" w:name="_Toc58243666"/>
      <w:bookmarkStart w:id="15" w:name="_Toc1536"/>
      <w:bookmarkStart w:id="16" w:name="_Toc13735908"/>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58D96C3D">
      <w:pPr>
        <w:pStyle w:val="3"/>
        <w:ind w:firstLine="420"/>
        <w:rPr>
          <w:rFonts w:ascii="微软雅黑" w:hAnsi="微软雅黑" w:eastAsia="微软雅黑"/>
          <w:lang w:val="en-US"/>
        </w:rPr>
      </w:pPr>
      <w:bookmarkStart w:id="19" w:name="项目概况"/>
      <w:bookmarkEnd w:id="19"/>
    </w:p>
    <w:p w14:paraId="5F6EC72B">
      <w:pPr>
        <w:pStyle w:val="4"/>
        <w:rPr>
          <w:rFonts w:ascii="微软雅黑" w:hAnsi="微软雅黑" w:eastAsia="微软雅黑"/>
        </w:rPr>
      </w:pPr>
      <w:bookmarkStart w:id="20" w:name="_Toc58243667"/>
      <w:bookmarkStart w:id="21" w:name="_Toc13735909"/>
      <w:bookmarkStart w:id="22" w:name="_Toc50050012"/>
      <w:bookmarkStart w:id="23" w:name="_Toc452108760"/>
      <w:bookmarkStart w:id="24" w:name="_Toc21309"/>
      <w:bookmarkStart w:id="25" w:name="平面图2"/>
      <w:r>
        <w:rPr>
          <w:rFonts w:ascii="微软雅黑" w:hAnsi="微软雅黑" w:eastAsia="微软雅黑"/>
        </w:rPr>
        <w:t>平面图</w:t>
      </w:r>
      <w:bookmarkEnd w:id="20"/>
      <w:bookmarkEnd w:id="21"/>
      <w:bookmarkEnd w:id="22"/>
      <w:bookmarkEnd w:id="23"/>
      <w:bookmarkEnd w:id="24"/>
    </w:p>
    <w:p w14:paraId="47474CF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8671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867150"/>
                    </a:xfrm>
                    <a:prstGeom prst="rect">
                      <a:avLst/>
                    </a:prstGeom>
                  </pic:spPr>
                </pic:pic>
              </a:graphicData>
            </a:graphic>
          </wp:inline>
        </w:drawing>
      </w:r>
    </w:p>
    <w:p w14:paraId="3F5630B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1193997">
      <w:pPr>
        <w:pStyle w:val="3"/>
        <w:ind w:firstLine="0" w:firstLineChars="0"/>
        <w:jc w:val="center"/>
        <w:rPr>
          <w:rFonts w:ascii="微软雅黑" w:hAnsi="微软雅黑" w:eastAsia="微软雅黑"/>
          <w:lang w:val="en-US"/>
        </w:rPr>
      </w:pPr>
      <w:r>
        <w:drawing>
          <wp:inline distT="0" distB="0" distL="0" distR="0">
            <wp:extent cx="5667375" cy="4286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286250"/>
                    </a:xfrm>
                    <a:prstGeom prst="rect">
                      <a:avLst/>
                    </a:prstGeom>
                  </pic:spPr>
                </pic:pic>
              </a:graphicData>
            </a:graphic>
          </wp:inline>
        </w:drawing>
      </w:r>
    </w:p>
    <w:p w14:paraId="72ECB867">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97674D1">
      <w:pPr>
        <w:pStyle w:val="3"/>
        <w:ind w:firstLine="0" w:firstLineChars="0"/>
        <w:jc w:val="center"/>
        <w:rPr>
          <w:rFonts w:ascii="微软雅黑" w:hAnsi="微软雅黑" w:eastAsia="微软雅黑"/>
          <w:lang w:val="en-US"/>
        </w:rPr>
      </w:pPr>
      <w:r>
        <w:drawing>
          <wp:inline distT="0" distB="0" distL="0" distR="0">
            <wp:extent cx="5667375" cy="4429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4429125"/>
                    </a:xfrm>
                    <a:prstGeom prst="rect">
                      <a:avLst/>
                    </a:prstGeom>
                  </pic:spPr>
                </pic:pic>
              </a:graphicData>
            </a:graphic>
          </wp:inline>
        </w:drawing>
      </w:r>
    </w:p>
    <w:p w14:paraId="76607EE0">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38CE28B">
      <w:pPr>
        <w:pStyle w:val="3"/>
        <w:ind w:firstLine="0" w:firstLineChars="0"/>
        <w:jc w:val="center"/>
        <w:rPr>
          <w:rFonts w:ascii="微软雅黑" w:hAnsi="微软雅黑" w:eastAsia="微软雅黑"/>
          <w:lang w:val="en-US"/>
        </w:rPr>
      </w:pPr>
      <w:r>
        <w:drawing>
          <wp:inline distT="0" distB="0" distL="0" distR="0">
            <wp:extent cx="5667375" cy="38862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886200"/>
                    </a:xfrm>
                    <a:prstGeom prst="rect">
                      <a:avLst/>
                    </a:prstGeom>
                  </pic:spPr>
                </pic:pic>
              </a:graphicData>
            </a:graphic>
          </wp:inline>
        </w:drawing>
      </w:r>
    </w:p>
    <w:p w14:paraId="7CA1D0B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53400E0">
      <w:pPr>
        <w:pStyle w:val="3"/>
        <w:ind w:firstLine="0" w:firstLineChars="0"/>
        <w:jc w:val="center"/>
        <w:rPr>
          <w:rFonts w:ascii="微软雅黑" w:hAnsi="微软雅黑" w:eastAsia="微软雅黑"/>
          <w:lang w:val="en-US"/>
        </w:rPr>
      </w:pPr>
      <w:r>
        <w:drawing>
          <wp:inline distT="0" distB="0" distL="0" distR="0">
            <wp:extent cx="4171950"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4171950" cy="8010525"/>
                    </a:xfrm>
                    <a:prstGeom prst="rect">
                      <a:avLst/>
                    </a:prstGeom>
                  </pic:spPr>
                </pic:pic>
              </a:graphicData>
            </a:graphic>
          </wp:inline>
        </w:drawing>
      </w:r>
    </w:p>
    <w:p w14:paraId="7B36B1F2">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6EC3430F">
      <w:pPr>
        <w:pStyle w:val="3"/>
        <w:ind w:firstLine="0" w:firstLineChars="0"/>
        <w:jc w:val="center"/>
        <w:rPr>
          <w:rFonts w:ascii="微软雅黑" w:hAnsi="微软雅黑" w:eastAsia="微软雅黑"/>
          <w:lang w:val="en-US"/>
        </w:rPr>
      </w:pPr>
    </w:p>
    <w:bookmarkEnd w:id="25"/>
    <w:p w14:paraId="64484D7F">
      <w:pPr>
        <w:pStyle w:val="3"/>
        <w:ind w:firstLine="0" w:firstLineChars="0"/>
        <w:jc w:val="center"/>
        <w:rPr>
          <w:rFonts w:ascii="微软雅黑" w:hAnsi="微软雅黑" w:eastAsia="微软雅黑"/>
          <w:lang w:val="en-US"/>
        </w:rPr>
      </w:pPr>
    </w:p>
    <w:p w14:paraId="43D7E357">
      <w:pPr>
        <w:pStyle w:val="4"/>
        <w:rPr>
          <w:rFonts w:ascii="微软雅黑" w:hAnsi="微软雅黑" w:eastAsia="微软雅黑"/>
        </w:rPr>
      </w:pPr>
      <w:bookmarkStart w:id="27" w:name="_Toc452108761"/>
      <w:bookmarkStart w:id="28" w:name="_Toc13735910"/>
      <w:bookmarkStart w:id="29" w:name="_Toc58243668"/>
      <w:bookmarkStart w:id="30" w:name="_Toc50050013"/>
      <w:bookmarkStart w:id="31" w:name="_Toc1588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43EC616">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24C473C">
      <w:pPr>
        <w:pStyle w:val="3"/>
        <w:ind w:firstLine="0" w:firstLineChars="0"/>
        <w:rPr>
          <w:rFonts w:ascii="微软雅黑" w:hAnsi="微软雅黑" w:eastAsia="微软雅黑"/>
          <w:lang w:val="en-US"/>
        </w:rPr>
      </w:pPr>
    </w:p>
    <w:p w14:paraId="0046E149">
      <w:pPr>
        <w:pStyle w:val="2"/>
        <w:rPr>
          <w:rFonts w:ascii="微软雅黑" w:hAnsi="微软雅黑" w:eastAsia="微软雅黑"/>
        </w:rPr>
      </w:pPr>
      <w:bookmarkStart w:id="34" w:name="_Toc3701"/>
      <w:bookmarkStart w:id="35" w:name="_Toc50050014"/>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AA4709C">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4521D10">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CAE12C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1D506D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C6CAB7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B16807C">
      <w:pPr>
        <w:pStyle w:val="3"/>
        <w:ind w:left="200" w:firstLine="0" w:firstLineChars="0"/>
        <w:rPr>
          <w:rFonts w:ascii="微软雅黑" w:hAnsi="微软雅黑" w:eastAsia="微软雅黑"/>
          <w:lang w:val="en-US"/>
        </w:rPr>
      </w:pPr>
    </w:p>
    <w:p w14:paraId="084DD511">
      <w:pPr>
        <w:pStyle w:val="2"/>
        <w:rPr>
          <w:rFonts w:ascii="微软雅黑" w:hAnsi="微软雅黑" w:eastAsia="微软雅黑"/>
        </w:rPr>
      </w:pPr>
      <w:bookmarkStart w:id="39" w:name="_Toc4448"/>
      <w:bookmarkStart w:id="40" w:name="_Toc58243670"/>
      <w:bookmarkStart w:id="41" w:name="_Toc5005001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254CAA3">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1BB0AB2">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751EE1D9">
      <w:pPr>
        <w:pStyle w:val="2"/>
        <w:rPr>
          <w:rFonts w:ascii="微软雅黑" w:hAnsi="微软雅黑" w:eastAsia="微软雅黑"/>
        </w:rPr>
      </w:pPr>
      <w:bookmarkStart w:id="46" w:name="_Toc30761"/>
      <w:bookmarkStart w:id="47" w:name="_Toc58243671"/>
      <w:bookmarkStart w:id="48" w:name="_Toc50050016"/>
      <w:r>
        <w:rPr>
          <w:rFonts w:hint="eastAsia" w:ascii="微软雅黑" w:hAnsi="微软雅黑" w:eastAsia="微软雅黑"/>
        </w:rPr>
        <w:t>技术措施</w:t>
      </w:r>
      <w:bookmarkEnd w:id="46"/>
      <w:bookmarkEnd w:id="47"/>
      <w:bookmarkEnd w:id="48"/>
    </w:p>
    <w:p w14:paraId="42CB09AF">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0C1FE495">
      <w:pPr>
        <w:pStyle w:val="3"/>
        <w:ind w:firstLine="420"/>
        <w:rPr>
          <w:rFonts w:ascii="微软雅黑" w:hAnsi="微软雅黑" w:eastAsia="微软雅黑"/>
          <w:lang w:val="en-US"/>
        </w:rPr>
      </w:pPr>
      <w:bookmarkStart w:id="49" w:name="技术措施"/>
      <w:r>
        <w:t>无</w:t>
      </w:r>
      <w:bookmarkEnd w:id="49"/>
    </w:p>
    <w:p w14:paraId="0BB148DB">
      <w:pPr>
        <w:pStyle w:val="2"/>
        <w:rPr>
          <w:rFonts w:ascii="微软雅黑" w:hAnsi="微软雅黑" w:eastAsia="微软雅黑"/>
        </w:rPr>
      </w:pPr>
      <w:bookmarkStart w:id="50" w:name="_Toc20835"/>
      <w:bookmarkStart w:id="51" w:name="_Toc50050017"/>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01EDC9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F985E01">
      <w:pPr>
        <w:pStyle w:val="4"/>
        <w:rPr>
          <w:rFonts w:ascii="微软雅黑" w:hAnsi="微软雅黑" w:eastAsia="微软雅黑"/>
        </w:rPr>
      </w:pPr>
      <w:bookmarkStart w:id="53" w:name="_Toc50050018"/>
      <w:bookmarkStart w:id="54" w:name="_Toc58243673"/>
      <w:bookmarkStart w:id="55" w:name="_Toc18537"/>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AF7CF7C">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13A98062">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0B8C48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CD2525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AE0ED7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9FE890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14B7A0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1F0840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3C43B16">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0C1716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B36AD5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915700E">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6EDBDE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8A3A0C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56F7A8B">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A79F51E">
      <w:pPr>
        <w:pStyle w:val="5"/>
        <w:tabs>
          <w:tab w:val="left" w:pos="360"/>
        </w:tabs>
        <w:ind w:left="0" w:firstLine="0"/>
        <w:rPr>
          <w:rFonts w:ascii="微软雅黑" w:hAnsi="微软雅黑" w:eastAsia="微软雅黑"/>
        </w:rPr>
      </w:pPr>
      <w:bookmarkStart w:id="60" w:name="_Toc452108766"/>
      <w:bookmarkStart w:id="61" w:name="_Toc50050020"/>
      <w:bookmarkStart w:id="62" w:name="_Toc58243675"/>
      <w:bookmarkStart w:id="63" w:name="_Toc451698938"/>
      <w:bookmarkStart w:id="64" w:name="_Toc8151"/>
      <w:r>
        <w:rPr>
          <w:rFonts w:hint="eastAsia" w:ascii="微软雅黑" w:hAnsi="微软雅黑" w:eastAsia="微软雅黑"/>
        </w:rPr>
        <w:t>边界条件</w:t>
      </w:r>
      <w:bookmarkEnd w:id="60"/>
      <w:bookmarkEnd w:id="61"/>
      <w:bookmarkEnd w:id="62"/>
      <w:bookmarkEnd w:id="63"/>
      <w:bookmarkEnd w:id="64"/>
    </w:p>
    <w:p w14:paraId="5D7F7F2C">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C002B88">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241F399">
      <w:pPr>
        <w:pStyle w:val="5"/>
        <w:tabs>
          <w:tab w:val="left" w:pos="360"/>
        </w:tabs>
        <w:ind w:left="0" w:firstLine="0"/>
        <w:rPr>
          <w:rFonts w:ascii="微软雅黑" w:hAnsi="微软雅黑" w:eastAsia="微软雅黑"/>
        </w:rPr>
      </w:pPr>
      <w:bookmarkStart w:id="65" w:name="_Toc451698939"/>
      <w:bookmarkStart w:id="66" w:name="_Toc58243676"/>
      <w:bookmarkStart w:id="67" w:name="_Toc50050021"/>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2BCD27F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1CAA1F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632659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45D251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FC78DE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1BD853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96DB91D">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926FA2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176EDF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B77F36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91CA2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D20B6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F2145F1">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306E5BD">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B90D213">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1F540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3DEDB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08BB93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6B10C7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C82905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E885E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288D7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AAB846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54A441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93F0F6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0BAC5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77FB8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11C9E9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C69C38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00D411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93C02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B2723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0075BF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9855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131810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1B41F1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DC2E93">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E7BDD7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890A5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DB9840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E7713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F21BC6D">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603796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2B485F3">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D15FE1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556E737">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8146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337942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22A96C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12D02A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9E9588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D9C7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B638A5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BEDB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390F7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9A684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F1C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7CA6B5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3661189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F49A54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9C0C897">
            <w:pPr>
              <w:pStyle w:val="3"/>
              <w:spacing w:line="240" w:lineRule="atLeast"/>
              <w:ind w:firstLine="0" w:firstLineChars="0"/>
              <w:jc w:val="left"/>
              <w:rPr>
                <w:rFonts w:ascii="微软雅黑" w:hAnsi="微软雅黑" w:eastAsia="微软雅黑"/>
                <w:sz w:val="18"/>
                <w:szCs w:val="18"/>
                <w:lang w:val="en-US"/>
              </w:rPr>
            </w:pPr>
          </w:p>
        </w:tc>
      </w:tr>
      <w:tr w14:paraId="6C7E4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BD14A0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7260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22547C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A6E7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1A76F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92848DE">
      <w:pPr>
        <w:pStyle w:val="3"/>
        <w:ind w:firstLine="525" w:firstLineChars="250"/>
        <w:rPr>
          <w:rFonts w:ascii="微软雅黑" w:hAnsi="微软雅黑" w:eastAsia="微软雅黑"/>
          <w:lang w:val="en-US"/>
        </w:rPr>
      </w:pPr>
    </w:p>
    <w:p w14:paraId="46F6D2E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469FED8">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DBEB89F">
      <w:pPr>
        <w:pStyle w:val="2"/>
        <w:rPr>
          <w:rFonts w:ascii="微软雅黑" w:hAnsi="微软雅黑" w:eastAsia="微软雅黑"/>
        </w:rPr>
      </w:pPr>
      <w:bookmarkStart w:id="72" w:name="_Toc3745"/>
      <w:bookmarkStart w:id="73" w:name="_Toc452108768"/>
      <w:bookmarkStart w:id="74" w:name="_Toc6380"/>
      <w:bookmarkStart w:id="75" w:name="_Toc58243677"/>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A650A64">
      <w:pPr>
        <w:pStyle w:val="4"/>
        <w:rPr>
          <w:rFonts w:ascii="微软雅黑" w:hAnsi="微软雅黑" w:eastAsia="微软雅黑"/>
        </w:rPr>
      </w:pPr>
      <w:bookmarkStart w:id="77" w:name="_Toc50050023"/>
      <w:bookmarkStart w:id="78" w:name="_Toc58243678"/>
      <w:bookmarkStart w:id="79" w:name="_Toc3476"/>
      <w:r>
        <w:rPr>
          <w:rFonts w:hint="eastAsia" w:ascii="微软雅黑" w:hAnsi="微软雅黑" w:eastAsia="微软雅黑"/>
        </w:rPr>
        <w:t>室内速度场分布</w:t>
      </w:r>
      <w:bookmarkEnd w:id="77"/>
      <w:bookmarkEnd w:id="78"/>
      <w:bookmarkEnd w:id="79"/>
    </w:p>
    <w:p w14:paraId="321CFCA1">
      <w:pPr>
        <w:pStyle w:val="3"/>
        <w:ind w:firstLine="0" w:firstLineChars="0"/>
        <w:jc w:val="center"/>
        <w:rPr>
          <w:rFonts w:ascii="微软雅黑" w:hAnsi="微软雅黑" w:eastAsia="微软雅黑"/>
          <w:lang w:val="en-US"/>
        </w:rPr>
      </w:pPr>
      <w:bookmarkStart w:id="80" w:name="速度云图"/>
      <w:r>
        <w:drawing>
          <wp:inline distT="0" distB="0" distL="114300" distR="114300">
            <wp:extent cx="5271770" cy="3277870"/>
            <wp:effectExtent l="0" t="0" r="5080" b="17780"/>
            <wp:docPr id="8" name="图片 8" descr="1F冬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F冬季"/>
                    <pic:cNvPicPr>
                      <a:picLocks noChangeAspect="1"/>
                    </pic:cNvPicPr>
                  </pic:nvPicPr>
                  <pic:blipFill>
                    <a:blip r:embed="rId18"/>
                    <a:stretch>
                      <a:fillRect/>
                    </a:stretch>
                  </pic:blipFill>
                  <pic:spPr>
                    <a:xfrm>
                      <a:off x="0" y="0"/>
                      <a:ext cx="5271770" cy="3277870"/>
                    </a:xfrm>
                    <a:prstGeom prst="rect">
                      <a:avLst/>
                    </a:prstGeom>
                  </pic:spPr>
                </pic:pic>
              </a:graphicData>
            </a:graphic>
          </wp:inline>
        </w:drawing>
      </w:r>
      <w:r>
        <w:drawing>
          <wp:inline distT="0" distB="0" distL="114300" distR="114300">
            <wp:extent cx="5271770" cy="3277870"/>
            <wp:effectExtent l="0" t="0" r="5080" b="17780"/>
            <wp:docPr id="3" name="图片 3" descr="1F冬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冬季"/>
                    <pic:cNvPicPr>
                      <a:picLocks noChangeAspect="1"/>
                    </pic:cNvPicPr>
                  </pic:nvPicPr>
                  <pic:blipFill>
                    <a:blip r:embed="rId18"/>
                    <a:stretch>
                      <a:fillRect/>
                    </a:stretch>
                  </pic:blipFill>
                  <pic:spPr>
                    <a:xfrm>
                      <a:off x="0" y="0"/>
                      <a:ext cx="5271770" cy="3277870"/>
                    </a:xfrm>
                    <a:prstGeom prst="rect">
                      <a:avLst/>
                    </a:prstGeom>
                  </pic:spPr>
                </pic:pic>
              </a:graphicData>
            </a:graphic>
          </wp:inline>
        </w:drawing>
      </w:r>
      <w:bookmarkStart w:id="90" w:name="_GoBack"/>
      <w:bookmarkEnd w:id="90"/>
    </w:p>
    <w:bookmarkEnd w:id="80"/>
    <w:p w14:paraId="3F7BDEFB">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1FE108C5">
      <w:pPr>
        <w:pStyle w:val="4"/>
        <w:rPr>
          <w:rFonts w:ascii="微软雅黑" w:hAnsi="微软雅黑" w:eastAsia="微软雅黑"/>
        </w:rPr>
      </w:pPr>
      <w:bookmarkStart w:id="83" w:name="_Toc10296"/>
      <w:r>
        <w:rPr>
          <w:rFonts w:hint="eastAsia" w:ascii="微软雅黑" w:hAnsi="微软雅黑" w:eastAsia="微软雅黑"/>
        </w:rPr>
        <w:t>室内风速矢量图</w:t>
      </w:r>
      <w:bookmarkEnd w:id="81"/>
      <w:bookmarkEnd w:id="82"/>
      <w:bookmarkEnd w:id="83"/>
    </w:p>
    <w:p w14:paraId="62A7F51F">
      <w:pPr>
        <w:pStyle w:val="3"/>
        <w:ind w:firstLine="0" w:firstLineChars="0"/>
        <w:jc w:val="center"/>
        <w:rPr>
          <w:rFonts w:ascii="微软雅黑" w:hAnsi="微软雅黑" w:eastAsia="微软雅黑"/>
          <w:lang w:val="en-US"/>
        </w:rPr>
      </w:pPr>
      <w:bookmarkStart w:id="84" w:name="速度矢量图"/>
      <w:r>
        <w:rPr>
          <w:rFonts w:hint="eastAsia" w:eastAsia="宋体"/>
          <w:lang w:eastAsia="zh-CN"/>
        </w:rPr>
        <w:drawing>
          <wp:inline distT="0" distB="0" distL="114300" distR="114300">
            <wp:extent cx="5271770" cy="3277870"/>
            <wp:effectExtent l="0" t="0" r="5080" b="17780"/>
            <wp:docPr id="6" name="图片 6" descr="1F冬季风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F冬季风速"/>
                    <pic:cNvPicPr>
                      <a:picLocks noChangeAspect="1"/>
                    </pic:cNvPicPr>
                  </pic:nvPicPr>
                  <pic:blipFill>
                    <a:blip r:embed="rId19"/>
                    <a:stretch>
                      <a:fillRect/>
                    </a:stretch>
                  </pic:blipFill>
                  <pic:spPr>
                    <a:xfrm>
                      <a:off x="0" y="0"/>
                      <a:ext cx="5271770" cy="3277870"/>
                    </a:xfrm>
                    <a:prstGeom prst="rect">
                      <a:avLst/>
                    </a:prstGeom>
                  </pic:spPr>
                </pic:pic>
              </a:graphicData>
            </a:graphic>
          </wp:inline>
        </w:drawing>
      </w:r>
      <w:r>
        <w:rPr>
          <w:rFonts w:hint="eastAsia" w:ascii="微软雅黑" w:hAnsi="微软雅黑" w:eastAsia="微软雅黑"/>
          <w:lang w:val="en-US" w:eastAsia="zh-CN"/>
        </w:rPr>
        <w:drawing>
          <wp:inline distT="0" distB="0" distL="114300" distR="114300">
            <wp:extent cx="5271770" cy="3277870"/>
            <wp:effectExtent l="0" t="0" r="5080" b="17780"/>
            <wp:docPr id="7" name="图片 7" descr="1F冬季风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F冬季风速2"/>
                    <pic:cNvPicPr>
                      <a:picLocks noChangeAspect="1"/>
                    </pic:cNvPicPr>
                  </pic:nvPicPr>
                  <pic:blipFill>
                    <a:blip r:embed="rId20"/>
                    <a:stretch>
                      <a:fillRect/>
                    </a:stretch>
                  </pic:blipFill>
                  <pic:spPr>
                    <a:xfrm>
                      <a:off x="0" y="0"/>
                      <a:ext cx="5271770" cy="3277870"/>
                    </a:xfrm>
                    <a:prstGeom prst="rect">
                      <a:avLst/>
                    </a:prstGeom>
                  </pic:spPr>
                </pic:pic>
              </a:graphicData>
            </a:graphic>
          </wp:inline>
        </w:drawing>
      </w:r>
    </w:p>
    <w:bookmarkEnd w:id="84"/>
    <w:p w14:paraId="60DA739F">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44D56D66">
      <w:pPr>
        <w:pStyle w:val="4"/>
        <w:rPr>
          <w:rFonts w:ascii="微软雅黑" w:hAnsi="微软雅黑" w:eastAsia="微软雅黑"/>
        </w:rPr>
      </w:pPr>
      <w:bookmarkStart w:id="87" w:name="_Toc11494"/>
      <w:r>
        <w:rPr>
          <w:rFonts w:hint="eastAsia" w:ascii="微软雅黑" w:hAnsi="微软雅黑" w:eastAsia="微软雅黑"/>
        </w:rPr>
        <w:t>流线图</w:t>
      </w:r>
      <w:bookmarkEnd w:id="87"/>
    </w:p>
    <w:p w14:paraId="2FB52A1D">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p>
    <w:p w14:paraId="33778AAC">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7A78A32">
      <w:pPr>
        <w:pStyle w:val="2"/>
        <w:rPr>
          <w:rFonts w:ascii="微软雅黑" w:hAnsi="微软雅黑" w:eastAsia="微软雅黑"/>
        </w:rPr>
      </w:pPr>
      <w:bookmarkStart w:id="89" w:name="_Toc9662"/>
      <w:r>
        <w:rPr>
          <w:rFonts w:hint="eastAsia" w:ascii="微软雅黑" w:hAnsi="微软雅黑" w:eastAsia="微软雅黑"/>
        </w:rPr>
        <w:t>结论</w:t>
      </w:r>
      <w:bookmarkEnd w:id="85"/>
      <w:bookmarkEnd w:id="86"/>
      <w:bookmarkEnd w:id="89"/>
    </w:p>
    <w:p w14:paraId="6D11FB0F">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7B97529">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6517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439D6D1">
          <w:pPr>
            <w:pStyle w:val="19"/>
            <w:rPr>
              <w:sz w:val="20"/>
              <w:szCs w:val="21"/>
            </w:rPr>
          </w:pPr>
        </w:p>
      </w:tc>
      <w:tc>
        <w:tcPr>
          <w:tcW w:w="2841" w:type="dxa"/>
        </w:tcPr>
        <w:p w14:paraId="7FEF3369">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C058A5D">
          <w:pPr>
            <w:pStyle w:val="19"/>
            <w:jc w:val="right"/>
            <w:rPr>
              <w:sz w:val="20"/>
              <w:szCs w:val="21"/>
            </w:rPr>
          </w:pPr>
        </w:p>
      </w:tc>
    </w:tr>
  </w:tbl>
  <w:p w14:paraId="76EE745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30AC0">
    <w:pPr>
      <w:pStyle w:val="19"/>
      <w:jc w:val="center"/>
      <w:rPr>
        <w:rFonts w:asciiTheme="minorEastAsia" w:hAnsiTheme="minorEastAsia" w:eastAsiaTheme="minorEastAsia"/>
        <w:szCs w:val="21"/>
      </w:rPr>
    </w:pPr>
  </w:p>
  <w:p w14:paraId="057C48C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9B94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BEF8651">
          <w:pPr>
            <w:pStyle w:val="19"/>
            <w:rPr>
              <w:rFonts w:ascii="微软雅黑" w:hAnsi="微软雅黑" w:eastAsia="微软雅黑"/>
              <w:sz w:val="20"/>
              <w:szCs w:val="21"/>
            </w:rPr>
          </w:pPr>
        </w:p>
      </w:tc>
      <w:tc>
        <w:tcPr>
          <w:tcW w:w="3060" w:type="dxa"/>
        </w:tcPr>
        <w:p w14:paraId="7CD16B95">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3A028A8">
          <w:pPr>
            <w:pStyle w:val="19"/>
            <w:jc w:val="right"/>
            <w:rPr>
              <w:rFonts w:ascii="微软雅黑" w:hAnsi="微软雅黑" w:eastAsia="微软雅黑"/>
              <w:sz w:val="20"/>
              <w:szCs w:val="21"/>
            </w:rPr>
          </w:pPr>
        </w:p>
      </w:tc>
    </w:tr>
  </w:tbl>
  <w:p w14:paraId="7F6221AE">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7E951">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857E">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926512"/>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2926512"/>
    <w:rsid w:val="447709F1"/>
    <w:rsid w:val="5CC95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607\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14</Pages>
  <Words>1008</Words>
  <Characters>1155</Characters>
  <Lines>25</Lines>
  <Paragraphs>7</Paragraphs>
  <TotalTime>0</TotalTime>
  <ScaleCrop>false</ScaleCrop>
  <LinksUpToDate>false</LinksUpToDate>
  <CharactersWithSpaces>1206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2025-12-11T12:25:00Z</dcterms:created>
  <dc:creator>186----7911</dc:creator>
  <cp:lastModifiedBy>186----7911</cp:lastModifiedBy>
  <dcterms:modified xsi:type="dcterms:W3CDTF">2025-12-13T06:28:15Z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91E5B43FC4D44E8D82354779839E9970_11</vt:lpwstr>
  </property>
  <property fmtid="{D5CDD505-2E9C-101B-9397-08002B2CF9AE}" pid="4" name="KSOTemplateDocerSaveRecord">
    <vt:lpwstr>eyJoZGlkIjoiNmRiZTI0MDA5MzM4OWFjODkzNzM4NWVlMzdjYmJhOTciLCJ1c2VySWQiOiIxNjM3NzA5ODg5In0=</vt:lpwstr>
  </property>
</Properties>
</file>