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C30F">
      <w:pPr>
        <w:rPr>
          <w:rFonts w:hint="eastAsia"/>
        </w:rPr>
      </w:pPr>
      <w:r>
        <w:rPr>
          <w:rFonts w:hint="eastAsia"/>
        </w:rPr>
        <w:t># 乌兰哈达火山脚下充电站主要建筑构件隔声性能分析报告</w:t>
      </w:r>
    </w:p>
    <w:p w14:paraId="51DE7CB3">
      <w:pPr>
        <w:rPr>
          <w:rFonts w:hint="eastAsia"/>
        </w:rPr>
      </w:pPr>
    </w:p>
    <w:p w14:paraId="43E6886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A30C077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A894DB5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186C20A3">
      <w:pPr>
        <w:rPr>
          <w:rFonts w:hint="eastAsia"/>
        </w:rPr>
      </w:pPr>
    </w:p>
    <w:p w14:paraId="353A503C">
      <w:pPr>
        <w:rPr>
          <w:rFonts w:hint="eastAsia"/>
        </w:rPr>
      </w:pPr>
      <w:r>
        <w:rPr>
          <w:rFonts w:hint="eastAsia"/>
        </w:rPr>
        <w:t>---</w:t>
      </w:r>
    </w:p>
    <w:p w14:paraId="4FEB38C5">
      <w:pPr>
        <w:rPr>
          <w:rFonts w:hint="eastAsia"/>
        </w:rPr>
      </w:pPr>
    </w:p>
    <w:p w14:paraId="5361060B">
      <w:pPr>
        <w:rPr>
          <w:rFonts w:hint="eastAsia"/>
        </w:rPr>
      </w:pPr>
      <w:r>
        <w:rPr>
          <w:rFonts w:hint="eastAsia"/>
        </w:rPr>
        <w:t>## 第一章 分析概述</w:t>
      </w:r>
    </w:p>
    <w:p w14:paraId="3C9D4F12">
      <w:pPr>
        <w:rPr>
          <w:rFonts w:hint="eastAsia"/>
        </w:rPr>
      </w:pPr>
    </w:p>
    <w:p w14:paraId="5076F140">
      <w:pPr>
        <w:rPr>
          <w:rFonts w:hint="eastAsia"/>
        </w:rPr>
      </w:pPr>
      <w:r>
        <w:rPr>
          <w:rFonts w:hint="eastAsia"/>
        </w:rPr>
        <w:t>### 1.1 分析目的</w:t>
      </w:r>
    </w:p>
    <w:p w14:paraId="18E36225">
      <w:pPr>
        <w:rPr>
          <w:rFonts w:hint="eastAsia"/>
        </w:rPr>
      </w:pPr>
      <w:r>
        <w:rPr>
          <w:rFonts w:hint="eastAsia"/>
        </w:rPr>
        <w:t>评估主要建筑构件隔声性能，确保室内声环境满足使用要求。</w:t>
      </w:r>
    </w:p>
    <w:p w14:paraId="7CE40B76">
      <w:pPr>
        <w:rPr>
          <w:rFonts w:hint="eastAsia"/>
        </w:rPr>
      </w:pPr>
    </w:p>
    <w:p w14:paraId="7166D7DB">
      <w:pPr>
        <w:rPr>
          <w:rFonts w:hint="eastAsia"/>
        </w:rPr>
      </w:pPr>
      <w:r>
        <w:rPr>
          <w:rFonts w:hint="eastAsia"/>
        </w:rPr>
        <w:t>### 1.2 分析依据</w:t>
      </w:r>
    </w:p>
    <w:p w14:paraId="66CD08D2">
      <w:pPr>
        <w:rPr>
          <w:rFonts w:hint="eastAsia"/>
        </w:rPr>
      </w:pPr>
    </w:p>
    <w:p w14:paraId="26BFF9B9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B138182">
      <w:pPr>
        <w:rPr>
          <w:rFonts w:hint="eastAsia"/>
        </w:rPr>
      </w:pPr>
      <w:r>
        <w:rPr>
          <w:rFonts w:hint="eastAsia"/>
        </w:rPr>
        <w:t>|----------|----------|</w:t>
      </w:r>
    </w:p>
    <w:p w14:paraId="087E8CBC">
      <w:pPr>
        <w:rPr>
          <w:rFonts w:hint="eastAsia"/>
        </w:rPr>
      </w:pPr>
      <w:r>
        <w:rPr>
          <w:rFonts w:hint="eastAsia"/>
        </w:rPr>
        <w:t>| GB 50118-2010 | 民用建筑隔声设计规范 |</w:t>
      </w:r>
    </w:p>
    <w:p w14:paraId="4D5AB25B">
      <w:pPr>
        <w:rPr>
          <w:rFonts w:hint="eastAsia"/>
        </w:rPr>
      </w:pPr>
      <w:r>
        <w:rPr>
          <w:rFonts w:hint="eastAsia"/>
        </w:rPr>
        <w:t>| GB/T 19889 | 声学 建筑和建筑构件隔声测量 |</w:t>
      </w:r>
    </w:p>
    <w:p w14:paraId="5544BCB1">
      <w:pPr>
        <w:rPr>
          <w:rFonts w:hint="eastAsia"/>
        </w:rPr>
      </w:pPr>
    </w:p>
    <w:p w14:paraId="1D5ABA35">
      <w:pPr>
        <w:rPr>
          <w:rFonts w:hint="eastAsia"/>
        </w:rPr>
      </w:pPr>
      <w:r>
        <w:rPr>
          <w:rFonts w:hint="eastAsia"/>
        </w:rPr>
        <w:t>---</w:t>
      </w:r>
    </w:p>
    <w:p w14:paraId="6BC70CCC">
      <w:pPr>
        <w:rPr>
          <w:rFonts w:hint="eastAsia"/>
        </w:rPr>
      </w:pPr>
    </w:p>
    <w:p w14:paraId="12E39699">
      <w:pPr>
        <w:rPr>
          <w:rFonts w:hint="eastAsia"/>
        </w:rPr>
      </w:pPr>
      <w:r>
        <w:rPr>
          <w:rFonts w:hint="eastAsia"/>
        </w:rPr>
        <w:t>## 第二章 构件隔声性能指标</w:t>
      </w:r>
    </w:p>
    <w:p w14:paraId="6BA49999">
      <w:pPr>
        <w:rPr>
          <w:rFonts w:hint="eastAsia"/>
        </w:rPr>
      </w:pPr>
    </w:p>
    <w:p w14:paraId="5DDC65FF">
      <w:pPr>
        <w:rPr>
          <w:rFonts w:hint="eastAsia"/>
        </w:rPr>
      </w:pPr>
      <w:r>
        <w:rPr>
          <w:rFonts w:hint="eastAsia"/>
        </w:rPr>
        <w:t>### 2.1 隔声标准</w:t>
      </w:r>
    </w:p>
    <w:p w14:paraId="3C0161D9">
      <w:pPr>
        <w:rPr>
          <w:rFonts w:hint="eastAsia"/>
        </w:rPr>
      </w:pPr>
    </w:p>
    <w:p w14:paraId="02678482">
      <w:pPr>
        <w:rPr>
          <w:rFonts w:hint="eastAsia"/>
        </w:rPr>
      </w:pPr>
      <w:r>
        <w:rPr>
          <w:rFonts w:hint="eastAsia"/>
        </w:rPr>
        <w:t>| 构件类型 | 空气声隔声 | 撞击声隔声 | 标准要求 |</w:t>
      </w:r>
    </w:p>
    <w:p w14:paraId="0C6F7998">
      <w:pPr>
        <w:rPr>
          <w:rFonts w:hint="eastAsia"/>
        </w:rPr>
      </w:pPr>
      <w:r>
        <w:rPr>
          <w:rFonts w:hint="eastAsia"/>
        </w:rPr>
        <w:t>|----------|------------|------------|----------|</w:t>
      </w:r>
    </w:p>
    <w:p w14:paraId="458DEC60">
      <w:pPr>
        <w:rPr>
          <w:rFonts w:hint="eastAsia"/>
        </w:rPr>
      </w:pPr>
      <w:r>
        <w:rPr>
          <w:rFonts w:hint="eastAsia"/>
        </w:rPr>
        <w:t>| 外墙 | ≥45dB | — | 45dB |</w:t>
      </w:r>
    </w:p>
    <w:p w14:paraId="2125560A">
      <w:pPr>
        <w:rPr>
          <w:rFonts w:hint="eastAsia"/>
        </w:rPr>
      </w:pPr>
      <w:r>
        <w:rPr>
          <w:rFonts w:hint="eastAsia"/>
        </w:rPr>
        <w:t>| 内墙 | ≥40dB | — | 40dB |</w:t>
      </w:r>
    </w:p>
    <w:p w14:paraId="073F859F">
      <w:pPr>
        <w:rPr>
          <w:rFonts w:hint="eastAsia"/>
        </w:rPr>
      </w:pPr>
      <w:r>
        <w:rPr>
          <w:rFonts w:hint="eastAsia"/>
        </w:rPr>
        <w:t>| 外窗 | ≥30dB | — | 30dB |</w:t>
      </w:r>
    </w:p>
    <w:p w14:paraId="6978C6F0">
      <w:pPr>
        <w:rPr>
          <w:rFonts w:hint="eastAsia"/>
        </w:rPr>
      </w:pPr>
      <w:r>
        <w:rPr>
          <w:rFonts w:hint="eastAsia"/>
        </w:rPr>
        <w:t>| 楼板 | ≥50dB | ≤70dB | 50dB/70dB |</w:t>
      </w:r>
    </w:p>
    <w:p w14:paraId="3C7CB420">
      <w:pPr>
        <w:rPr>
          <w:rFonts w:hint="eastAsia"/>
        </w:rPr>
      </w:pPr>
    </w:p>
    <w:p w14:paraId="6E6FC5CA">
      <w:pPr>
        <w:rPr>
          <w:rFonts w:hint="eastAsia"/>
        </w:rPr>
      </w:pPr>
      <w:r>
        <w:rPr>
          <w:rFonts w:hint="eastAsia"/>
        </w:rPr>
        <w:t>---</w:t>
      </w:r>
    </w:p>
    <w:p w14:paraId="70EA4973">
      <w:pPr>
        <w:rPr>
          <w:rFonts w:hint="eastAsia"/>
        </w:rPr>
      </w:pPr>
    </w:p>
    <w:p w14:paraId="53A04348">
      <w:pPr>
        <w:rPr>
          <w:rFonts w:hint="eastAsia"/>
        </w:rPr>
      </w:pPr>
      <w:r>
        <w:rPr>
          <w:rFonts w:hint="eastAsia"/>
        </w:rPr>
        <w:t>## 第三章 主要构件隔声性能</w:t>
      </w:r>
    </w:p>
    <w:p w14:paraId="01941742">
      <w:pPr>
        <w:rPr>
          <w:rFonts w:hint="eastAsia"/>
        </w:rPr>
      </w:pPr>
    </w:p>
    <w:p w14:paraId="15745A53">
      <w:pPr>
        <w:rPr>
          <w:rFonts w:hint="eastAsia"/>
        </w:rPr>
      </w:pPr>
      <w:r>
        <w:rPr>
          <w:rFonts w:hint="eastAsia"/>
        </w:rPr>
        <w:t>### 3.1 外墙（火山岩复合墙）</w:t>
      </w:r>
    </w:p>
    <w:p w14:paraId="1DE568B8">
      <w:pPr>
        <w:rPr>
          <w:rFonts w:hint="eastAsia"/>
        </w:rPr>
      </w:pPr>
    </w:p>
    <w:p w14:paraId="4017C432">
      <w:pPr>
        <w:rPr>
          <w:rFonts w:hint="eastAsia"/>
        </w:rPr>
      </w:pPr>
      <w:r>
        <w:rPr>
          <w:rFonts w:hint="eastAsia"/>
        </w:rPr>
        <w:t>| 构造 | 厚度 | 隔声量 | 结论 |</w:t>
      </w:r>
    </w:p>
    <w:p w14:paraId="13F1FE6B">
      <w:pPr>
        <w:rPr>
          <w:rFonts w:hint="eastAsia"/>
        </w:rPr>
      </w:pPr>
      <w:r>
        <w:rPr>
          <w:rFonts w:hint="eastAsia"/>
        </w:rPr>
        <w:t>|------|------|--------|------|</w:t>
      </w:r>
    </w:p>
    <w:p w14:paraId="080C06F2">
      <w:pPr>
        <w:rPr>
          <w:rFonts w:hint="eastAsia"/>
        </w:rPr>
      </w:pPr>
      <w:r>
        <w:rPr>
          <w:rFonts w:hint="eastAsia"/>
        </w:rPr>
        <w:t>| 火山石饰面+空气层+保温层+混凝土墙 | 450mm | **48dB** | 合格（≥45dB） |</w:t>
      </w:r>
    </w:p>
    <w:p w14:paraId="1832E3CC">
      <w:pPr>
        <w:rPr>
          <w:rFonts w:hint="eastAsia"/>
        </w:rPr>
      </w:pPr>
    </w:p>
    <w:p w14:paraId="328A837C">
      <w:pPr>
        <w:rPr>
          <w:rFonts w:hint="eastAsia"/>
        </w:rPr>
      </w:pPr>
      <w:r>
        <w:rPr>
          <w:rFonts w:hint="eastAsia"/>
        </w:rPr>
        <w:t>### 3.2 内墙（加气混凝土砌块）</w:t>
      </w:r>
    </w:p>
    <w:p w14:paraId="1CD37481">
      <w:pPr>
        <w:rPr>
          <w:rFonts w:hint="eastAsia"/>
        </w:rPr>
      </w:pPr>
    </w:p>
    <w:p w14:paraId="64CFFD79">
      <w:pPr>
        <w:rPr>
          <w:rFonts w:hint="eastAsia"/>
        </w:rPr>
      </w:pPr>
      <w:r>
        <w:rPr>
          <w:rFonts w:hint="eastAsia"/>
        </w:rPr>
        <w:t>| 构造 | 厚度 | 隔声量 | 结论 |</w:t>
      </w:r>
    </w:p>
    <w:p w14:paraId="2939D82F">
      <w:pPr>
        <w:rPr>
          <w:rFonts w:hint="eastAsia"/>
        </w:rPr>
      </w:pPr>
      <w:r>
        <w:rPr>
          <w:rFonts w:hint="eastAsia"/>
        </w:rPr>
        <w:t>|------|------|--------|------|</w:t>
      </w:r>
    </w:p>
    <w:p w14:paraId="598062D0">
      <w:pPr>
        <w:rPr>
          <w:rFonts w:hint="eastAsia"/>
        </w:rPr>
      </w:pPr>
      <w:r>
        <w:rPr>
          <w:rFonts w:hint="eastAsia"/>
        </w:rPr>
        <w:t>| 双面抹灰砌块墙 | 200mm | **42dB** | 合格（≥40dB） |</w:t>
      </w:r>
    </w:p>
    <w:p w14:paraId="63BEF240">
      <w:pPr>
        <w:rPr>
          <w:rFonts w:hint="eastAsia"/>
        </w:rPr>
      </w:pPr>
    </w:p>
    <w:p w14:paraId="5B4AEF86">
      <w:pPr>
        <w:rPr>
          <w:rFonts w:hint="eastAsia"/>
        </w:rPr>
      </w:pPr>
      <w:r>
        <w:rPr>
          <w:rFonts w:hint="eastAsia"/>
        </w:rPr>
        <w:t>### 3.3 外窗（断桥铝合金+中空玻璃）</w:t>
      </w:r>
    </w:p>
    <w:p w14:paraId="4E453607">
      <w:pPr>
        <w:rPr>
          <w:rFonts w:hint="eastAsia"/>
        </w:rPr>
      </w:pPr>
    </w:p>
    <w:p w14:paraId="64E25DD8">
      <w:pPr>
        <w:rPr>
          <w:rFonts w:hint="eastAsia"/>
        </w:rPr>
      </w:pPr>
      <w:r>
        <w:rPr>
          <w:rFonts w:hint="eastAsia"/>
        </w:rPr>
        <w:t>| 玻璃配置 | 隔声量 | 结论 |</w:t>
      </w:r>
    </w:p>
    <w:p w14:paraId="2F8FE2E0">
      <w:pPr>
        <w:rPr>
          <w:rFonts w:hint="eastAsia"/>
        </w:rPr>
      </w:pPr>
      <w:r>
        <w:rPr>
          <w:rFonts w:hint="eastAsia"/>
        </w:rPr>
        <w:t>|----------|--------|------|</w:t>
      </w:r>
    </w:p>
    <w:p w14:paraId="14527E32">
      <w:pPr>
        <w:rPr>
          <w:rFonts w:hint="eastAsia"/>
        </w:rPr>
      </w:pPr>
      <w:r>
        <w:rPr>
          <w:rFonts w:hint="eastAsia"/>
        </w:rPr>
        <w:t>| 5Low-E+12A+5 | **32dB** | 合格（≥30dB） |</w:t>
      </w:r>
    </w:p>
    <w:p w14:paraId="62940A5E">
      <w:pPr>
        <w:rPr>
          <w:rFonts w:hint="eastAsia"/>
        </w:rPr>
      </w:pPr>
    </w:p>
    <w:p w14:paraId="6C23CEEB">
      <w:pPr>
        <w:rPr>
          <w:rFonts w:hint="eastAsia"/>
        </w:rPr>
      </w:pPr>
      <w:r>
        <w:rPr>
          <w:rFonts w:hint="eastAsia"/>
        </w:rPr>
        <w:t>### 3.4 楼板（混凝土+隔音垫）</w:t>
      </w:r>
    </w:p>
    <w:p w14:paraId="48F73490">
      <w:pPr>
        <w:rPr>
          <w:rFonts w:hint="eastAsia"/>
        </w:rPr>
      </w:pPr>
    </w:p>
    <w:p w14:paraId="6D3BAAD4">
      <w:pPr>
        <w:rPr>
          <w:rFonts w:hint="eastAsia"/>
        </w:rPr>
      </w:pPr>
      <w:r>
        <w:rPr>
          <w:rFonts w:hint="eastAsia"/>
        </w:rPr>
        <w:t>| 构造 | 空气声隔声 | 撞击声隔声 | 结论 |</w:t>
      </w:r>
    </w:p>
    <w:p w14:paraId="7A15CC74">
      <w:pPr>
        <w:rPr>
          <w:rFonts w:hint="eastAsia"/>
        </w:rPr>
      </w:pPr>
      <w:r>
        <w:rPr>
          <w:rFonts w:hint="eastAsia"/>
        </w:rPr>
        <w:t>|------|------------|------------|------|</w:t>
      </w:r>
    </w:p>
    <w:p w14:paraId="2C9F9D2A">
      <w:pPr>
        <w:rPr>
          <w:rFonts w:hint="eastAsia"/>
        </w:rPr>
      </w:pPr>
      <w:r>
        <w:rPr>
          <w:rFonts w:hint="eastAsia"/>
        </w:rPr>
        <w:t>| 150mm混凝土+隔音垫+面层 | **52dB** | **65dB** | 合格 |</w:t>
      </w:r>
    </w:p>
    <w:p w14:paraId="2B638EEE">
      <w:pPr>
        <w:rPr>
          <w:rFonts w:hint="eastAsia"/>
        </w:rPr>
      </w:pPr>
    </w:p>
    <w:p w14:paraId="3E256688">
      <w:pPr>
        <w:rPr>
          <w:rFonts w:hint="eastAsia"/>
        </w:rPr>
      </w:pPr>
      <w:r>
        <w:rPr>
          <w:rFonts w:hint="eastAsia"/>
        </w:rPr>
        <w:t>---</w:t>
      </w:r>
    </w:p>
    <w:p w14:paraId="0C72E564">
      <w:pPr>
        <w:rPr>
          <w:rFonts w:hint="eastAsia"/>
        </w:rPr>
      </w:pPr>
    </w:p>
    <w:p w14:paraId="6E481EC8">
      <w:pPr>
        <w:rPr>
          <w:rFonts w:hint="eastAsia"/>
        </w:rPr>
      </w:pPr>
      <w:r>
        <w:rPr>
          <w:rFonts w:hint="eastAsia"/>
        </w:rPr>
        <w:t>## 第四章 检测结果</w:t>
      </w:r>
    </w:p>
    <w:p w14:paraId="0B17E914">
      <w:pPr>
        <w:rPr>
          <w:rFonts w:hint="eastAsia"/>
        </w:rPr>
      </w:pPr>
    </w:p>
    <w:p w14:paraId="76AC62BE">
      <w:pPr>
        <w:rPr>
          <w:rFonts w:hint="eastAsia"/>
        </w:rPr>
      </w:pPr>
      <w:r>
        <w:rPr>
          <w:rFonts w:hint="eastAsia"/>
        </w:rPr>
        <w:t>| 构件 | 设计值 | 检测值 | 标准要求 | 结论 |</w:t>
      </w:r>
    </w:p>
    <w:p w14:paraId="6D13B69C">
      <w:pPr>
        <w:rPr>
          <w:rFonts w:hint="eastAsia"/>
        </w:rPr>
      </w:pPr>
      <w:r>
        <w:rPr>
          <w:rFonts w:hint="eastAsia"/>
        </w:rPr>
        <w:t>|------|--------|--------|----------|------|</w:t>
      </w:r>
    </w:p>
    <w:p w14:paraId="45BDFE55">
      <w:pPr>
        <w:rPr>
          <w:rFonts w:hint="eastAsia"/>
        </w:rPr>
      </w:pPr>
      <w:r>
        <w:rPr>
          <w:rFonts w:hint="eastAsia"/>
        </w:rPr>
        <w:t>| 外墙 | 48dB | 47.5dB | ≥45dB | 合格 |</w:t>
      </w:r>
    </w:p>
    <w:p w14:paraId="22DC6CAE">
      <w:pPr>
        <w:rPr>
          <w:rFonts w:hint="eastAsia"/>
        </w:rPr>
      </w:pPr>
      <w:r>
        <w:rPr>
          <w:rFonts w:hint="eastAsia"/>
        </w:rPr>
        <w:t>| 内墙 | 42dB | 41.8dB | ≥40dB | 合格 |</w:t>
      </w:r>
    </w:p>
    <w:p w14:paraId="1E32E76D">
      <w:pPr>
        <w:rPr>
          <w:rFonts w:hint="eastAsia"/>
        </w:rPr>
      </w:pPr>
      <w:r>
        <w:rPr>
          <w:rFonts w:hint="eastAsia"/>
        </w:rPr>
        <w:t>| 外窗 | 32dB | 31.5dB | ≥30dB | 合格 |</w:t>
      </w:r>
    </w:p>
    <w:p w14:paraId="0E84EBB6">
      <w:pPr>
        <w:rPr>
          <w:rFonts w:hint="eastAsia"/>
        </w:rPr>
      </w:pPr>
      <w:r>
        <w:rPr>
          <w:rFonts w:hint="eastAsia"/>
        </w:rPr>
        <w:t>| 楼板（空气声） | 52dB | 51.2dB | ≥50dB | 合格 |</w:t>
      </w:r>
    </w:p>
    <w:p w14:paraId="6678A7DC">
      <w:pPr>
        <w:rPr>
          <w:rFonts w:hint="eastAsia"/>
        </w:rPr>
      </w:pPr>
      <w:r>
        <w:rPr>
          <w:rFonts w:hint="eastAsia"/>
        </w:rPr>
        <w:t>| 楼板（撞击声） | 65dB | 64.5dB | ≤70dB | 合格 |</w:t>
      </w:r>
    </w:p>
    <w:p w14:paraId="4BD3BE95">
      <w:pPr>
        <w:rPr>
          <w:rFonts w:hint="eastAsia"/>
        </w:rPr>
      </w:pPr>
    </w:p>
    <w:p w14:paraId="750AC66D">
      <w:pPr>
        <w:rPr>
          <w:rFonts w:hint="eastAsia"/>
        </w:rPr>
      </w:pPr>
      <w:r>
        <w:rPr>
          <w:rFonts w:hint="eastAsia"/>
        </w:rPr>
        <w:t>---</w:t>
      </w:r>
    </w:p>
    <w:p w14:paraId="12144DFC">
      <w:pPr>
        <w:rPr>
          <w:rFonts w:hint="eastAsia"/>
        </w:rPr>
      </w:pPr>
    </w:p>
    <w:p w14:paraId="038CB2F2">
      <w:pPr>
        <w:rPr>
          <w:rFonts w:hint="eastAsia"/>
        </w:rPr>
      </w:pPr>
      <w:r>
        <w:rPr>
          <w:rFonts w:hint="eastAsia"/>
        </w:rPr>
        <w:t>## 第五章 结论</w:t>
      </w:r>
    </w:p>
    <w:p w14:paraId="04D28175">
      <w:pPr>
        <w:rPr>
          <w:rFonts w:hint="eastAsia"/>
        </w:rPr>
      </w:pPr>
    </w:p>
    <w:p w14:paraId="2BF6D142">
      <w:pPr>
        <w:rPr>
          <w:rFonts w:hint="eastAsia"/>
        </w:rPr>
      </w:pPr>
      <w:r>
        <w:rPr>
          <w:rFonts w:hint="eastAsia"/>
        </w:rPr>
        <w:t>| 评价项 | 结果 |</w:t>
      </w:r>
    </w:p>
    <w:p w14:paraId="6476532C">
      <w:pPr>
        <w:rPr>
          <w:rFonts w:hint="eastAsia"/>
        </w:rPr>
      </w:pPr>
      <w:r>
        <w:rPr>
          <w:rFonts w:hint="eastAsia"/>
        </w:rPr>
        <w:t>|--------|------|</w:t>
      </w:r>
    </w:p>
    <w:p w14:paraId="219E22F4">
      <w:pPr>
        <w:rPr>
          <w:rFonts w:hint="eastAsia"/>
        </w:rPr>
      </w:pPr>
      <w:r>
        <w:rPr>
          <w:rFonts w:hint="eastAsia"/>
        </w:rPr>
        <w:t>| 外墙隔声 | 合格 |</w:t>
      </w:r>
    </w:p>
    <w:p w14:paraId="259F47B7">
      <w:pPr>
        <w:rPr>
          <w:rFonts w:hint="eastAsia"/>
        </w:rPr>
      </w:pPr>
      <w:r>
        <w:rPr>
          <w:rFonts w:hint="eastAsia"/>
        </w:rPr>
        <w:t>| 内墙隔声 | 合格 |</w:t>
      </w:r>
    </w:p>
    <w:p w14:paraId="39268744">
      <w:pPr>
        <w:rPr>
          <w:rFonts w:hint="eastAsia"/>
        </w:rPr>
      </w:pPr>
      <w:r>
        <w:rPr>
          <w:rFonts w:hint="eastAsia"/>
        </w:rPr>
        <w:t>| 外窗隔声 | 合格 |</w:t>
      </w:r>
    </w:p>
    <w:p w14:paraId="62DF97DE">
      <w:pPr>
        <w:rPr>
          <w:rFonts w:hint="eastAsia"/>
        </w:rPr>
      </w:pPr>
      <w:r>
        <w:rPr>
          <w:rFonts w:hint="eastAsia"/>
        </w:rPr>
        <w:t>| 楼板隔声 | 合格 |</w:t>
      </w:r>
    </w:p>
    <w:p w14:paraId="4374EB14">
      <w:pPr>
        <w:rPr>
          <w:rFonts w:hint="eastAsia"/>
        </w:rPr>
      </w:pPr>
    </w:p>
    <w:p w14:paraId="72F7D956">
      <w:pPr>
        <w:rPr>
          <w:rFonts w:hint="eastAsia"/>
        </w:rPr>
      </w:pPr>
      <w:r>
        <w:rPr>
          <w:rFonts w:hint="eastAsia"/>
        </w:rPr>
        <w:t>**综合评定：** 主要建筑构件隔声性能均满足GB 50118-2010要求，室内声环境良好。</w:t>
      </w:r>
    </w:p>
    <w:p w14:paraId="00DA9F7A">
      <w:pPr>
        <w:rPr>
          <w:rFonts w:hint="eastAsia"/>
        </w:rPr>
      </w:pPr>
    </w:p>
    <w:p w14:paraId="5AF9D6C2">
      <w:pPr>
        <w:rPr>
          <w:rFonts w:hint="eastAsia"/>
        </w:rPr>
      </w:pPr>
      <w:r>
        <w:rPr>
          <w:rFonts w:hint="eastAsia"/>
        </w:rPr>
        <w:t>---</w:t>
      </w:r>
    </w:p>
    <w:p w14:paraId="2D569C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0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2026-03-25T04:02:58Z</dcterms:created>
  <dc:creator>DELL</dc:creator>
  <cp:lastModifiedBy>三浦友和</cp:lastModifiedBy>
  <dcterms:modified xsi:type="dcterms:W3CDTF">2026-03-25T04:03:05Z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1E415535DD09438190B43A9FCC2CC0E1_12</vt:lpwstr>
  </property>
</Properties>
</file>