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E33D4">
      <w:pPr>
        <w:rPr>
          <w:rFonts w:hint="eastAsia"/>
        </w:rPr>
      </w:pPr>
      <w:r>
        <w:rPr>
          <w:rFonts w:hint="eastAsia"/>
        </w:rPr>
        <w:t># 乌兰哈达火山脚下充电站利废材料产品检测报告</w:t>
      </w:r>
    </w:p>
    <w:p w14:paraId="006855E3">
      <w:pPr>
        <w:rPr>
          <w:rFonts w:hint="eastAsia"/>
        </w:rPr>
      </w:pPr>
    </w:p>
    <w:p w14:paraId="38C4EA7E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295C240">
      <w:pPr>
        <w:rPr>
          <w:rFonts w:hint="eastAsia"/>
        </w:rPr>
      </w:pPr>
      <w:r>
        <w:rPr>
          <w:rFonts w:hint="eastAsia"/>
        </w:rPr>
        <w:t xml:space="preserve">**检测日期：** 2026年12月10日-12月20日  </w:t>
      </w:r>
    </w:p>
    <w:p w14:paraId="03240AF1">
      <w:pPr>
        <w:rPr>
          <w:rFonts w:hint="eastAsia"/>
        </w:rPr>
      </w:pPr>
      <w:r>
        <w:rPr>
          <w:rFonts w:hint="eastAsia"/>
        </w:rPr>
        <w:t xml:space="preserve">**报告日期：** 2026年12月25日  </w:t>
      </w:r>
    </w:p>
    <w:p w14:paraId="188FEE69">
      <w:pPr>
        <w:rPr>
          <w:rFonts w:hint="eastAsia"/>
        </w:rPr>
      </w:pPr>
      <w:r>
        <w:rPr>
          <w:rFonts w:hint="eastAsia"/>
        </w:rPr>
        <w:t>**检测机构：** [具有CNAS/CMA资质的第三方检测机构名称]</w:t>
      </w:r>
    </w:p>
    <w:p w14:paraId="7B9CB4BB">
      <w:pPr>
        <w:rPr>
          <w:rFonts w:hint="eastAsia"/>
        </w:rPr>
      </w:pPr>
    </w:p>
    <w:p w14:paraId="2B95FC02">
      <w:pPr>
        <w:rPr>
          <w:rFonts w:hint="eastAsia"/>
        </w:rPr>
      </w:pPr>
      <w:r>
        <w:rPr>
          <w:rFonts w:hint="eastAsia"/>
        </w:rPr>
        <w:t>---</w:t>
      </w:r>
    </w:p>
    <w:p w14:paraId="6551847C">
      <w:pPr>
        <w:rPr>
          <w:rFonts w:hint="eastAsia"/>
        </w:rPr>
      </w:pPr>
    </w:p>
    <w:p w14:paraId="319CD7DB">
      <w:pPr>
        <w:rPr>
          <w:rFonts w:hint="eastAsia"/>
        </w:rPr>
      </w:pPr>
      <w:r>
        <w:rPr>
          <w:rFonts w:hint="eastAsia"/>
        </w:rPr>
        <w:t>## 第一章 检测概况</w:t>
      </w:r>
    </w:p>
    <w:p w14:paraId="64DF3A48">
      <w:pPr>
        <w:rPr>
          <w:rFonts w:hint="eastAsia"/>
        </w:rPr>
      </w:pPr>
    </w:p>
    <w:p w14:paraId="65B037AF">
      <w:pPr>
        <w:rPr>
          <w:rFonts w:hint="eastAsia"/>
        </w:rPr>
      </w:pPr>
      <w:r>
        <w:rPr>
          <w:rFonts w:hint="eastAsia"/>
        </w:rPr>
        <w:t>| 序号 | 材料名称 | 规格型号 | 废弃物类型 | 废弃物掺量 | 检测依据 |</w:t>
      </w:r>
    </w:p>
    <w:p w14:paraId="6E240517">
      <w:pPr>
        <w:rPr>
          <w:rFonts w:hint="eastAsia"/>
        </w:rPr>
      </w:pPr>
      <w:r>
        <w:rPr>
          <w:rFonts w:hint="eastAsia"/>
        </w:rPr>
        <w:t>|------|----------|----------|------------|------------|----------|</w:t>
      </w:r>
    </w:p>
    <w:p w14:paraId="1C1395B9">
      <w:pPr>
        <w:rPr>
          <w:rFonts w:hint="eastAsia"/>
        </w:rPr>
      </w:pPr>
      <w:r>
        <w:rPr>
          <w:rFonts w:hint="eastAsia"/>
        </w:rPr>
        <w:t>| 1 | 预拌混凝土 | C30 | 粉煤灰+矿渣粉 | 25% | GB/T 14902-2012 |</w:t>
      </w:r>
    </w:p>
    <w:p w14:paraId="2A4F9D72">
      <w:pPr>
        <w:rPr>
          <w:rFonts w:hint="eastAsia"/>
        </w:rPr>
      </w:pPr>
      <w:r>
        <w:rPr>
          <w:rFonts w:hint="eastAsia"/>
        </w:rPr>
        <w:t>| 2 | 蒸压加气混凝土砌块 | 200×200×600mm | 粉煤灰 | 30% | GB/T 11968-2020 |</w:t>
      </w:r>
    </w:p>
    <w:p w14:paraId="3F823566">
      <w:pPr>
        <w:rPr>
          <w:rFonts w:hint="eastAsia"/>
        </w:rPr>
      </w:pPr>
      <w:r>
        <w:rPr>
          <w:rFonts w:hint="eastAsia"/>
        </w:rPr>
        <w:t>| 3 | 回收火山石 | 100-300mm | 建筑垃圾 | 100% | GB/T 18601-2019 |</w:t>
      </w:r>
    </w:p>
    <w:p w14:paraId="337FBF22">
      <w:pPr>
        <w:rPr>
          <w:rFonts w:hint="eastAsia"/>
        </w:rPr>
      </w:pPr>
      <w:r>
        <w:rPr>
          <w:rFonts w:hint="eastAsia"/>
        </w:rPr>
        <w:t>| 4 | 回收红砖 | 240×115×53mm | 建筑垃圾 | 100% | GB/T 5101-2017 |</w:t>
      </w:r>
    </w:p>
    <w:p w14:paraId="2C1D75E0">
      <w:pPr>
        <w:rPr>
          <w:rFonts w:hint="eastAsia"/>
        </w:rPr>
      </w:pPr>
    </w:p>
    <w:p w14:paraId="15C2960D">
      <w:pPr>
        <w:rPr>
          <w:rFonts w:hint="eastAsia"/>
        </w:rPr>
      </w:pPr>
      <w:r>
        <w:rPr>
          <w:rFonts w:hint="eastAsia"/>
        </w:rPr>
        <w:t>---</w:t>
      </w:r>
    </w:p>
    <w:p w14:paraId="0B3CEEE0">
      <w:pPr>
        <w:rPr>
          <w:rFonts w:hint="eastAsia"/>
        </w:rPr>
      </w:pPr>
    </w:p>
    <w:p w14:paraId="7BAD422B">
      <w:pPr>
        <w:rPr>
          <w:rFonts w:hint="eastAsia"/>
        </w:rPr>
      </w:pPr>
      <w:r>
        <w:rPr>
          <w:rFonts w:hint="eastAsia"/>
        </w:rPr>
        <w:t>## 第二章 预拌混凝土检测结果</w:t>
      </w:r>
    </w:p>
    <w:p w14:paraId="6D7A1703">
      <w:pPr>
        <w:rPr>
          <w:rFonts w:hint="eastAsia"/>
        </w:rPr>
      </w:pPr>
    </w:p>
    <w:p w14:paraId="161E4A3D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34D1676F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63C10641">
      <w:pPr>
        <w:rPr>
          <w:rFonts w:hint="eastAsia"/>
        </w:rPr>
      </w:pPr>
      <w:r>
        <w:rPr>
          <w:rFonts w:hint="eastAsia"/>
        </w:rPr>
        <w:t>| 抗压强度(28d) | ≥30MPa | 35.2MPa | 合格 |</w:t>
      </w:r>
    </w:p>
    <w:p w14:paraId="31119259">
      <w:pPr>
        <w:rPr>
          <w:rFonts w:hint="eastAsia"/>
        </w:rPr>
      </w:pPr>
      <w:r>
        <w:rPr>
          <w:rFonts w:hint="eastAsia"/>
        </w:rPr>
        <w:t>| 坍落度 | 160±20mm | 165mm | 合格 |</w:t>
      </w:r>
    </w:p>
    <w:p w14:paraId="6BA256F1">
      <w:pPr>
        <w:rPr>
          <w:rFonts w:hint="eastAsia"/>
        </w:rPr>
      </w:pPr>
      <w:r>
        <w:rPr>
          <w:rFonts w:hint="eastAsia"/>
        </w:rPr>
        <w:t>| 氯离子含量 | ≤0.06% | 0.03% | 合格 |</w:t>
      </w:r>
    </w:p>
    <w:p w14:paraId="009825B6">
      <w:pPr>
        <w:rPr>
          <w:rFonts w:hint="eastAsia"/>
        </w:rPr>
      </w:pPr>
      <w:r>
        <w:rPr>
          <w:rFonts w:hint="eastAsia"/>
        </w:rPr>
        <w:t>| 放射性 | A类 | A类 | 合格 |</w:t>
      </w:r>
    </w:p>
    <w:p w14:paraId="16F8BCC8">
      <w:pPr>
        <w:rPr>
          <w:rFonts w:hint="eastAsia"/>
        </w:rPr>
      </w:pPr>
      <w:r>
        <w:rPr>
          <w:rFonts w:hint="eastAsia"/>
        </w:rPr>
        <w:t>| 粉煤灰掺量 | 15% | 15.2% | 符合 |</w:t>
      </w:r>
    </w:p>
    <w:p w14:paraId="663F1CFD">
      <w:pPr>
        <w:rPr>
          <w:rFonts w:hint="eastAsia"/>
        </w:rPr>
      </w:pPr>
      <w:r>
        <w:rPr>
          <w:rFonts w:hint="eastAsia"/>
        </w:rPr>
        <w:t>| 矿渣粉掺量 | 10% | 9.8% | 符合 |</w:t>
      </w:r>
    </w:p>
    <w:p w14:paraId="2849CA6E">
      <w:pPr>
        <w:rPr>
          <w:rFonts w:hint="eastAsia"/>
        </w:rPr>
      </w:pPr>
    </w:p>
    <w:p w14:paraId="5E96C0FE">
      <w:pPr>
        <w:rPr>
          <w:rFonts w:hint="eastAsia"/>
        </w:rPr>
      </w:pPr>
      <w:r>
        <w:rPr>
          <w:rFonts w:hint="eastAsia"/>
        </w:rPr>
        <w:t>---</w:t>
      </w:r>
    </w:p>
    <w:p w14:paraId="03117382">
      <w:pPr>
        <w:rPr>
          <w:rFonts w:hint="eastAsia"/>
        </w:rPr>
      </w:pPr>
    </w:p>
    <w:p w14:paraId="65CD98D4">
      <w:pPr>
        <w:rPr>
          <w:rFonts w:hint="eastAsia"/>
        </w:rPr>
      </w:pPr>
      <w:r>
        <w:rPr>
          <w:rFonts w:hint="eastAsia"/>
        </w:rPr>
        <w:t>## 第三章 蒸压加气混凝土砌块检测结果</w:t>
      </w:r>
    </w:p>
    <w:p w14:paraId="1BAFFC9F">
      <w:pPr>
        <w:rPr>
          <w:rFonts w:hint="eastAsia"/>
        </w:rPr>
      </w:pPr>
    </w:p>
    <w:p w14:paraId="6E6C6340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07B7F74D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00D01360">
      <w:pPr>
        <w:rPr>
          <w:rFonts w:hint="eastAsia"/>
        </w:rPr>
      </w:pPr>
      <w:r>
        <w:rPr>
          <w:rFonts w:hint="eastAsia"/>
        </w:rPr>
        <w:t>| 抗压强度 | ≥3.5MPa | 4.2MPa | 合格 |</w:t>
      </w:r>
    </w:p>
    <w:p w14:paraId="65419CE3">
      <w:pPr>
        <w:rPr>
          <w:rFonts w:hint="eastAsia"/>
        </w:rPr>
      </w:pPr>
      <w:r>
        <w:rPr>
          <w:rFonts w:hint="eastAsia"/>
        </w:rPr>
        <w:t>| 干密度 | ≤650kg/m³ | 620kg/m³ | 合格 |</w:t>
      </w:r>
    </w:p>
    <w:p w14:paraId="3522DAF6">
      <w:pPr>
        <w:rPr>
          <w:rFonts w:hint="eastAsia"/>
        </w:rPr>
      </w:pPr>
      <w:r>
        <w:rPr>
          <w:rFonts w:hint="eastAsia"/>
        </w:rPr>
        <w:t>| 干燥收缩 | ≤0.5mm/m | 0.35mm/m | 合格 |</w:t>
      </w:r>
    </w:p>
    <w:p w14:paraId="136D35AC">
      <w:pPr>
        <w:rPr>
          <w:rFonts w:hint="eastAsia"/>
        </w:rPr>
      </w:pPr>
      <w:r>
        <w:rPr>
          <w:rFonts w:hint="eastAsia"/>
        </w:rPr>
        <w:t>| 导热系数 | ≤0.16W/m·K | 0.14W/m·K | 合格 |</w:t>
      </w:r>
    </w:p>
    <w:p w14:paraId="43C86078">
      <w:pPr>
        <w:rPr>
          <w:rFonts w:hint="eastAsia"/>
        </w:rPr>
      </w:pPr>
      <w:r>
        <w:rPr>
          <w:rFonts w:hint="eastAsia"/>
        </w:rPr>
        <w:t>| 放射性 | A类 | A类 | 合格 |</w:t>
      </w:r>
    </w:p>
    <w:p w14:paraId="171F595A">
      <w:pPr>
        <w:rPr>
          <w:rFonts w:hint="eastAsia"/>
        </w:rPr>
      </w:pPr>
      <w:r>
        <w:rPr>
          <w:rFonts w:hint="eastAsia"/>
        </w:rPr>
        <w:t>| 粉煤灰掺量 | 30% | 31% | 符合 |</w:t>
      </w:r>
    </w:p>
    <w:p w14:paraId="0DB0493D">
      <w:pPr>
        <w:rPr>
          <w:rFonts w:hint="eastAsia"/>
        </w:rPr>
      </w:pPr>
    </w:p>
    <w:p w14:paraId="6AA99A2A">
      <w:pPr>
        <w:rPr>
          <w:rFonts w:hint="eastAsia"/>
        </w:rPr>
      </w:pPr>
      <w:r>
        <w:rPr>
          <w:rFonts w:hint="eastAsia"/>
        </w:rPr>
        <w:t>---</w:t>
      </w:r>
    </w:p>
    <w:p w14:paraId="788CF95F">
      <w:pPr>
        <w:rPr>
          <w:rFonts w:hint="eastAsia"/>
        </w:rPr>
      </w:pPr>
    </w:p>
    <w:p w14:paraId="35E07216">
      <w:pPr>
        <w:rPr>
          <w:rFonts w:hint="eastAsia"/>
        </w:rPr>
      </w:pPr>
      <w:r>
        <w:rPr>
          <w:rFonts w:hint="eastAsia"/>
        </w:rPr>
        <w:t>## 第四章 回收火山石检测结果</w:t>
      </w:r>
    </w:p>
    <w:p w14:paraId="5F59D945">
      <w:pPr>
        <w:rPr>
          <w:rFonts w:hint="eastAsia"/>
        </w:rPr>
      </w:pPr>
    </w:p>
    <w:p w14:paraId="3B31DB9E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325C93E5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0586D6BF">
      <w:pPr>
        <w:rPr>
          <w:rFonts w:hint="eastAsia"/>
        </w:rPr>
      </w:pPr>
      <w:r>
        <w:rPr>
          <w:rFonts w:hint="eastAsia"/>
        </w:rPr>
        <w:t>| 抗压强度 | ≥MU20 | MU25.8 | 合格 |</w:t>
      </w:r>
    </w:p>
    <w:p w14:paraId="74387461">
      <w:pPr>
        <w:rPr>
          <w:rFonts w:hint="eastAsia"/>
        </w:rPr>
      </w:pPr>
      <w:r>
        <w:rPr>
          <w:rFonts w:hint="eastAsia"/>
        </w:rPr>
        <w:t>| 吸水率 | ≤1.0% | 0.6% | 合格 |</w:t>
      </w:r>
    </w:p>
    <w:p w14:paraId="7B47B935">
      <w:pPr>
        <w:rPr>
          <w:rFonts w:hint="eastAsia"/>
        </w:rPr>
      </w:pPr>
      <w:r>
        <w:rPr>
          <w:rFonts w:hint="eastAsia"/>
        </w:rPr>
        <w:t>| 体积密度 | ≥2.5g/cm³ | 2.68g/cm³ | 合格 |</w:t>
      </w:r>
    </w:p>
    <w:p w14:paraId="26F9BB02">
      <w:pPr>
        <w:rPr>
          <w:rFonts w:hint="eastAsia"/>
        </w:rPr>
      </w:pPr>
      <w:r>
        <w:rPr>
          <w:rFonts w:hint="eastAsia"/>
        </w:rPr>
        <w:t>| 放射性 | A类 | A类 | 合格 |</w:t>
      </w:r>
    </w:p>
    <w:p w14:paraId="42C6FD2D">
      <w:pPr>
        <w:rPr>
          <w:rFonts w:hint="eastAsia"/>
        </w:rPr>
      </w:pPr>
      <w:r>
        <w:rPr>
          <w:rFonts w:hint="eastAsia"/>
        </w:rPr>
        <w:t>| 抗冻性(25次) | 无开裂 | 无开裂 | 合格 |</w:t>
      </w:r>
    </w:p>
    <w:p w14:paraId="2C891C21">
      <w:pPr>
        <w:rPr>
          <w:rFonts w:hint="eastAsia"/>
        </w:rPr>
      </w:pPr>
      <w:r>
        <w:rPr>
          <w:rFonts w:hint="eastAsia"/>
        </w:rPr>
        <w:t>| 回收利用率 | 100% | 100% | 符合 |</w:t>
      </w:r>
    </w:p>
    <w:p w14:paraId="01A32B1D">
      <w:pPr>
        <w:rPr>
          <w:rFonts w:hint="eastAsia"/>
        </w:rPr>
      </w:pPr>
    </w:p>
    <w:p w14:paraId="0C8E374E">
      <w:pPr>
        <w:rPr>
          <w:rFonts w:hint="eastAsia"/>
        </w:rPr>
      </w:pPr>
      <w:r>
        <w:rPr>
          <w:rFonts w:hint="eastAsia"/>
        </w:rPr>
        <w:t>---</w:t>
      </w:r>
    </w:p>
    <w:p w14:paraId="1662D86E">
      <w:pPr>
        <w:rPr>
          <w:rFonts w:hint="eastAsia"/>
        </w:rPr>
      </w:pPr>
    </w:p>
    <w:p w14:paraId="2EF16A07">
      <w:pPr>
        <w:rPr>
          <w:rFonts w:hint="eastAsia"/>
        </w:rPr>
      </w:pPr>
      <w:r>
        <w:rPr>
          <w:rFonts w:hint="eastAsia"/>
        </w:rPr>
        <w:t>## 第五章 回收红砖检测结果</w:t>
      </w:r>
    </w:p>
    <w:p w14:paraId="44C95A95">
      <w:pPr>
        <w:rPr>
          <w:rFonts w:hint="eastAsia"/>
        </w:rPr>
      </w:pPr>
    </w:p>
    <w:p w14:paraId="3DDB8F1D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314437E4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32018F37">
      <w:pPr>
        <w:rPr>
          <w:rFonts w:hint="eastAsia"/>
        </w:rPr>
      </w:pPr>
      <w:r>
        <w:rPr>
          <w:rFonts w:hint="eastAsia"/>
        </w:rPr>
        <w:t>| 抗压强度 | ≥MU15 | MU16.5 | 合格 |</w:t>
      </w:r>
    </w:p>
    <w:p w14:paraId="7AF853F3">
      <w:pPr>
        <w:rPr>
          <w:rFonts w:hint="eastAsia"/>
        </w:rPr>
      </w:pPr>
      <w:r>
        <w:rPr>
          <w:rFonts w:hint="eastAsia"/>
        </w:rPr>
        <w:t>| 吸水率 | ≤20% | 15% | 合格 |</w:t>
      </w:r>
    </w:p>
    <w:p w14:paraId="6BA80A74">
      <w:pPr>
        <w:rPr>
          <w:rFonts w:hint="eastAsia"/>
        </w:rPr>
      </w:pPr>
      <w:r>
        <w:rPr>
          <w:rFonts w:hint="eastAsia"/>
        </w:rPr>
        <w:t>| 尺寸偏差 | ±2mm | +1mm | 合格 |</w:t>
      </w:r>
    </w:p>
    <w:p w14:paraId="27A82C43">
      <w:pPr>
        <w:rPr>
          <w:rFonts w:hint="eastAsia"/>
        </w:rPr>
      </w:pPr>
      <w:r>
        <w:rPr>
          <w:rFonts w:hint="eastAsia"/>
        </w:rPr>
        <w:t>| 抗冻性(25次) | 无开裂 | 无开裂 | 合格 |</w:t>
      </w:r>
    </w:p>
    <w:p w14:paraId="7E5C4071">
      <w:pPr>
        <w:rPr>
          <w:rFonts w:hint="eastAsia"/>
        </w:rPr>
      </w:pPr>
      <w:r>
        <w:rPr>
          <w:rFonts w:hint="eastAsia"/>
        </w:rPr>
        <w:t>| 回收利用率 | 100% | 100% | 符合 |</w:t>
      </w:r>
    </w:p>
    <w:p w14:paraId="2F846D9B">
      <w:pPr>
        <w:rPr>
          <w:rFonts w:hint="eastAsia"/>
        </w:rPr>
      </w:pPr>
    </w:p>
    <w:p w14:paraId="739FF644">
      <w:pPr>
        <w:rPr>
          <w:rFonts w:hint="eastAsia"/>
        </w:rPr>
      </w:pPr>
      <w:r>
        <w:rPr>
          <w:rFonts w:hint="eastAsia"/>
        </w:rPr>
        <w:t>---</w:t>
      </w:r>
    </w:p>
    <w:p w14:paraId="5E6DF1E7">
      <w:pPr>
        <w:rPr>
          <w:rFonts w:hint="eastAsia"/>
        </w:rPr>
      </w:pPr>
    </w:p>
    <w:p w14:paraId="2A09DBDA">
      <w:pPr>
        <w:rPr>
          <w:rFonts w:hint="eastAsia"/>
        </w:rPr>
      </w:pPr>
      <w:r>
        <w:rPr>
          <w:rFonts w:hint="eastAsia"/>
        </w:rPr>
        <w:t>## 第六章 检测结论</w:t>
      </w:r>
    </w:p>
    <w:p w14:paraId="147247E7">
      <w:pPr>
        <w:rPr>
          <w:rFonts w:hint="eastAsia"/>
        </w:rPr>
      </w:pPr>
    </w:p>
    <w:p w14:paraId="1F87D2EE">
      <w:pPr>
        <w:rPr>
          <w:rFonts w:hint="eastAsia"/>
        </w:rPr>
      </w:pPr>
      <w:r>
        <w:rPr>
          <w:rFonts w:hint="eastAsia"/>
        </w:rPr>
        <w:t>| 材料名称 | 检测项目数 | 合格数 | 废弃物掺量 | 结论 |</w:t>
      </w:r>
    </w:p>
    <w:p w14:paraId="3318BA4D">
      <w:pPr>
        <w:rPr>
          <w:rFonts w:hint="eastAsia"/>
        </w:rPr>
      </w:pPr>
      <w:r>
        <w:rPr>
          <w:rFonts w:hint="eastAsia"/>
        </w:rPr>
        <w:t>|----------|------------|--------|------------|------|</w:t>
      </w:r>
    </w:p>
    <w:p w14:paraId="1513EFBE">
      <w:pPr>
        <w:rPr>
          <w:rFonts w:hint="eastAsia"/>
        </w:rPr>
      </w:pPr>
      <w:r>
        <w:rPr>
          <w:rFonts w:hint="eastAsia"/>
        </w:rPr>
        <w:t>| 预拌混凝土 | 6 | 6 | 25% | 合格 |</w:t>
      </w:r>
    </w:p>
    <w:p w14:paraId="5405ADFD">
      <w:pPr>
        <w:rPr>
          <w:rFonts w:hint="eastAsia"/>
        </w:rPr>
      </w:pPr>
      <w:r>
        <w:rPr>
          <w:rFonts w:hint="eastAsia"/>
        </w:rPr>
        <w:t>| 加气混凝土砌块 | 6 | 6 | 30% | 合格 |</w:t>
      </w:r>
    </w:p>
    <w:p w14:paraId="4CBE8D6E">
      <w:pPr>
        <w:rPr>
          <w:rFonts w:hint="eastAsia"/>
        </w:rPr>
      </w:pPr>
      <w:r>
        <w:rPr>
          <w:rFonts w:hint="eastAsia"/>
        </w:rPr>
        <w:t>| 回收火山石 | 5 | 5 | 100% | 合格 |</w:t>
      </w:r>
    </w:p>
    <w:p w14:paraId="1F985178">
      <w:pPr>
        <w:rPr>
          <w:rFonts w:hint="eastAsia"/>
        </w:rPr>
      </w:pPr>
      <w:r>
        <w:rPr>
          <w:rFonts w:hint="eastAsia"/>
        </w:rPr>
        <w:t>| 回收红砖 | 5 | 5 | 100% | 合格 |</w:t>
      </w:r>
    </w:p>
    <w:p w14:paraId="063BBD37">
      <w:pPr>
        <w:rPr>
          <w:rFonts w:hint="eastAsia"/>
        </w:rPr>
      </w:pPr>
    </w:p>
    <w:p w14:paraId="13CADB35">
      <w:r>
        <w:rPr>
          <w:rFonts w:hint="eastAsia"/>
        </w:rPr>
        <w:t>**综合评定：** 所有利废材料产品性能指标符合国家标准要求，废弃物掺量真实有效，**检测合格**。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3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940</Words>
  <Characters>1558</Characters>
  <Lines>0</Lines>
  <Paragraphs>0</Paragraphs>
  <TotalTime>0</TotalTime>
  <ScaleCrop>false</ScaleCrop>
  <LinksUpToDate>false</LinksUpToDate>
  <CharactersWithSpaces>1924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2026-03-25T15:39:08Z</dcterms:created>
  <dc:creator>DELL</dc:creator>
  <cp:lastModifiedBy>三浦友和</cp:lastModifiedBy>
  <dcterms:modified xsi:type="dcterms:W3CDTF">2026-03-25T15:39:20Z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79A5005F5FC2460490A0F435C48C192B_12</vt:lpwstr>
  </property>
</Properties>
</file>