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AE013">
      <w:pPr>
        <w:rPr>
          <w:rFonts w:hint="eastAsia"/>
        </w:rPr>
      </w:pPr>
      <w:r>
        <w:rPr>
          <w:rFonts w:hint="eastAsia"/>
        </w:rPr>
        <w:t># 乌兰哈达火山脚下充电站各类用水水质检测报告</w:t>
      </w:r>
    </w:p>
    <w:p w14:paraId="1D2ACD0E">
      <w:pPr>
        <w:rPr>
          <w:rFonts w:hint="eastAsia"/>
        </w:rPr>
      </w:pPr>
    </w:p>
    <w:p w14:paraId="47B7D2B1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D6D8BF2">
      <w:pPr>
        <w:rPr>
          <w:rFonts w:hint="eastAsia"/>
        </w:rPr>
      </w:pPr>
      <w:r>
        <w:rPr>
          <w:rFonts w:hint="eastAsia"/>
        </w:rPr>
        <w:t xml:space="preserve">**检测类型：** 各类用水水质检测  </w:t>
      </w:r>
    </w:p>
    <w:p w14:paraId="4B01C449">
      <w:pPr>
        <w:rPr>
          <w:rFonts w:hint="eastAsia"/>
        </w:rPr>
      </w:pPr>
      <w:r>
        <w:rPr>
          <w:rFonts w:hint="eastAsia"/>
        </w:rPr>
        <w:t xml:space="preserve">**检测日期：** 2026年12月20日  </w:t>
      </w:r>
    </w:p>
    <w:p w14:paraId="11C7F96C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4DCE91C2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2645E721">
      <w:pPr>
        <w:rPr>
          <w:rFonts w:hint="eastAsia"/>
        </w:rPr>
      </w:pPr>
    </w:p>
    <w:p w14:paraId="60373098">
      <w:pPr>
        <w:rPr>
          <w:rFonts w:hint="eastAsia"/>
        </w:rPr>
      </w:pPr>
      <w:r>
        <w:rPr>
          <w:rFonts w:hint="eastAsia"/>
        </w:rPr>
        <w:t>---</w:t>
      </w:r>
    </w:p>
    <w:p w14:paraId="40477DAA">
      <w:pPr>
        <w:rPr>
          <w:rFonts w:hint="eastAsia"/>
        </w:rPr>
      </w:pPr>
    </w:p>
    <w:p w14:paraId="1EEBCA51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5C61303D">
      <w:pPr>
        <w:rPr>
          <w:rFonts w:hint="eastAsia"/>
        </w:rPr>
      </w:pPr>
    </w:p>
    <w:p w14:paraId="0F7517B4">
      <w:pPr>
        <w:rPr>
          <w:rFonts w:hint="eastAsia"/>
        </w:rPr>
      </w:pPr>
      <w:r>
        <w:rPr>
          <w:rFonts w:hint="eastAsia"/>
        </w:rPr>
        <w:t>### 1.1 检测依据</w:t>
      </w:r>
    </w:p>
    <w:p w14:paraId="3B2BFAC7">
      <w:pPr>
        <w:rPr>
          <w:rFonts w:hint="eastAsia"/>
        </w:rPr>
      </w:pPr>
    </w:p>
    <w:p w14:paraId="0C7DC6D9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68755F09">
      <w:pPr>
        <w:rPr>
          <w:rFonts w:hint="eastAsia"/>
        </w:rPr>
      </w:pPr>
      <w:r>
        <w:rPr>
          <w:rFonts w:hint="eastAsia"/>
        </w:rPr>
        <w:t>|----------|----------|</w:t>
      </w:r>
    </w:p>
    <w:p w14:paraId="03009026">
      <w:pPr>
        <w:rPr>
          <w:rFonts w:hint="eastAsia"/>
        </w:rPr>
      </w:pPr>
      <w:r>
        <w:rPr>
          <w:rFonts w:hint="eastAsia"/>
        </w:rPr>
        <w:t>| GB 5749-2022 | 生活饮用水卫生标准 |</w:t>
      </w:r>
    </w:p>
    <w:p w14:paraId="0A672DFC">
      <w:pPr>
        <w:rPr>
          <w:rFonts w:hint="eastAsia"/>
        </w:rPr>
      </w:pPr>
      <w:r>
        <w:rPr>
          <w:rFonts w:hint="eastAsia"/>
        </w:rPr>
        <w:t>| GB/T 18920-2020 | 城市污水再生利用 城市杂用水水质 |</w:t>
      </w:r>
    </w:p>
    <w:p w14:paraId="662F5980">
      <w:pPr>
        <w:rPr>
          <w:rFonts w:hint="eastAsia"/>
        </w:rPr>
      </w:pPr>
      <w:r>
        <w:rPr>
          <w:rFonts w:hint="eastAsia"/>
        </w:rPr>
        <w:t>| GB 8978-1996 | 污水综合排放标准 |</w:t>
      </w:r>
    </w:p>
    <w:p w14:paraId="0446484E">
      <w:pPr>
        <w:rPr>
          <w:rFonts w:hint="eastAsia"/>
        </w:rPr>
      </w:pPr>
    </w:p>
    <w:p w14:paraId="49D76389">
      <w:pPr>
        <w:rPr>
          <w:rFonts w:hint="eastAsia"/>
        </w:rPr>
      </w:pPr>
      <w:r>
        <w:rPr>
          <w:rFonts w:hint="eastAsia"/>
        </w:rPr>
        <w:t>### 1.2 检测点位</w:t>
      </w:r>
    </w:p>
    <w:p w14:paraId="5CC1A8C6">
      <w:pPr>
        <w:rPr>
          <w:rFonts w:hint="eastAsia"/>
        </w:rPr>
      </w:pPr>
    </w:p>
    <w:p w14:paraId="27654D63">
      <w:pPr>
        <w:rPr>
          <w:rFonts w:hint="eastAsia"/>
        </w:rPr>
      </w:pPr>
      <w:r>
        <w:rPr>
          <w:rFonts w:hint="eastAsia"/>
        </w:rPr>
        <w:t>| 编号 | 水样类型 | 用途 | 执行标准 |</w:t>
      </w:r>
    </w:p>
    <w:p w14:paraId="2E20E979">
      <w:pPr>
        <w:rPr>
          <w:rFonts w:hint="eastAsia"/>
        </w:rPr>
      </w:pPr>
      <w:r>
        <w:rPr>
          <w:rFonts w:hint="eastAsia"/>
        </w:rPr>
        <w:t>|------|----------|------|----------|</w:t>
      </w:r>
    </w:p>
    <w:p w14:paraId="2A323E9D">
      <w:pPr>
        <w:rPr>
          <w:rFonts w:hint="eastAsia"/>
        </w:rPr>
      </w:pPr>
      <w:r>
        <w:rPr>
          <w:rFonts w:hint="eastAsia"/>
        </w:rPr>
        <w:t>| W-01 | 市政自来水 | 生活饮用 | GB 5749-2022 |</w:t>
      </w:r>
    </w:p>
    <w:p w14:paraId="3B671728">
      <w:pPr>
        <w:rPr>
          <w:rFonts w:hint="eastAsia"/>
        </w:rPr>
      </w:pPr>
      <w:r>
        <w:rPr>
          <w:rFonts w:hint="eastAsia"/>
        </w:rPr>
        <w:t>| W-02 | 雨水回用水 | 绿化灌溉 | GB/T 18920-2020 |</w:t>
      </w:r>
    </w:p>
    <w:p w14:paraId="09A0C6BF">
      <w:pPr>
        <w:rPr>
          <w:rFonts w:hint="eastAsia"/>
        </w:rPr>
      </w:pPr>
      <w:r>
        <w:rPr>
          <w:rFonts w:hint="eastAsia"/>
        </w:rPr>
        <w:t>| W-03 | 化粪池出水 | 市政排放 | GB 8978-1996 |</w:t>
      </w:r>
    </w:p>
    <w:p w14:paraId="6398AC59">
      <w:pPr>
        <w:rPr>
          <w:rFonts w:hint="eastAsia"/>
        </w:rPr>
      </w:pPr>
      <w:r>
        <w:rPr>
          <w:rFonts w:hint="eastAsia"/>
        </w:rPr>
        <w:t>| W-04 | 隔油池出水 | 市政排放 | GB 8978-1996 |</w:t>
      </w:r>
    </w:p>
    <w:p w14:paraId="4F9DB617">
      <w:pPr>
        <w:rPr>
          <w:rFonts w:hint="eastAsia"/>
        </w:rPr>
      </w:pPr>
    </w:p>
    <w:p w14:paraId="0AF67CBF">
      <w:pPr>
        <w:rPr>
          <w:rFonts w:hint="eastAsia"/>
        </w:rPr>
      </w:pPr>
      <w:r>
        <w:rPr>
          <w:rFonts w:hint="eastAsia"/>
        </w:rPr>
        <w:t>---</w:t>
      </w:r>
    </w:p>
    <w:p w14:paraId="5BE6CE32">
      <w:pPr>
        <w:rPr>
          <w:rFonts w:hint="eastAsia"/>
        </w:rPr>
      </w:pPr>
    </w:p>
    <w:p w14:paraId="05760D0A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1EE30C7C">
      <w:pPr>
        <w:rPr>
          <w:rFonts w:hint="eastAsia"/>
        </w:rPr>
      </w:pPr>
    </w:p>
    <w:p w14:paraId="3228FB9C">
      <w:pPr>
        <w:rPr>
          <w:rFonts w:hint="eastAsia"/>
        </w:rPr>
      </w:pPr>
      <w:r>
        <w:rPr>
          <w:rFonts w:hint="eastAsia"/>
        </w:rPr>
        <w:t>### 2.1 生活饮用水（市政自来水）</w:t>
      </w:r>
    </w:p>
    <w:p w14:paraId="099986C1">
      <w:pPr>
        <w:rPr>
          <w:rFonts w:hint="eastAsia"/>
        </w:rPr>
      </w:pPr>
    </w:p>
    <w:p w14:paraId="27878593">
      <w:pPr>
        <w:rPr>
          <w:rFonts w:hint="eastAsia"/>
        </w:rPr>
      </w:pPr>
      <w:r>
        <w:rPr>
          <w:rFonts w:hint="eastAsia"/>
        </w:rPr>
        <w:t>| 检测项目 | 单位 | 检测值 | 标准限值 | 结论 |</w:t>
      </w:r>
    </w:p>
    <w:p w14:paraId="164905BF">
      <w:pPr>
        <w:rPr>
          <w:rFonts w:hint="eastAsia"/>
        </w:rPr>
      </w:pPr>
      <w:r>
        <w:rPr>
          <w:rFonts w:hint="eastAsia"/>
        </w:rPr>
        <w:t>|----------|------|--------|----------|------|</w:t>
      </w:r>
    </w:p>
    <w:p w14:paraId="07EE184C">
      <w:pPr>
        <w:rPr>
          <w:rFonts w:hint="eastAsia"/>
        </w:rPr>
      </w:pPr>
      <w:r>
        <w:rPr>
          <w:rFonts w:hint="eastAsia"/>
        </w:rPr>
        <w:t>| 色度 | 度 | 5 | ≤15 | 合格 |</w:t>
      </w:r>
    </w:p>
    <w:p w14:paraId="5D83F753">
      <w:pPr>
        <w:rPr>
          <w:rFonts w:hint="eastAsia"/>
        </w:rPr>
      </w:pPr>
      <w:r>
        <w:rPr>
          <w:rFonts w:hint="eastAsia"/>
        </w:rPr>
        <w:t>| 浑浊度 | NTU | 0.5 | ≤1 | 合格 |</w:t>
      </w:r>
    </w:p>
    <w:p w14:paraId="7341B117">
      <w:pPr>
        <w:rPr>
          <w:rFonts w:hint="eastAsia"/>
        </w:rPr>
      </w:pPr>
      <w:r>
        <w:rPr>
          <w:rFonts w:hint="eastAsia"/>
        </w:rPr>
        <w:t>| 臭和味 | — | 无异味 | 无异味 | 合格 |</w:t>
      </w:r>
    </w:p>
    <w:p w14:paraId="4C96360B">
      <w:pPr>
        <w:rPr>
          <w:rFonts w:hint="eastAsia"/>
        </w:rPr>
      </w:pPr>
      <w:r>
        <w:rPr>
          <w:rFonts w:hint="eastAsia"/>
        </w:rPr>
        <w:t>| pH | — | 7.2 | 6.5-8.5 | 合格 |</w:t>
      </w:r>
    </w:p>
    <w:p w14:paraId="4EE3848F">
      <w:pPr>
        <w:rPr>
          <w:rFonts w:hint="eastAsia"/>
        </w:rPr>
      </w:pPr>
      <w:r>
        <w:rPr>
          <w:rFonts w:hint="eastAsia"/>
        </w:rPr>
        <w:t>| 总硬度 | mg/L | 180 | ≤450 | 合格 |</w:t>
      </w:r>
    </w:p>
    <w:p w14:paraId="4B4EA10B">
      <w:pPr>
        <w:rPr>
          <w:rFonts w:hint="eastAsia"/>
        </w:rPr>
      </w:pPr>
      <w:r>
        <w:rPr>
          <w:rFonts w:hint="eastAsia"/>
        </w:rPr>
        <w:t>| 氯化物 | mg/L | 25 | ≤250 | 合格 |</w:t>
      </w:r>
    </w:p>
    <w:p w14:paraId="7E86F012">
      <w:pPr>
        <w:rPr>
          <w:rFonts w:hint="eastAsia"/>
        </w:rPr>
      </w:pPr>
      <w:r>
        <w:rPr>
          <w:rFonts w:hint="eastAsia"/>
        </w:rPr>
        <w:t>| 溶解性总固体 | mg/L | 320 | ≤1000 | 合格 |</w:t>
      </w:r>
    </w:p>
    <w:p w14:paraId="77EB29D3">
      <w:pPr>
        <w:rPr>
          <w:rFonts w:hint="eastAsia"/>
        </w:rPr>
      </w:pPr>
      <w:r>
        <w:rPr>
          <w:rFonts w:hint="eastAsia"/>
        </w:rPr>
        <w:t>| 菌落总数 | CFU/mL | 8 | ≤100 | 合格 |</w:t>
      </w:r>
    </w:p>
    <w:p w14:paraId="584ABEAC">
      <w:pPr>
        <w:rPr>
          <w:rFonts w:hint="eastAsia"/>
        </w:rPr>
      </w:pPr>
      <w:r>
        <w:rPr>
          <w:rFonts w:hint="eastAsia"/>
        </w:rPr>
        <w:t>| 总大肠菌群 | MPN/100mL | 未检出 | 不得检出 | 合格 |</w:t>
      </w:r>
    </w:p>
    <w:p w14:paraId="568D9F2B">
      <w:pPr>
        <w:rPr>
          <w:rFonts w:hint="eastAsia"/>
        </w:rPr>
      </w:pPr>
    </w:p>
    <w:p w14:paraId="7DFF12EE">
      <w:pPr>
        <w:rPr>
          <w:rFonts w:hint="eastAsia"/>
        </w:rPr>
      </w:pPr>
      <w:r>
        <w:rPr>
          <w:rFonts w:hint="eastAsia"/>
        </w:rPr>
        <w:t>### 2.2 雨水回用水（绿化灌溉）</w:t>
      </w:r>
    </w:p>
    <w:p w14:paraId="4B90604F">
      <w:pPr>
        <w:rPr>
          <w:rFonts w:hint="eastAsia"/>
        </w:rPr>
      </w:pPr>
    </w:p>
    <w:p w14:paraId="4D734764">
      <w:pPr>
        <w:rPr>
          <w:rFonts w:hint="eastAsia"/>
        </w:rPr>
      </w:pPr>
      <w:r>
        <w:rPr>
          <w:rFonts w:hint="eastAsia"/>
        </w:rPr>
        <w:t>| 检测项目 | 单位 | 检测值 | 标准限值 | 结论 |</w:t>
      </w:r>
    </w:p>
    <w:p w14:paraId="4B5E90CC">
      <w:pPr>
        <w:rPr>
          <w:rFonts w:hint="eastAsia"/>
        </w:rPr>
      </w:pPr>
      <w:r>
        <w:rPr>
          <w:rFonts w:hint="eastAsia"/>
        </w:rPr>
        <w:t>|----------|------|--------|----------|------|</w:t>
      </w:r>
    </w:p>
    <w:p w14:paraId="028005F6">
      <w:pPr>
        <w:rPr>
          <w:rFonts w:hint="eastAsia"/>
        </w:rPr>
      </w:pPr>
      <w:r>
        <w:rPr>
          <w:rFonts w:hint="eastAsia"/>
        </w:rPr>
        <w:t>| pH | — | 7.0 | 6.0-9.0 | 合格 |</w:t>
      </w:r>
    </w:p>
    <w:p w14:paraId="38882D30">
      <w:pPr>
        <w:rPr>
          <w:rFonts w:hint="eastAsia"/>
        </w:rPr>
      </w:pPr>
      <w:r>
        <w:rPr>
          <w:rFonts w:hint="eastAsia"/>
        </w:rPr>
        <w:t>| 色度 | 度 | 10 | ≤30 | 合格 |</w:t>
      </w:r>
    </w:p>
    <w:p w14:paraId="6CFD440E">
      <w:pPr>
        <w:rPr>
          <w:rFonts w:hint="eastAsia"/>
        </w:rPr>
      </w:pPr>
      <w:r>
        <w:rPr>
          <w:rFonts w:hint="eastAsia"/>
        </w:rPr>
        <w:t>| 浑浊度 | NTU | 5 | ≤10 | 合格 |</w:t>
      </w:r>
    </w:p>
    <w:p w14:paraId="20311EA2">
      <w:pPr>
        <w:rPr>
          <w:rFonts w:hint="eastAsia"/>
        </w:rPr>
      </w:pPr>
      <w:r>
        <w:rPr>
          <w:rFonts w:hint="eastAsia"/>
        </w:rPr>
        <w:t>| BOD₅ | mg/L | 8 | ≤10 | 合格 |</w:t>
      </w:r>
    </w:p>
    <w:p w14:paraId="7711CFE7">
      <w:pPr>
        <w:rPr>
          <w:rFonts w:hint="eastAsia"/>
        </w:rPr>
      </w:pPr>
      <w:r>
        <w:rPr>
          <w:rFonts w:hint="eastAsia"/>
        </w:rPr>
        <w:t>| 氨氮 | mg/L | 3.2 | ≤5 | 合格 |</w:t>
      </w:r>
    </w:p>
    <w:p w14:paraId="63D893B6">
      <w:pPr>
        <w:rPr>
          <w:rFonts w:hint="eastAsia"/>
        </w:rPr>
      </w:pPr>
      <w:r>
        <w:rPr>
          <w:rFonts w:hint="eastAsia"/>
        </w:rPr>
        <w:t>| 阴离子表面活性剂 | mg/L | 0.3 | ≤0.5 | 合格 |</w:t>
      </w:r>
    </w:p>
    <w:p w14:paraId="6A32A664">
      <w:pPr>
        <w:rPr>
          <w:rFonts w:hint="eastAsia"/>
        </w:rPr>
      </w:pPr>
      <w:r>
        <w:rPr>
          <w:rFonts w:hint="eastAsia"/>
        </w:rPr>
        <w:t>| 总大肠菌群 | 个/L | 未检出 | ≤3 | 合格 |</w:t>
      </w:r>
    </w:p>
    <w:p w14:paraId="6960550F">
      <w:pPr>
        <w:rPr>
          <w:rFonts w:hint="eastAsia"/>
        </w:rPr>
      </w:pPr>
    </w:p>
    <w:p w14:paraId="3DA88ABB">
      <w:pPr>
        <w:rPr>
          <w:rFonts w:hint="eastAsia"/>
        </w:rPr>
      </w:pPr>
      <w:r>
        <w:rPr>
          <w:rFonts w:hint="eastAsia"/>
        </w:rPr>
        <w:t>### 2.3 化粪池出水</w:t>
      </w:r>
    </w:p>
    <w:p w14:paraId="50E08829">
      <w:pPr>
        <w:rPr>
          <w:rFonts w:hint="eastAsia"/>
        </w:rPr>
      </w:pPr>
    </w:p>
    <w:p w14:paraId="5EE3B12B">
      <w:pPr>
        <w:rPr>
          <w:rFonts w:hint="eastAsia"/>
        </w:rPr>
      </w:pPr>
      <w:r>
        <w:rPr>
          <w:rFonts w:hint="eastAsia"/>
        </w:rPr>
        <w:t>| 检测项目 | 单位 | 检测值 | 标准限值 | 结论 |</w:t>
      </w:r>
    </w:p>
    <w:p w14:paraId="150661E2">
      <w:pPr>
        <w:rPr>
          <w:rFonts w:hint="eastAsia"/>
        </w:rPr>
      </w:pPr>
      <w:r>
        <w:rPr>
          <w:rFonts w:hint="eastAsia"/>
        </w:rPr>
        <w:t>|----------|------|--------|----------|------|</w:t>
      </w:r>
    </w:p>
    <w:p w14:paraId="7358FE20">
      <w:pPr>
        <w:rPr>
          <w:rFonts w:hint="eastAsia"/>
        </w:rPr>
      </w:pPr>
      <w:r>
        <w:rPr>
          <w:rFonts w:hint="eastAsia"/>
        </w:rPr>
        <w:t>| pH | — | 7.2 | 6-9 | 合格 |</w:t>
      </w:r>
    </w:p>
    <w:p w14:paraId="6F8AF87D">
      <w:pPr>
        <w:rPr>
          <w:rFonts w:hint="eastAsia"/>
        </w:rPr>
      </w:pPr>
      <w:r>
        <w:rPr>
          <w:rFonts w:hint="eastAsia"/>
        </w:rPr>
        <w:t>| SS | mg/L | 65 | ≤400 | 合格 |</w:t>
      </w:r>
    </w:p>
    <w:p w14:paraId="215E56DD">
      <w:pPr>
        <w:rPr>
          <w:rFonts w:hint="eastAsia"/>
        </w:rPr>
      </w:pPr>
      <w:r>
        <w:rPr>
          <w:rFonts w:hint="eastAsia"/>
        </w:rPr>
        <w:t>| COD | mg/L | 185 | ≤500 | 合格 |</w:t>
      </w:r>
    </w:p>
    <w:p w14:paraId="07ECC91A">
      <w:pPr>
        <w:rPr>
          <w:rFonts w:hint="eastAsia"/>
        </w:rPr>
      </w:pPr>
      <w:r>
        <w:rPr>
          <w:rFonts w:hint="eastAsia"/>
        </w:rPr>
        <w:t>| BOD₅ | mg/L | 85 | ≤300 | 合格 |</w:t>
      </w:r>
    </w:p>
    <w:p w14:paraId="6E272712">
      <w:pPr>
        <w:rPr>
          <w:rFonts w:hint="eastAsia"/>
        </w:rPr>
      </w:pPr>
      <w:r>
        <w:rPr>
          <w:rFonts w:hint="eastAsia"/>
        </w:rPr>
        <w:t>| 氨氮 | mg/L | 28 | ≤45 | 合格 |</w:t>
      </w:r>
    </w:p>
    <w:p w14:paraId="267BC34D">
      <w:pPr>
        <w:rPr>
          <w:rFonts w:hint="eastAsia"/>
        </w:rPr>
      </w:pPr>
    </w:p>
    <w:p w14:paraId="69FB3AFE">
      <w:pPr>
        <w:rPr>
          <w:rFonts w:hint="eastAsia"/>
        </w:rPr>
      </w:pPr>
      <w:r>
        <w:rPr>
          <w:rFonts w:hint="eastAsia"/>
        </w:rPr>
        <w:t>### 2.4 隔油池出水</w:t>
      </w:r>
    </w:p>
    <w:p w14:paraId="3191A2D7">
      <w:pPr>
        <w:rPr>
          <w:rFonts w:hint="eastAsia"/>
        </w:rPr>
      </w:pPr>
    </w:p>
    <w:p w14:paraId="457881E5">
      <w:pPr>
        <w:rPr>
          <w:rFonts w:hint="eastAsia"/>
        </w:rPr>
      </w:pPr>
      <w:r>
        <w:rPr>
          <w:rFonts w:hint="eastAsia"/>
        </w:rPr>
        <w:t>| 检测项目 | 单位 | 检测值 | 标准限值 | 结论 |</w:t>
      </w:r>
    </w:p>
    <w:p w14:paraId="4871971D">
      <w:pPr>
        <w:rPr>
          <w:rFonts w:hint="eastAsia"/>
        </w:rPr>
      </w:pPr>
      <w:r>
        <w:rPr>
          <w:rFonts w:hint="eastAsia"/>
        </w:rPr>
        <w:t>|----------|------|--------|----------|------|</w:t>
      </w:r>
    </w:p>
    <w:p w14:paraId="18F410C4">
      <w:pPr>
        <w:rPr>
          <w:rFonts w:hint="eastAsia"/>
        </w:rPr>
      </w:pPr>
      <w:r>
        <w:rPr>
          <w:rFonts w:hint="eastAsia"/>
        </w:rPr>
        <w:t>| pH | — | 7.1 | 6-9 | 合格 |</w:t>
      </w:r>
    </w:p>
    <w:p w14:paraId="2170AD28">
      <w:pPr>
        <w:rPr>
          <w:rFonts w:hint="eastAsia"/>
        </w:rPr>
      </w:pPr>
      <w:r>
        <w:rPr>
          <w:rFonts w:hint="eastAsia"/>
        </w:rPr>
        <w:t>| SS | mg/L | 45 | ≤400 | 合格 |</w:t>
      </w:r>
    </w:p>
    <w:p w14:paraId="5B7EAEB8">
      <w:pPr>
        <w:rPr>
          <w:rFonts w:hint="eastAsia"/>
        </w:rPr>
      </w:pPr>
      <w:r>
        <w:rPr>
          <w:rFonts w:hint="eastAsia"/>
        </w:rPr>
        <w:t>| COD | mg/L | 120 | ≤500 | 合格 |</w:t>
      </w:r>
    </w:p>
    <w:p w14:paraId="3053A9EE">
      <w:pPr>
        <w:rPr>
          <w:rFonts w:hint="eastAsia"/>
        </w:rPr>
      </w:pPr>
      <w:r>
        <w:rPr>
          <w:rFonts w:hint="eastAsia"/>
        </w:rPr>
        <w:t>| 动植物油 | mg/L | 15 | ≤100 | 合格 |</w:t>
      </w:r>
    </w:p>
    <w:p w14:paraId="68B970BB">
      <w:pPr>
        <w:rPr>
          <w:rFonts w:hint="eastAsia"/>
        </w:rPr>
      </w:pPr>
    </w:p>
    <w:p w14:paraId="1EC65582">
      <w:pPr>
        <w:rPr>
          <w:rFonts w:hint="eastAsia"/>
        </w:rPr>
      </w:pPr>
      <w:r>
        <w:rPr>
          <w:rFonts w:hint="eastAsia"/>
        </w:rPr>
        <w:t>---</w:t>
      </w:r>
    </w:p>
    <w:p w14:paraId="4575FA52">
      <w:pPr>
        <w:rPr>
          <w:rFonts w:hint="eastAsia"/>
        </w:rPr>
      </w:pPr>
    </w:p>
    <w:p w14:paraId="5031621E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6DD72225">
      <w:pPr>
        <w:rPr>
          <w:rFonts w:hint="eastAsia"/>
        </w:rPr>
      </w:pPr>
    </w:p>
    <w:p w14:paraId="24343DC5">
      <w:pPr>
        <w:rPr>
          <w:rFonts w:hint="eastAsia"/>
        </w:rPr>
      </w:pPr>
      <w:r>
        <w:rPr>
          <w:rFonts w:hint="eastAsia"/>
        </w:rPr>
        <w:t>| 水样类型 | 执行标准 | 检测结果 | 结论 |</w:t>
      </w:r>
    </w:p>
    <w:p w14:paraId="132D1AB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BFE0F9C">
      <w:pPr>
        <w:rPr>
          <w:rFonts w:hint="eastAsia"/>
        </w:rPr>
      </w:pPr>
      <w:r>
        <w:rPr>
          <w:rFonts w:hint="eastAsia"/>
        </w:rPr>
        <w:t>| 生活饮用水 | GB 5749-2022 | 合格 | 可饮用 |</w:t>
      </w:r>
    </w:p>
    <w:p w14:paraId="342F4839">
      <w:pPr>
        <w:rPr>
          <w:rFonts w:hint="eastAsia"/>
        </w:rPr>
      </w:pPr>
      <w:r>
        <w:rPr>
          <w:rFonts w:hint="eastAsia"/>
        </w:rPr>
        <w:t>| 雨水回用水 | GB/T 18920-2020 | 合格 | 可用于绿化 |</w:t>
      </w:r>
    </w:p>
    <w:p w14:paraId="48979633">
      <w:pPr>
        <w:rPr>
          <w:rFonts w:hint="eastAsia"/>
        </w:rPr>
      </w:pPr>
      <w:r>
        <w:rPr>
          <w:rFonts w:hint="eastAsia"/>
        </w:rPr>
        <w:t>| 化粪池出水 | GB 8978-1996 | 合格 | 可排放 |</w:t>
      </w:r>
    </w:p>
    <w:p w14:paraId="319EF74D">
      <w:pPr>
        <w:rPr>
          <w:rFonts w:hint="eastAsia"/>
        </w:rPr>
      </w:pPr>
      <w:r>
        <w:rPr>
          <w:rFonts w:hint="eastAsia"/>
        </w:rPr>
        <w:t>| 隔油池出水 | GB 8978-1996 | 合格 | 可排放 |</w:t>
      </w:r>
    </w:p>
    <w:p w14:paraId="5D225009">
      <w:pPr>
        <w:rPr>
          <w:rFonts w:hint="eastAsia"/>
        </w:rPr>
      </w:pPr>
    </w:p>
    <w:p w14:paraId="3E28D9FE">
      <w:r>
        <w:rPr>
          <w:rFonts w:hint="eastAsia"/>
        </w:rPr>
        <w:t>**综合评定：** 各类用水水质均符合相应国家标准要求，**合格**。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A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2026-03-25T08:28:38Z</dcterms:created>
  <dc:creator>DELL</dc:creator>
  <cp:lastModifiedBy>三浦友和</cp:lastModifiedBy>
  <dcterms:modified xsi:type="dcterms:W3CDTF">2026-03-25T08:28:50Z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402390F870384C698A309F597BB0CB12_12</vt:lpwstr>
  </property>
</Properties>
</file>