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A6D0">
      <w:pPr>
        <w:rPr>
          <w:rFonts w:hint="eastAsia"/>
        </w:rPr>
      </w:pPr>
      <w:r>
        <w:rPr>
          <w:rFonts w:hint="eastAsia"/>
        </w:rPr>
        <w:t># 乌兰哈达火山脚下充电站建筑形体规则性判定报告</w:t>
      </w:r>
    </w:p>
    <w:p w14:paraId="67165E64">
      <w:pPr>
        <w:rPr>
          <w:rFonts w:hint="eastAsia"/>
        </w:rPr>
      </w:pPr>
    </w:p>
    <w:p w14:paraId="18C974E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EB3429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23D0E14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3E6EF20F">
      <w:pPr>
        <w:rPr>
          <w:rFonts w:hint="eastAsia"/>
        </w:rPr>
      </w:pPr>
    </w:p>
    <w:p w14:paraId="4BC863E8">
      <w:pPr>
        <w:rPr>
          <w:rFonts w:hint="eastAsia"/>
        </w:rPr>
      </w:pPr>
      <w:r>
        <w:rPr>
          <w:rFonts w:hint="eastAsia"/>
        </w:rPr>
        <w:t>---</w:t>
      </w:r>
    </w:p>
    <w:p w14:paraId="79CA30A4">
      <w:pPr>
        <w:rPr>
          <w:rFonts w:hint="eastAsia"/>
        </w:rPr>
      </w:pPr>
    </w:p>
    <w:p w14:paraId="5E788FE4">
      <w:pPr>
        <w:rPr>
          <w:rFonts w:hint="eastAsia"/>
        </w:rPr>
      </w:pPr>
      <w:r>
        <w:rPr>
          <w:rFonts w:hint="eastAsia"/>
        </w:rPr>
        <w:t>## 第一章 判定依据</w:t>
      </w:r>
    </w:p>
    <w:p w14:paraId="257AD7C2">
      <w:pPr>
        <w:rPr>
          <w:rFonts w:hint="eastAsia"/>
        </w:rPr>
      </w:pPr>
    </w:p>
    <w:p w14:paraId="36CA48F7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2170B89">
      <w:pPr>
        <w:rPr>
          <w:rFonts w:hint="eastAsia"/>
        </w:rPr>
      </w:pPr>
      <w:r>
        <w:rPr>
          <w:rFonts w:hint="eastAsia"/>
        </w:rPr>
        <w:t>|----------|----------|</w:t>
      </w:r>
    </w:p>
    <w:p w14:paraId="3219CB1B">
      <w:pPr>
        <w:rPr>
          <w:rFonts w:hint="eastAsia"/>
        </w:rPr>
      </w:pPr>
      <w:r>
        <w:rPr>
          <w:rFonts w:hint="eastAsia"/>
        </w:rPr>
        <w:t>| GB 50011-2010(2016版) | 建筑抗震设计规范 |</w:t>
      </w:r>
    </w:p>
    <w:p w14:paraId="43CA303B">
      <w:pPr>
        <w:rPr>
          <w:rFonts w:hint="eastAsia"/>
        </w:rPr>
      </w:pPr>
      <w:r>
        <w:rPr>
          <w:rFonts w:hint="eastAsia"/>
        </w:rPr>
        <w:t>| JGJ 3-2010 | 高层建筑混凝土结构技术规程 |</w:t>
      </w:r>
    </w:p>
    <w:p w14:paraId="63BD3FB9">
      <w:pPr>
        <w:rPr>
          <w:rFonts w:hint="eastAsia"/>
        </w:rPr>
      </w:pPr>
    </w:p>
    <w:p w14:paraId="00F9467B">
      <w:pPr>
        <w:rPr>
          <w:rFonts w:hint="eastAsia"/>
        </w:rPr>
      </w:pPr>
      <w:r>
        <w:rPr>
          <w:rFonts w:hint="eastAsia"/>
        </w:rPr>
        <w:t>---</w:t>
      </w:r>
    </w:p>
    <w:p w14:paraId="59AF37E4">
      <w:pPr>
        <w:rPr>
          <w:rFonts w:hint="eastAsia"/>
        </w:rPr>
      </w:pPr>
    </w:p>
    <w:p w14:paraId="0CEACB63">
      <w:pPr>
        <w:rPr>
          <w:rFonts w:hint="eastAsia"/>
        </w:rPr>
      </w:pPr>
      <w:r>
        <w:rPr>
          <w:rFonts w:hint="eastAsia"/>
        </w:rPr>
        <w:t>## 第二章 建筑形体参数</w:t>
      </w:r>
    </w:p>
    <w:p w14:paraId="140309D5">
      <w:pPr>
        <w:rPr>
          <w:rFonts w:hint="eastAsia"/>
        </w:rPr>
      </w:pPr>
    </w:p>
    <w:p w14:paraId="2F3B3BE1">
      <w:pPr>
        <w:rPr>
          <w:rFonts w:hint="eastAsia"/>
        </w:rPr>
      </w:pPr>
      <w:r>
        <w:rPr>
          <w:rFonts w:hint="eastAsia"/>
        </w:rPr>
        <w:t>### 2.1 基本参数</w:t>
      </w:r>
    </w:p>
    <w:p w14:paraId="661B1C13">
      <w:pPr>
        <w:rPr>
          <w:rFonts w:hint="eastAsia"/>
        </w:rPr>
      </w:pPr>
    </w:p>
    <w:p w14:paraId="49B36089">
      <w:pPr>
        <w:rPr>
          <w:rFonts w:hint="eastAsia"/>
        </w:rPr>
      </w:pPr>
      <w:r>
        <w:rPr>
          <w:rFonts w:hint="eastAsia"/>
        </w:rPr>
        <w:t>| 项目 | 数值 |</w:t>
      </w:r>
    </w:p>
    <w:p w14:paraId="4F0C9AFA">
      <w:pPr>
        <w:rPr>
          <w:rFonts w:hint="eastAsia"/>
        </w:rPr>
      </w:pPr>
      <w:r>
        <w:rPr>
          <w:rFonts w:hint="eastAsia"/>
        </w:rPr>
        <w:t>|------|------|</w:t>
      </w:r>
    </w:p>
    <w:p w14:paraId="27C75F66">
      <w:pPr>
        <w:rPr>
          <w:rFonts w:hint="eastAsia"/>
        </w:rPr>
      </w:pPr>
      <w:r>
        <w:rPr>
          <w:rFonts w:hint="eastAsia"/>
        </w:rPr>
        <w:t>| 建筑层数 | 1层（局部设备夹层） |</w:t>
      </w:r>
    </w:p>
    <w:p w14:paraId="16DBCCD5">
      <w:pPr>
        <w:rPr>
          <w:rFonts w:hint="eastAsia"/>
        </w:rPr>
      </w:pPr>
      <w:r>
        <w:rPr>
          <w:rFonts w:hint="eastAsia"/>
        </w:rPr>
        <w:t>| 建筑高度 | 8.5m |</w:t>
      </w:r>
    </w:p>
    <w:p w14:paraId="55DAACC1">
      <w:pPr>
        <w:rPr>
          <w:rFonts w:hint="eastAsia"/>
        </w:rPr>
      </w:pPr>
      <w:r>
        <w:rPr>
          <w:rFonts w:hint="eastAsia"/>
        </w:rPr>
        <w:t>| 平面尺寸 | 78m×35m |</w:t>
      </w:r>
    </w:p>
    <w:p w14:paraId="089ADBCD">
      <w:pPr>
        <w:rPr>
          <w:rFonts w:hint="eastAsia"/>
        </w:rPr>
      </w:pPr>
      <w:r>
        <w:rPr>
          <w:rFonts w:hint="eastAsia"/>
        </w:rPr>
        <w:t>| 高宽比 | 8.5/35 = 0.24 |</w:t>
      </w:r>
    </w:p>
    <w:p w14:paraId="5C5E7620">
      <w:pPr>
        <w:rPr>
          <w:rFonts w:hint="eastAsia"/>
        </w:rPr>
      </w:pPr>
      <w:r>
        <w:rPr>
          <w:rFonts w:hint="eastAsia"/>
        </w:rPr>
        <w:t>| 长宽比 | 78/35 = 2.23 |</w:t>
      </w:r>
    </w:p>
    <w:p w14:paraId="25505BDC">
      <w:pPr>
        <w:rPr>
          <w:rFonts w:hint="eastAsia"/>
        </w:rPr>
      </w:pPr>
    </w:p>
    <w:p w14:paraId="780DA60A">
      <w:pPr>
        <w:rPr>
          <w:rFonts w:hint="eastAsia"/>
        </w:rPr>
      </w:pPr>
      <w:r>
        <w:rPr>
          <w:rFonts w:hint="eastAsia"/>
        </w:rPr>
        <w:t>### 2.2 平面布置</w:t>
      </w:r>
    </w:p>
    <w:p w14:paraId="5445CF91">
      <w:pPr>
        <w:rPr>
          <w:rFonts w:hint="eastAsia"/>
        </w:rPr>
      </w:pPr>
    </w:p>
    <w:p w14:paraId="48E6D268">
      <w:pPr>
        <w:rPr>
          <w:rFonts w:hint="eastAsia"/>
        </w:rPr>
      </w:pPr>
      <w:r>
        <w:rPr>
          <w:rFonts w:hint="eastAsia"/>
        </w:rPr>
        <w:t>| 项目 | 特征 |</w:t>
      </w:r>
    </w:p>
    <w:p w14:paraId="62216149">
      <w:pPr>
        <w:rPr>
          <w:rFonts w:hint="eastAsia"/>
        </w:rPr>
      </w:pPr>
      <w:r>
        <w:rPr>
          <w:rFonts w:hint="eastAsia"/>
        </w:rPr>
        <w:t>|------|------|</w:t>
      </w:r>
    </w:p>
    <w:p w14:paraId="78E0A76A">
      <w:pPr>
        <w:rPr>
          <w:rFonts w:hint="eastAsia"/>
        </w:rPr>
      </w:pPr>
      <w:r>
        <w:rPr>
          <w:rFonts w:hint="eastAsia"/>
        </w:rPr>
        <w:t>| 平面形状 | 矩形 |</w:t>
      </w:r>
    </w:p>
    <w:p w14:paraId="3201B34E">
      <w:pPr>
        <w:rPr>
          <w:rFonts w:hint="eastAsia"/>
        </w:rPr>
      </w:pPr>
      <w:r>
        <w:rPr>
          <w:rFonts w:hint="eastAsia"/>
        </w:rPr>
        <w:t>| 凹凸情况 | 无凹凸 |</w:t>
      </w:r>
    </w:p>
    <w:p w14:paraId="548C5C35">
      <w:pPr>
        <w:rPr>
          <w:rFonts w:hint="eastAsia"/>
        </w:rPr>
      </w:pPr>
      <w:r>
        <w:rPr>
          <w:rFonts w:hint="eastAsia"/>
        </w:rPr>
        <w:t>| 楼板开洞 | 无大开洞 |</w:t>
      </w:r>
    </w:p>
    <w:p w14:paraId="3287ABAE">
      <w:pPr>
        <w:rPr>
          <w:rFonts w:hint="eastAsia"/>
        </w:rPr>
      </w:pPr>
      <w:r>
        <w:rPr>
          <w:rFonts w:hint="eastAsia"/>
        </w:rPr>
        <w:t>| 平面规则性 | 规则 |</w:t>
      </w:r>
    </w:p>
    <w:p w14:paraId="4183E9C8">
      <w:pPr>
        <w:rPr>
          <w:rFonts w:hint="eastAsia"/>
        </w:rPr>
      </w:pPr>
    </w:p>
    <w:p w14:paraId="27D26A7B">
      <w:pPr>
        <w:rPr>
          <w:rFonts w:hint="eastAsia"/>
        </w:rPr>
      </w:pPr>
      <w:r>
        <w:rPr>
          <w:rFonts w:hint="eastAsia"/>
        </w:rPr>
        <w:t>### 2.3 竖向布置</w:t>
      </w:r>
    </w:p>
    <w:p w14:paraId="536E4F72">
      <w:pPr>
        <w:rPr>
          <w:rFonts w:hint="eastAsia"/>
        </w:rPr>
      </w:pPr>
    </w:p>
    <w:p w14:paraId="6793035F">
      <w:pPr>
        <w:rPr>
          <w:rFonts w:hint="eastAsia"/>
        </w:rPr>
      </w:pPr>
      <w:r>
        <w:rPr>
          <w:rFonts w:hint="eastAsia"/>
        </w:rPr>
        <w:t>| 项目 | 特征 |</w:t>
      </w:r>
    </w:p>
    <w:p w14:paraId="4E4761FD">
      <w:pPr>
        <w:rPr>
          <w:rFonts w:hint="eastAsia"/>
        </w:rPr>
      </w:pPr>
      <w:r>
        <w:rPr>
          <w:rFonts w:hint="eastAsia"/>
        </w:rPr>
        <w:t>|------|------|</w:t>
      </w:r>
    </w:p>
    <w:p w14:paraId="453713BE">
      <w:pPr>
        <w:rPr>
          <w:rFonts w:hint="eastAsia"/>
        </w:rPr>
      </w:pPr>
      <w:r>
        <w:rPr>
          <w:rFonts w:hint="eastAsia"/>
        </w:rPr>
        <w:t>| 竖向刚度 | 均匀 |</w:t>
      </w:r>
    </w:p>
    <w:p w14:paraId="77644217">
      <w:pPr>
        <w:rPr>
          <w:rFonts w:hint="eastAsia"/>
        </w:rPr>
      </w:pPr>
      <w:r>
        <w:rPr>
          <w:rFonts w:hint="eastAsia"/>
        </w:rPr>
        <w:t>| 层高变化 | 无 |</w:t>
      </w:r>
    </w:p>
    <w:p w14:paraId="7BFBF184">
      <w:pPr>
        <w:rPr>
          <w:rFonts w:hint="eastAsia"/>
        </w:rPr>
      </w:pPr>
      <w:r>
        <w:rPr>
          <w:rFonts w:hint="eastAsia"/>
        </w:rPr>
        <w:t>| 质量分布 | 均匀 |</w:t>
      </w:r>
    </w:p>
    <w:p w14:paraId="26995C42">
      <w:pPr>
        <w:rPr>
          <w:rFonts w:hint="eastAsia"/>
        </w:rPr>
      </w:pPr>
      <w:r>
        <w:rPr>
          <w:rFonts w:hint="eastAsia"/>
        </w:rPr>
        <w:t>| 竖向规则性 | 规则 |</w:t>
      </w:r>
    </w:p>
    <w:p w14:paraId="7B4A1CC0">
      <w:pPr>
        <w:rPr>
          <w:rFonts w:hint="eastAsia"/>
        </w:rPr>
      </w:pPr>
    </w:p>
    <w:p w14:paraId="3325C3A2">
      <w:pPr>
        <w:rPr>
          <w:rFonts w:hint="eastAsia"/>
        </w:rPr>
      </w:pPr>
      <w:r>
        <w:rPr>
          <w:rFonts w:hint="eastAsia"/>
        </w:rPr>
        <w:t>---</w:t>
      </w:r>
    </w:p>
    <w:p w14:paraId="04B39ECA">
      <w:pPr>
        <w:rPr>
          <w:rFonts w:hint="eastAsia"/>
        </w:rPr>
      </w:pPr>
    </w:p>
    <w:p w14:paraId="7960D539">
      <w:pPr>
        <w:rPr>
          <w:rFonts w:hint="eastAsia"/>
        </w:rPr>
      </w:pPr>
      <w:r>
        <w:rPr>
          <w:rFonts w:hint="eastAsia"/>
        </w:rPr>
        <w:t>## 第三章 规则性判定</w:t>
      </w:r>
    </w:p>
    <w:p w14:paraId="40434A76">
      <w:pPr>
        <w:rPr>
          <w:rFonts w:hint="eastAsia"/>
        </w:rPr>
      </w:pPr>
    </w:p>
    <w:p w14:paraId="2D591D71">
      <w:pPr>
        <w:rPr>
          <w:rFonts w:hint="eastAsia"/>
        </w:rPr>
      </w:pPr>
      <w:r>
        <w:rPr>
          <w:rFonts w:hint="eastAsia"/>
        </w:rPr>
        <w:t>### 3.1 平面规则性判定</w:t>
      </w:r>
    </w:p>
    <w:p w14:paraId="2D5258D3">
      <w:pPr>
        <w:rPr>
          <w:rFonts w:hint="eastAsia"/>
        </w:rPr>
      </w:pPr>
    </w:p>
    <w:p w14:paraId="01C1F0B3">
      <w:pPr>
        <w:rPr>
          <w:rFonts w:hint="eastAsia"/>
        </w:rPr>
      </w:pPr>
      <w:r>
        <w:rPr>
          <w:rFonts w:hint="eastAsia"/>
        </w:rPr>
        <w:t>| 判定项 | 标准要求 | 设计情况 | 结论 |</w:t>
      </w:r>
    </w:p>
    <w:p w14:paraId="46CC5662">
      <w:pPr>
        <w:rPr>
          <w:rFonts w:hint="eastAsia"/>
        </w:rPr>
      </w:pPr>
      <w:r>
        <w:rPr>
          <w:rFonts w:hint="eastAsia"/>
        </w:rPr>
        <w:t>|--------|----------|----------|------|</w:t>
      </w:r>
    </w:p>
    <w:p w14:paraId="36940A02">
      <w:pPr>
        <w:rPr>
          <w:rFonts w:hint="eastAsia"/>
        </w:rPr>
      </w:pPr>
      <w:r>
        <w:rPr>
          <w:rFonts w:hint="eastAsia"/>
        </w:rPr>
        <w:t>| 平面凹凸 | 凹凸尺寸≤典型宽度30% | 无凹凸 | 规则 |</w:t>
      </w:r>
    </w:p>
    <w:p w14:paraId="017BFA88">
      <w:pPr>
        <w:rPr>
          <w:rFonts w:hint="eastAsia"/>
        </w:rPr>
      </w:pPr>
      <w:r>
        <w:rPr>
          <w:rFonts w:hint="eastAsia"/>
        </w:rPr>
        <w:t>| 楼板开洞 | 开洞率≤30% | 无大开洞 | 规则 |</w:t>
      </w:r>
    </w:p>
    <w:p w14:paraId="6998D55D">
      <w:pPr>
        <w:rPr>
          <w:rFonts w:hint="eastAsia"/>
        </w:rPr>
      </w:pPr>
      <w:r>
        <w:rPr>
          <w:rFonts w:hint="eastAsia"/>
        </w:rPr>
        <w:t>| 扭转周期比 | Tt/T1≤0.9 | 0.68 | 规则 |</w:t>
      </w:r>
    </w:p>
    <w:p w14:paraId="3D278120">
      <w:pPr>
        <w:rPr>
          <w:rFonts w:hint="eastAsia"/>
        </w:rPr>
      </w:pPr>
    </w:p>
    <w:p w14:paraId="2252C032">
      <w:pPr>
        <w:rPr>
          <w:rFonts w:hint="eastAsia"/>
        </w:rPr>
      </w:pPr>
      <w:r>
        <w:rPr>
          <w:rFonts w:hint="eastAsia"/>
        </w:rPr>
        <w:t>### 3.2 竖向规则性判定</w:t>
      </w:r>
    </w:p>
    <w:p w14:paraId="5224959D">
      <w:pPr>
        <w:rPr>
          <w:rFonts w:hint="eastAsia"/>
        </w:rPr>
      </w:pPr>
    </w:p>
    <w:p w14:paraId="2B496057">
      <w:pPr>
        <w:rPr>
          <w:rFonts w:hint="eastAsia"/>
        </w:rPr>
      </w:pPr>
      <w:r>
        <w:rPr>
          <w:rFonts w:hint="eastAsia"/>
        </w:rPr>
        <w:t>| 判定项 | 标准要求 | 设计情况 | 结论 |</w:t>
      </w:r>
    </w:p>
    <w:p w14:paraId="1D00E49B">
      <w:pPr>
        <w:rPr>
          <w:rFonts w:hint="eastAsia"/>
        </w:rPr>
      </w:pPr>
      <w:r>
        <w:rPr>
          <w:rFonts w:hint="eastAsia"/>
        </w:rPr>
        <w:t>|--------|----------|----------|------|</w:t>
      </w:r>
    </w:p>
    <w:p w14:paraId="3F075599">
      <w:pPr>
        <w:rPr>
          <w:rFonts w:hint="eastAsia"/>
        </w:rPr>
      </w:pPr>
      <w:r>
        <w:rPr>
          <w:rFonts w:hint="eastAsia"/>
        </w:rPr>
        <w:t>| 侧向刚度比 | ≥0.70 | 0.85 | 规则 |</w:t>
      </w:r>
    </w:p>
    <w:p w14:paraId="72FE96FC">
      <w:pPr>
        <w:rPr>
          <w:rFonts w:hint="eastAsia"/>
        </w:rPr>
      </w:pPr>
      <w:r>
        <w:rPr>
          <w:rFonts w:hint="eastAsia"/>
        </w:rPr>
        <w:t>| 层间位移角 | ≤1/800 | 1/1150 | 规则 |</w:t>
      </w:r>
    </w:p>
    <w:p w14:paraId="24A4A357">
      <w:pPr>
        <w:rPr>
          <w:rFonts w:hint="eastAsia"/>
        </w:rPr>
      </w:pPr>
      <w:r>
        <w:rPr>
          <w:rFonts w:hint="eastAsia"/>
        </w:rPr>
        <w:t>| 承载力突变 | ≥0.80 | 0.92 | 规则 |</w:t>
      </w:r>
    </w:p>
    <w:p w14:paraId="05739400">
      <w:pPr>
        <w:rPr>
          <w:rFonts w:hint="eastAsia"/>
        </w:rPr>
      </w:pPr>
    </w:p>
    <w:p w14:paraId="26D494C4">
      <w:pPr>
        <w:rPr>
          <w:rFonts w:hint="eastAsia"/>
        </w:rPr>
      </w:pPr>
      <w:r>
        <w:rPr>
          <w:rFonts w:hint="eastAsia"/>
        </w:rPr>
        <w:t>---</w:t>
      </w:r>
    </w:p>
    <w:p w14:paraId="3BFDCA11">
      <w:pPr>
        <w:rPr>
          <w:rFonts w:hint="eastAsia"/>
        </w:rPr>
      </w:pPr>
    </w:p>
    <w:p w14:paraId="5080A2B5">
      <w:pPr>
        <w:rPr>
          <w:rFonts w:hint="eastAsia"/>
        </w:rPr>
      </w:pPr>
      <w:r>
        <w:rPr>
          <w:rFonts w:hint="eastAsia"/>
        </w:rPr>
        <w:t>## 第四章 判定结论</w:t>
      </w:r>
    </w:p>
    <w:p w14:paraId="400C61F4">
      <w:pPr>
        <w:rPr>
          <w:rFonts w:hint="eastAsia"/>
        </w:rPr>
      </w:pPr>
    </w:p>
    <w:p w14:paraId="799AC6FA">
      <w:pPr>
        <w:rPr>
          <w:rFonts w:hint="eastAsia"/>
        </w:rPr>
      </w:pPr>
      <w:r>
        <w:rPr>
          <w:rFonts w:hint="eastAsia"/>
        </w:rPr>
        <w:t>| 判定类别 | 结果 |</w:t>
      </w:r>
    </w:p>
    <w:p w14:paraId="3A6EFE43">
      <w:pPr>
        <w:rPr>
          <w:rFonts w:hint="eastAsia"/>
        </w:rPr>
      </w:pPr>
      <w:r>
        <w:rPr>
          <w:rFonts w:hint="eastAsia"/>
        </w:rPr>
        <w:t>|----------|------|</w:t>
      </w:r>
    </w:p>
    <w:p w14:paraId="46FEA3A0">
      <w:pPr>
        <w:rPr>
          <w:rFonts w:hint="eastAsia"/>
        </w:rPr>
      </w:pPr>
      <w:r>
        <w:rPr>
          <w:rFonts w:hint="eastAsia"/>
        </w:rPr>
        <w:t>| 平面规则性 | **规则** |</w:t>
      </w:r>
    </w:p>
    <w:p w14:paraId="09204C08">
      <w:pPr>
        <w:rPr>
          <w:rFonts w:hint="eastAsia"/>
        </w:rPr>
      </w:pPr>
      <w:r>
        <w:rPr>
          <w:rFonts w:hint="eastAsia"/>
        </w:rPr>
        <w:t>| 竖向规则性 | **规则** |</w:t>
      </w:r>
    </w:p>
    <w:p w14:paraId="55908B9D">
      <w:pPr>
        <w:rPr>
          <w:rFonts w:hint="eastAsia"/>
        </w:rPr>
      </w:pPr>
      <w:r>
        <w:rPr>
          <w:rFonts w:hint="eastAsia"/>
        </w:rPr>
        <w:t>| 整体规则性 | **规则建筑** |</w:t>
      </w:r>
    </w:p>
    <w:p w14:paraId="0D7D0888">
      <w:pPr>
        <w:rPr>
          <w:rFonts w:hint="eastAsia"/>
        </w:rPr>
      </w:pPr>
    </w:p>
    <w:p w14:paraId="66A53561">
      <w:r>
        <w:rPr>
          <w:rFonts w:hint="eastAsia"/>
        </w:rPr>
        <w:t>**综合评定：** 本建筑形体规则，不属于不规则或特别不规则建筑，无需进行超限审查。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2026-03-25T14:48:08Z</dcterms:created>
  <dc:creator>DELL</dc:creator>
  <cp:lastModifiedBy>三浦友和</cp:lastModifiedBy>
  <dcterms:modified xsi:type="dcterms:W3CDTF">2026-03-25T14:48:16Z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9CBEED143854487DB4915EAC5ABDAC81_12</vt:lpwstr>
  </property>
</Properties>
</file>