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36BA9">
      <w:pPr>
        <w:rPr>
          <w:rFonts w:hint="eastAsia"/>
        </w:rPr>
      </w:pPr>
      <w:r>
        <w:rPr>
          <w:rFonts w:hint="eastAsia"/>
        </w:rPr>
        <w:t># 乌兰哈达火山脚下充电站现场检测报告</w:t>
      </w:r>
    </w:p>
    <w:p w14:paraId="21BD74C0">
      <w:pPr>
        <w:rPr>
          <w:rFonts w:hint="eastAsia"/>
        </w:rPr>
      </w:pPr>
    </w:p>
    <w:p w14:paraId="1CDD9583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6C8A2D45">
      <w:pPr>
        <w:rPr>
          <w:rFonts w:hint="eastAsia"/>
        </w:rPr>
      </w:pPr>
      <w:r>
        <w:rPr>
          <w:rFonts w:hint="eastAsia"/>
        </w:rPr>
        <w:t xml:space="preserve">**检测类型：** 现场检测（竣工阶段）  </w:t>
      </w:r>
    </w:p>
    <w:p w14:paraId="02213EE9">
      <w:pPr>
        <w:rPr>
          <w:rFonts w:hint="eastAsia"/>
        </w:rPr>
      </w:pPr>
      <w:r>
        <w:rPr>
          <w:rFonts w:hint="eastAsia"/>
        </w:rPr>
        <w:t xml:space="preserve">**检测日期：** 2026年12月20日-12月25日  </w:t>
      </w:r>
    </w:p>
    <w:p w14:paraId="70299677">
      <w:pPr>
        <w:rPr>
          <w:rFonts w:hint="eastAsia"/>
        </w:rPr>
      </w:pPr>
      <w:r>
        <w:rPr>
          <w:rFonts w:hint="eastAsia"/>
        </w:rPr>
        <w:t xml:space="preserve">**报告日期：** 2026年12月28日  </w:t>
      </w:r>
    </w:p>
    <w:p w14:paraId="64BB522C">
      <w:pPr>
        <w:rPr>
          <w:rFonts w:hint="eastAsia"/>
        </w:rPr>
      </w:pPr>
      <w:r>
        <w:rPr>
          <w:rFonts w:hint="eastAsia"/>
        </w:rPr>
        <w:t>**检测机构：** [检测单位名称]</w:t>
      </w:r>
    </w:p>
    <w:p w14:paraId="72B726E3">
      <w:pPr>
        <w:rPr>
          <w:rFonts w:hint="eastAsia"/>
        </w:rPr>
      </w:pPr>
    </w:p>
    <w:p w14:paraId="541B7391">
      <w:pPr>
        <w:rPr>
          <w:rFonts w:hint="eastAsia"/>
        </w:rPr>
      </w:pPr>
      <w:r>
        <w:rPr>
          <w:rFonts w:hint="eastAsia"/>
        </w:rPr>
        <w:t>---</w:t>
      </w:r>
    </w:p>
    <w:p w14:paraId="05A7784E">
      <w:pPr>
        <w:rPr>
          <w:rFonts w:hint="eastAsia"/>
        </w:rPr>
      </w:pPr>
    </w:p>
    <w:p w14:paraId="6911CBD4">
      <w:pPr>
        <w:rPr>
          <w:rFonts w:hint="eastAsia"/>
        </w:rPr>
      </w:pPr>
      <w:r>
        <w:rPr>
          <w:rFonts w:hint="eastAsia"/>
        </w:rPr>
        <w:t>## 第一章 检测概况</w:t>
      </w:r>
    </w:p>
    <w:p w14:paraId="4AA100B4">
      <w:pPr>
        <w:rPr>
          <w:rFonts w:hint="eastAsia"/>
        </w:rPr>
      </w:pPr>
    </w:p>
    <w:p w14:paraId="364CD2A5">
      <w:pPr>
        <w:rPr>
          <w:rFonts w:hint="eastAsia"/>
        </w:rPr>
      </w:pPr>
      <w:r>
        <w:rPr>
          <w:rFonts w:hint="eastAsia"/>
        </w:rPr>
        <w:t>### 1.1 检测依据</w:t>
      </w:r>
    </w:p>
    <w:p w14:paraId="65A7DFE7">
      <w:pPr>
        <w:rPr>
          <w:rFonts w:hint="eastAsia"/>
        </w:rPr>
      </w:pPr>
    </w:p>
    <w:p w14:paraId="43219041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7BC73734">
      <w:pPr>
        <w:rPr>
          <w:rFonts w:hint="eastAsia"/>
        </w:rPr>
      </w:pPr>
      <w:r>
        <w:rPr>
          <w:rFonts w:hint="eastAsia"/>
        </w:rPr>
        <w:t>|----------|----------|</w:t>
      </w:r>
    </w:p>
    <w:p w14:paraId="3DAF0524">
      <w:pPr>
        <w:rPr>
          <w:rFonts w:hint="eastAsia"/>
        </w:rPr>
      </w:pPr>
      <w:r>
        <w:rPr>
          <w:rFonts w:hint="eastAsia"/>
        </w:rPr>
        <w:t>| GB 50300-2013 | 建筑工程施工质量验收统一标准 |</w:t>
      </w:r>
    </w:p>
    <w:p w14:paraId="22357BE7">
      <w:pPr>
        <w:rPr>
          <w:rFonts w:hint="eastAsia"/>
        </w:rPr>
      </w:pPr>
      <w:r>
        <w:rPr>
          <w:rFonts w:hint="eastAsia"/>
        </w:rPr>
        <w:t>| GB 50303-2015 | 建筑电气工程施工质量验收规范 |</w:t>
      </w:r>
    </w:p>
    <w:p w14:paraId="59B1DC4B">
      <w:pPr>
        <w:rPr>
          <w:rFonts w:hint="eastAsia"/>
        </w:rPr>
      </w:pPr>
      <w:r>
        <w:rPr>
          <w:rFonts w:hint="eastAsia"/>
        </w:rPr>
        <w:t>| GB 50243-2016 | 通风与空调工程施工质量验收规范 |</w:t>
      </w:r>
    </w:p>
    <w:p w14:paraId="28B5EE94">
      <w:pPr>
        <w:rPr>
          <w:rFonts w:hint="eastAsia"/>
        </w:rPr>
      </w:pPr>
    </w:p>
    <w:p w14:paraId="7576D838">
      <w:pPr>
        <w:rPr>
          <w:rFonts w:hint="eastAsia"/>
        </w:rPr>
      </w:pPr>
      <w:r>
        <w:rPr>
          <w:rFonts w:hint="eastAsia"/>
        </w:rPr>
        <w:t>### 1.2 检测项目</w:t>
      </w:r>
    </w:p>
    <w:p w14:paraId="217F64FE">
      <w:pPr>
        <w:rPr>
          <w:rFonts w:hint="eastAsia"/>
        </w:rPr>
      </w:pPr>
    </w:p>
    <w:p w14:paraId="51A647A7">
      <w:pPr>
        <w:rPr>
          <w:rFonts w:hint="eastAsia"/>
        </w:rPr>
      </w:pPr>
      <w:r>
        <w:rPr>
          <w:rFonts w:hint="eastAsia"/>
        </w:rPr>
        <w:t>| 类别 | 检测项目 | 数量 |</w:t>
      </w:r>
    </w:p>
    <w:p w14:paraId="596BBAE1">
      <w:pPr>
        <w:rPr>
          <w:rFonts w:hint="eastAsia"/>
        </w:rPr>
      </w:pPr>
      <w:r>
        <w:rPr>
          <w:rFonts w:hint="eastAsia"/>
        </w:rPr>
        <w:t>|------|----------|------|</w:t>
      </w:r>
    </w:p>
    <w:p w14:paraId="2485CE6C">
      <w:pPr>
        <w:rPr>
          <w:rFonts w:hint="eastAsia"/>
        </w:rPr>
      </w:pPr>
      <w:r>
        <w:rPr>
          <w:rFonts w:hint="eastAsia"/>
        </w:rPr>
        <w:t>| 电气 | 接地电阻、绝缘电阻 | 6点 |</w:t>
      </w:r>
    </w:p>
    <w:p w14:paraId="62D7A0EA">
      <w:pPr>
        <w:rPr>
          <w:rFonts w:hint="eastAsia"/>
        </w:rPr>
      </w:pPr>
      <w:r>
        <w:rPr>
          <w:rFonts w:hint="eastAsia"/>
        </w:rPr>
        <w:t>| 照明 | 照度、功率密度 | 12点 |</w:t>
      </w:r>
    </w:p>
    <w:p w14:paraId="74002D81">
      <w:pPr>
        <w:rPr>
          <w:rFonts w:hint="eastAsia"/>
        </w:rPr>
      </w:pPr>
      <w:r>
        <w:rPr>
          <w:rFonts w:hint="eastAsia"/>
        </w:rPr>
        <w:t>| 暖通 | 室内温度、风量 | 8点 |</w:t>
      </w:r>
    </w:p>
    <w:p w14:paraId="31ECFA74">
      <w:pPr>
        <w:rPr>
          <w:rFonts w:hint="eastAsia"/>
        </w:rPr>
      </w:pPr>
      <w:r>
        <w:rPr>
          <w:rFonts w:hint="eastAsia"/>
        </w:rPr>
        <w:t>| 给排水 | 水压试验、水质 | 4点 |</w:t>
      </w:r>
    </w:p>
    <w:p w14:paraId="08CF92F2">
      <w:pPr>
        <w:rPr>
          <w:rFonts w:hint="eastAsia"/>
        </w:rPr>
      </w:pPr>
      <w:r>
        <w:rPr>
          <w:rFonts w:hint="eastAsia"/>
        </w:rPr>
        <w:t>| 环境 | PM2.5、CO₂、甲醛 | 6点 |</w:t>
      </w:r>
    </w:p>
    <w:p w14:paraId="72D4190D">
      <w:pPr>
        <w:rPr>
          <w:rFonts w:hint="eastAsia"/>
        </w:rPr>
      </w:pPr>
    </w:p>
    <w:p w14:paraId="4CABA3F0">
      <w:pPr>
        <w:rPr>
          <w:rFonts w:hint="eastAsia"/>
        </w:rPr>
      </w:pPr>
      <w:r>
        <w:rPr>
          <w:rFonts w:hint="eastAsia"/>
        </w:rPr>
        <w:t>---</w:t>
      </w:r>
    </w:p>
    <w:p w14:paraId="144EC28E">
      <w:pPr>
        <w:rPr>
          <w:rFonts w:hint="eastAsia"/>
        </w:rPr>
      </w:pPr>
    </w:p>
    <w:p w14:paraId="3A738F3E">
      <w:pPr>
        <w:rPr>
          <w:rFonts w:hint="eastAsia"/>
        </w:rPr>
      </w:pPr>
      <w:r>
        <w:rPr>
          <w:rFonts w:hint="eastAsia"/>
        </w:rPr>
        <w:t>## 第二章 电气检测</w:t>
      </w:r>
    </w:p>
    <w:p w14:paraId="1E97F970">
      <w:pPr>
        <w:rPr>
          <w:rFonts w:hint="eastAsia"/>
        </w:rPr>
      </w:pPr>
    </w:p>
    <w:p w14:paraId="3F693DB2">
      <w:pPr>
        <w:rPr>
          <w:rFonts w:hint="eastAsia"/>
        </w:rPr>
      </w:pPr>
      <w:r>
        <w:rPr>
          <w:rFonts w:hint="eastAsia"/>
        </w:rPr>
        <w:t>| 检测项目 | 标准要求 | 检测值 | 结论 |</w:t>
      </w:r>
    </w:p>
    <w:p w14:paraId="2F684F51">
      <w:pPr>
        <w:rPr>
          <w:rFonts w:hint="eastAsia"/>
        </w:rPr>
      </w:pPr>
      <w:r>
        <w:rPr>
          <w:rFonts w:hint="eastAsia"/>
        </w:rPr>
        <w:t>|----------|----------|--------|------|</w:t>
      </w:r>
    </w:p>
    <w:p w14:paraId="59729377">
      <w:pPr>
        <w:rPr>
          <w:rFonts w:hint="eastAsia"/>
        </w:rPr>
      </w:pPr>
      <w:r>
        <w:rPr>
          <w:rFonts w:hint="eastAsia"/>
        </w:rPr>
        <w:t>| 接地电阻 | ≤1Ω | 0.8Ω | 合格 |</w:t>
      </w:r>
    </w:p>
    <w:p w14:paraId="673C4A34">
      <w:pPr>
        <w:rPr>
          <w:rFonts w:hint="eastAsia"/>
        </w:rPr>
      </w:pPr>
      <w:r>
        <w:rPr>
          <w:rFonts w:hint="eastAsia"/>
        </w:rPr>
        <w:t>| 绝缘电阻 | ≥0.5MΩ | 25MΩ | 合格 |</w:t>
      </w:r>
    </w:p>
    <w:p w14:paraId="22CCED35">
      <w:pPr>
        <w:rPr>
          <w:rFonts w:hint="eastAsia"/>
        </w:rPr>
      </w:pPr>
      <w:r>
        <w:rPr>
          <w:rFonts w:hint="eastAsia"/>
        </w:rPr>
        <w:t>| 漏电保护 | ≤0.1s | 0.08s | 合格 |</w:t>
      </w:r>
    </w:p>
    <w:p w14:paraId="11CF1926">
      <w:pPr>
        <w:rPr>
          <w:rFonts w:hint="eastAsia"/>
        </w:rPr>
      </w:pPr>
      <w:r>
        <w:rPr>
          <w:rFonts w:hint="eastAsia"/>
        </w:rPr>
        <w:t>| 电压偏差 | ±7% | +1.2% | 合格 |</w:t>
      </w:r>
    </w:p>
    <w:p w14:paraId="3AA88525">
      <w:pPr>
        <w:rPr>
          <w:rFonts w:hint="eastAsia"/>
        </w:rPr>
      </w:pPr>
    </w:p>
    <w:p w14:paraId="04C9AA00">
      <w:pPr>
        <w:rPr>
          <w:rFonts w:hint="eastAsia"/>
        </w:rPr>
      </w:pPr>
      <w:r>
        <w:rPr>
          <w:rFonts w:hint="eastAsia"/>
        </w:rPr>
        <w:t>---</w:t>
      </w:r>
    </w:p>
    <w:p w14:paraId="64EEBA12">
      <w:pPr>
        <w:rPr>
          <w:rFonts w:hint="eastAsia"/>
        </w:rPr>
      </w:pPr>
    </w:p>
    <w:p w14:paraId="1E8D8F8D">
      <w:pPr>
        <w:rPr>
          <w:rFonts w:hint="eastAsia"/>
        </w:rPr>
      </w:pPr>
      <w:r>
        <w:rPr>
          <w:rFonts w:hint="eastAsia"/>
        </w:rPr>
        <w:t>## 第三章 照明检测</w:t>
      </w:r>
    </w:p>
    <w:p w14:paraId="5A482E0C">
      <w:pPr>
        <w:rPr>
          <w:rFonts w:hint="eastAsia"/>
        </w:rPr>
      </w:pPr>
    </w:p>
    <w:p w14:paraId="38BB8DCC">
      <w:pPr>
        <w:rPr>
          <w:rFonts w:hint="eastAsia"/>
        </w:rPr>
      </w:pPr>
      <w:r>
        <w:rPr>
          <w:rFonts w:hint="eastAsia"/>
        </w:rPr>
        <w:t>| 区域 | 设计照度(lx) | 检测照度(lx) | 功率密度(W/㎡) | 结论 |</w:t>
      </w:r>
    </w:p>
    <w:p w14:paraId="306E4C3E">
      <w:pPr>
        <w:rPr>
          <w:rFonts w:hint="eastAsia"/>
        </w:rPr>
      </w:pPr>
      <w:r>
        <w:rPr>
          <w:rFonts w:hint="eastAsia"/>
        </w:rPr>
        <w:t>|------|--------------|--------------|----------------|------|</w:t>
      </w:r>
    </w:p>
    <w:p w14:paraId="5E08D727">
      <w:pPr>
        <w:rPr>
          <w:rFonts w:hint="eastAsia"/>
        </w:rPr>
      </w:pPr>
      <w:r>
        <w:rPr>
          <w:rFonts w:hint="eastAsia"/>
        </w:rPr>
        <w:t>| 休息区 | 100 | 105 | 0.98 | 合格 |</w:t>
      </w:r>
    </w:p>
    <w:p w14:paraId="66B5C8B1">
      <w:pPr>
        <w:rPr>
          <w:rFonts w:hint="eastAsia"/>
        </w:rPr>
      </w:pPr>
      <w:r>
        <w:rPr>
          <w:rFonts w:hint="eastAsia"/>
        </w:rPr>
        <w:t>| 办公区 | 300 | 312 | 3.60 | 合格 |</w:t>
      </w:r>
    </w:p>
    <w:p w14:paraId="0D3BFA7A">
      <w:pPr>
        <w:rPr>
          <w:rFonts w:hint="eastAsia"/>
        </w:rPr>
      </w:pPr>
      <w:r>
        <w:rPr>
          <w:rFonts w:hint="eastAsia"/>
        </w:rPr>
        <w:t>| 展览区 | 150 | 162 | 0.97 | 合格 |</w:t>
      </w:r>
    </w:p>
    <w:p w14:paraId="784B9EB5">
      <w:pPr>
        <w:rPr>
          <w:rFonts w:hint="eastAsia"/>
        </w:rPr>
      </w:pPr>
      <w:r>
        <w:rPr>
          <w:rFonts w:hint="eastAsia"/>
        </w:rPr>
        <w:t>| 服务区 | 200 | 195 | 1.85 | 略低 |</w:t>
      </w:r>
    </w:p>
    <w:p w14:paraId="0CF5537A">
      <w:pPr>
        <w:rPr>
          <w:rFonts w:hint="eastAsia"/>
        </w:rPr>
      </w:pPr>
      <w:r>
        <w:rPr>
          <w:rFonts w:hint="eastAsia"/>
        </w:rPr>
        <w:t>| 充电区 | 100 | 108 | 1.00 | 合格 |</w:t>
      </w:r>
    </w:p>
    <w:p w14:paraId="7698D33B">
      <w:pPr>
        <w:rPr>
          <w:rFonts w:hint="eastAsia"/>
        </w:rPr>
      </w:pPr>
      <w:r>
        <w:rPr>
          <w:rFonts w:hint="eastAsia"/>
        </w:rPr>
        <w:t>| 广场 | 50 | 78 | 1.71 | 合格 |</w:t>
      </w:r>
    </w:p>
    <w:p w14:paraId="3B9CC7E9">
      <w:pPr>
        <w:rPr>
          <w:rFonts w:hint="eastAsia"/>
        </w:rPr>
      </w:pPr>
    </w:p>
    <w:p w14:paraId="38F4B379">
      <w:pPr>
        <w:rPr>
          <w:rFonts w:hint="eastAsia"/>
        </w:rPr>
      </w:pPr>
      <w:r>
        <w:rPr>
          <w:rFonts w:hint="eastAsia"/>
        </w:rPr>
        <w:t>---</w:t>
      </w:r>
    </w:p>
    <w:p w14:paraId="15CC0D1E">
      <w:pPr>
        <w:rPr>
          <w:rFonts w:hint="eastAsia"/>
        </w:rPr>
      </w:pPr>
    </w:p>
    <w:p w14:paraId="15B2ACFD">
      <w:pPr>
        <w:rPr>
          <w:rFonts w:hint="eastAsia"/>
        </w:rPr>
      </w:pPr>
      <w:r>
        <w:rPr>
          <w:rFonts w:hint="eastAsia"/>
        </w:rPr>
        <w:t>## 第四章 暖通检测</w:t>
      </w:r>
    </w:p>
    <w:p w14:paraId="0BD2CF99">
      <w:pPr>
        <w:rPr>
          <w:rFonts w:hint="eastAsia"/>
        </w:rPr>
      </w:pPr>
    </w:p>
    <w:p w14:paraId="60FA7FBA">
      <w:pPr>
        <w:rPr>
          <w:rFonts w:hint="eastAsia"/>
        </w:rPr>
      </w:pPr>
      <w:r>
        <w:rPr>
          <w:rFonts w:hint="eastAsia"/>
        </w:rPr>
        <w:t>| 检测项目 | 设计值 | 检测值 | 结论 |</w:t>
      </w:r>
    </w:p>
    <w:p w14:paraId="67EB7BA9">
      <w:pPr>
        <w:rPr>
          <w:rFonts w:hint="eastAsia"/>
        </w:rPr>
      </w:pPr>
      <w:r>
        <w:rPr>
          <w:rFonts w:hint="eastAsia"/>
        </w:rPr>
        <w:t>|----------|--------|--------|------|</w:t>
      </w:r>
    </w:p>
    <w:p w14:paraId="0D80970A">
      <w:pPr>
        <w:rPr>
          <w:rFonts w:hint="eastAsia"/>
        </w:rPr>
      </w:pPr>
      <w:r>
        <w:rPr>
          <w:rFonts w:hint="eastAsia"/>
        </w:rPr>
        <w:t>| 室内温度（冬季） | 20℃ | 19.8-20.2℃ | 合格 |</w:t>
      </w:r>
    </w:p>
    <w:p w14:paraId="68DDD926">
      <w:pPr>
        <w:rPr>
          <w:rFonts w:hint="eastAsia"/>
        </w:rPr>
      </w:pPr>
      <w:r>
        <w:rPr>
          <w:rFonts w:hint="eastAsia"/>
        </w:rPr>
        <w:t>| 新风量 | 30m³/h·人 | 28.5m³/h·人 | 合格 |</w:t>
      </w:r>
    </w:p>
    <w:p w14:paraId="60C8DE63">
      <w:pPr>
        <w:rPr>
          <w:rFonts w:hint="eastAsia"/>
        </w:rPr>
      </w:pPr>
      <w:r>
        <w:rPr>
          <w:rFonts w:hint="eastAsia"/>
        </w:rPr>
        <w:t>| 风机风量 | 2,400m³/h | 2,350m³/h | 合格 |</w:t>
      </w:r>
    </w:p>
    <w:p w14:paraId="500D167F">
      <w:pPr>
        <w:rPr>
          <w:rFonts w:hint="eastAsia"/>
        </w:rPr>
      </w:pPr>
      <w:r>
        <w:rPr>
          <w:rFonts w:hint="eastAsia"/>
        </w:rPr>
        <w:t>| 噪声（休息区） | ≤45dB | 38dB | 合格 |</w:t>
      </w:r>
    </w:p>
    <w:p w14:paraId="025BA6DE">
      <w:pPr>
        <w:rPr>
          <w:rFonts w:hint="eastAsia"/>
        </w:rPr>
      </w:pPr>
    </w:p>
    <w:p w14:paraId="6BEBBE95">
      <w:pPr>
        <w:rPr>
          <w:rFonts w:hint="eastAsia"/>
        </w:rPr>
      </w:pPr>
      <w:r>
        <w:rPr>
          <w:rFonts w:hint="eastAsia"/>
        </w:rPr>
        <w:t>---</w:t>
      </w:r>
    </w:p>
    <w:p w14:paraId="0BF51683">
      <w:pPr>
        <w:rPr>
          <w:rFonts w:hint="eastAsia"/>
        </w:rPr>
      </w:pPr>
    </w:p>
    <w:p w14:paraId="21B46C69">
      <w:pPr>
        <w:rPr>
          <w:rFonts w:hint="eastAsia"/>
        </w:rPr>
      </w:pPr>
      <w:r>
        <w:rPr>
          <w:rFonts w:hint="eastAsia"/>
        </w:rPr>
        <w:t>## 第五章 给排水检测</w:t>
      </w:r>
    </w:p>
    <w:p w14:paraId="1586BC6B">
      <w:pPr>
        <w:rPr>
          <w:rFonts w:hint="eastAsia"/>
        </w:rPr>
      </w:pPr>
    </w:p>
    <w:p w14:paraId="1BC822E8">
      <w:pPr>
        <w:rPr>
          <w:rFonts w:hint="eastAsia"/>
        </w:rPr>
      </w:pPr>
      <w:r>
        <w:rPr>
          <w:rFonts w:hint="eastAsia"/>
        </w:rPr>
        <w:t>| 检测项目 | 标准要求 | 检测值 | 结论 |</w:t>
      </w:r>
    </w:p>
    <w:p w14:paraId="0A03060F">
      <w:pPr>
        <w:rPr>
          <w:rFonts w:hint="eastAsia"/>
        </w:rPr>
      </w:pPr>
      <w:r>
        <w:rPr>
          <w:rFonts w:hint="eastAsia"/>
        </w:rPr>
        <w:t>|----------|----------|--------|------|</w:t>
      </w:r>
    </w:p>
    <w:p w14:paraId="3E0A50F9">
      <w:pPr>
        <w:rPr>
          <w:rFonts w:hint="eastAsia"/>
        </w:rPr>
      </w:pPr>
      <w:r>
        <w:rPr>
          <w:rFonts w:hint="eastAsia"/>
        </w:rPr>
        <w:t>| 给水管道压力 | 1.0MPa/1h | 无渗漏 | 合格 |</w:t>
      </w:r>
    </w:p>
    <w:p w14:paraId="7D270B1E">
      <w:pPr>
        <w:rPr>
          <w:rFonts w:hint="eastAsia"/>
        </w:rPr>
      </w:pPr>
      <w:r>
        <w:rPr>
          <w:rFonts w:hint="eastAsia"/>
        </w:rPr>
        <w:t>| 排水管道灌水 | 灌满/30min | 无渗漏 | 合格 |</w:t>
      </w:r>
    </w:p>
    <w:p w14:paraId="4300C06D">
      <w:pPr>
        <w:rPr>
          <w:rFonts w:hint="eastAsia"/>
        </w:rPr>
      </w:pPr>
      <w:r>
        <w:rPr>
          <w:rFonts w:hint="eastAsia"/>
        </w:rPr>
        <w:t>| 生活用水水质 | GB 5749-2022 | 合格 | 合格 |</w:t>
      </w:r>
    </w:p>
    <w:p w14:paraId="645BFBFB">
      <w:pPr>
        <w:rPr>
          <w:rFonts w:hint="eastAsia"/>
        </w:rPr>
      </w:pPr>
      <w:r>
        <w:rPr>
          <w:rFonts w:hint="eastAsia"/>
        </w:rPr>
        <w:t>| 雨水回用水质 | GB/T 18920-2020 | 合格 | 合格 |</w:t>
      </w:r>
    </w:p>
    <w:p w14:paraId="2AC68E50">
      <w:pPr>
        <w:rPr>
          <w:rFonts w:hint="eastAsia"/>
        </w:rPr>
      </w:pPr>
    </w:p>
    <w:p w14:paraId="76169FCE">
      <w:pPr>
        <w:rPr>
          <w:rFonts w:hint="eastAsia"/>
        </w:rPr>
      </w:pPr>
      <w:r>
        <w:rPr>
          <w:rFonts w:hint="eastAsia"/>
        </w:rPr>
        <w:t>---</w:t>
      </w:r>
    </w:p>
    <w:p w14:paraId="0575B284">
      <w:pPr>
        <w:rPr>
          <w:rFonts w:hint="eastAsia"/>
        </w:rPr>
      </w:pPr>
    </w:p>
    <w:p w14:paraId="1331D0DB">
      <w:pPr>
        <w:rPr>
          <w:rFonts w:hint="eastAsia"/>
        </w:rPr>
      </w:pPr>
      <w:r>
        <w:rPr>
          <w:rFonts w:hint="eastAsia"/>
        </w:rPr>
        <w:t>## 第六章 室内环境检测</w:t>
      </w:r>
    </w:p>
    <w:p w14:paraId="4E5E018F">
      <w:pPr>
        <w:rPr>
          <w:rFonts w:hint="eastAsia"/>
        </w:rPr>
      </w:pPr>
    </w:p>
    <w:p w14:paraId="18FBB936">
      <w:pPr>
        <w:rPr>
          <w:rFonts w:hint="eastAsia"/>
        </w:rPr>
      </w:pPr>
      <w:r>
        <w:rPr>
          <w:rFonts w:hint="eastAsia"/>
        </w:rPr>
        <w:t>| 检测项目 | 标准限值 | 检测值 | 结论 |</w:t>
      </w:r>
    </w:p>
    <w:p w14:paraId="7FD5253F">
      <w:pPr>
        <w:rPr>
          <w:rFonts w:hint="eastAsia"/>
        </w:rPr>
      </w:pPr>
      <w:r>
        <w:rPr>
          <w:rFonts w:hint="eastAsia"/>
        </w:rPr>
        <w:t>|----------|----------|--------|------|</w:t>
      </w:r>
    </w:p>
    <w:p w14:paraId="5BFC79CE">
      <w:pPr>
        <w:rPr>
          <w:rFonts w:hint="eastAsia"/>
        </w:rPr>
      </w:pPr>
      <w:r>
        <w:rPr>
          <w:rFonts w:hint="eastAsia"/>
        </w:rPr>
        <w:t>| 甲醛(mg/m³) | ≤0.07 | 0.038-0.045 | 合格 |</w:t>
      </w:r>
    </w:p>
    <w:p w14:paraId="5885C05F">
      <w:pPr>
        <w:rPr>
          <w:rFonts w:hint="eastAsia"/>
        </w:rPr>
      </w:pPr>
      <w:r>
        <w:rPr>
          <w:rFonts w:hint="eastAsia"/>
        </w:rPr>
        <w:t>| 苯(mg/m³) | ≤0.06 | 0.006-0.009 | 合格 |</w:t>
      </w:r>
    </w:p>
    <w:p w14:paraId="30A30DA3">
      <w:pPr>
        <w:rPr>
          <w:rFonts w:hint="eastAsia"/>
        </w:rPr>
      </w:pPr>
      <w:r>
        <w:rPr>
          <w:rFonts w:hint="eastAsia"/>
        </w:rPr>
        <w:t>| TVOC(mg/m³) | ≤0.45 | 0.15-0.20 | 合格 |</w:t>
      </w:r>
    </w:p>
    <w:p w14:paraId="45472D53">
      <w:pPr>
        <w:rPr>
          <w:rFonts w:hint="eastAsia"/>
        </w:rPr>
      </w:pPr>
      <w:r>
        <w:rPr>
          <w:rFonts w:hint="eastAsia"/>
        </w:rPr>
        <w:t>| PM2.5(μg/m³) | ≤75 | 48-58 | 合格 |</w:t>
      </w:r>
    </w:p>
    <w:p w14:paraId="5013C53B">
      <w:pPr>
        <w:rPr>
          <w:rFonts w:hint="eastAsia"/>
        </w:rPr>
      </w:pPr>
      <w:r>
        <w:rPr>
          <w:rFonts w:hint="eastAsia"/>
        </w:rPr>
        <w:t>| CO₂(ppm) | ≤1000 | 580-620 | 合格 |</w:t>
      </w:r>
    </w:p>
    <w:p w14:paraId="241EBDC4">
      <w:pPr>
        <w:rPr>
          <w:rFonts w:hint="eastAsia"/>
        </w:rPr>
      </w:pPr>
    </w:p>
    <w:p w14:paraId="4BA1DAE7">
      <w:pPr>
        <w:rPr>
          <w:rFonts w:hint="eastAsia"/>
        </w:rPr>
      </w:pPr>
      <w:r>
        <w:rPr>
          <w:rFonts w:hint="eastAsia"/>
        </w:rPr>
        <w:t>---</w:t>
      </w:r>
    </w:p>
    <w:p w14:paraId="298A10A0">
      <w:pPr>
        <w:rPr>
          <w:rFonts w:hint="eastAsia"/>
        </w:rPr>
      </w:pPr>
    </w:p>
    <w:p w14:paraId="4B659F13">
      <w:pPr>
        <w:rPr>
          <w:rFonts w:hint="eastAsia"/>
        </w:rPr>
      </w:pPr>
      <w:r>
        <w:rPr>
          <w:rFonts w:hint="eastAsia"/>
        </w:rPr>
        <w:t>## 第七章 检测结论</w:t>
      </w:r>
    </w:p>
    <w:p w14:paraId="24CC49B8">
      <w:pPr>
        <w:rPr>
          <w:rFonts w:hint="eastAsia"/>
        </w:rPr>
      </w:pPr>
    </w:p>
    <w:p w14:paraId="30F7A428">
      <w:pPr>
        <w:rPr>
          <w:rFonts w:hint="eastAsia"/>
        </w:rPr>
      </w:pPr>
      <w:r>
        <w:rPr>
          <w:rFonts w:hint="eastAsia"/>
        </w:rPr>
        <w:t>| 检测类别 | 检测点数 | 合格点数 | 合格率 |</w:t>
      </w:r>
    </w:p>
    <w:p w14:paraId="48F2121C">
      <w:pPr>
        <w:rPr>
          <w:rFonts w:hint="eastAsia"/>
        </w:rPr>
      </w:pPr>
      <w:r>
        <w:rPr>
          <w:rFonts w:hint="eastAsia"/>
        </w:rPr>
        <w:t>|----------|----------|----------|--------|</w:t>
      </w:r>
    </w:p>
    <w:p w14:paraId="74FF7B7F">
      <w:pPr>
        <w:rPr>
          <w:rFonts w:hint="eastAsia"/>
        </w:rPr>
      </w:pPr>
      <w:r>
        <w:rPr>
          <w:rFonts w:hint="eastAsia"/>
        </w:rPr>
        <w:t>| 电气 | 6 | 6 | 100% |</w:t>
      </w:r>
    </w:p>
    <w:p w14:paraId="1D22DC3E">
      <w:pPr>
        <w:rPr>
          <w:rFonts w:hint="eastAsia"/>
        </w:rPr>
      </w:pPr>
      <w:r>
        <w:rPr>
          <w:rFonts w:hint="eastAsia"/>
        </w:rPr>
        <w:t>| 照明 | 12 | 11 | 91.7% |</w:t>
      </w:r>
    </w:p>
    <w:p w14:paraId="0D4F3E33">
      <w:pPr>
        <w:rPr>
          <w:rFonts w:hint="eastAsia"/>
        </w:rPr>
      </w:pPr>
      <w:r>
        <w:rPr>
          <w:rFonts w:hint="eastAsia"/>
        </w:rPr>
        <w:t>| 暖通 | 8 | 8 | 100% |</w:t>
      </w:r>
    </w:p>
    <w:p w14:paraId="563FF7F0">
      <w:pPr>
        <w:rPr>
          <w:rFonts w:hint="eastAsia"/>
        </w:rPr>
      </w:pPr>
      <w:r>
        <w:rPr>
          <w:rFonts w:hint="eastAsia"/>
        </w:rPr>
        <w:t>| 给排水 | 4 | 4 | 100% |</w:t>
      </w:r>
    </w:p>
    <w:p w14:paraId="1A6545AC">
      <w:pPr>
        <w:rPr>
          <w:rFonts w:hint="eastAsia"/>
        </w:rPr>
      </w:pPr>
      <w:r>
        <w:rPr>
          <w:rFonts w:hint="eastAsia"/>
        </w:rPr>
        <w:t>| 室内环境 | 6 | 6 | 100% |</w:t>
      </w:r>
    </w:p>
    <w:p w14:paraId="453DF464">
      <w:pPr>
        <w:rPr>
          <w:rFonts w:hint="eastAsia"/>
        </w:rPr>
      </w:pPr>
      <w:r>
        <w:rPr>
          <w:rFonts w:hint="eastAsia"/>
        </w:rPr>
        <w:t>| **合计** | **36** | **35** | **97.2%** |</w:t>
      </w:r>
    </w:p>
    <w:p w14:paraId="15725BC5">
      <w:pPr>
        <w:rPr>
          <w:rFonts w:hint="eastAsia"/>
        </w:rPr>
      </w:pPr>
    </w:p>
    <w:p w14:paraId="196B8CE9">
      <w:r>
        <w:rPr>
          <w:rFonts w:hint="eastAsia"/>
        </w:rPr>
        <w:t>**综合评定：** 现场检测合格率97.2%，主要问题为服务区照度略低（可补充台灯），其他各项指标均符合设计要求。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0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2026-03-25T14:31:38Z</dcterms:created>
  <dc:creator>DELL</dc:creator>
  <cp:lastModifiedBy>三浦友和</cp:lastModifiedBy>
  <dcterms:modified xsi:type="dcterms:W3CDTF">2026-03-25T14:31:51Z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3AFE45506444481888AC50C9056BB39A_12</vt:lpwstr>
  </property>
</Properties>
</file>