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C6D374">
      <w:pPr>
        <w:rPr>
          <w:rFonts w:hint="eastAsia"/>
        </w:rPr>
      </w:pPr>
      <w:r>
        <w:rPr>
          <w:rFonts w:hint="eastAsia"/>
        </w:rPr>
        <w:t># 乌兰哈达火山脚下充电站非传统水源水质检测报告</w:t>
      </w:r>
    </w:p>
    <w:p w14:paraId="5B9125B4">
      <w:pPr>
        <w:rPr>
          <w:rFonts w:hint="eastAsia"/>
        </w:rPr>
      </w:pPr>
    </w:p>
    <w:p w14:paraId="37B23632">
      <w:pPr>
        <w:rPr>
          <w:rFonts w:hint="eastAsia"/>
        </w:rPr>
      </w:pPr>
      <w:r>
        <w:rPr>
          <w:rFonts w:hint="eastAsia"/>
        </w:rPr>
        <w:t xml:space="preserve">**项目名称：** 乌兰哈达火山脚下光储充一体化充电站  </w:t>
      </w:r>
    </w:p>
    <w:p w14:paraId="3AA7BDE3">
      <w:pPr>
        <w:rPr>
          <w:rFonts w:hint="eastAsia"/>
        </w:rPr>
      </w:pPr>
      <w:r>
        <w:rPr>
          <w:rFonts w:hint="eastAsia"/>
        </w:rPr>
        <w:t xml:space="preserve">**水源类型：** 雨水（经雨水花园净化）  </w:t>
      </w:r>
    </w:p>
    <w:p w14:paraId="3DA8BF3C">
      <w:pPr>
        <w:rPr>
          <w:rFonts w:hint="eastAsia"/>
        </w:rPr>
      </w:pPr>
      <w:r>
        <w:rPr>
          <w:rFonts w:hint="eastAsia"/>
        </w:rPr>
        <w:t xml:space="preserve">**检测日期：** 2026年12月20日  </w:t>
      </w:r>
    </w:p>
    <w:p w14:paraId="31F5F2F9">
      <w:pPr>
        <w:rPr>
          <w:rFonts w:hint="eastAsia"/>
        </w:rPr>
      </w:pPr>
      <w:r>
        <w:rPr>
          <w:rFonts w:hint="eastAsia"/>
        </w:rPr>
        <w:t xml:space="preserve">**报告日期：** 2026年12月25日  </w:t>
      </w:r>
    </w:p>
    <w:p w14:paraId="64A41647">
      <w:pPr>
        <w:rPr>
          <w:rFonts w:hint="eastAsia"/>
        </w:rPr>
      </w:pPr>
      <w:r>
        <w:rPr>
          <w:rFonts w:hint="eastAsia"/>
        </w:rPr>
        <w:t>**检测机构：** [检测单位名称]</w:t>
      </w:r>
    </w:p>
    <w:p w14:paraId="26224A20">
      <w:pPr>
        <w:rPr>
          <w:rFonts w:hint="eastAsia"/>
        </w:rPr>
      </w:pPr>
    </w:p>
    <w:p w14:paraId="5E327C7F">
      <w:pPr>
        <w:rPr>
          <w:rFonts w:hint="eastAsia"/>
        </w:rPr>
      </w:pPr>
      <w:r>
        <w:rPr>
          <w:rFonts w:hint="eastAsia"/>
        </w:rPr>
        <w:t>---</w:t>
      </w:r>
    </w:p>
    <w:p w14:paraId="0D6E6823">
      <w:pPr>
        <w:rPr>
          <w:rFonts w:hint="eastAsia"/>
        </w:rPr>
      </w:pPr>
    </w:p>
    <w:p w14:paraId="6EE63431">
      <w:pPr>
        <w:rPr>
          <w:rFonts w:hint="eastAsia"/>
        </w:rPr>
      </w:pPr>
      <w:r>
        <w:rPr>
          <w:rFonts w:hint="eastAsia"/>
        </w:rPr>
        <w:t>## 第一章 检测概况</w:t>
      </w:r>
    </w:p>
    <w:p w14:paraId="1F212AAA">
      <w:pPr>
        <w:rPr>
          <w:rFonts w:hint="eastAsia"/>
        </w:rPr>
      </w:pPr>
    </w:p>
    <w:p w14:paraId="11811358">
      <w:pPr>
        <w:rPr>
          <w:rFonts w:hint="eastAsia"/>
        </w:rPr>
      </w:pPr>
      <w:r>
        <w:rPr>
          <w:rFonts w:hint="eastAsia"/>
        </w:rPr>
        <w:t>### 1.1 检测依据</w:t>
      </w:r>
    </w:p>
    <w:p w14:paraId="0DC0AA9C">
      <w:pPr>
        <w:rPr>
          <w:rFonts w:hint="eastAsia"/>
        </w:rPr>
      </w:pPr>
    </w:p>
    <w:p w14:paraId="44D1BB0B">
      <w:pPr>
        <w:rPr>
          <w:rFonts w:hint="eastAsia"/>
        </w:rPr>
      </w:pPr>
      <w:r>
        <w:rPr>
          <w:rFonts w:hint="eastAsia"/>
        </w:rPr>
        <w:t>| 标准编号 | 标准名称 |</w:t>
      </w:r>
    </w:p>
    <w:p w14:paraId="55D6C4F0">
      <w:pPr>
        <w:rPr>
          <w:rFonts w:hint="eastAsia"/>
        </w:rPr>
      </w:pPr>
      <w:r>
        <w:rPr>
          <w:rFonts w:hint="eastAsia"/>
        </w:rPr>
        <w:t>|----------|----------|</w:t>
      </w:r>
    </w:p>
    <w:p w14:paraId="2FA6E42E">
      <w:pPr>
        <w:rPr>
          <w:rFonts w:hint="eastAsia"/>
        </w:rPr>
      </w:pPr>
      <w:r>
        <w:rPr>
          <w:rFonts w:hint="eastAsia"/>
        </w:rPr>
        <w:t>| GB/T 18920-2020 | 城市污水再生利用 城市杂用水水质 |</w:t>
      </w:r>
    </w:p>
    <w:p w14:paraId="498A5FD3">
      <w:pPr>
        <w:rPr>
          <w:rFonts w:hint="eastAsia"/>
        </w:rPr>
      </w:pPr>
    </w:p>
    <w:p w14:paraId="6E2DC0E3">
      <w:pPr>
        <w:rPr>
          <w:rFonts w:hint="eastAsia"/>
        </w:rPr>
      </w:pPr>
      <w:r>
        <w:rPr>
          <w:rFonts w:hint="eastAsia"/>
        </w:rPr>
        <w:t>### 1.2 采样信息</w:t>
      </w:r>
    </w:p>
    <w:p w14:paraId="5E63F943">
      <w:pPr>
        <w:rPr>
          <w:rFonts w:hint="eastAsia"/>
        </w:rPr>
      </w:pPr>
    </w:p>
    <w:p w14:paraId="20074D91">
      <w:pPr>
        <w:rPr>
          <w:rFonts w:hint="eastAsia"/>
        </w:rPr>
      </w:pPr>
      <w:r>
        <w:rPr>
          <w:rFonts w:hint="eastAsia"/>
        </w:rPr>
        <w:t>| 项目 | 内容 |</w:t>
      </w:r>
    </w:p>
    <w:p w14:paraId="46922564">
      <w:pPr>
        <w:rPr>
          <w:rFonts w:hint="eastAsia"/>
        </w:rPr>
      </w:pPr>
      <w:r>
        <w:rPr>
          <w:rFonts w:hint="eastAsia"/>
        </w:rPr>
        <w:t>|------|------|</w:t>
      </w:r>
    </w:p>
    <w:p w14:paraId="3BDED587">
      <w:pPr>
        <w:rPr>
          <w:rFonts w:hint="eastAsia"/>
        </w:rPr>
      </w:pPr>
      <w:r>
        <w:rPr>
          <w:rFonts w:hint="eastAsia"/>
        </w:rPr>
        <w:t>| 采样点位 | 雨水花园集水井 |</w:t>
      </w:r>
    </w:p>
    <w:p w14:paraId="41F68F4D">
      <w:pPr>
        <w:rPr>
          <w:rFonts w:hint="eastAsia"/>
        </w:rPr>
      </w:pPr>
      <w:r>
        <w:rPr>
          <w:rFonts w:hint="eastAsia"/>
        </w:rPr>
        <w:t>| 采样时间 | 2026年12月20日 09:00 |</w:t>
      </w:r>
    </w:p>
    <w:p w14:paraId="7BFB1AA0">
      <w:pPr>
        <w:rPr>
          <w:rFonts w:hint="eastAsia"/>
        </w:rPr>
      </w:pPr>
      <w:r>
        <w:rPr>
          <w:rFonts w:hint="eastAsia"/>
        </w:rPr>
        <w:t>| 水样状态 | 清澈、无异味 |</w:t>
      </w:r>
    </w:p>
    <w:p w14:paraId="4B9B5D6B">
      <w:pPr>
        <w:rPr>
          <w:rFonts w:hint="eastAsia"/>
        </w:rPr>
      </w:pPr>
    </w:p>
    <w:p w14:paraId="2878272A">
      <w:pPr>
        <w:rPr>
          <w:rFonts w:hint="eastAsia"/>
        </w:rPr>
      </w:pPr>
      <w:r>
        <w:rPr>
          <w:rFonts w:hint="eastAsia"/>
        </w:rPr>
        <w:t>---</w:t>
      </w:r>
    </w:p>
    <w:p w14:paraId="124452B4">
      <w:pPr>
        <w:rPr>
          <w:rFonts w:hint="eastAsia"/>
        </w:rPr>
      </w:pPr>
    </w:p>
    <w:p w14:paraId="7CCC4E71">
      <w:pPr>
        <w:rPr>
          <w:rFonts w:hint="eastAsia"/>
        </w:rPr>
      </w:pPr>
      <w:r>
        <w:rPr>
          <w:rFonts w:hint="eastAsia"/>
        </w:rPr>
        <w:t>## 第二章 检测结果</w:t>
      </w:r>
    </w:p>
    <w:p w14:paraId="0CDCA57E">
      <w:pPr>
        <w:rPr>
          <w:rFonts w:hint="eastAsia"/>
        </w:rPr>
      </w:pPr>
    </w:p>
    <w:p w14:paraId="63A98D16">
      <w:pPr>
        <w:rPr>
          <w:rFonts w:hint="eastAsia"/>
        </w:rPr>
      </w:pPr>
      <w:r>
        <w:rPr>
          <w:rFonts w:hint="eastAsia"/>
        </w:rPr>
        <w:t>| 检测项目 | 单位 | 检测值 | 标准限值 | 结论 |</w:t>
      </w:r>
    </w:p>
    <w:p w14:paraId="0BFFB61C">
      <w:pPr>
        <w:rPr>
          <w:rFonts w:hint="eastAsia"/>
        </w:rPr>
      </w:pPr>
      <w:r>
        <w:rPr>
          <w:rFonts w:hint="eastAsia"/>
        </w:rPr>
        <w:t>|----------|------|--------|----------|------|</w:t>
      </w:r>
    </w:p>
    <w:p w14:paraId="60D13083">
      <w:pPr>
        <w:rPr>
          <w:rFonts w:hint="eastAsia"/>
        </w:rPr>
      </w:pPr>
      <w:r>
        <w:rPr>
          <w:rFonts w:hint="eastAsia"/>
        </w:rPr>
        <w:t>| pH | — | 7.0 | 6.0-9.0 | 合格 |</w:t>
      </w:r>
    </w:p>
    <w:p w14:paraId="45FA9513">
      <w:pPr>
        <w:rPr>
          <w:rFonts w:hint="eastAsia"/>
        </w:rPr>
      </w:pPr>
      <w:r>
        <w:rPr>
          <w:rFonts w:hint="eastAsia"/>
        </w:rPr>
        <w:t>| 色度 | 度 | 10 | ≤30 | 合格 |</w:t>
      </w:r>
    </w:p>
    <w:p w14:paraId="0E0B2F83">
      <w:pPr>
        <w:rPr>
          <w:rFonts w:hint="eastAsia"/>
        </w:rPr>
      </w:pPr>
      <w:r>
        <w:rPr>
          <w:rFonts w:hint="eastAsia"/>
        </w:rPr>
        <w:t>| 浊度 | NTU | 5 | ≤10 | 合格 |</w:t>
      </w:r>
    </w:p>
    <w:p w14:paraId="38642804">
      <w:pPr>
        <w:rPr>
          <w:rFonts w:hint="eastAsia"/>
        </w:rPr>
      </w:pPr>
      <w:r>
        <w:rPr>
          <w:rFonts w:hint="eastAsia"/>
        </w:rPr>
        <w:t>| BOD₅ | mg/L | 8 | ≤10 | 合格 |</w:t>
      </w:r>
    </w:p>
    <w:p w14:paraId="74583E88">
      <w:pPr>
        <w:rPr>
          <w:rFonts w:hint="eastAsia"/>
        </w:rPr>
      </w:pPr>
      <w:r>
        <w:rPr>
          <w:rFonts w:hint="eastAsia"/>
        </w:rPr>
        <w:t>| 氨氮 | mg/L | 3.2 | ≤5 | 合格 |</w:t>
      </w:r>
    </w:p>
    <w:p w14:paraId="7BAAE0B2">
      <w:pPr>
        <w:rPr>
          <w:rFonts w:hint="eastAsia"/>
        </w:rPr>
      </w:pPr>
      <w:r>
        <w:rPr>
          <w:rFonts w:hint="eastAsia"/>
        </w:rPr>
        <w:t>| 阴离子表面活性剂 | mg/L | 0.3 | ≤0.5 | 合格 |</w:t>
      </w:r>
    </w:p>
    <w:p w14:paraId="7DF975CD">
      <w:pPr>
        <w:rPr>
          <w:rFonts w:hint="eastAsia"/>
        </w:rPr>
      </w:pPr>
      <w:r>
        <w:rPr>
          <w:rFonts w:hint="eastAsia"/>
        </w:rPr>
        <w:t>| 总大肠菌群 | MPN/100mL | 未检出 | ≤3 | 合格 |</w:t>
      </w:r>
    </w:p>
    <w:p w14:paraId="3FDFC9FF">
      <w:pPr>
        <w:rPr>
          <w:rFonts w:hint="eastAsia"/>
        </w:rPr>
      </w:pPr>
      <w:r>
        <w:rPr>
          <w:rFonts w:hint="eastAsia"/>
        </w:rPr>
        <w:t>| 溶解氧 | mg/L | 5.2 | ≥2.0 | 合格 |</w:t>
      </w:r>
    </w:p>
    <w:p w14:paraId="74E012FF">
      <w:pPr>
        <w:rPr>
          <w:rFonts w:hint="eastAsia"/>
        </w:rPr>
      </w:pPr>
    </w:p>
    <w:p w14:paraId="13E26F89">
      <w:pPr>
        <w:rPr>
          <w:rFonts w:hint="eastAsia"/>
        </w:rPr>
      </w:pPr>
      <w:r>
        <w:rPr>
          <w:rFonts w:hint="eastAsia"/>
        </w:rPr>
        <w:t>---</w:t>
      </w:r>
    </w:p>
    <w:p w14:paraId="78D02340">
      <w:pPr>
        <w:rPr>
          <w:rFonts w:hint="eastAsia"/>
        </w:rPr>
      </w:pPr>
    </w:p>
    <w:p w14:paraId="616F4B0B">
      <w:pPr>
        <w:rPr>
          <w:rFonts w:hint="eastAsia"/>
        </w:rPr>
      </w:pPr>
      <w:r>
        <w:rPr>
          <w:rFonts w:hint="eastAsia"/>
        </w:rPr>
        <w:t>## 第三章 检测结论</w:t>
      </w:r>
    </w:p>
    <w:p w14:paraId="5EDA08B4">
      <w:pPr>
        <w:rPr>
          <w:rFonts w:hint="eastAsia"/>
        </w:rPr>
      </w:pPr>
    </w:p>
    <w:p w14:paraId="43548ECB">
      <w:pPr>
        <w:rPr>
          <w:rFonts w:hint="eastAsia"/>
        </w:rPr>
      </w:pPr>
      <w:r>
        <w:rPr>
          <w:rFonts w:hint="eastAsia"/>
        </w:rPr>
        <w:t>| 项目 | 结果 |</w:t>
      </w:r>
    </w:p>
    <w:p w14:paraId="23D01A8F">
      <w:pPr>
        <w:rPr>
          <w:rFonts w:hint="eastAsia"/>
        </w:rPr>
      </w:pPr>
      <w:r>
        <w:rPr>
          <w:rFonts w:hint="eastAsia"/>
        </w:rPr>
        <w:t>|------|------|</w:t>
      </w:r>
    </w:p>
    <w:p w14:paraId="42B247D1">
      <w:pPr>
        <w:rPr>
          <w:rFonts w:hint="eastAsia"/>
        </w:rPr>
      </w:pPr>
      <w:r>
        <w:rPr>
          <w:rFonts w:hint="eastAsia"/>
        </w:rPr>
        <w:t>| 检测指标 | 8项 |</w:t>
      </w:r>
    </w:p>
    <w:p w14:paraId="4076AE11">
      <w:pPr>
        <w:rPr>
          <w:rFonts w:hint="eastAsia"/>
        </w:rPr>
      </w:pPr>
      <w:r>
        <w:rPr>
          <w:rFonts w:hint="eastAsia"/>
        </w:rPr>
        <w:t>| 合格指标 | 8项 |</w:t>
      </w:r>
    </w:p>
    <w:p w14:paraId="4D5EE6B5">
      <w:pPr>
        <w:rPr>
          <w:rFonts w:hint="eastAsia"/>
        </w:rPr>
      </w:pPr>
      <w:r>
        <w:rPr>
          <w:rFonts w:hint="eastAsia"/>
        </w:rPr>
        <w:t>| 合格率 | 100% |</w:t>
      </w:r>
    </w:p>
    <w:p w14:paraId="0AE1D117">
      <w:pPr>
        <w:rPr>
          <w:rFonts w:hint="eastAsia"/>
        </w:rPr>
      </w:pPr>
    </w:p>
    <w:p w14:paraId="2DFF3CD5">
      <w:pPr>
        <w:rPr>
          <w:rFonts w:hint="eastAsia"/>
        </w:rPr>
      </w:pPr>
      <w:r>
        <w:rPr>
          <w:rFonts w:hint="eastAsia"/>
        </w:rPr>
        <w:t>**综合评定：** 非传统水源（雨水）水质符合GB/T 18920-2020《城市污水再生利用 城市杂用水水质》标准，可用于绿化灌溉、道路清洗。</w:t>
      </w:r>
    </w:p>
    <w:p w14:paraId="62D0696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F86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2026-03-25T16:07:03Z</dcterms:created>
  <dc:creator>DELL</dc:creator>
  <cp:lastModifiedBy>三浦友和</cp:lastModifiedBy>
  <dcterms:modified xsi:type="dcterms:W3CDTF">2026-03-25T16:07:12Z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eyJoZGlkIjoiYTViZjc1NGEyNTcyNTZkNTcwOTNkMTQyNTE4ZmIzYzciLCJ1c2VySWQiOiI3MDc0NTUzNzYifQ==</vt:lpwstr>
  </property>
  <property fmtid="{D5CDD505-2E9C-101B-9397-08002B2CF9AE}" pid="4" name="ICV">
    <vt:lpwstr>BD453834FD72485A8C1E84D214C8197F_12</vt:lpwstr>
  </property>
</Properties>
</file>