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1200">
      <w:pPr>
        <w:rPr>
          <w:rFonts w:hint="eastAsia"/>
        </w:rPr>
      </w:pPr>
      <w:r>
        <w:rPr>
          <w:rFonts w:hint="eastAsia"/>
        </w:rPr>
        <w:t># 乌兰哈达火山脚下充电站高强材料用量比例计算书</w:t>
      </w:r>
    </w:p>
    <w:p w14:paraId="05A71CB9">
      <w:pPr>
        <w:rPr>
          <w:rFonts w:hint="eastAsia"/>
        </w:rPr>
      </w:pPr>
    </w:p>
    <w:p w14:paraId="20D9D24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AC4FD54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99CA9A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E412D43">
      <w:pPr>
        <w:rPr>
          <w:rFonts w:hint="eastAsia"/>
        </w:rPr>
      </w:pPr>
    </w:p>
    <w:p w14:paraId="745CE781">
      <w:pPr>
        <w:rPr>
          <w:rFonts w:hint="eastAsia"/>
        </w:rPr>
      </w:pPr>
      <w:r>
        <w:rPr>
          <w:rFonts w:hint="eastAsia"/>
        </w:rPr>
        <w:t>---</w:t>
      </w:r>
    </w:p>
    <w:p w14:paraId="6965FF41">
      <w:pPr>
        <w:rPr>
          <w:rFonts w:hint="eastAsia"/>
        </w:rPr>
      </w:pPr>
    </w:p>
    <w:p w14:paraId="4FCF42F5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497A2D70">
      <w:pPr>
        <w:rPr>
          <w:rFonts w:hint="eastAsia"/>
        </w:rPr>
      </w:pPr>
    </w:p>
    <w:p w14:paraId="43D1DEE7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348CF37">
      <w:pPr>
        <w:rPr>
          <w:rFonts w:hint="eastAsia"/>
        </w:rPr>
      </w:pPr>
      <w:r>
        <w:rPr>
          <w:rFonts w:hint="eastAsia"/>
        </w:rPr>
        <w:t>|----------|----------|</w:t>
      </w:r>
    </w:p>
    <w:p w14:paraId="1978F183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38A94052">
      <w:pPr>
        <w:rPr>
          <w:rFonts w:hint="eastAsia"/>
        </w:rPr>
      </w:pPr>
      <w:r>
        <w:rPr>
          <w:rFonts w:hint="eastAsia"/>
        </w:rPr>
        <w:t>| JGJ 3-2010 | 高层建筑混凝土结构技术规程 |</w:t>
      </w:r>
    </w:p>
    <w:p w14:paraId="39ED2A6D">
      <w:pPr>
        <w:rPr>
          <w:rFonts w:hint="eastAsia"/>
        </w:rPr>
      </w:pPr>
      <w:r>
        <w:rPr>
          <w:rFonts w:hint="eastAsia"/>
        </w:rPr>
        <w:t>| GB 50010-2010 | 混凝土结构设计规范 |</w:t>
      </w:r>
    </w:p>
    <w:p w14:paraId="7FA0EAD1">
      <w:pPr>
        <w:rPr>
          <w:rFonts w:hint="eastAsia"/>
        </w:rPr>
      </w:pPr>
    </w:p>
    <w:p w14:paraId="2D02C6E1">
      <w:pPr>
        <w:rPr>
          <w:rFonts w:hint="eastAsia"/>
        </w:rPr>
      </w:pPr>
      <w:r>
        <w:rPr>
          <w:rFonts w:hint="eastAsia"/>
        </w:rPr>
        <w:t>### 1.1 定义</w:t>
      </w:r>
    </w:p>
    <w:p w14:paraId="439D8118">
      <w:pPr>
        <w:rPr>
          <w:rFonts w:hint="eastAsia"/>
        </w:rPr>
      </w:pPr>
    </w:p>
    <w:p w14:paraId="1F69D1DA">
      <w:pPr>
        <w:rPr>
          <w:rFonts w:hint="eastAsia"/>
        </w:rPr>
      </w:pPr>
      <w:r>
        <w:rPr>
          <w:rFonts w:hint="eastAsia"/>
        </w:rPr>
        <w:t>| 材料 | 高强标准 |</w:t>
      </w:r>
    </w:p>
    <w:p w14:paraId="6E6DE559">
      <w:pPr>
        <w:rPr>
          <w:rFonts w:hint="eastAsia"/>
        </w:rPr>
      </w:pPr>
      <w:r>
        <w:rPr>
          <w:rFonts w:hint="eastAsia"/>
        </w:rPr>
        <w:t>|------|----------|</w:t>
      </w:r>
    </w:p>
    <w:p w14:paraId="5C4F1AA4">
      <w:pPr>
        <w:rPr>
          <w:rFonts w:hint="eastAsia"/>
        </w:rPr>
      </w:pPr>
      <w:r>
        <w:rPr>
          <w:rFonts w:hint="eastAsia"/>
        </w:rPr>
        <w:t>| 高强钢筋 | 屈服强度≥400MPa（HRB400及以上） |</w:t>
      </w:r>
    </w:p>
    <w:p w14:paraId="087BDBA1">
      <w:pPr>
        <w:rPr>
          <w:rFonts w:hint="eastAsia"/>
        </w:rPr>
      </w:pPr>
      <w:r>
        <w:rPr>
          <w:rFonts w:hint="eastAsia"/>
        </w:rPr>
        <w:t>| 高强混凝土 | 强度等级≥C50 |</w:t>
      </w:r>
    </w:p>
    <w:p w14:paraId="38F3F0EC">
      <w:pPr>
        <w:rPr>
          <w:rFonts w:hint="eastAsia"/>
        </w:rPr>
      </w:pPr>
      <w:r>
        <w:rPr>
          <w:rFonts w:hint="eastAsia"/>
        </w:rPr>
        <w:t>| 高强钢材 | 屈服强度≥355MPa（Q355及以上） |</w:t>
      </w:r>
    </w:p>
    <w:p w14:paraId="516131EF">
      <w:pPr>
        <w:rPr>
          <w:rFonts w:hint="eastAsia"/>
        </w:rPr>
      </w:pPr>
    </w:p>
    <w:p w14:paraId="4680A30C">
      <w:pPr>
        <w:rPr>
          <w:rFonts w:hint="eastAsia"/>
        </w:rPr>
      </w:pPr>
      <w:r>
        <w:rPr>
          <w:rFonts w:hint="eastAsia"/>
        </w:rPr>
        <w:t>---</w:t>
      </w:r>
    </w:p>
    <w:p w14:paraId="3886F2A4">
      <w:pPr>
        <w:rPr>
          <w:rFonts w:hint="eastAsia"/>
        </w:rPr>
      </w:pPr>
    </w:p>
    <w:p w14:paraId="1FCA593D">
      <w:pPr>
        <w:rPr>
          <w:rFonts w:hint="eastAsia"/>
        </w:rPr>
      </w:pPr>
      <w:r>
        <w:rPr>
          <w:rFonts w:hint="eastAsia"/>
        </w:rPr>
        <w:t>## 第二章 高强钢筋用量</w:t>
      </w:r>
    </w:p>
    <w:p w14:paraId="6D95CE11">
      <w:pPr>
        <w:rPr>
          <w:rFonts w:hint="eastAsia"/>
        </w:rPr>
      </w:pPr>
    </w:p>
    <w:p w14:paraId="32FD9BCF">
      <w:pPr>
        <w:rPr>
          <w:rFonts w:hint="eastAsia"/>
        </w:rPr>
      </w:pPr>
      <w:r>
        <w:rPr>
          <w:rFonts w:hint="eastAsia"/>
        </w:rPr>
        <w:t>### 2.1 钢筋用量统计</w:t>
      </w:r>
    </w:p>
    <w:p w14:paraId="7636867C">
      <w:pPr>
        <w:rPr>
          <w:rFonts w:hint="eastAsia"/>
        </w:rPr>
      </w:pPr>
    </w:p>
    <w:p w14:paraId="7BDEEAC0">
      <w:pPr>
        <w:rPr>
          <w:rFonts w:hint="eastAsia"/>
        </w:rPr>
      </w:pPr>
      <w:r>
        <w:rPr>
          <w:rFonts w:hint="eastAsia"/>
        </w:rPr>
        <w:t>| 钢筋规格 | 屈服强度(MPa) | 用量(吨) | 是否高强 | 高强用量(吨) |</w:t>
      </w:r>
    </w:p>
    <w:p w14:paraId="67C85ABD">
      <w:pPr>
        <w:rPr>
          <w:rFonts w:hint="eastAsia"/>
        </w:rPr>
      </w:pPr>
      <w:r>
        <w:rPr>
          <w:rFonts w:hint="eastAsia"/>
        </w:rPr>
        <w:t>|----------|----------------|----------|----------|--------------|</w:t>
      </w:r>
    </w:p>
    <w:p w14:paraId="19871607">
      <w:pPr>
        <w:rPr>
          <w:rFonts w:hint="eastAsia"/>
        </w:rPr>
      </w:pPr>
      <w:r>
        <w:rPr>
          <w:rFonts w:hint="eastAsia"/>
        </w:rPr>
        <w:t>| HRB400 Φ6-25 | 400 | 305 | 是 | 305 |</w:t>
      </w:r>
    </w:p>
    <w:p w14:paraId="6A90BA10">
      <w:pPr>
        <w:rPr>
          <w:rFonts w:hint="eastAsia"/>
        </w:rPr>
      </w:pPr>
      <w:r>
        <w:rPr>
          <w:rFonts w:hint="eastAsia"/>
        </w:rPr>
        <w:t>| HRB400E Φ28-32 | 400 | 0 | 是 | 0 |</w:t>
      </w:r>
    </w:p>
    <w:p w14:paraId="1DDBED89">
      <w:pPr>
        <w:rPr>
          <w:rFonts w:hint="eastAsia"/>
        </w:rPr>
      </w:pPr>
      <w:r>
        <w:rPr>
          <w:rFonts w:hint="eastAsia"/>
        </w:rPr>
        <w:t>| **合计** | — | **305** | — | **305** |</w:t>
      </w:r>
    </w:p>
    <w:p w14:paraId="295D3D51">
      <w:pPr>
        <w:rPr>
          <w:rFonts w:hint="eastAsia"/>
        </w:rPr>
      </w:pPr>
    </w:p>
    <w:p w14:paraId="159B51C5">
      <w:pPr>
        <w:rPr>
          <w:rFonts w:hint="eastAsia"/>
        </w:rPr>
      </w:pPr>
      <w:r>
        <w:rPr>
          <w:rFonts w:hint="eastAsia"/>
        </w:rPr>
        <w:t>### 2.2 高强钢筋比例</w:t>
      </w:r>
    </w:p>
    <w:p w14:paraId="74C6227E">
      <w:pPr>
        <w:rPr>
          <w:rFonts w:hint="eastAsia"/>
        </w:rPr>
      </w:pPr>
    </w:p>
    <w:p w14:paraId="5E562DE3">
      <w:pPr>
        <w:rPr>
          <w:rFonts w:hint="eastAsia"/>
        </w:rPr>
      </w:pPr>
      <w:r>
        <w:rPr>
          <w:rFonts w:hint="eastAsia"/>
        </w:rPr>
        <w:t>| 项目 | 数值 |</w:t>
      </w:r>
    </w:p>
    <w:p w14:paraId="462F2019">
      <w:pPr>
        <w:rPr>
          <w:rFonts w:hint="eastAsia"/>
        </w:rPr>
      </w:pPr>
      <w:r>
        <w:rPr>
          <w:rFonts w:hint="eastAsia"/>
        </w:rPr>
        <w:t>|------|------|</w:t>
      </w:r>
    </w:p>
    <w:p w14:paraId="0DCED215">
      <w:pPr>
        <w:rPr>
          <w:rFonts w:hint="eastAsia"/>
        </w:rPr>
      </w:pPr>
      <w:r>
        <w:rPr>
          <w:rFonts w:hint="eastAsia"/>
        </w:rPr>
        <w:t>| 高强钢筋用量 | 305吨 |</w:t>
      </w:r>
    </w:p>
    <w:p w14:paraId="38CED4B8">
      <w:pPr>
        <w:rPr>
          <w:rFonts w:hint="eastAsia"/>
        </w:rPr>
      </w:pPr>
      <w:r>
        <w:rPr>
          <w:rFonts w:hint="eastAsia"/>
        </w:rPr>
        <w:t>| 钢筋总用量 | 305吨 |</w:t>
      </w:r>
    </w:p>
    <w:p w14:paraId="7C36AECF">
      <w:pPr>
        <w:rPr>
          <w:rFonts w:hint="eastAsia"/>
        </w:rPr>
      </w:pPr>
      <w:r>
        <w:rPr>
          <w:rFonts w:hint="eastAsia"/>
        </w:rPr>
        <w:t>| **高强钢筋比例** | **100%** |</w:t>
      </w:r>
    </w:p>
    <w:p w14:paraId="7B60DAD9">
      <w:pPr>
        <w:rPr>
          <w:rFonts w:hint="eastAsia"/>
        </w:rPr>
      </w:pPr>
    </w:p>
    <w:p w14:paraId="606635E3">
      <w:pPr>
        <w:rPr>
          <w:rFonts w:hint="eastAsia"/>
        </w:rPr>
      </w:pPr>
      <w:r>
        <w:rPr>
          <w:rFonts w:hint="eastAsia"/>
        </w:rPr>
        <w:t>---</w:t>
      </w:r>
    </w:p>
    <w:p w14:paraId="7ED0A670">
      <w:pPr>
        <w:rPr>
          <w:rFonts w:hint="eastAsia"/>
        </w:rPr>
      </w:pPr>
    </w:p>
    <w:p w14:paraId="246C1395">
      <w:pPr>
        <w:rPr>
          <w:rFonts w:hint="eastAsia"/>
        </w:rPr>
      </w:pPr>
      <w:r>
        <w:rPr>
          <w:rFonts w:hint="eastAsia"/>
        </w:rPr>
        <w:t>## 第三章 高强混凝土用量</w:t>
      </w:r>
    </w:p>
    <w:p w14:paraId="40B3C5E6">
      <w:pPr>
        <w:rPr>
          <w:rFonts w:hint="eastAsia"/>
        </w:rPr>
      </w:pPr>
    </w:p>
    <w:p w14:paraId="13B28E55">
      <w:pPr>
        <w:rPr>
          <w:rFonts w:hint="eastAsia"/>
        </w:rPr>
      </w:pPr>
      <w:r>
        <w:rPr>
          <w:rFonts w:hint="eastAsia"/>
        </w:rPr>
        <w:t>### 3.1 混凝土用量统计</w:t>
      </w:r>
    </w:p>
    <w:p w14:paraId="41D4FA11">
      <w:pPr>
        <w:rPr>
          <w:rFonts w:hint="eastAsia"/>
        </w:rPr>
      </w:pPr>
    </w:p>
    <w:p w14:paraId="2B6D35FA">
      <w:pPr>
        <w:rPr>
          <w:rFonts w:hint="eastAsia"/>
        </w:rPr>
      </w:pPr>
      <w:r>
        <w:rPr>
          <w:rFonts w:hint="eastAsia"/>
        </w:rPr>
        <w:t>| 强度等级 | 用量(m³) | 是否高强(≥C50) | 高强用量(m³) |</w:t>
      </w:r>
    </w:p>
    <w:p w14:paraId="0A3F5E9A">
      <w:pPr>
        <w:rPr>
          <w:rFonts w:hint="eastAsia"/>
        </w:rPr>
      </w:pPr>
      <w:r>
        <w:rPr>
          <w:rFonts w:hint="eastAsia"/>
        </w:rPr>
        <w:t>|----------|----------|-----------------|--------------|</w:t>
      </w:r>
    </w:p>
    <w:p w14:paraId="7BBC160F">
      <w:pPr>
        <w:rPr>
          <w:rFonts w:hint="eastAsia"/>
        </w:rPr>
      </w:pPr>
      <w:r>
        <w:rPr>
          <w:rFonts w:hint="eastAsia"/>
        </w:rPr>
        <w:t>| C15 | 135 | 否 | 0 |</w:t>
      </w:r>
    </w:p>
    <w:p w14:paraId="1FC6630D">
      <w:pPr>
        <w:rPr>
          <w:rFonts w:hint="eastAsia"/>
        </w:rPr>
      </w:pPr>
      <w:r>
        <w:rPr>
          <w:rFonts w:hint="eastAsia"/>
        </w:rPr>
        <w:t>| C20 | 85 | 否 | 0 |</w:t>
      </w:r>
    </w:p>
    <w:p w14:paraId="1F09DEE7">
      <w:pPr>
        <w:rPr>
          <w:rFonts w:hint="eastAsia"/>
        </w:rPr>
      </w:pPr>
      <w:r>
        <w:rPr>
          <w:rFonts w:hint="eastAsia"/>
        </w:rPr>
        <w:t>| C25 | 45 | 否 | 0 |</w:t>
      </w:r>
    </w:p>
    <w:p w14:paraId="07269934">
      <w:pPr>
        <w:rPr>
          <w:rFonts w:hint="eastAsia"/>
        </w:rPr>
      </w:pPr>
      <w:r>
        <w:rPr>
          <w:rFonts w:hint="eastAsia"/>
        </w:rPr>
        <w:t>| C30 | 2,850 | 否 | 0 |</w:t>
      </w:r>
    </w:p>
    <w:p w14:paraId="17121F8C">
      <w:pPr>
        <w:rPr>
          <w:rFonts w:hint="eastAsia"/>
        </w:rPr>
      </w:pPr>
      <w:r>
        <w:rPr>
          <w:rFonts w:hint="eastAsia"/>
        </w:rPr>
        <w:t>| C35 | 462 | 否 | 0 |</w:t>
      </w:r>
    </w:p>
    <w:p w14:paraId="757730EC">
      <w:pPr>
        <w:rPr>
          <w:rFonts w:hint="eastAsia"/>
        </w:rPr>
      </w:pPr>
      <w:r>
        <w:rPr>
          <w:rFonts w:hint="eastAsia"/>
        </w:rPr>
        <w:t>| **合计** | **3,577** | — | **0** |</w:t>
      </w:r>
    </w:p>
    <w:p w14:paraId="463DA93C">
      <w:pPr>
        <w:rPr>
          <w:rFonts w:hint="eastAsia"/>
        </w:rPr>
      </w:pPr>
    </w:p>
    <w:p w14:paraId="4197CAEB">
      <w:pPr>
        <w:rPr>
          <w:rFonts w:hint="eastAsia"/>
        </w:rPr>
      </w:pPr>
      <w:r>
        <w:rPr>
          <w:rFonts w:hint="eastAsia"/>
        </w:rPr>
        <w:t>### 3.2 高强混凝土比例</w:t>
      </w:r>
    </w:p>
    <w:p w14:paraId="413FF176">
      <w:pPr>
        <w:rPr>
          <w:rFonts w:hint="eastAsia"/>
        </w:rPr>
      </w:pPr>
    </w:p>
    <w:p w14:paraId="1BC978CB">
      <w:pPr>
        <w:rPr>
          <w:rFonts w:hint="eastAsia"/>
        </w:rPr>
      </w:pPr>
      <w:r>
        <w:rPr>
          <w:rFonts w:hint="eastAsia"/>
        </w:rPr>
        <w:t>| 项目 | 数值 |</w:t>
      </w:r>
    </w:p>
    <w:p w14:paraId="072BE5AC">
      <w:pPr>
        <w:rPr>
          <w:rFonts w:hint="eastAsia"/>
        </w:rPr>
      </w:pPr>
      <w:r>
        <w:rPr>
          <w:rFonts w:hint="eastAsia"/>
        </w:rPr>
        <w:t>|------|------|</w:t>
      </w:r>
    </w:p>
    <w:p w14:paraId="2F5FFA55">
      <w:pPr>
        <w:rPr>
          <w:rFonts w:hint="eastAsia"/>
        </w:rPr>
      </w:pPr>
      <w:r>
        <w:rPr>
          <w:rFonts w:hint="eastAsia"/>
        </w:rPr>
        <w:t>| 高强混凝土用量 | 0m³ |</w:t>
      </w:r>
    </w:p>
    <w:p w14:paraId="78579470">
      <w:pPr>
        <w:rPr>
          <w:rFonts w:hint="eastAsia"/>
        </w:rPr>
      </w:pPr>
      <w:r>
        <w:rPr>
          <w:rFonts w:hint="eastAsia"/>
        </w:rPr>
        <w:t>| 混凝土总用量 | 3,577m³ |</w:t>
      </w:r>
    </w:p>
    <w:p w14:paraId="32865F43">
      <w:pPr>
        <w:rPr>
          <w:rFonts w:hint="eastAsia"/>
        </w:rPr>
      </w:pPr>
      <w:r>
        <w:rPr>
          <w:rFonts w:hint="eastAsia"/>
        </w:rPr>
        <w:t>| **高强混凝土比例** | **0%** |</w:t>
      </w:r>
    </w:p>
    <w:p w14:paraId="5B2D2552">
      <w:pPr>
        <w:rPr>
          <w:rFonts w:hint="eastAsia"/>
        </w:rPr>
      </w:pPr>
    </w:p>
    <w:p w14:paraId="76ECDE1F">
      <w:pPr>
        <w:rPr>
          <w:rFonts w:hint="eastAsia"/>
        </w:rPr>
      </w:pPr>
      <w:r>
        <w:rPr>
          <w:rFonts w:hint="eastAsia"/>
        </w:rPr>
        <w:t>&gt; 注：本项目为单层建筑，结构受力较小，C30/C35即可满足要求，无需高强混凝土。</w:t>
      </w:r>
    </w:p>
    <w:p w14:paraId="14A8C6A9">
      <w:pPr>
        <w:rPr>
          <w:rFonts w:hint="eastAsia"/>
        </w:rPr>
      </w:pPr>
    </w:p>
    <w:p w14:paraId="3C091543">
      <w:pPr>
        <w:rPr>
          <w:rFonts w:hint="eastAsia"/>
        </w:rPr>
      </w:pPr>
      <w:r>
        <w:rPr>
          <w:rFonts w:hint="eastAsia"/>
        </w:rPr>
        <w:t>---</w:t>
      </w:r>
    </w:p>
    <w:p w14:paraId="6EF605A2">
      <w:pPr>
        <w:rPr>
          <w:rFonts w:hint="eastAsia"/>
        </w:rPr>
      </w:pPr>
    </w:p>
    <w:p w14:paraId="2EB85B88">
      <w:pPr>
        <w:rPr>
          <w:rFonts w:hint="eastAsia"/>
        </w:rPr>
      </w:pPr>
      <w:r>
        <w:rPr>
          <w:rFonts w:hint="eastAsia"/>
        </w:rPr>
        <w:t>## 第四章 高强钢材用量</w:t>
      </w:r>
    </w:p>
    <w:p w14:paraId="5EC4FAB5">
      <w:pPr>
        <w:rPr>
          <w:rFonts w:hint="eastAsia"/>
        </w:rPr>
      </w:pPr>
    </w:p>
    <w:p w14:paraId="2300ED90">
      <w:pPr>
        <w:rPr>
          <w:rFonts w:hint="eastAsia"/>
        </w:rPr>
      </w:pPr>
      <w:r>
        <w:rPr>
          <w:rFonts w:hint="eastAsia"/>
        </w:rPr>
        <w:t>### 4.1 钢材用量统计</w:t>
      </w:r>
    </w:p>
    <w:p w14:paraId="08C54979">
      <w:pPr>
        <w:rPr>
          <w:rFonts w:hint="eastAsia"/>
        </w:rPr>
      </w:pPr>
    </w:p>
    <w:p w14:paraId="29962CFD">
      <w:pPr>
        <w:rPr>
          <w:rFonts w:hint="eastAsia"/>
        </w:rPr>
      </w:pPr>
      <w:r>
        <w:rPr>
          <w:rFonts w:hint="eastAsia"/>
        </w:rPr>
        <w:t>| 钢材类型 | 屈服强度(MPa) | 用量(吨) | 是否高强 | 高强用量(吨) |</w:t>
      </w:r>
    </w:p>
    <w:p w14:paraId="38A0EBEB">
      <w:pPr>
        <w:rPr>
          <w:rFonts w:hint="eastAsia"/>
        </w:rPr>
      </w:pPr>
      <w:r>
        <w:rPr>
          <w:rFonts w:hint="eastAsia"/>
        </w:rPr>
        <w:t>|----------|----------------|----------|----------|--------------|</w:t>
      </w:r>
    </w:p>
    <w:p w14:paraId="49399AF1">
      <w:pPr>
        <w:rPr>
          <w:rFonts w:hint="eastAsia"/>
        </w:rPr>
      </w:pPr>
      <w:r>
        <w:rPr>
          <w:rFonts w:hint="eastAsia"/>
        </w:rPr>
        <w:t>| 耐候钢 | Q355 | 45 | 是 | 45 |</w:t>
      </w:r>
    </w:p>
    <w:p w14:paraId="6AFF17BD">
      <w:pPr>
        <w:rPr>
          <w:rFonts w:hint="eastAsia"/>
        </w:rPr>
      </w:pPr>
      <w:r>
        <w:rPr>
          <w:rFonts w:hint="eastAsia"/>
        </w:rPr>
        <w:t>| 不锈钢 | 304 | 205 | 否 | 0 |</w:t>
      </w:r>
    </w:p>
    <w:p w14:paraId="0AE71F15">
      <w:pPr>
        <w:rPr>
          <w:rFonts w:hint="eastAsia"/>
        </w:rPr>
      </w:pPr>
      <w:r>
        <w:rPr>
          <w:rFonts w:hint="eastAsia"/>
        </w:rPr>
        <w:t>| 热轧型钢 | Q235 | 0 | 否 | 0 |</w:t>
      </w:r>
    </w:p>
    <w:p w14:paraId="59074956">
      <w:pPr>
        <w:rPr>
          <w:rFonts w:hint="eastAsia"/>
        </w:rPr>
      </w:pPr>
      <w:r>
        <w:rPr>
          <w:rFonts w:hint="eastAsia"/>
        </w:rPr>
        <w:t>| **合计** | — | **45** | — | **45** |</w:t>
      </w:r>
    </w:p>
    <w:p w14:paraId="21B38292">
      <w:pPr>
        <w:rPr>
          <w:rFonts w:hint="eastAsia"/>
        </w:rPr>
      </w:pPr>
    </w:p>
    <w:p w14:paraId="3D9A812E">
      <w:pPr>
        <w:rPr>
          <w:rFonts w:hint="eastAsia"/>
        </w:rPr>
      </w:pPr>
      <w:r>
        <w:rPr>
          <w:rFonts w:hint="eastAsia"/>
        </w:rPr>
        <w:t>### 4.2 高强钢材比例</w:t>
      </w:r>
    </w:p>
    <w:p w14:paraId="33B4679D">
      <w:pPr>
        <w:rPr>
          <w:rFonts w:hint="eastAsia"/>
        </w:rPr>
      </w:pPr>
    </w:p>
    <w:p w14:paraId="122156FA">
      <w:pPr>
        <w:rPr>
          <w:rFonts w:hint="eastAsia"/>
        </w:rPr>
      </w:pPr>
      <w:r>
        <w:rPr>
          <w:rFonts w:hint="eastAsia"/>
        </w:rPr>
        <w:t>| 项目 | 数值 |</w:t>
      </w:r>
    </w:p>
    <w:p w14:paraId="2A36D76A">
      <w:pPr>
        <w:rPr>
          <w:rFonts w:hint="eastAsia"/>
        </w:rPr>
      </w:pPr>
      <w:r>
        <w:rPr>
          <w:rFonts w:hint="eastAsia"/>
        </w:rPr>
        <w:t>|------|------|</w:t>
      </w:r>
    </w:p>
    <w:p w14:paraId="6B180D0F">
      <w:pPr>
        <w:rPr>
          <w:rFonts w:hint="eastAsia"/>
        </w:rPr>
      </w:pPr>
      <w:r>
        <w:rPr>
          <w:rFonts w:hint="eastAsia"/>
        </w:rPr>
        <w:t>| 高强钢材用量 | 45吨 |</w:t>
      </w:r>
    </w:p>
    <w:p w14:paraId="5D2C6C68">
      <w:pPr>
        <w:rPr>
          <w:rFonts w:hint="eastAsia"/>
        </w:rPr>
      </w:pPr>
      <w:r>
        <w:rPr>
          <w:rFonts w:hint="eastAsia"/>
        </w:rPr>
        <w:t>| 钢材总用量 | 45吨 |</w:t>
      </w:r>
    </w:p>
    <w:p w14:paraId="1135EF59">
      <w:pPr>
        <w:rPr>
          <w:rFonts w:hint="eastAsia"/>
        </w:rPr>
      </w:pPr>
      <w:r>
        <w:rPr>
          <w:rFonts w:hint="eastAsia"/>
        </w:rPr>
        <w:t>| **高强钢材比例** | **100%** |</w:t>
      </w:r>
    </w:p>
    <w:p w14:paraId="00A5BE93">
      <w:pPr>
        <w:rPr>
          <w:rFonts w:hint="eastAsia"/>
        </w:rPr>
      </w:pPr>
    </w:p>
    <w:p w14:paraId="0B2E585B">
      <w:pPr>
        <w:rPr>
          <w:rFonts w:hint="eastAsia"/>
        </w:rPr>
      </w:pPr>
      <w:r>
        <w:rPr>
          <w:rFonts w:hint="eastAsia"/>
        </w:rPr>
        <w:t>---</w:t>
      </w:r>
    </w:p>
    <w:p w14:paraId="669B753B">
      <w:pPr>
        <w:rPr>
          <w:rFonts w:hint="eastAsia"/>
        </w:rPr>
      </w:pPr>
    </w:p>
    <w:p w14:paraId="7972F53C">
      <w:pPr>
        <w:rPr>
          <w:rFonts w:hint="eastAsia"/>
        </w:rPr>
      </w:pPr>
      <w:r>
        <w:rPr>
          <w:rFonts w:hint="eastAsia"/>
        </w:rPr>
        <w:t>## 第五章 螺栓连接节点用量</w:t>
      </w:r>
    </w:p>
    <w:p w14:paraId="59CC1CA9">
      <w:pPr>
        <w:rPr>
          <w:rFonts w:hint="eastAsia"/>
        </w:rPr>
      </w:pPr>
    </w:p>
    <w:p w14:paraId="5BDBC480">
      <w:pPr>
        <w:rPr>
          <w:rFonts w:hint="eastAsia"/>
        </w:rPr>
      </w:pPr>
      <w:r>
        <w:rPr>
          <w:rFonts w:hint="eastAsia"/>
        </w:rPr>
        <w:t>### 5.1 螺栓用量统计</w:t>
      </w:r>
    </w:p>
    <w:p w14:paraId="1F2AD0B9">
      <w:pPr>
        <w:rPr>
          <w:rFonts w:hint="eastAsia"/>
        </w:rPr>
      </w:pPr>
    </w:p>
    <w:p w14:paraId="0C43E100">
      <w:pPr>
        <w:rPr>
          <w:rFonts w:hint="eastAsia"/>
        </w:rPr>
      </w:pPr>
      <w:r>
        <w:rPr>
          <w:rFonts w:hint="eastAsia"/>
        </w:rPr>
        <w:t>| 螺栓类型 | 规格 | 数量 | 是否高强 | 高强数量 |</w:t>
      </w:r>
    </w:p>
    <w:p w14:paraId="086E9FD9">
      <w:pPr>
        <w:rPr>
          <w:rFonts w:hint="eastAsia"/>
        </w:rPr>
      </w:pPr>
      <w:r>
        <w:rPr>
          <w:rFonts w:hint="eastAsia"/>
        </w:rPr>
        <w:t>|----------|------|------|----------|----------|</w:t>
      </w:r>
    </w:p>
    <w:p w14:paraId="1EBE1482">
      <w:pPr>
        <w:rPr>
          <w:rFonts w:hint="eastAsia"/>
        </w:rPr>
      </w:pPr>
      <w:r>
        <w:rPr>
          <w:rFonts w:hint="eastAsia"/>
        </w:rPr>
        <w:t>| 高强螺栓 | M20 (10.9级) | 280 | 是 | 280 |</w:t>
      </w:r>
    </w:p>
    <w:p w14:paraId="04F52900">
      <w:pPr>
        <w:rPr>
          <w:rFonts w:hint="eastAsia"/>
        </w:rPr>
      </w:pPr>
      <w:r>
        <w:rPr>
          <w:rFonts w:hint="eastAsia"/>
        </w:rPr>
        <w:t>| 普通螺栓 | M16 (4.8级) | 0 | 否 | 0 |</w:t>
      </w:r>
    </w:p>
    <w:p w14:paraId="6DE98F38">
      <w:pPr>
        <w:rPr>
          <w:rFonts w:hint="eastAsia"/>
        </w:rPr>
      </w:pPr>
      <w:r>
        <w:rPr>
          <w:rFonts w:hint="eastAsia"/>
        </w:rPr>
        <w:t>| **合计** | — | **280** | — | **280** |</w:t>
      </w:r>
    </w:p>
    <w:p w14:paraId="4B33E687">
      <w:pPr>
        <w:rPr>
          <w:rFonts w:hint="eastAsia"/>
        </w:rPr>
      </w:pPr>
    </w:p>
    <w:p w14:paraId="34A9EFDD">
      <w:pPr>
        <w:rPr>
          <w:rFonts w:hint="eastAsia"/>
        </w:rPr>
      </w:pPr>
      <w:r>
        <w:rPr>
          <w:rFonts w:hint="eastAsia"/>
        </w:rPr>
        <w:t>### 5.2 高强螺栓比例</w:t>
      </w:r>
    </w:p>
    <w:p w14:paraId="261E430C">
      <w:pPr>
        <w:rPr>
          <w:rFonts w:hint="eastAsia"/>
        </w:rPr>
      </w:pPr>
    </w:p>
    <w:p w14:paraId="5073B18E">
      <w:pPr>
        <w:rPr>
          <w:rFonts w:hint="eastAsia"/>
        </w:rPr>
      </w:pPr>
      <w:r>
        <w:rPr>
          <w:rFonts w:hint="eastAsia"/>
        </w:rPr>
        <w:t>| 项目 | 数值 |</w:t>
      </w:r>
    </w:p>
    <w:p w14:paraId="1959CAEB">
      <w:pPr>
        <w:rPr>
          <w:rFonts w:hint="eastAsia"/>
        </w:rPr>
      </w:pPr>
      <w:r>
        <w:rPr>
          <w:rFonts w:hint="eastAsia"/>
        </w:rPr>
        <w:t>|------|------|</w:t>
      </w:r>
    </w:p>
    <w:p w14:paraId="6DF68060">
      <w:pPr>
        <w:rPr>
          <w:rFonts w:hint="eastAsia"/>
        </w:rPr>
      </w:pPr>
      <w:r>
        <w:rPr>
          <w:rFonts w:hint="eastAsia"/>
        </w:rPr>
        <w:t>| 高强螺栓数量 | 280套 |</w:t>
      </w:r>
    </w:p>
    <w:p w14:paraId="33C94E22">
      <w:pPr>
        <w:rPr>
          <w:rFonts w:hint="eastAsia"/>
        </w:rPr>
      </w:pPr>
      <w:r>
        <w:rPr>
          <w:rFonts w:hint="eastAsia"/>
        </w:rPr>
        <w:t>| 螺栓总数量 | 280套 |</w:t>
      </w:r>
    </w:p>
    <w:p w14:paraId="1170457C">
      <w:pPr>
        <w:rPr>
          <w:rFonts w:hint="eastAsia"/>
        </w:rPr>
      </w:pPr>
      <w:r>
        <w:rPr>
          <w:rFonts w:hint="eastAsia"/>
        </w:rPr>
        <w:t>| **高强螺栓比例** | **100%** |</w:t>
      </w:r>
    </w:p>
    <w:p w14:paraId="7DAE171A">
      <w:pPr>
        <w:rPr>
          <w:rFonts w:hint="eastAsia"/>
        </w:rPr>
      </w:pPr>
    </w:p>
    <w:p w14:paraId="5F551226">
      <w:pPr>
        <w:rPr>
          <w:rFonts w:hint="eastAsia"/>
        </w:rPr>
      </w:pPr>
      <w:r>
        <w:rPr>
          <w:rFonts w:hint="eastAsia"/>
        </w:rPr>
        <w:t>---</w:t>
      </w:r>
    </w:p>
    <w:p w14:paraId="43F78FEF">
      <w:pPr>
        <w:rPr>
          <w:rFonts w:hint="eastAsia"/>
        </w:rPr>
      </w:pPr>
    </w:p>
    <w:p w14:paraId="09CBA510">
      <w:pPr>
        <w:rPr>
          <w:rFonts w:hint="eastAsia"/>
        </w:rPr>
      </w:pPr>
      <w:r>
        <w:rPr>
          <w:rFonts w:hint="eastAsia"/>
        </w:rPr>
        <w:t>## 第六章 高强材料比例汇总</w:t>
      </w:r>
    </w:p>
    <w:p w14:paraId="73D5634E">
      <w:pPr>
        <w:rPr>
          <w:rFonts w:hint="eastAsia"/>
        </w:rPr>
      </w:pPr>
    </w:p>
    <w:p w14:paraId="026580F8">
      <w:pPr>
        <w:rPr>
          <w:rFonts w:hint="eastAsia"/>
        </w:rPr>
      </w:pPr>
      <w:r>
        <w:rPr>
          <w:rFonts w:hint="eastAsia"/>
        </w:rPr>
        <w:t>| 材料类型 | 高强用量 | 总用量 | 比例 | 绿色建筑要求 |</w:t>
      </w:r>
    </w:p>
    <w:p w14:paraId="45083A6F">
      <w:pPr>
        <w:rPr>
          <w:rFonts w:hint="eastAsia"/>
        </w:rPr>
      </w:pPr>
      <w:r>
        <w:rPr>
          <w:rFonts w:hint="eastAsia"/>
        </w:rPr>
        <w:t>|----------|----------|--------|------|--------------|</w:t>
      </w:r>
    </w:p>
    <w:p w14:paraId="4D7E58E4">
      <w:pPr>
        <w:rPr>
          <w:rFonts w:hint="eastAsia"/>
        </w:rPr>
      </w:pPr>
      <w:r>
        <w:rPr>
          <w:rFonts w:hint="eastAsia"/>
        </w:rPr>
        <w:t>| 高强钢筋 | 305吨 | 305吨 | 100% | ≥80%（推荐） |</w:t>
      </w:r>
    </w:p>
    <w:p w14:paraId="7B2C3D67">
      <w:pPr>
        <w:rPr>
          <w:rFonts w:hint="eastAsia"/>
        </w:rPr>
      </w:pPr>
      <w:r>
        <w:rPr>
          <w:rFonts w:hint="eastAsia"/>
        </w:rPr>
        <w:t>| 高强混凝土 | 0m³ | 3,577m³ | 0% | — |</w:t>
      </w:r>
    </w:p>
    <w:p w14:paraId="2D5392DD">
      <w:pPr>
        <w:rPr>
          <w:rFonts w:hint="eastAsia"/>
        </w:rPr>
      </w:pPr>
      <w:r>
        <w:rPr>
          <w:rFonts w:hint="eastAsia"/>
        </w:rPr>
        <w:t>| 高强钢材 | 45吨 | 45吨 | 100% | — |</w:t>
      </w:r>
    </w:p>
    <w:p w14:paraId="77A57042">
      <w:pPr>
        <w:rPr>
          <w:rFonts w:hint="eastAsia"/>
        </w:rPr>
      </w:pPr>
      <w:r>
        <w:rPr>
          <w:rFonts w:hint="eastAsia"/>
        </w:rPr>
        <w:t>| 高强螺栓 | 280套 | 280套 | 100% | — |</w:t>
      </w:r>
    </w:p>
    <w:p w14:paraId="41508377">
      <w:pPr>
        <w:rPr>
          <w:rFonts w:hint="eastAsia"/>
        </w:rPr>
      </w:pPr>
    </w:p>
    <w:p w14:paraId="427F9945">
      <w:pPr>
        <w:rPr>
          <w:rFonts w:hint="eastAsia"/>
        </w:rPr>
      </w:pPr>
      <w:r>
        <w:rPr>
          <w:rFonts w:hint="eastAsia"/>
        </w:rPr>
        <w:t>---</w:t>
      </w:r>
    </w:p>
    <w:p w14:paraId="47F9CD03">
      <w:pPr>
        <w:rPr>
          <w:rFonts w:hint="eastAsia"/>
        </w:rPr>
      </w:pPr>
    </w:p>
    <w:p w14:paraId="7ED8436F">
      <w:pPr>
        <w:rPr>
          <w:rFonts w:hint="eastAsia"/>
        </w:rPr>
      </w:pPr>
      <w:r>
        <w:rPr>
          <w:rFonts w:hint="eastAsia"/>
        </w:rPr>
        <w:t>## 第七章 结论</w:t>
      </w:r>
    </w:p>
    <w:p w14:paraId="70D78655">
      <w:pPr>
        <w:rPr>
          <w:rFonts w:hint="eastAsia"/>
        </w:rPr>
      </w:pPr>
    </w:p>
    <w:p w14:paraId="43A44636">
      <w:pPr>
        <w:rPr>
          <w:rFonts w:hint="eastAsia"/>
        </w:rPr>
      </w:pPr>
      <w:r>
        <w:rPr>
          <w:rFonts w:hint="eastAsia"/>
        </w:rPr>
        <w:t>| 项目 | 结果 |</w:t>
      </w:r>
    </w:p>
    <w:p w14:paraId="22DD9BB5">
      <w:pPr>
        <w:rPr>
          <w:rFonts w:hint="eastAsia"/>
        </w:rPr>
      </w:pPr>
      <w:r>
        <w:rPr>
          <w:rFonts w:hint="eastAsia"/>
        </w:rPr>
        <w:t>|------|------|</w:t>
      </w:r>
    </w:p>
    <w:p w14:paraId="576C984A">
      <w:pPr>
        <w:rPr>
          <w:rFonts w:hint="eastAsia"/>
        </w:rPr>
      </w:pPr>
      <w:r>
        <w:rPr>
          <w:rFonts w:hint="eastAsia"/>
        </w:rPr>
        <w:t>| 高强钢筋比例 | **100%** |</w:t>
      </w:r>
    </w:p>
    <w:p w14:paraId="6B58591D">
      <w:pPr>
        <w:rPr>
          <w:rFonts w:hint="eastAsia"/>
        </w:rPr>
      </w:pPr>
      <w:r>
        <w:rPr>
          <w:rFonts w:hint="eastAsia"/>
        </w:rPr>
        <w:t>| 高强钢材比例 | **100%** |</w:t>
      </w:r>
    </w:p>
    <w:p w14:paraId="1B911350">
      <w:pPr>
        <w:rPr>
          <w:rFonts w:hint="eastAsia"/>
        </w:rPr>
      </w:pPr>
      <w:r>
        <w:rPr>
          <w:rFonts w:hint="eastAsia"/>
        </w:rPr>
        <w:t>| 高强螺栓比例 | **100%** |</w:t>
      </w:r>
    </w:p>
    <w:p w14:paraId="04CF9BA1">
      <w:pPr>
        <w:rPr>
          <w:rFonts w:hint="eastAsia"/>
        </w:rPr>
      </w:pPr>
      <w:r>
        <w:rPr>
          <w:rFonts w:hint="eastAsia"/>
        </w:rPr>
        <w:t>| 高强混凝土比例 | 0%（无需使用） |</w:t>
      </w:r>
    </w:p>
    <w:p w14:paraId="7F7CBD30">
      <w:pPr>
        <w:rPr>
          <w:rFonts w:hint="eastAsia"/>
        </w:rPr>
      </w:pPr>
    </w:p>
    <w:p w14:paraId="6D58B396">
      <w:r>
        <w:rPr>
          <w:rFonts w:hint="eastAsia"/>
        </w:rPr>
        <w:t>**综合评定：** 本项目高强钢筋、高强钢材、高强螺栓使用比例均达到100%，满足绿色建筑节材要求。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6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1933</Characters>
  <Lines>0</Lines>
  <Paragraphs>0</Paragraphs>
  <TotalTime>0</TotalTime>
  <ScaleCrop>false</ScaleCrop>
  <LinksUpToDate>false</LinksUpToDate>
  <CharactersWithSpaces>2346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2026-03-25T15:47:21Z</dcterms:created>
  <dc:creator>DELL</dc:creator>
  <cp:lastModifiedBy>三浦友和</cp:lastModifiedBy>
  <dcterms:modified xsi:type="dcterms:W3CDTF">2026-03-25T15:47:31Z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3C420E603E574D768FDBEB8FCB5B8CBE_12</vt:lpwstr>
  </property>
</Properties>
</file>