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hint="eastAsia" w:ascii="黑体" w:hAnsi="宋体" w:eastAsia="黑体" w:cs="黑体"/>
          <w:b/>
          <w:bCs/>
          <w:kern w:val="2"/>
          <w:sz w:val="24"/>
          <w:szCs w:val="72"/>
          <w:lang w:val="en-US" w:eastAsia="zh-CN"/>
        </w:rPr>
      </w:pPr>
      <w:bookmarkStart w:id="0" w:name="标准辐照"/>
      <w:bookmarkEnd w:id="0"/>
      <w:r>
        <w:rPr>
          <w:rFonts w:ascii="黑体" w:hAnsi="宋体" w:eastAsia="黑体" w:cs="黑体"/>
          <w:b/>
          <w:bCs/>
          <w:kern w:val="2"/>
          <w:sz w:val="24"/>
          <w:szCs w:val="72"/>
          <w:lang w:val="en-US"/>
        </w:rPr>
        <w:fldChar w:fldCharType="begin">
          <w:fldData xml:space="preserve">ZQBKAHoAdABYAFEAMQAwAFYATgBXAGQAZgB5ADgAegBtAFgAbQA1AHoAQwB4AHgATQBHAHcAMgA0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</w:fldData>
        </w:fldChar>
      </w:r>
      <w:r>
        <w:rPr>
          <w:rFonts w:hint="eastAsia" w:ascii="黑体" w:hAnsi="宋体" w:eastAsia="黑体" w:cs="黑体"/>
          <w:b/>
          <w:bCs/>
          <w:kern w:val="2"/>
          <w:sz w:val="24"/>
          <w:szCs w:val="72"/>
          <w:lang w:val="en-US" w:eastAsia="zh-CN"/>
        </w:rPr>
        <w:instrText xml:space="preserve">ADDIN CNKISM.UserStyle</w:instrText>
      </w:r>
      <w:r>
        <w:rPr>
          <w:rFonts w:ascii="黑体" w:hAnsi="宋体" w:eastAsia="黑体" w:cs="黑体"/>
          <w:b/>
          <w:bCs/>
          <w:kern w:val="2"/>
          <w:sz w:val="24"/>
          <w:szCs w:val="72"/>
          <w:lang w:val="en-US"/>
        </w:rPr>
        <w:fldChar w:fldCharType="separate"/>
      </w:r>
      <w:r>
        <w:rPr>
          <w:rFonts w:ascii="黑体" w:hAnsi="宋体" w:eastAsia="黑体" w:cs="黑体"/>
          <w:b/>
          <w:bCs/>
          <w:kern w:val="2"/>
          <w:sz w:val="24"/>
          <w:szCs w:val="72"/>
          <w:lang w:val="en-US"/>
        </w:rPr>
        <w:fldChar w:fldCharType="end"/>
      </w:r>
    </w:p>
    <w:p w14:paraId="607079BE">
      <w:pPr>
        <w:widowControl w:val="0"/>
        <w:spacing w:before="312" w:beforeLines="100" w:line="180" w:lineRule="atLeast"/>
        <w:jc w:val="center"/>
        <w:rPr>
          <w:rFonts w:ascii="黑体" w:hAnsi="宋体" w:eastAsia="黑体" w:cs="黑体"/>
          <w:b/>
          <w:bCs/>
          <w:kern w:val="2"/>
          <w:sz w:val="72"/>
          <w:szCs w:val="72"/>
          <w:lang w:val="en-US"/>
        </w:rPr>
      </w:pPr>
      <w:bookmarkStart w:id="97" w:name="_GoBack"/>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bookmarkEnd w:id="97"/>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2026年01月04日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37A7A952">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T19881798868</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2B66FAB8">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_Toc13547 </w:instrText>
      </w:r>
      <w:r>
        <w:rPr>
          <w:szCs w:val="28"/>
        </w:rPr>
        <w:fldChar w:fldCharType="separate"/>
      </w:r>
      <w:r>
        <w:rPr>
          <w:rFonts w:hint="eastAsia"/>
        </w:rPr>
        <w:t>1. 项目概况</w:t>
      </w:r>
      <w:r>
        <w:tab/>
      </w:r>
      <w:r>
        <w:fldChar w:fldCharType="begin"/>
      </w:r>
      <w:r>
        <w:instrText xml:space="preserve"> PAGEREF _Toc13547 \h </w:instrText>
      </w:r>
      <w:r>
        <w:fldChar w:fldCharType="separate"/>
      </w:r>
      <w:r>
        <w:t>1</w:t>
      </w:r>
      <w:r>
        <w:fldChar w:fldCharType="end"/>
      </w:r>
      <w:r>
        <w:rPr>
          <w:szCs w:val="28"/>
        </w:rPr>
        <w:fldChar w:fldCharType="end"/>
      </w:r>
    </w:p>
    <w:p w14:paraId="4848E6FA">
      <w:pPr>
        <w:pStyle w:val="25"/>
        <w:tabs>
          <w:tab w:val="right" w:leader="dot" w:pos="9070"/>
          <w:tab w:val="clear" w:pos="180"/>
          <w:tab w:val="clear" w:pos="420"/>
          <w:tab w:val="clear" w:pos="9360"/>
        </w:tabs>
      </w:pPr>
      <w:r>
        <w:rPr>
          <w:szCs w:val="28"/>
        </w:rPr>
        <w:fldChar w:fldCharType="begin"/>
      </w:r>
      <w:r>
        <w:rPr>
          <w:szCs w:val="28"/>
        </w:rPr>
        <w:instrText xml:space="preserve"> HYPERLINK \l _Toc1984 </w:instrText>
      </w:r>
      <w:r>
        <w:rPr>
          <w:szCs w:val="28"/>
        </w:rPr>
        <w:fldChar w:fldCharType="separate"/>
      </w:r>
      <w:r>
        <w:rPr>
          <w:rFonts w:hint="eastAsia"/>
        </w:rPr>
        <w:t>2. 标准依据</w:t>
      </w:r>
      <w:r>
        <w:tab/>
      </w:r>
      <w:r>
        <w:fldChar w:fldCharType="begin"/>
      </w:r>
      <w:r>
        <w:instrText xml:space="preserve"> PAGEREF _Toc1984 \h </w:instrText>
      </w:r>
      <w:r>
        <w:fldChar w:fldCharType="separate"/>
      </w:r>
      <w:r>
        <w:t>1</w:t>
      </w:r>
      <w:r>
        <w:fldChar w:fldCharType="end"/>
      </w:r>
      <w:r>
        <w:rPr>
          <w:szCs w:val="28"/>
        </w:rPr>
        <w:fldChar w:fldCharType="end"/>
      </w:r>
    </w:p>
    <w:p w14:paraId="3960DF46">
      <w:pPr>
        <w:pStyle w:val="25"/>
        <w:tabs>
          <w:tab w:val="right" w:leader="dot" w:pos="9070"/>
          <w:tab w:val="clear" w:pos="180"/>
          <w:tab w:val="clear" w:pos="420"/>
          <w:tab w:val="clear" w:pos="9360"/>
        </w:tabs>
      </w:pPr>
      <w:r>
        <w:rPr>
          <w:szCs w:val="28"/>
        </w:rPr>
        <w:fldChar w:fldCharType="begin"/>
      </w:r>
      <w:r>
        <w:rPr>
          <w:szCs w:val="28"/>
        </w:rPr>
        <w:instrText xml:space="preserve"> HYPERLINK \l _Toc28503 </w:instrText>
      </w:r>
      <w:r>
        <w:rPr>
          <w:szCs w:val="28"/>
        </w:rPr>
        <w:fldChar w:fldCharType="separate"/>
      </w:r>
      <w:r>
        <w:rPr>
          <w:rFonts w:hint="eastAsia"/>
        </w:rPr>
        <w:t>3. 太阳能资源分析</w:t>
      </w:r>
      <w:r>
        <w:tab/>
      </w:r>
      <w:r>
        <w:fldChar w:fldCharType="begin"/>
      </w:r>
      <w:r>
        <w:instrText xml:space="preserve"> PAGEREF _Toc28503 \h </w:instrText>
      </w:r>
      <w:r>
        <w:fldChar w:fldCharType="separate"/>
      </w:r>
      <w:r>
        <w:t>1</w:t>
      </w:r>
      <w:r>
        <w:fldChar w:fldCharType="end"/>
      </w:r>
      <w:r>
        <w:rPr>
          <w:szCs w:val="28"/>
        </w:rPr>
        <w:fldChar w:fldCharType="end"/>
      </w:r>
    </w:p>
    <w:p w14:paraId="342498E6">
      <w:pPr>
        <w:pStyle w:val="26"/>
        <w:tabs>
          <w:tab w:val="right" w:leader="dot" w:pos="9070"/>
          <w:tab w:val="clear" w:pos="540"/>
          <w:tab w:val="clear" w:pos="840"/>
          <w:tab w:val="clear" w:pos="9360"/>
        </w:tabs>
      </w:pPr>
      <w:r>
        <w:rPr>
          <w:szCs w:val="28"/>
        </w:rPr>
        <w:fldChar w:fldCharType="begin"/>
      </w:r>
      <w:r>
        <w:rPr>
          <w:szCs w:val="28"/>
        </w:rPr>
        <w:instrText xml:space="preserve"> HYPERLINK \l _Toc22078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_Toc22078 \h </w:instrText>
      </w:r>
      <w:r>
        <w:fldChar w:fldCharType="separate"/>
      </w:r>
      <w:r>
        <w:t>1</w:t>
      </w:r>
      <w:r>
        <w:fldChar w:fldCharType="end"/>
      </w:r>
      <w:r>
        <w:rPr>
          <w:szCs w:val="28"/>
        </w:rPr>
        <w:fldChar w:fldCharType="end"/>
      </w:r>
    </w:p>
    <w:p w14:paraId="44C99A56">
      <w:pPr>
        <w:pStyle w:val="26"/>
        <w:tabs>
          <w:tab w:val="right" w:leader="dot" w:pos="9070"/>
          <w:tab w:val="clear" w:pos="540"/>
          <w:tab w:val="clear" w:pos="840"/>
          <w:tab w:val="clear" w:pos="9360"/>
        </w:tabs>
      </w:pPr>
      <w:r>
        <w:rPr>
          <w:szCs w:val="28"/>
        </w:rPr>
        <w:fldChar w:fldCharType="begin"/>
      </w:r>
      <w:r>
        <w:rPr>
          <w:szCs w:val="28"/>
        </w:rPr>
        <w:instrText xml:space="preserve"> HYPERLINK \l _Toc20150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_Toc20150 \h </w:instrText>
      </w:r>
      <w:r>
        <w:fldChar w:fldCharType="separate"/>
      </w:r>
      <w:r>
        <w:t>4</w:t>
      </w:r>
      <w:r>
        <w:fldChar w:fldCharType="end"/>
      </w:r>
      <w:r>
        <w:rPr>
          <w:szCs w:val="28"/>
        </w:rPr>
        <w:fldChar w:fldCharType="end"/>
      </w:r>
    </w:p>
    <w:p w14:paraId="3B4A54E6">
      <w:pPr>
        <w:pStyle w:val="25"/>
        <w:tabs>
          <w:tab w:val="right" w:leader="dot" w:pos="9070"/>
          <w:tab w:val="clear" w:pos="180"/>
          <w:tab w:val="clear" w:pos="420"/>
          <w:tab w:val="clear" w:pos="9360"/>
        </w:tabs>
      </w:pPr>
      <w:r>
        <w:rPr>
          <w:szCs w:val="28"/>
        </w:rPr>
        <w:fldChar w:fldCharType="begin"/>
      </w:r>
      <w:r>
        <w:rPr>
          <w:szCs w:val="28"/>
        </w:rPr>
        <w:instrText xml:space="preserve"> HYPERLINK \l _Toc2871 </w:instrText>
      </w:r>
      <w:r>
        <w:rPr>
          <w:szCs w:val="28"/>
        </w:rPr>
        <w:fldChar w:fldCharType="separate"/>
      </w:r>
      <w:r>
        <w:rPr>
          <w:rFonts w:hint="eastAsia"/>
        </w:rPr>
        <w:t>4. 软件选用</w:t>
      </w:r>
      <w:r>
        <w:tab/>
      </w:r>
      <w:r>
        <w:fldChar w:fldCharType="begin"/>
      </w:r>
      <w:r>
        <w:instrText xml:space="preserve"> PAGEREF _Toc2871 \h </w:instrText>
      </w:r>
      <w:r>
        <w:fldChar w:fldCharType="separate"/>
      </w:r>
      <w:r>
        <w:t>6</w:t>
      </w:r>
      <w:r>
        <w:fldChar w:fldCharType="end"/>
      </w:r>
      <w:r>
        <w:rPr>
          <w:szCs w:val="28"/>
        </w:rPr>
        <w:fldChar w:fldCharType="end"/>
      </w:r>
    </w:p>
    <w:p w14:paraId="43AD6BBF">
      <w:pPr>
        <w:pStyle w:val="25"/>
        <w:tabs>
          <w:tab w:val="right" w:leader="dot" w:pos="9070"/>
          <w:tab w:val="clear" w:pos="180"/>
          <w:tab w:val="clear" w:pos="420"/>
          <w:tab w:val="clear" w:pos="9360"/>
        </w:tabs>
      </w:pPr>
      <w:r>
        <w:rPr>
          <w:szCs w:val="28"/>
        </w:rPr>
        <w:fldChar w:fldCharType="begin"/>
      </w:r>
      <w:r>
        <w:rPr>
          <w:szCs w:val="28"/>
        </w:rPr>
        <w:instrText xml:space="preserve"> HYPERLINK \l _Toc7077 </w:instrText>
      </w:r>
      <w:r>
        <w:rPr>
          <w:szCs w:val="28"/>
        </w:rPr>
        <w:fldChar w:fldCharType="separate"/>
      </w:r>
      <w:r>
        <w:rPr>
          <w:rFonts w:hint="eastAsia"/>
        </w:rPr>
        <w:t>5. 光伏系统设计</w:t>
      </w:r>
      <w:r>
        <w:tab/>
      </w:r>
      <w:r>
        <w:fldChar w:fldCharType="begin"/>
      </w:r>
      <w:r>
        <w:instrText xml:space="preserve"> PAGEREF _Toc7077 \h </w:instrText>
      </w:r>
      <w:r>
        <w:fldChar w:fldCharType="separate"/>
      </w:r>
      <w:r>
        <w:t>6</w:t>
      </w:r>
      <w:r>
        <w:fldChar w:fldCharType="end"/>
      </w:r>
      <w:r>
        <w:rPr>
          <w:szCs w:val="28"/>
        </w:rPr>
        <w:fldChar w:fldCharType="end"/>
      </w:r>
    </w:p>
    <w:p w14:paraId="33EC6CEB">
      <w:pPr>
        <w:pStyle w:val="26"/>
        <w:tabs>
          <w:tab w:val="right" w:leader="dot" w:pos="9070"/>
          <w:tab w:val="clear" w:pos="540"/>
          <w:tab w:val="clear" w:pos="840"/>
          <w:tab w:val="clear" w:pos="9360"/>
        </w:tabs>
      </w:pPr>
      <w:r>
        <w:rPr>
          <w:szCs w:val="28"/>
        </w:rPr>
        <w:fldChar w:fldCharType="begin"/>
      </w:r>
      <w:r>
        <w:rPr>
          <w:szCs w:val="28"/>
        </w:rPr>
        <w:instrText xml:space="preserve"> HYPERLINK \l _Toc12665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_Toc12665 \h </w:instrText>
      </w:r>
      <w:r>
        <w:fldChar w:fldCharType="separate"/>
      </w:r>
      <w:r>
        <w:t>6</w:t>
      </w:r>
      <w:r>
        <w:fldChar w:fldCharType="end"/>
      </w:r>
      <w:r>
        <w:rPr>
          <w:szCs w:val="28"/>
        </w:rPr>
        <w:fldChar w:fldCharType="end"/>
      </w:r>
    </w:p>
    <w:p w14:paraId="499C4E0F">
      <w:pPr>
        <w:pStyle w:val="26"/>
        <w:tabs>
          <w:tab w:val="right" w:leader="dot" w:pos="9070"/>
          <w:tab w:val="clear" w:pos="540"/>
          <w:tab w:val="clear" w:pos="840"/>
          <w:tab w:val="clear" w:pos="9360"/>
        </w:tabs>
      </w:pPr>
      <w:r>
        <w:rPr>
          <w:szCs w:val="28"/>
        </w:rPr>
        <w:fldChar w:fldCharType="begin"/>
      </w:r>
      <w:r>
        <w:rPr>
          <w:szCs w:val="28"/>
        </w:rPr>
        <w:instrText xml:space="preserve"> HYPERLINK \l _Toc4057 </w:instrText>
      </w:r>
      <w:r>
        <w:rPr>
          <w:szCs w:val="28"/>
        </w:rPr>
        <w:fldChar w:fldCharType="separate"/>
      </w:r>
      <w:r>
        <w:rPr>
          <w:rFonts w:hint="eastAsia"/>
          <w:lang w:val="en-GB"/>
        </w:rPr>
        <w:t xml:space="preserve">5.2 </w:t>
      </w:r>
      <w:r>
        <w:t>辐照分析</w:t>
      </w:r>
      <w:r>
        <w:tab/>
      </w:r>
      <w:r>
        <w:fldChar w:fldCharType="begin"/>
      </w:r>
      <w:r>
        <w:instrText xml:space="preserve"> PAGEREF _Toc4057 \h </w:instrText>
      </w:r>
      <w:r>
        <w:fldChar w:fldCharType="separate"/>
      </w:r>
      <w:r>
        <w:t>7</w:t>
      </w:r>
      <w:r>
        <w:fldChar w:fldCharType="end"/>
      </w:r>
      <w:r>
        <w:rPr>
          <w:szCs w:val="28"/>
        </w:rPr>
        <w:fldChar w:fldCharType="end"/>
      </w:r>
    </w:p>
    <w:p w14:paraId="1A9336EA">
      <w:pPr>
        <w:pStyle w:val="26"/>
        <w:tabs>
          <w:tab w:val="right" w:leader="dot" w:pos="9070"/>
          <w:tab w:val="clear" w:pos="540"/>
          <w:tab w:val="clear" w:pos="840"/>
          <w:tab w:val="clear" w:pos="9360"/>
        </w:tabs>
      </w:pPr>
      <w:r>
        <w:rPr>
          <w:szCs w:val="28"/>
        </w:rPr>
        <w:fldChar w:fldCharType="begin"/>
      </w:r>
      <w:r>
        <w:rPr>
          <w:szCs w:val="28"/>
        </w:rPr>
        <w:instrText xml:space="preserve"> HYPERLINK \l _Toc30096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_Toc30096 \h </w:instrText>
      </w:r>
      <w:r>
        <w:fldChar w:fldCharType="separate"/>
      </w:r>
      <w:r>
        <w:t>8</w:t>
      </w:r>
      <w:r>
        <w:fldChar w:fldCharType="end"/>
      </w:r>
      <w:r>
        <w:rPr>
          <w:szCs w:val="28"/>
        </w:rPr>
        <w:fldChar w:fldCharType="end"/>
      </w:r>
    </w:p>
    <w:p w14:paraId="497C7B76">
      <w:pPr>
        <w:pStyle w:val="20"/>
        <w:tabs>
          <w:tab w:val="right" w:leader="dot" w:pos="9070"/>
          <w:tab w:val="clear" w:pos="900"/>
          <w:tab w:val="clear" w:pos="1260"/>
          <w:tab w:val="clear" w:pos="9360"/>
        </w:tabs>
      </w:pPr>
      <w:r>
        <w:rPr>
          <w:szCs w:val="28"/>
        </w:rPr>
        <w:fldChar w:fldCharType="begin"/>
      </w:r>
      <w:r>
        <w:rPr>
          <w:szCs w:val="28"/>
        </w:rPr>
        <w:instrText xml:space="preserve"> HYPERLINK \l _Toc24725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_Toc24725 \h </w:instrText>
      </w:r>
      <w:r>
        <w:fldChar w:fldCharType="separate"/>
      </w:r>
      <w:r>
        <w:t>8</w:t>
      </w:r>
      <w:r>
        <w:fldChar w:fldCharType="end"/>
      </w:r>
      <w:r>
        <w:rPr>
          <w:szCs w:val="28"/>
        </w:rPr>
        <w:fldChar w:fldCharType="end"/>
      </w:r>
    </w:p>
    <w:p w14:paraId="080DE1BD">
      <w:pPr>
        <w:pStyle w:val="20"/>
        <w:tabs>
          <w:tab w:val="right" w:leader="dot" w:pos="9070"/>
          <w:tab w:val="clear" w:pos="900"/>
          <w:tab w:val="clear" w:pos="1260"/>
          <w:tab w:val="clear" w:pos="9360"/>
        </w:tabs>
      </w:pPr>
      <w:r>
        <w:rPr>
          <w:szCs w:val="28"/>
        </w:rPr>
        <w:fldChar w:fldCharType="begin"/>
      </w:r>
      <w:r>
        <w:rPr>
          <w:szCs w:val="28"/>
        </w:rPr>
        <w:instrText xml:space="preserve"> HYPERLINK \l _Toc12027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_Toc12027 \h </w:instrText>
      </w:r>
      <w:r>
        <w:fldChar w:fldCharType="separate"/>
      </w:r>
      <w:r>
        <w:t>8</w:t>
      </w:r>
      <w:r>
        <w:fldChar w:fldCharType="end"/>
      </w:r>
      <w:r>
        <w:rPr>
          <w:szCs w:val="28"/>
        </w:rPr>
        <w:fldChar w:fldCharType="end"/>
      </w:r>
    </w:p>
    <w:p w14:paraId="3864D637">
      <w:pPr>
        <w:pStyle w:val="26"/>
        <w:tabs>
          <w:tab w:val="right" w:leader="dot" w:pos="9070"/>
          <w:tab w:val="clear" w:pos="540"/>
          <w:tab w:val="clear" w:pos="840"/>
          <w:tab w:val="clear" w:pos="9360"/>
        </w:tabs>
      </w:pPr>
      <w:r>
        <w:rPr>
          <w:szCs w:val="28"/>
        </w:rPr>
        <w:fldChar w:fldCharType="begin"/>
      </w:r>
      <w:r>
        <w:rPr>
          <w:szCs w:val="28"/>
        </w:rPr>
        <w:instrText xml:space="preserve"> HYPERLINK \l _Toc10645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_Toc10645 \h </w:instrText>
      </w:r>
      <w:r>
        <w:fldChar w:fldCharType="separate"/>
      </w:r>
      <w:r>
        <w:t>9</w:t>
      </w:r>
      <w:r>
        <w:fldChar w:fldCharType="end"/>
      </w:r>
      <w:r>
        <w:rPr>
          <w:szCs w:val="28"/>
        </w:rPr>
        <w:fldChar w:fldCharType="end"/>
      </w:r>
    </w:p>
    <w:p w14:paraId="493C29B6">
      <w:pPr>
        <w:pStyle w:val="25"/>
        <w:tabs>
          <w:tab w:val="right" w:leader="dot" w:pos="9070"/>
          <w:tab w:val="clear" w:pos="180"/>
          <w:tab w:val="clear" w:pos="420"/>
          <w:tab w:val="clear" w:pos="9360"/>
        </w:tabs>
      </w:pPr>
      <w:r>
        <w:rPr>
          <w:szCs w:val="28"/>
        </w:rPr>
        <w:fldChar w:fldCharType="begin"/>
      </w:r>
      <w:r>
        <w:rPr>
          <w:szCs w:val="28"/>
        </w:rPr>
        <w:instrText xml:space="preserve"> HYPERLINK \l _Toc3032 </w:instrText>
      </w:r>
      <w:r>
        <w:rPr>
          <w:szCs w:val="28"/>
        </w:rPr>
        <w:fldChar w:fldCharType="separate"/>
      </w:r>
      <w:r>
        <w:rPr>
          <w:rFonts w:hint="eastAsia"/>
        </w:rPr>
        <w:t>6. 光伏发电产量</w:t>
      </w:r>
      <w:r>
        <w:tab/>
      </w:r>
      <w:r>
        <w:fldChar w:fldCharType="begin"/>
      </w:r>
      <w:r>
        <w:instrText xml:space="preserve"> PAGEREF _Toc3032 \h </w:instrText>
      </w:r>
      <w:r>
        <w:fldChar w:fldCharType="separate"/>
      </w:r>
      <w:r>
        <w:t>10</w:t>
      </w:r>
      <w:r>
        <w:fldChar w:fldCharType="end"/>
      </w:r>
      <w:r>
        <w:rPr>
          <w:szCs w:val="28"/>
        </w:rPr>
        <w:fldChar w:fldCharType="end"/>
      </w:r>
    </w:p>
    <w:p w14:paraId="699E9DE0">
      <w:pPr>
        <w:pStyle w:val="26"/>
        <w:tabs>
          <w:tab w:val="right" w:leader="dot" w:pos="9070"/>
          <w:tab w:val="clear" w:pos="540"/>
          <w:tab w:val="clear" w:pos="840"/>
          <w:tab w:val="clear" w:pos="9360"/>
        </w:tabs>
      </w:pPr>
      <w:r>
        <w:rPr>
          <w:szCs w:val="28"/>
        </w:rPr>
        <w:fldChar w:fldCharType="begin"/>
      </w:r>
      <w:r>
        <w:rPr>
          <w:szCs w:val="28"/>
        </w:rPr>
        <w:instrText xml:space="preserve"> HYPERLINK \l _Toc9353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_Toc9353 \h </w:instrText>
      </w:r>
      <w:r>
        <w:fldChar w:fldCharType="separate"/>
      </w:r>
      <w:r>
        <w:t>10</w:t>
      </w:r>
      <w:r>
        <w:fldChar w:fldCharType="end"/>
      </w:r>
      <w:r>
        <w:rPr>
          <w:szCs w:val="28"/>
        </w:rPr>
        <w:fldChar w:fldCharType="end"/>
      </w:r>
    </w:p>
    <w:p w14:paraId="7E1624D6">
      <w:pPr>
        <w:pStyle w:val="26"/>
        <w:tabs>
          <w:tab w:val="right" w:leader="dot" w:pos="9070"/>
          <w:tab w:val="clear" w:pos="540"/>
          <w:tab w:val="clear" w:pos="840"/>
          <w:tab w:val="clear" w:pos="9360"/>
        </w:tabs>
      </w:pPr>
      <w:r>
        <w:rPr>
          <w:szCs w:val="28"/>
        </w:rPr>
        <w:fldChar w:fldCharType="begin"/>
      </w:r>
      <w:r>
        <w:rPr>
          <w:szCs w:val="28"/>
        </w:rPr>
        <w:instrText xml:space="preserve"> HYPERLINK \l _Toc15093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_Toc15093 \h </w:instrText>
      </w:r>
      <w:r>
        <w:fldChar w:fldCharType="separate"/>
      </w:r>
      <w:r>
        <w:t>10</w:t>
      </w:r>
      <w:r>
        <w:fldChar w:fldCharType="end"/>
      </w:r>
      <w:r>
        <w:rPr>
          <w:szCs w:val="28"/>
        </w:rPr>
        <w:fldChar w:fldCharType="end"/>
      </w:r>
    </w:p>
    <w:p w14:paraId="5B6F82F5">
      <w:pPr>
        <w:pStyle w:val="26"/>
        <w:tabs>
          <w:tab w:val="right" w:leader="dot" w:pos="9070"/>
          <w:tab w:val="clear" w:pos="540"/>
          <w:tab w:val="clear" w:pos="840"/>
          <w:tab w:val="clear" w:pos="9360"/>
        </w:tabs>
      </w:pPr>
      <w:r>
        <w:rPr>
          <w:szCs w:val="28"/>
        </w:rPr>
        <w:fldChar w:fldCharType="begin"/>
      </w:r>
      <w:r>
        <w:rPr>
          <w:szCs w:val="28"/>
        </w:rPr>
        <w:instrText xml:space="preserve"> HYPERLINK \l _Toc14693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_Toc14693 \h </w:instrText>
      </w:r>
      <w:r>
        <w:fldChar w:fldCharType="separate"/>
      </w:r>
      <w:r>
        <w:t>11</w:t>
      </w:r>
      <w:r>
        <w:fldChar w:fldCharType="end"/>
      </w:r>
      <w:r>
        <w:rPr>
          <w:szCs w:val="28"/>
        </w:rPr>
        <w:fldChar w:fldCharType="end"/>
      </w:r>
    </w:p>
    <w:p w14:paraId="48D9252A">
      <w:pPr>
        <w:pStyle w:val="20"/>
        <w:tabs>
          <w:tab w:val="right" w:leader="dot" w:pos="9070"/>
          <w:tab w:val="clear" w:pos="900"/>
          <w:tab w:val="clear" w:pos="1260"/>
          <w:tab w:val="clear" w:pos="9360"/>
        </w:tabs>
      </w:pPr>
      <w:r>
        <w:rPr>
          <w:szCs w:val="28"/>
        </w:rPr>
        <w:fldChar w:fldCharType="begin"/>
      </w:r>
      <w:r>
        <w:rPr>
          <w:szCs w:val="28"/>
        </w:rPr>
        <w:instrText xml:space="preserve"> HYPERLINK \l _Toc3949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_Toc3949 \h </w:instrText>
      </w:r>
      <w:r>
        <w:fldChar w:fldCharType="separate"/>
      </w:r>
      <w:r>
        <w:t>11</w:t>
      </w:r>
      <w:r>
        <w:fldChar w:fldCharType="end"/>
      </w:r>
      <w:r>
        <w:rPr>
          <w:szCs w:val="28"/>
        </w:rPr>
        <w:fldChar w:fldCharType="end"/>
      </w:r>
    </w:p>
    <w:p w14:paraId="658F3BF3">
      <w:pPr>
        <w:pStyle w:val="20"/>
        <w:tabs>
          <w:tab w:val="right" w:leader="dot" w:pos="9070"/>
          <w:tab w:val="clear" w:pos="900"/>
          <w:tab w:val="clear" w:pos="1260"/>
          <w:tab w:val="clear" w:pos="9360"/>
        </w:tabs>
      </w:pPr>
      <w:r>
        <w:rPr>
          <w:szCs w:val="28"/>
        </w:rPr>
        <w:fldChar w:fldCharType="begin"/>
      </w:r>
      <w:r>
        <w:rPr>
          <w:szCs w:val="28"/>
        </w:rPr>
        <w:instrText xml:space="preserve"> HYPERLINK \l _Toc5630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_Toc5630 \h </w:instrText>
      </w:r>
      <w:r>
        <w:fldChar w:fldCharType="separate"/>
      </w:r>
      <w:r>
        <w:t>13</w:t>
      </w:r>
      <w:r>
        <w:fldChar w:fldCharType="end"/>
      </w:r>
      <w:r>
        <w:rPr>
          <w:szCs w:val="28"/>
        </w:rPr>
        <w:fldChar w:fldCharType="end"/>
      </w:r>
    </w:p>
    <w:p w14:paraId="78A7C502">
      <w:pPr>
        <w:pStyle w:val="25"/>
        <w:tabs>
          <w:tab w:val="right" w:leader="dot" w:pos="9070"/>
          <w:tab w:val="clear" w:pos="180"/>
          <w:tab w:val="clear" w:pos="420"/>
          <w:tab w:val="clear" w:pos="9360"/>
        </w:tabs>
      </w:pPr>
      <w:r>
        <w:rPr>
          <w:szCs w:val="28"/>
        </w:rPr>
        <w:fldChar w:fldCharType="begin"/>
      </w:r>
      <w:r>
        <w:rPr>
          <w:szCs w:val="28"/>
        </w:rPr>
        <w:instrText xml:space="preserve"> HYPERLINK \l _Toc12862 </w:instrText>
      </w:r>
      <w:r>
        <w:rPr>
          <w:szCs w:val="28"/>
        </w:rPr>
        <w:fldChar w:fldCharType="separate"/>
      </w:r>
      <w:r>
        <w:rPr>
          <w:rFonts w:hint="eastAsia"/>
        </w:rPr>
        <w:t>7. 经济效益分析</w:t>
      </w:r>
      <w:r>
        <w:tab/>
      </w:r>
      <w:r>
        <w:fldChar w:fldCharType="begin"/>
      </w:r>
      <w:r>
        <w:instrText xml:space="preserve"> PAGEREF _Toc12862 \h </w:instrText>
      </w:r>
      <w:r>
        <w:fldChar w:fldCharType="separate"/>
      </w:r>
      <w:r>
        <w:t>14</w:t>
      </w:r>
      <w:r>
        <w:fldChar w:fldCharType="end"/>
      </w:r>
      <w:r>
        <w:rPr>
          <w:szCs w:val="28"/>
        </w:rPr>
        <w:fldChar w:fldCharType="end"/>
      </w:r>
    </w:p>
    <w:p w14:paraId="67BEFDBA">
      <w:pPr>
        <w:pStyle w:val="25"/>
        <w:tabs>
          <w:tab w:val="right" w:leader="dot" w:pos="9070"/>
          <w:tab w:val="clear" w:pos="180"/>
          <w:tab w:val="clear" w:pos="420"/>
          <w:tab w:val="clear" w:pos="9360"/>
        </w:tabs>
      </w:pPr>
      <w:r>
        <w:rPr>
          <w:szCs w:val="28"/>
        </w:rPr>
        <w:fldChar w:fldCharType="begin"/>
      </w:r>
      <w:r>
        <w:rPr>
          <w:szCs w:val="28"/>
        </w:rPr>
        <w:instrText xml:space="preserve"> HYPERLINK \l _Toc12245 </w:instrText>
      </w:r>
      <w:r>
        <w:rPr>
          <w:szCs w:val="28"/>
        </w:rPr>
        <w:fldChar w:fldCharType="separate"/>
      </w:r>
      <w:r>
        <w:rPr>
          <w:rFonts w:hint="eastAsia"/>
        </w:rPr>
        <w:t>8. 减排效益分析</w:t>
      </w:r>
      <w:r>
        <w:tab/>
      </w:r>
      <w:r>
        <w:fldChar w:fldCharType="begin"/>
      </w:r>
      <w:r>
        <w:instrText xml:space="preserve"> PAGEREF _Toc12245 \h </w:instrText>
      </w:r>
      <w:r>
        <w:fldChar w:fldCharType="separate"/>
      </w:r>
      <w:r>
        <w:t>16</w:t>
      </w:r>
      <w:r>
        <w:fldChar w:fldCharType="end"/>
      </w:r>
      <w:r>
        <w:rPr>
          <w:szCs w:val="28"/>
        </w:rPr>
        <w:fldChar w:fldCharType="end"/>
      </w:r>
    </w:p>
    <w:p w14:paraId="4539E0D9">
      <w:pPr>
        <w:pStyle w:val="25"/>
        <w:tabs>
          <w:tab w:val="right" w:leader="dot" w:pos="9070"/>
          <w:tab w:val="clear" w:pos="180"/>
          <w:tab w:val="clear" w:pos="420"/>
          <w:tab w:val="clear" w:pos="9360"/>
        </w:tabs>
      </w:pPr>
      <w:r>
        <w:rPr>
          <w:szCs w:val="28"/>
        </w:rPr>
        <w:fldChar w:fldCharType="begin"/>
      </w:r>
      <w:r>
        <w:rPr>
          <w:szCs w:val="28"/>
        </w:rPr>
        <w:instrText xml:space="preserve"> HYPERLINK \l _Toc22905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_Toc22905 \h </w:instrText>
      </w:r>
      <w:r>
        <w:fldChar w:fldCharType="separate"/>
      </w:r>
      <w:r>
        <w:t>17</w:t>
      </w:r>
      <w:r>
        <w:fldChar w:fldCharType="end"/>
      </w:r>
      <w:r>
        <w:rPr>
          <w:szCs w:val="28"/>
        </w:rPr>
        <w:fldChar w:fldCharType="end"/>
      </w:r>
    </w:p>
    <w:p w14:paraId="1F305102">
      <w:pPr>
        <w:pStyle w:val="25"/>
        <w:tabs>
          <w:tab w:val="right" w:leader="dot" w:pos="9070"/>
          <w:tab w:val="clear" w:pos="180"/>
          <w:tab w:val="clear" w:pos="420"/>
          <w:tab w:val="clear" w:pos="9360"/>
        </w:tabs>
      </w:pPr>
      <w:r>
        <w:rPr>
          <w:szCs w:val="28"/>
        </w:rPr>
        <w:fldChar w:fldCharType="begin"/>
      </w:r>
      <w:r>
        <w:rPr>
          <w:szCs w:val="28"/>
        </w:rPr>
        <w:instrText xml:space="preserve"> HYPERLINK \l _Toc26883 </w:instrText>
      </w:r>
      <w:r>
        <w:rPr>
          <w:szCs w:val="28"/>
        </w:rPr>
        <w:fldChar w:fldCharType="separate"/>
      </w:r>
      <w:r>
        <w:rPr>
          <w:rFonts w:hint="eastAsia"/>
        </w:rPr>
        <w:t>附录</w:t>
      </w:r>
      <w:r>
        <w:tab/>
      </w:r>
      <w:r>
        <w:fldChar w:fldCharType="begin"/>
      </w:r>
      <w:r>
        <w:instrText xml:space="preserve"> PAGEREF _Toc26883 \h </w:instrText>
      </w:r>
      <w:r>
        <w:fldChar w:fldCharType="separate"/>
      </w:r>
      <w:r>
        <w:t>18</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3547"/>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贵阳</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106°42′</w:t>
            </w:r>
            <w:bookmarkEnd w:id="16"/>
            <w:r>
              <w:rPr>
                <w:sz w:val="21"/>
                <w:szCs w:val="18"/>
                <w:lang w:val="en-US"/>
              </w:rPr>
              <w:t xml:space="preserve">              北纬：</w:t>
            </w:r>
            <w:bookmarkStart w:id="17" w:name="纬度"/>
            <w:r>
              <w:t>26°35′</w:t>
            </w:r>
            <w:bookmarkEnd w:id="17"/>
          </w:p>
        </w:tc>
      </w:tr>
    </w:tbl>
    <w:p w14:paraId="0BF06E7D">
      <w:pPr>
        <w:pStyle w:val="2"/>
      </w:pPr>
      <w:bookmarkStart w:id="18" w:name="_Toc512608177"/>
      <w:bookmarkStart w:id="19" w:name="_Toc1984"/>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8503"/>
      <w:r>
        <w:rPr>
          <w:rFonts w:hint="eastAsia"/>
        </w:rPr>
        <w:t>太阳能资源分析</w:t>
      </w:r>
      <w:bookmarkEnd w:id="21"/>
    </w:p>
    <w:p w14:paraId="3E75D242">
      <w:pPr>
        <w:pStyle w:val="4"/>
        <w:rPr>
          <w:lang w:val="zh-CN"/>
        </w:rPr>
      </w:pPr>
      <w:bookmarkStart w:id="22" w:name="_Toc22078"/>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贵阳</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3337.7</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9144.5</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0150"/>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3337.7</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D级太阳能资源一般</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0.35,散射辐射较多,直射比等级属于C级等级中地区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0.26，等级C一般地区</w:t>
      </w:r>
      <w:bookmarkEnd w:id="40"/>
      <w:r>
        <w:rPr>
          <w:rFonts w:hint="eastAsia"/>
        </w:rPr>
        <w:t>。</w:t>
      </w:r>
    </w:p>
    <w:p w14:paraId="7314A2CA">
      <w:pPr>
        <w:pStyle w:val="2"/>
      </w:pPr>
      <w:bookmarkStart w:id="41" w:name="_Toc127542295"/>
      <w:bookmarkStart w:id="42" w:name="_Toc2871"/>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7077"/>
      <w:r>
        <w:rPr>
          <w:rFonts w:hint="eastAsia"/>
        </w:rPr>
        <w:t>光伏系统设计</w:t>
      </w:r>
      <w:bookmarkEnd w:id="43"/>
    </w:p>
    <w:p w14:paraId="77D0779E">
      <w:pPr>
        <w:pStyle w:val="3"/>
        <w:ind w:firstLine="480" w:firstLineChars="200"/>
      </w:pPr>
      <w:bookmarkStart w:id="44" w:name="_Toc512608180"/>
      <w:bookmarkStart w:id="45" w:name="_Toc312399791"/>
      <w:bookmarkStart w:id="46" w:name="_Toc264569232"/>
      <w:bookmarkStart w:id="47" w:name="_Toc290209336"/>
      <w:bookmarkStart w:id="48" w:name="_Toc290149054"/>
      <w:bookmarkStart w:id="49" w:name="_Toc275165382"/>
      <w:bookmarkStart w:id="50" w:name="_Toc29020931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2665"/>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5276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527685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4057"/>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0099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009900"/>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30096"/>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贵阳</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4725"/>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34.6</w:t>
      </w:r>
      <w:bookmarkEnd w:id="59"/>
      <w:r>
        <w:rPr>
          <w:rFonts w:hint="eastAsia"/>
          <w:b/>
        </w:rPr>
        <w:t>°；并网系统推荐倾角为</w:t>
      </w:r>
      <w:bookmarkStart w:id="60" w:name="并网推荐倾角"/>
      <w:r>
        <w:rPr>
          <w:rFonts w:hint="eastAsia"/>
          <w:b/>
        </w:rPr>
        <w:t>18.6</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2027"/>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南偏东5度</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152</w:t>
            </w:r>
          </w:p>
        </w:tc>
      </w:tr>
      <w:tr w14:paraId="68E400A2">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45D68D0D">
            <w:pPr>
              <w:jc w:val="center"/>
              <w:rPr>
                <w:b/>
                <w:bCs/>
                <w:szCs w:val="21"/>
              </w:rPr>
            </w:pPr>
            <w:r>
              <w:rPr>
                <w:b/>
                <w:bCs/>
                <w:szCs w:val="21"/>
              </w:rPr>
              <w:t>2.42(2.20X1.10)</w:t>
            </w:r>
          </w:p>
        </w:tc>
        <w:tc>
          <w:tcPr>
            <w:tcW w:w="2218" w:type="dxa"/>
            <w:shd w:val="clear" w:color="auto" w:fill="ECECEC" w:themeFill="accent3" w:themeFillTint="33"/>
          </w:tcPr>
          <w:p w14:paraId="322DAC09">
            <w:pPr>
              <w:jc w:val="center"/>
              <w:rPr>
                <w:szCs w:val="21"/>
              </w:rPr>
            </w:pPr>
            <w:r>
              <w:rPr>
                <w:szCs w:val="21"/>
              </w:rPr>
              <w:t>南偏东5度</w:t>
            </w:r>
          </w:p>
        </w:tc>
        <w:tc>
          <w:tcPr>
            <w:tcW w:w="2218" w:type="dxa"/>
            <w:shd w:val="clear" w:color="auto" w:fill="ECECEC" w:themeFill="accent3" w:themeFillTint="33"/>
          </w:tcPr>
          <w:p w14:paraId="72832EBE">
            <w:pPr>
              <w:jc w:val="center"/>
              <w:rPr>
                <w:szCs w:val="21"/>
              </w:rPr>
            </w:pPr>
            <w:r>
              <w:rPr>
                <w:szCs w:val="21"/>
              </w:rPr>
              <w:t>60</w:t>
            </w:r>
          </w:p>
        </w:tc>
        <w:tc>
          <w:tcPr>
            <w:tcW w:w="2218" w:type="dxa"/>
            <w:tcBorders>
              <w:right w:val="single" w:color="FFFFFF" w:themeColor="background1" w:sz="18" w:space="0"/>
            </w:tcBorders>
            <w:shd w:val="clear" w:color="auto" w:fill="ECECEC" w:themeFill="accent3" w:themeFillTint="33"/>
          </w:tcPr>
          <w:p w14:paraId="3C661827">
            <w:pPr>
              <w:jc w:val="center"/>
              <w:rPr>
                <w:szCs w:val="21"/>
              </w:rPr>
            </w:pPr>
            <w:r>
              <w:rPr>
                <w:szCs w:val="21"/>
              </w:rPr>
              <w:t>30</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809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80987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0645"/>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152</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tr w14:paraId="6DF865A9">
        <w:tblPrEx>
          <w:tblCellMar>
            <w:top w:w="0" w:type="dxa"/>
            <w:left w:w="108" w:type="dxa"/>
            <w:bottom w:w="0" w:type="dxa"/>
            <w:right w:w="108" w:type="dxa"/>
          </w:tblCellMar>
        </w:tblPrEx>
        <w:tc>
          <w:tcPr>
            <w:tcW w:w="0" w:type="auto"/>
            <w:shd w:val="clear" w:color="auto" w:fill="ECECEC" w:themeFill="accent3" w:themeFillTint="33"/>
          </w:tcPr>
          <w:p w14:paraId="508385A6">
            <w:pPr>
              <w:jc w:val="center"/>
              <w:rPr>
                <w:b/>
                <w:bCs/>
                <w:szCs w:val="21"/>
              </w:rPr>
            </w:pPr>
            <w:r>
              <w:rPr>
                <w:b/>
                <w:bCs/>
                <w:szCs w:val="21"/>
              </w:rPr>
              <w:t>2</w:t>
            </w:r>
          </w:p>
        </w:tc>
        <w:tc>
          <w:tcPr>
            <w:tcW w:w="0" w:type="auto"/>
            <w:shd w:val="clear" w:color="auto" w:fill="ECECEC" w:themeFill="accent3" w:themeFillTint="33"/>
          </w:tcPr>
          <w:p w14:paraId="0F2CC462">
            <w:pPr>
              <w:jc w:val="center"/>
              <w:rPr>
                <w:szCs w:val="21"/>
              </w:rPr>
            </w:pPr>
            <w:r>
              <w:rPr>
                <w:szCs w:val="21"/>
              </w:rPr>
              <w:t>2200×1100</w:t>
            </w:r>
          </w:p>
        </w:tc>
        <w:tc>
          <w:tcPr>
            <w:tcW w:w="2372" w:type="dxa"/>
            <w:shd w:val="clear" w:color="auto" w:fill="ECECEC" w:themeFill="accent3" w:themeFillTint="33"/>
          </w:tcPr>
          <w:p w14:paraId="356A4248">
            <w:pPr>
              <w:jc w:val="center"/>
              <w:rPr>
                <w:szCs w:val="21"/>
              </w:rPr>
            </w:pPr>
            <w:r>
              <w:rPr>
                <w:szCs w:val="21"/>
              </w:rPr>
              <w:t>单晶硅</w:t>
            </w:r>
          </w:p>
        </w:tc>
        <w:tc>
          <w:tcPr>
            <w:tcW w:w="586" w:type="dxa"/>
            <w:shd w:val="clear" w:color="auto" w:fill="ECECEC" w:themeFill="accent3" w:themeFillTint="33"/>
          </w:tcPr>
          <w:p w14:paraId="14193273">
            <w:pPr>
              <w:jc w:val="center"/>
              <w:rPr>
                <w:szCs w:val="21"/>
              </w:rPr>
            </w:pPr>
            <w:r>
              <w:rPr>
                <w:szCs w:val="21"/>
              </w:rPr>
              <w:t>30</w:t>
            </w:r>
          </w:p>
        </w:tc>
        <w:tc>
          <w:tcPr>
            <w:tcW w:w="0" w:type="auto"/>
            <w:shd w:val="clear" w:color="auto" w:fill="ECECEC" w:themeFill="accent3" w:themeFillTint="33"/>
          </w:tcPr>
          <w:p w14:paraId="3D7ABF2E">
            <w:pPr>
              <w:jc w:val="center"/>
              <w:rPr>
                <w:szCs w:val="21"/>
              </w:rPr>
            </w:pPr>
            <w:r>
              <w:rPr>
                <w:szCs w:val="21"/>
              </w:rPr>
              <w:t>260</w:t>
            </w:r>
          </w:p>
        </w:tc>
        <w:tc>
          <w:tcPr>
            <w:tcW w:w="0" w:type="auto"/>
            <w:shd w:val="clear" w:color="auto" w:fill="ECECEC" w:themeFill="accent3" w:themeFillTint="33"/>
          </w:tcPr>
          <w:p w14:paraId="41ADBE39">
            <w:pPr>
              <w:jc w:val="center"/>
              <w:rPr>
                <w:szCs w:val="21"/>
              </w:rPr>
            </w:pPr>
            <w:r>
              <w:rPr>
                <w:szCs w:val="21"/>
              </w:rPr>
              <w:t>5</w:t>
            </w:r>
          </w:p>
        </w:tc>
        <w:tc>
          <w:tcPr>
            <w:tcW w:w="0" w:type="auto"/>
            <w:shd w:val="clear" w:color="auto" w:fill="ECECEC" w:themeFill="accent3" w:themeFillTint="33"/>
          </w:tcPr>
          <w:p w14:paraId="2E109C67">
            <w:pPr>
              <w:jc w:val="center"/>
              <w:rPr>
                <w:szCs w:val="21"/>
              </w:rPr>
            </w:pPr>
            <w:r>
              <w:rPr>
                <w:szCs w:val="21"/>
              </w:rPr>
              <w:t>0.5</w:t>
            </w:r>
          </w:p>
        </w:tc>
        <w:tc>
          <w:tcPr>
            <w:tcW w:w="0" w:type="auto"/>
            <w:shd w:val="clear" w:color="auto" w:fill="ECECEC" w:themeFill="accent3" w:themeFillTint="33"/>
          </w:tcPr>
          <w:p w14:paraId="34EB8816">
            <w:pPr>
              <w:jc w:val="center"/>
              <w:rPr>
                <w:szCs w:val="21"/>
              </w:rPr>
            </w:pPr>
            <w:r>
              <w:rPr>
                <w:szCs w:val="21"/>
              </w:rPr>
              <w:t>25℃</w:t>
            </w:r>
          </w:p>
        </w:tc>
        <w:tc>
          <w:tcPr>
            <w:tcW w:w="0" w:type="auto"/>
            <w:shd w:val="clear" w:color="auto" w:fill="ECECEC" w:themeFill="accent3" w:themeFillTint="33"/>
          </w:tcPr>
          <w:p w14:paraId="333CF7A3">
            <w:pPr>
              <w:jc w:val="center"/>
              <w:rPr>
                <w:szCs w:val="21"/>
              </w:rPr>
            </w:pPr>
            <w:r>
              <w:rPr>
                <w:szCs w:val="21"/>
              </w:rPr>
              <w:t>5%</w:t>
            </w:r>
          </w:p>
        </w:tc>
        <w:tc>
          <w:tcPr>
            <w:tcW w:w="1158" w:type="dxa"/>
            <w:shd w:val="clear" w:color="auto" w:fill="ECECEC" w:themeFill="accent3" w:themeFillTint="33"/>
          </w:tcPr>
          <w:p w14:paraId="5D6C6E78">
            <w:pPr>
              <w:jc w:val="center"/>
              <w:rPr>
                <w:szCs w:val="21"/>
              </w:rPr>
            </w:pPr>
            <w:r>
              <w:rPr>
                <w:szCs w:val="21"/>
              </w:rPr>
              <w:t>0.7%</w:t>
            </w:r>
          </w:p>
        </w:tc>
      </w:tr>
      <w:bookmarkEnd w:id="65"/>
    </w:tbl>
    <w:p w14:paraId="2CB0D666">
      <w:pPr>
        <w:jc w:val="center"/>
      </w:pPr>
    </w:p>
    <w:p w14:paraId="171DD1C3">
      <w:pPr>
        <w:pStyle w:val="2"/>
      </w:pPr>
      <w:bookmarkStart w:id="66" w:name="_Toc3032"/>
      <w:r>
        <w:rPr>
          <w:rFonts w:hint="eastAsia"/>
        </w:rPr>
        <w:t>光伏发电产量</w:t>
      </w:r>
      <w:bookmarkEnd w:id="66"/>
    </w:p>
    <w:p w14:paraId="6E04DCFC">
      <w:pPr>
        <w:pStyle w:val="4"/>
      </w:pPr>
      <w:bookmarkStart w:id="67" w:name="_Toc935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5093"/>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见组件详表</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182</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47.32kW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321㎡</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81.0%</w:t>
            </w:r>
          </w:p>
        </w:tc>
      </w:tr>
      <w:bookmarkEnd w:id="69"/>
    </w:tbl>
    <w:p w14:paraId="27A885EB">
      <w:pPr>
        <w:jc w:val="center"/>
      </w:pPr>
    </w:p>
    <w:p w14:paraId="072646A4">
      <w:pPr>
        <w:pStyle w:val="4"/>
      </w:pPr>
      <w:bookmarkStart w:id="70" w:name="_Toc14693"/>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3949"/>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25.4</w:t>
            </w:r>
          </w:p>
        </w:tc>
        <w:tc>
          <w:tcPr>
            <w:tcW w:w="2434" w:type="dxa"/>
            <w:shd w:val="clear" w:color="auto" w:fill="ECECEC" w:themeFill="accent3" w:themeFillTint="33"/>
          </w:tcPr>
          <w:p w14:paraId="5B1385F4">
            <w:pPr>
              <w:jc w:val="center"/>
              <w:rPr>
                <w:szCs w:val="21"/>
              </w:rPr>
            </w:pPr>
            <w:r>
              <w:rPr>
                <w:szCs w:val="21"/>
              </w:rPr>
              <w:t>1.02</w:t>
            </w:r>
          </w:p>
        </w:tc>
        <w:tc>
          <w:tcPr>
            <w:tcW w:w="2224" w:type="dxa"/>
            <w:shd w:val="clear" w:color="auto" w:fill="ECECEC" w:themeFill="accent3" w:themeFillTint="33"/>
          </w:tcPr>
          <w:p w14:paraId="1706CA8B">
            <w:pPr>
              <w:jc w:val="center"/>
              <w:rPr>
                <w:szCs w:val="21"/>
              </w:rPr>
            </w:pPr>
            <w:r>
              <w:rPr>
                <w:szCs w:val="21"/>
              </w:rPr>
              <w:t>3.6</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41.4</w:t>
            </w:r>
          </w:p>
        </w:tc>
        <w:tc>
          <w:tcPr>
            <w:tcW w:w="2434" w:type="dxa"/>
          </w:tcPr>
          <w:p w14:paraId="0B70B407">
            <w:pPr>
              <w:jc w:val="center"/>
              <w:rPr>
                <w:szCs w:val="21"/>
              </w:rPr>
            </w:pPr>
            <w:r>
              <w:rPr>
                <w:szCs w:val="21"/>
              </w:rPr>
              <w:t>1.67</w:t>
            </w:r>
          </w:p>
        </w:tc>
        <w:tc>
          <w:tcPr>
            <w:tcW w:w="2224" w:type="dxa"/>
          </w:tcPr>
          <w:p w14:paraId="7DB73600">
            <w:pPr>
              <w:jc w:val="center"/>
              <w:rPr>
                <w:szCs w:val="21"/>
              </w:rPr>
            </w:pPr>
            <w:r>
              <w:rPr>
                <w:szCs w:val="21"/>
              </w:rPr>
              <w:t>5.8</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61.5</w:t>
            </w:r>
          </w:p>
        </w:tc>
        <w:tc>
          <w:tcPr>
            <w:tcW w:w="2434" w:type="dxa"/>
            <w:shd w:val="clear" w:color="auto" w:fill="ECECEC" w:themeFill="accent3" w:themeFillTint="33"/>
          </w:tcPr>
          <w:p w14:paraId="00D055FF">
            <w:pPr>
              <w:jc w:val="center"/>
              <w:rPr>
                <w:szCs w:val="21"/>
              </w:rPr>
            </w:pPr>
            <w:r>
              <w:rPr>
                <w:szCs w:val="21"/>
              </w:rPr>
              <w:t>2.42</w:t>
            </w:r>
          </w:p>
        </w:tc>
        <w:tc>
          <w:tcPr>
            <w:tcW w:w="2224" w:type="dxa"/>
            <w:shd w:val="clear" w:color="auto" w:fill="ECECEC" w:themeFill="accent3" w:themeFillTint="33"/>
          </w:tcPr>
          <w:p w14:paraId="537FBD7A">
            <w:pPr>
              <w:jc w:val="center"/>
              <w:rPr>
                <w:szCs w:val="21"/>
              </w:rPr>
            </w:pPr>
            <w:r>
              <w:rPr>
                <w:szCs w:val="21"/>
              </w:rPr>
              <w:t>8.4</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69.5</w:t>
            </w:r>
          </w:p>
        </w:tc>
        <w:tc>
          <w:tcPr>
            <w:tcW w:w="2434" w:type="dxa"/>
          </w:tcPr>
          <w:p w14:paraId="123DF891">
            <w:pPr>
              <w:jc w:val="center"/>
              <w:rPr>
                <w:szCs w:val="21"/>
              </w:rPr>
            </w:pPr>
            <w:r>
              <w:rPr>
                <w:szCs w:val="21"/>
              </w:rPr>
              <w:t>2.68</w:t>
            </w:r>
          </w:p>
        </w:tc>
        <w:tc>
          <w:tcPr>
            <w:tcW w:w="2224" w:type="dxa"/>
          </w:tcPr>
          <w:p w14:paraId="6E7588C6">
            <w:pPr>
              <w:jc w:val="center"/>
              <w:rPr>
                <w:szCs w:val="21"/>
              </w:rPr>
            </w:pPr>
            <w:r>
              <w:rPr>
                <w:szCs w:val="21"/>
              </w:rPr>
              <w:t>9.3</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79.0</w:t>
            </w:r>
          </w:p>
        </w:tc>
        <w:tc>
          <w:tcPr>
            <w:tcW w:w="2434" w:type="dxa"/>
            <w:shd w:val="clear" w:color="auto" w:fill="ECECEC" w:themeFill="accent3" w:themeFillTint="33"/>
          </w:tcPr>
          <w:p w14:paraId="6DE46157">
            <w:pPr>
              <w:jc w:val="center"/>
              <w:rPr>
                <w:szCs w:val="21"/>
              </w:rPr>
            </w:pPr>
            <w:r>
              <w:rPr>
                <w:szCs w:val="21"/>
              </w:rPr>
              <w:t>3.02</w:t>
            </w:r>
          </w:p>
        </w:tc>
        <w:tc>
          <w:tcPr>
            <w:tcW w:w="2224" w:type="dxa"/>
            <w:shd w:val="clear" w:color="auto" w:fill="ECECEC" w:themeFill="accent3" w:themeFillTint="33"/>
          </w:tcPr>
          <w:p w14:paraId="6D774109">
            <w:pPr>
              <w:jc w:val="center"/>
              <w:rPr>
                <w:szCs w:val="21"/>
              </w:rPr>
            </w:pPr>
            <w:r>
              <w:rPr>
                <w:szCs w:val="21"/>
              </w:rPr>
              <w:t>10.5</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81.3</w:t>
            </w:r>
          </w:p>
        </w:tc>
        <w:tc>
          <w:tcPr>
            <w:tcW w:w="2434" w:type="dxa"/>
          </w:tcPr>
          <w:p w14:paraId="1C10A994">
            <w:pPr>
              <w:jc w:val="center"/>
              <w:rPr>
                <w:szCs w:val="21"/>
              </w:rPr>
            </w:pPr>
            <w:r>
              <w:rPr>
                <w:szCs w:val="21"/>
              </w:rPr>
              <w:t>3.06</w:t>
            </w:r>
          </w:p>
        </w:tc>
        <w:tc>
          <w:tcPr>
            <w:tcW w:w="2224" w:type="dxa"/>
          </w:tcPr>
          <w:p w14:paraId="464665C9">
            <w:pPr>
              <w:jc w:val="center"/>
              <w:rPr>
                <w:szCs w:val="21"/>
              </w:rPr>
            </w:pPr>
            <w:r>
              <w:rPr>
                <w:szCs w:val="21"/>
              </w:rPr>
              <w:t>10.7</w:t>
            </w:r>
          </w:p>
        </w:tc>
      </w:tr>
      <w:tr w14:paraId="71184553">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102.6</w:t>
            </w:r>
          </w:p>
        </w:tc>
        <w:tc>
          <w:tcPr>
            <w:tcW w:w="2434" w:type="dxa"/>
            <w:shd w:val="clear" w:color="auto" w:fill="ECECEC" w:themeFill="accent3" w:themeFillTint="33"/>
          </w:tcPr>
          <w:p w14:paraId="6338C7A9">
            <w:pPr>
              <w:jc w:val="center"/>
              <w:rPr>
                <w:szCs w:val="21"/>
              </w:rPr>
            </w:pPr>
            <w:r>
              <w:rPr>
                <w:szCs w:val="21"/>
              </w:rPr>
              <w:t>3.84</w:t>
            </w:r>
          </w:p>
        </w:tc>
        <w:tc>
          <w:tcPr>
            <w:tcW w:w="2224" w:type="dxa"/>
            <w:shd w:val="clear" w:color="auto" w:fill="ECECEC" w:themeFill="accent3" w:themeFillTint="33"/>
          </w:tcPr>
          <w:p w14:paraId="14508C05">
            <w:pPr>
              <w:jc w:val="center"/>
              <w:rPr>
                <w:szCs w:val="21"/>
              </w:rPr>
            </w:pPr>
            <w:r>
              <w:rPr>
                <w:szCs w:val="21"/>
              </w:rPr>
              <w:t>13.4</w:t>
            </w:r>
          </w:p>
        </w:tc>
      </w:tr>
      <w:tr w14:paraId="413DFF16">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97.7</w:t>
            </w:r>
          </w:p>
        </w:tc>
        <w:tc>
          <w:tcPr>
            <w:tcW w:w="2434" w:type="dxa"/>
          </w:tcPr>
          <w:p w14:paraId="31C794F8">
            <w:pPr>
              <w:jc w:val="center"/>
              <w:rPr>
                <w:szCs w:val="21"/>
              </w:rPr>
            </w:pPr>
            <w:r>
              <w:rPr>
                <w:szCs w:val="21"/>
              </w:rPr>
              <w:t>3.66</w:t>
            </w:r>
          </w:p>
        </w:tc>
        <w:tc>
          <w:tcPr>
            <w:tcW w:w="2224" w:type="dxa"/>
          </w:tcPr>
          <w:p w14:paraId="50AABDBE">
            <w:pPr>
              <w:jc w:val="center"/>
              <w:rPr>
                <w:szCs w:val="21"/>
              </w:rPr>
            </w:pPr>
            <w:r>
              <w:rPr>
                <w:szCs w:val="21"/>
              </w:rPr>
              <w:t>12.8</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74.2</w:t>
            </w:r>
          </w:p>
        </w:tc>
        <w:tc>
          <w:tcPr>
            <w:tcW w:w="2434" w:type="dxa"/>
            <w:shd w:val="clear" w:color="auto" w:fill="ECECEC" w:themeFill="accent3" w:themeFillTint="33"/>
          </w:tcPr>
          <w:p w14:paraId="0A2047A4">
            <w:pPr>
              <w:jc w:val="center"/>
              <w:rPr>
                <w:szCs w:val="21"/>
              </w:rPr>
            </w:pPr>
            <w:r>
              <w:rPr>
                <w:szCs w:val="21"/>
              </w:rPr>
              <w:t>2.80</w:t>
            </w:r>
          </w:p>
        </w:tc>
        <w:tc>
          <w:tcPr>
            <w:tcW w:w="2224" w:type="dxa"/>
            <w:shd w:val="clear" w:color="auto" w:fill="ECECEC" w:themeFill="accent3" w:themeFillTint="33"/>
          </w:tcPr>
          <w:p w14:paraId="13691CFF">
            <w:pPr>
              <w:jc w:val="center"/>
              <w:rPr>
                <w:szCs w:val="21"/>
              </w:rPr>
            </w:pPr>
            <w:r>
              <w:rPr>
                <w:szCs w:val="21"/>
              </w:rPr>
              <w:t>9.8</w:t>
            </w:r>
          </w:p>
        </w:tc>
      </w:tr>
      <w:tr w14:paraId="2ADCC22A">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44.5</w:t>
            </w:r>
          </w:p>
        </w:tc>
        <w:tc>
          <w:tcPr>
            <w:tcW w:w="2434" w:type="dxa"/>
          </w:tcPr>
          <w:p w14:paraId="1FDA8201">
            <w:pPr>
              <w:jc w:val="center"/>
              <w:rPr>
                <w:szCs w:val="21"/>
              </w:rPr>
            </w:pPr>
            <w:r>
              <w:rPr>
                <w:szCs w:val="21"/>
              </w:rPr>
              <w:t>1.72</w:t>
            </w:r>
          </w:p>
        </w:tc>
        <w:tc>
          <w:tcPr>
            <w:tcW w:w="2224" w:type="dxa"/>
          </w:tcPr>
          <w:p w14:paraId="1CBA1C4F">
            <w:pPr>
              <w:jc w:val="center"/>
              <w:rPr>
                <w:szCs w:val="21"/>
              </w:rPr>
            </w:pPr>
            <w:r>
              <w:rPr>
                <w:szCs w:val="21"/>
              </w:rPr>
              <w:t>6.0</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41.9</w:t>
            </w:r>
          </w:p>
        </w:tc>
        <w:tc>
          <w:tcPr>
            <w:tcW w:w="2434" w:type="dxa"/>
            <w:shd w:val="clear" w:color="auto" w:fill="ECECEC" w:themeFill="accent3" w:themeFillTint="33"/>
          </w:tcPr>
          <w:p w14:paraId="6D9912FF">
            <w:pPr>
              <w:jc w:val="center"/>
              <w:rPr>
                <w:szCs w:val="21"/>
              </w:rPr>
            </w:pPr>
            <w:r>
              <w:rPr>
                <w:szCs w:val="21"/>
              </w:rPr>
              <w:t>1.64</w:t>
            </w:r>
          </w:p>
        </w:tc>
        <w:tc>
          <w:tcPr>
            <w:tcW w:w="2224" w:type="dxa"/>
            <w:shd w:val="clear" w:color="auto" w:fill="ECECEC" w:themeFill="accent3" w:themeFillTint="33"/>
          </w:tcPr>
          <w:p w14:paraId="247A9F59">
            <w:pPr>
              <w:jc w:val="center"/>
              <w:rPr>
                <w:szCs w:val="21"/>
              </w:rPr>
            </w:pPr>
            <w:r>
              <w:rPr>
                <w:szCs w:val="21"/>
              </w:rPr>
              <w:t>5.7</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28.6</w:t>
            </w:r>
          </w:p>
        </w:tc>
        <w:tc>
          <w:tcPr>
            <w:tcW w:w="2434" w:type="dxa"/>
          </w:tcPr>
          <w:p w14:paraId="67AA3148">
            <w:pPr>
              <w:jc w:val="center"/>
              <w:rPr>
                <w:szCs w:val="21"/>
              </w:rPr>
            </w:pPr>
            <w:r>
              <w:rPr>
                <w:szCs w:val="21"/>
              </w:rPr>
              <w:t>1.14</w:t>
            </w:r>
          </w:p>
        </w:tc>
        <w:tc>
          <w:tcPr>
            <w:tcW w:w="2224" w:type="dxa"/>
          </w:tcPr>
          <w:p w14:paraId="07318CDF">
            <w:pPr>
              <w:jc w:val="center"/>
              <w:rPr>
                <w:szCs w:val="21"/>
              </w:rPr>
            </w:pPr>
            <w:r>
              <w:rPr>
                <w:szCs w:val="21"/>
              </w:rPr>
              <w:t>4.0</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747.6</w:t>
            </w:r>
          </w:p>
        </w:tc>
        <w:tc>
          <w:tcPr>
            <w:tcW w:w="2434" w:type="dxa"/>
            <w:shd w:val="clear" w:color="auto" w:fill="ECECEC" w:themeFill="accent3" w:themeFillTint="33"/>
          </w:tcPr>
          <w:p w14:paraId="0D411D27">
            <w:pPr>
              <w:jc w:val="center"/>
              <w:rPr>
                <w:szCs w:val="21"/>
              </w:rPr>
            </w:pPr>
            <w:r>
              <w:rPr>
                <w:szCs w:val="21"/>
              </w:rPr>
              <w:t>28.6574</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28.7MWh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009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00990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5630"/>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28.66</w:t>
            </w:r>
          </w:p>
        </w:tc>
        <w:tc>
          <w:tcPr>
            <w:tcW w:w="2268" w:type="dxa"/>
          </w:tcPr>
          <w:p w14:paraId="45C454FE">
            <w:pPr>
              <w:spacing w:line="360" w:lineRule="exact"/>
              <w:jc w:val="center"/>
              <w:rPr>
                <w:lang w:val="en-US"/>
              </w:rPr>
            </w:pPr>
            <w:r>
              <w:rPr>
                <w:lang w:val="en-US"/>
              </w:rPr>
              <w:t>606</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27.22</w:t>
            </w:r>
          </w:p>
        </w:tc>
        <w:tc>
          <w:tcPr>
            <w:tcW w:w="2268" w:type="dxa"/>
            <w:shd w:val="clear" w:color="auto" w:fill="F2F2F2"/>
          </w:tcPr>
          <w:p w14:paraId="5C821089">
            <w:pPr>
              <w:spacing w:line="360" w:lineRule="exact"/>
              <w:jc w:val="center"/>
              <w:rPr>
                <w:lang w:val="en-US"/>
              </w:rPr>
            </w:pPr>
            <w:r>
              <w:rPr>
                <w:lang w:val="en-US"/>
              </w:rPr>
              <w:t>575</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27.03</w:t>
            </w:r>
          </w:p>
        </w:tc>
        <w:tc>
          <w:tcPr>
            <w:tcW w:w="2268" w:type="dxa"/>
          </w:tcPr>
          <w:p w14:paraId="5B4521E2">
            <w:pPr>
              <w:spacing w:line="360" w:lineRule="exact"/>
              <w:jc w:val="center"/>
              <w:rPr>
                <w:lang w:val="en-US"/>
              </w:rPr>
            </w:pPr>
            <w:r>
              <w:rPr>
                <w:lang w:val="en-US"/>
              </w:rPr>
              <w:t>571</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26.84</w:t>
            </w:r>
          </w:p>
        </w:tc>
        <w:tc>
          <w:tcPr>
            <w:tcW w:w="2268" w:type="dxa"/>
            <w:shd w:val="clear" w:color="auto" w:fill="F2F2F2"/>
          </w:tcPr>
          <w:p w14:paraId="5AD52F0F">
            <w:pPr>
              <w:spacing w:line="360" w:lineRule="exact"/>
              <w:jc w:val="center"/>
              <w:rPr>
                <w:lang w:val="en-US"/>
              </w:rPr>
            </w:pPr>
            <w:r>
              <w:rPr>
                <w:lang w:val="en-US"/>
              </w:rPr>
              <w:t>567</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26.66</w:t>
            </w:r>
          </w:p>
        </w:tc>
        <w:tc>
          <w:tcPr>
            <w:tcW w:w="2268" w:type="dxa"/>
          </w:tcPr>
          <w:p w14:paraId="65747FAE">
            <w:pPr>
              <w:spacing w:line="360" w:lineRule="exact"/>
              <w:jc w:val="center"/>
              <w:rPr>
                <w:lang w:val="en-US"/>
              </w:rPr>
            </w:pPr>
            <w:r>
              <w:rPr>
                <w:lang w:val="en-US"/>
              </w:rPr>
              <w:t>563</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26.47</w:t>
            </w:r>
          </w:p>
        </w:tc>
        <w:tc>
          <w:tcPr>
            <w:tcW w:w="2268" w:type="dxa"/>
            <w:shd w:val="clear" w:color="auto" w:fill="F2F2F2"/>
          </w:tcPr>
          <w:p w14:paraId="68E54396">
            <w:pPr>
              <w:spacing w:line="360" w:lineRule="exact"/>
              <w:jc w:val="center"/>
              <w:rPr>
                <w:lang w:val="en-US"/>
              </w:rPr>
            </w:pPr>
            <w:r>
              <w:rPr>
                <w:lang w:val="en-US"/>
              </w:rPr>
              <w:t>559</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26.28</w:t>
            </w:r>
          </w:p>
        </w:tc>
        <w:tc>
          <w:tcPr>
            <w:tcW w:w="2268" w:type="dxa"/>
          </w:tcPr>
          <w:p w14:paraId="1E4BAB61">
            <w:pPr>
              <w:spacing w:line="360" w:lineRule="exact"/>
              <w:jc w:val="center"/>
              <w:rPr>
                <w:lang w:val="en-US"/>
              </w:rPr>
            </w:pPr>
            <w:r>
              <w:rPr>
                <w:lang w:val="en-US"/>
              </w:rPr>
              <w:t>555</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26.10</w:t>
            </w:r>
          </w:p>
        </w:tc>
        <w:tc>
          <w:tcPr>
            <w:tcW w:w="2268" w:type="dxa"/>
            <w:shd w:val="clear" w:color="auto" w:fill="F2F2F2"/>
          </w:tcPr>
          <w:p w14:paraId="2C62364C">
            <w:pPr>
              <w:spacing w:line="360" w:lineRule="exact"/>
              <w:jc w:val="center"/>
              <w:rPr>
                <w:lang w:val="en-US"/>
              </w:rPr>
            </w:pPr>
            <w:r>
              <w:rPr>
                <w:lang w:val="en-US"/>
              </w:rPr>
              <w:t>552</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25.92</w:t>
            </w:r>
          </w:p>
        </w:tc>
        <w:tc>
          <w:tcPr>
            <w:tcW w:w="2268" w:type="dxa"/>
          </w:tcPr>
          <w:p w14:paraId="790392DE">
            <w:pPr>
              <w:spacing w:line="360" w:lineRule="exact"/>
              <w:jc w:val="center"/>
              <w:rPr>
                <w:lang w:val="en-US"/>
              </w:rPr>
            </w:pPr>
            <w:r>
              <w:rPr>
                <w:lang w:val="en-US"/>
              </w:rPr>
              <w:t>548</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25.74</w:t>
            </w:r>
          </w:p>
        </w:tc>
        <w:tc>
          <w:tcPr>
            <w:tcW w:w="2268" w:type="dxa"/>
            <w:shd w:val="clear" w:color="auto" w:fill="F2F2F2"/>
          </w:tcPr>
          <w:p w14:paraId="3BFDDC82">
            <w:pPr>
              <w:spacing w:line="360" w:lineRule="exact"/>
              <w:jc w:val="center"/>
              <w:rPr>
                <w:lang w:val="en-US"/>
              </w:rPr>
            </w:pPr>
            <w:r>
              <w:rPr>
                <w:lang w:val="en-US"/>
              </w:rPr>
              <w:t>544</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25.56</w:t>
            </w:r>
          </w:p>
        </w:tc>
        <w:tc>
          <w:tcPr>
            <w:tcW w:w="2268" w:type="dxa"/>
          </w:tcPr>
          <w:p w14:paraId="217010C0">
            <w:pPr>
              <w:spacing w:line="360" w:lineRule="exact"/>
              <w:jc w:val="center"/>
              <w:rPr>
                <w:lang w:val="en-US"/>
              </w:rPr>
            </w:pPr>
            <w:r>
              <w:rPr>
                <w:lang w:val="en-US"/>
              </w:rPr>
              <w:t>540</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25.38</w:t>
            </w:r>
          </w:p>
        </w:tc>
        <w:tc>
          <w:tcPr>
            <w:tcW w:w="2268" w:type="dxa"/>
            <w:shd w:val="clear" w:color="auto" w:fill="F2F2F2"/>
          </w:tcPr>
          <w:p w14:paraId="2C95253F">
            <w:pPr>
              <w:spacing w:line="360" w:lineRule="exact"/>
              <w:jc w:val="center"/>
              <w:rPr>
                <w:lang w:val="en-US"/>
              </w:rPr>
            </w:pPr>
            <w:r>
              <w:rPr>
                <w:lang w:val="en-US"/>
              </w:rPr>
              <w:t>536</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25.20</w:t>
            </w:r>
          </w:p>
        </w:tc>
        <w:tc>
          <w:tcPr>
            <w:tcW w:w="2268" w:type="dxa"/>
          </w:tcPr>
          <w:p w14:paraId="0869FA5A">
            <w:pPr>
              <w:spacing w:line="360" w:lineRule="exact"/>
              <w:jc w:val="center"/>
              <w:rPr>
                <w:lang w:val="en-US"/>
              </w:rPr>
            </w:pPr>
            <w:r>
              <w:rPr>
                <w:lang w:val="en-US"/>
              </w:rPr>
              <w:t>533</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25.02</w:t>
            </w:r>
          </w:p>
        </w:tc>
        <w:tc>
          <w:tcPr>
            <w:tcW w:w="2268" w:type="dxa"/>
            <w:shd w:val="clear" w:color="auto" w:fill="F2F2F2"/>
          </w:tcPr>
          <w:p w14:paraId="211E4ABD">
            <w:pPr>
              <w:spacing w:line="360" w:lineRule="exact"/>
              <w:jc w:val="center"/>
              <w:rPr>
                <w:lang w:val="en-US"/>
              </w:rPr>
            </w:pPr>
            <w:r>
              <w:rPr>
                <w:lang w:val="en-US"/>
              </w:rPr>
              <w:t>529</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24.85</w:t>
            </w:r>
          </w:p>
        </w:tc>
        <w:tc>
          <w:tcPr>
            <w:tcW w:w="2268" w:type="dxa"/>
          </w:tcPr>
          <w:p w14:paraId="060F16A0">
            <w:pPr>
              <w:spacing w:line="360" w:lineRule="exact"/>
              <w:jc w:val="center"/>
              <w:rPr>
                <w:lang w:val="en-US"/>
              </w:rPr>
            </w:pPr>
            <w:r>
              <w:rPr>
                <w:lang w:val="en-US"/>
              </w:rPr>
              <w:t>525</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24.67</w:t>
            </w:r>
          </w:p>
        </w:tc>
        <w:tc>
          <w:tcPr>
            <w:tcW w:w="2268" w:type="dxa"/>
            <w:shd w:val="clear" w:color="auto" w:fill="F2F2F2"/>
          </w:tcPr>
          <w:p w14:paraId="33ADB9EA">
            <w:pPr>
              <w:spacing w:line="360" w:lineRule="exact"/>
              <w:jc w:val="center"/>
              <w:rPr>
                <w:lang w:val="en-US"/>
              </w:rPr>
            </w:pPr>
            <w:r>
              <w:rPr>
                <w:lang w:val="en-US"/>
              </w:rPr>
              <w:t>521</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24.50</w:t>
            </w:r>
          </w:p>
        </w:tc>
        <w:tc>
          <w:tcPr>
            <w:tcW w:w="2268" w:type="dxa"/>
          </w:tcPr>
          <w:p w14:paraId="4A5C78F8">
            <w:pPr>
              <w:spacing w:line="360" w:lineRule="exact"/>
              <w:jc w:val="center"/>
              <w:rPr>
                <w:lang w:val="en-US"/>
              </w:rPr>
            </w:pPr>
            <w:r>
              <w:rPr>
                <w:lang w:val="en-US"/>
              </w:rPr>
              <w:t>518</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24.33</w:t>
            </w:r>
          </w:p>
        </w:tc>
        <w:tc>
          <w:tcPr>
            <w:tcW w:w="2268" w:type="dxa"/>
            <w:shd w:val="clear" w:color="auto" w:fill="F2F2F2"/>
          </w:tcPr>
          <w:p w14:paraId="0B580721">
            <w:pPr>
              <w:spacing w:line="360" w:lineRule="exact"/>
              <w:jc w:val="center"/>
              <w:rPr>
                <w:lang w:val="en-US"/>
              </w:rPr>
            </w:pPr>
            <w:r>
              <w:rPr>
                <w:lang w:val="en-US"/>
              </w:rPr>
              <w:t>514</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24.16</w:t>
            </w:r>
          </w:p>
        </w:tc>
        <w:tc>
          <w:tcPr>
            <w:tcW w:w="2268" w:type="dxa"/>
          </w:tcPr>
          <w:p w14:paraId="60C37BA1">
            <w:pPr>
              <w:spacing w:line="360" w:lineRule="exact"/>
              <w:jc w:val="center"/>
              <w:rPr>
                <w:lang w:val="en-US"/>
              </w:rPr>
            </w:pPr>
            <w:r>
              <w:rPr>
                <w:lang w:val="en-US"/>
              </w:rPr>
              <w:t>511</w:t>
            </w:r>
          </w:p>
        </w:tc>
      </w:tr>
      <w:tr w14:paraId="67DEC42F">
        <w:tblPrEx>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23.99</w:t>
            </w:r>
          </w:p>
        </w:tc>
        <w:tc>
          <w:tcPr>
            <w:tcW w:w="2268" w:type="dxa"/>
            <w:shd w:val="clear" w:color="auto" w:fill="F2F2F2"/>
          </w:tcPr>
          <w:p w14:paraId="0CE5D310">
            <w:pPr>
              <w:spacing w:line="360" w:lineRule="exact"/>
              <w:jc w:val="center"/>
              <w:rPr>
                <w:lang w:val="en-US"/>
              </w:rPr>
            </w:pPr>
            <w:r>
              <w:rPr>
                <w:lang w:val="en-US"/>
              </w:rPr>
              <w:t>507</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23.82</w:t>
            </w:r>
          </w:p>
        </w:tc>
        <w:tc>
          <w:tcPr>
            <w:tcW w:w="2268" w:type="dxa"/>
          </w:tcPr>
          <w:p w14:paraId="0378D04E">
            <w:pPr>
              <w:spacing w:line="360" w:lineRule="exact"/>
              <w:jc w:val="center"/>
              <w:rPr>
                <w:lang w:val="en-US"/>
              </w:rPr>
            </w:pPr>
            <w:r>
              <w:rPr>
                <w:lang w:val="en-US"/>
              </w:rPr>
              <w:t>503</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23.66</w:t>
            </w:r>
          </w:p>
        </w:tc>
        <w:tc>
          <w:tcPr>
            <w:tcW w:w="2268" w:type="dxa"/>
            <w:shd w:val="clear" w:color="auto" w:fill="F2F2F2"/>
          </w:tcPr>
          <w:p w14:paraId="6561B187">
            <w:pPr>
              <w:spacing w:line="360" w:lineRule="exact"/>
              <w:jc w:val="center"/>
              <w:rPr>
                <w:lang w:val="en-US"/>
              </w:rPr>
            </w:pPr>
            <w:r>
              <w:rPr>
                <w:lang w:val="en-US"/>
              </w:rPr>
              <w:t>500</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23.49</w:t>
            </w:r>
          </w:p>
        </w:tc>
        <w:tc>
          <w:tcPr>
            <w:tcW w:w="2268" w:type="dxa"/>
          </w:tcPr>
          <w:p w14:paraId="7F186111">
            <w:pPr>
              <w:spacing w:line="360" w:lineRule="exact"/>
              <w:jc w:val="center"/>
              <w:rPr>
                <w:lang w:val="en-US"/>
              </w:rPr>
            </w:pPr>
            <w:r>
              <w:rPr>
                <w:lang w:val="en-US"/>
              </w:rPr>
              <w:t>496</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23.33</w:t>
            </w:r>
          </w:p>
        </w:tc>
        <w:tc>
          <w:tcPr>
            <w:tcW w:w="2268" w:type="dxa"/>
            <w:shd w:val="clear" w:color="auto" w:fill="F2F2F2"/>
          </w:tcPr>
          <w:p w14:paraId="37D593A2">
            <w:pPr>
              <w:spacing w:line="360" w:lineRule="exact"/>
              <w:jc w:val="center"/>
              <w:rPr>
                <w:lang w:val="en-US"/>
              </w:rPr>
            </w:pPr>
            <w:r>
              <w:rPr>
                <w:lang w:val="en-US"/>
              </w:rPr>
              <w:t>493</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23.16</w:t>
            </w:r>
          </w:p>
        </w:tc>
        <w:tc>
          <w:tcPr>
            <w:tcW w:w="2268" w:type="dxa"/>
          </w:tcPr>
          <w:p w14:paraId="69DC9DEF">
            <w:pPr>
              <w:spacing w:line="360" w:lineRule="exact"/>
              <w:jc w:val="center"/>
              <w:rPr>
                <w:lang w:val="en-US"/>
              </w:rPr>
            </w:pPr>
            <w:r>
              <w:rPr>
                <w:lang w:val="en-US"/>
              </w:rPr>
              <w:t>489</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632MWh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13357h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2862"/>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47.32</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28.66</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632.1</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59.15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63.21</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-59.15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28.66</w:t>
            </w:r>
          </w:p>
        </w:tc>
        <w:tc>
          <w:tcPr>
            <w:tcW w:w="1512" w:type="dxa"/>
            <w:shd w:val="clear" w:color="auto" w:fill="F2F2F2"/>
          </w:tcPr>
          <w:p w14:paraId="442D3F82">
            <w:pPr>
              <w:spacing w:line="360" w:lineRule="exact"/>
              <w:jc w:val="center"/>
              <w:rPr>
                <w:lang w:val="en-US"/>
              </w:rPr>
            </w:pPr>
            <w:r>
              <w:rPr>
                <w:rFonts w:hint="eastAsia"/>
                <w:lang w:val="en-US"/>
              </w:rPr>
              <w:t>28657</w:t>
            </w:r>
          </w:p>
        </w:tc>
        <w:tc>
          <w:tcPr>
            <w:tcW w:w="1512" w:type="dxa"/>
            <w:shd w:val="clear" w:color="auto" w:fill="F2F2F2"/>
          </w:tcPr>
          <w:p w14:paraId="16EA34D9">
            <w:pPr>
              <w:spacing w:line="360" w:lineRule="exact"/>
              <w:jc w:val="center"/>
              <w:rPr>
                <w:lang w:val="en-US"/>
              </w:rPr>
            </w:pPr>
            <w:r>
              <w:rPr>
                <w:rFonts w:hint="eastAsia"/>
                <w:lang w:val="en-US"/>
              </w:rPr>
              <w:t>-56.28</w:t>
            </w:r>
          </w:p>
        </w:tc>
        <w:tc>
          <w:tcPr>
            <w:tcW w:w="1512" w:type="dxa"/>
            <w:shd w:val="clear" w:color="auto" w:fill="F2F2F2"/>
          </w:tcPr>
          <w:p w14:paraId="31FA1B69">
            <w:pPr>
              <w:spacing w:line="360" w:lineRule="exact"/>
              <w:jc w:val="center"/>
              <w:rPr>
                <w:lang w:val="en-US"/>
              </w:rPr>
            </w:pPr>
            <w:r>
              <w:rPr>
                <w:rFonts w:hint="eastAsia"/>
                <w:lang w:val="en-US"/>
              </w:rPr>
              <w:t>606</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27.22</w:t>
            </w:r>
          </w:p>
        </w:tc>
        <w:tc>
          <w:tcPr>
            <w:tcW w:w="1512" w:type="dxa"/>
          </w:tcPr>
          <w:p w14:paraId="36990B44">
            <w:pPr>
              <w:spacing w:line="360" w:lineRule="exact"/>
              <w:jc w:val="center"/>
              <w:rPr>
                <w:lang w:val="en-US"/>
              </w:rPr>
            </w:pPr>
            <w:r>
              <w:rPr>
                <w:rFonts w:hint="eastAsia"/>
                <w:lang w:val="en-US"/>
              </w:rPr>
              <w:t>27225</w:t>
            </w:r>
          </w:p>
        </w:tc>
        <w:tc>
          <w:tcPr>
            <w:tcW w:w="1512" w:type="dxa"/>
          </w:tcPr>
          <w:p w14:paraId="2851FA1C">
            <w:pPr>
              <w:spacing w:line="360" w:lineRule="exact"/>
              <w:jc w:val="center"/>
              <w:rPr>
                <w:lang w:val="en-US"/>
              </w:rPr>
            </w:pPr>
            <w:r>
              <w:rPr>
                <w:rFonts w:hint="eastAsia"/>
                <w:lang w:val="en-US"/>
              </w:rPr>
              <w:t>-53.56</w:t>
            </w:r>
          </w:p>
        </w:tc>
        <w:tc>
          <w:tcPr>
            <w:tcW w:w="1512" w:type="dxa"/>
          </w:tcPr>
          <w:p w14:paraId="6BF4C5CF">
            <w:pPr>
              <w:spacing w:line="360" w:lineRule="exact"/>
              <w:jc w:val="center"/>
              <w:rPr>
                <w:lang w:val="en-US"/>
              </w:rPr>
            </w:pPr>
            <w:r>
              <w:rPr>
                <w:rFonts w:hint="eastAsia"/>
                <w:lang w:val="en-US"/>
              </w:rPr>
              <w:t>575</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27.03</w:t>
            </w:r>
          </w:p>
        </w:tc>
        <w:tc>
          <w:tcPr>
            <w:tcW w:w="1512" w:type="dxa"/>
            <w:shd w:val="clear" w:color="auto" w:fill="F2F2F2"/>
          </w:tcPr>
          <w:p w14:paraId="756D56F1">
            <w:pPr>
              <w:spacing w:line="360" w:lineRule="exact"/>
              <w:jc w:val="center"/>
              <w:rPr>
                <w:lang w:val="en-US"/>
              </w:rPr>
            </w:pPr>
            <w:r>
              <w:rPr>
                <w:rFonts w:hint="eastAsia"/>
                <w:lang w:val="en-US"/>
              </w:rPr>
              <w:t>27034</w:t>
            </w:r>
          </w:p>
        </w:tc>
        <w:tc>
          <w:tcPr>
            <w:tcW w:w="1512" w:type="dxa"/>
            <w:shd w:val="clear" w:color="auto" w:fill="F2F2F2"/>
          </w:tcPr>
          <w:p w14:paraId="7EAD5FCC">
            <w:pPr>
              <w:spacing w:line="360" w:lineRule="exact"/>
              <w:jc w:val="center"/>
              <w:rPr>
                <w:lang w:val="en-US"/>
              </w:rPr>
            </w:pPr>
            <w:r>
              <w:rPr>
                <w:rFonts w:hint="eastAsia"/>
                <w:lang w:val="en-US"/>
              </w:rPr>
              <w:t>-50.86</w:t>
            </w:r>
          </w:p>
        </w:tc>
        <w:tc>
          <w:tcPr>
            <w:tcW w:w="1512" w:type="dxa"/>
            <w:shd w:val="clear" w:color="auto" w:fill="F2F2F2"/>
          </w:tcPr>
          <w:p w14:paraId="5C4105E0">
            <w:pPr>
              <w:spacing w:line="360" w:lineRule="exact"/>
              <w:jc w:val="center"/>
              <w:rPr>
                <w:lang w:val="en-US"/>
              </w:rPr>
            </w:pPr>
            <w:r>
              <w:rPr>
                <w:rFonts w:hint="eastAsia"/>
                <w:lang w:val="en-US"/>
              </w:rPr>
              <w:t>571</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26.84</w:t>
            </w:r>
          </w:p>
        </w:tc>
        <w:tc>
          <w:tcPr>
            <w:tcW w:w="1512" w:type="dxa"/>
          </w:tcPr>
          <w:p w14:paraId="21FA70B6">
            <w:pPr>
              <w:spacing w:line="360" w:lineRule="exact"/>
              <w:jc w:val="center"/>
              <w:rPr>
                <w:lang w:val="en-US"/>
              </w:rPr>
            </w:pPr>
            <w:r>
              <w:rPr>
                <w:rFonts w:hint="eastAsia"/>
                <w:lang w:val="en-US"/>
              </w:rPr>
              <w:t>26845</w:t>
            </w:r>
          </w:p>
        </w:tc>
        <w:tc>
          <w:tcPr>
            <w:tcW w:w="1512" w:type="dxa"/>
          </w:tcPr>
          <w:p w14:paraId="1FC2C026">
            <w:pPr>
              <w:spacing w:line="360" w:lineRule="exact"/>
              <w:jc w:val="center"/>
              <w:rPr>
                <w:lang w:val="en-US"/>
              </w:rPr>
            </w:pPr>
            <w:r>
              <w:rPr>
                <w:rFonts w:hint="eastAsia"/>
                <w:lang w:val="en-US"/>
              </w:rPr>
              <w:t>-48.18</w:t>
            </w:r>
          </w:p>
        </w:tc>
        <w:tc>
          <w:tcPr>
            <w:tcW w:w="1512" w:type="dxa"/>
          </w:tcPr>
          <w:p w14:paraId="0D5236F8">
            <w:pPr>
              <w:spacing w:line="360" w:lineRule="exact"/>
              <w:jc w:val="center"/>
              <w:rPr>
                <w:lang w:val="en-US"/>
              </w:rPr>
            </w:pPr>
            <w:r>
              <w:rPr>
                <w:rFonts w:hint="eastAsia"/>
                <w:lang w:val="en-US"/>
              </w:rPr>
              <w:t>567</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26.66</w:t>
            </w:r>
          </w:p>
        </w:tc>
        <w:tc>
          <w:tcPr>
            <w:tcW w:w="1512" w:type="dxa"/>
            <w:shd w:val="clear" w:color="auto" w:fill="F2F2F2"/>
          </w:tcPr>
          <w:p w14:paraId="62FF0694">
            <w:pPr>
              <w:spacing w:line="360" w:lineRule="exact"/>
              <w:jc w:val="center"/>
              <w:rPr>
                <w:lang w:val="en-US"/>
              </w:rPr>
            </w:pPr>
            <w:r>
              <w:rPr>
                <w:rFonts w:hint="eastAsia"/>
                <w:lang w:val="en-US"/>
              </w:rPr>
              <w:t>26657</w:t>
            </w:r>
          </w:p>
        </w:tc>
        <w:tc>
          <w:tcPr>
            <w:tcW w:w="1512" w:type="dxa"/>
            <w:shd w:val="clear" w:color="auto" w:fill="F2F2F2"/>
          </w:tcPr>
          <w:p w14:paraId="6CAC50BA">
            <w:pPr>
              <w:spacing w:line="360" w:lineRule="exact"/>
              <w:jc w:val="center"/>
              <w:rPr>
                <w:lang w:val="en-US"/>
              </w:rPr>
            </w:pPr>
            <w:r>
              <w:rPr>
                <w:rFonts w:hint="eastAsia"/>
                <w:lang w:val="en-US"/>
              </w:rPr>
              <w:t>-45.51</w:t>
            </w:r>
          </w:p>
        </w:tc>
        <w:tc>
          <w:tcPr>
            <w:tcW w:w="1512" w:type="dxa"/>
            <w:shd w:val="clear" w:color="auto" w:fill="F2F2F2"/>
          </w:tcPr>
          <w:p w14:paraId="29A1DE2B">
            <w:pPr>
              <w:spacing w:line="360" w:lineRule="exact"/>
              <w:jc w:val="center"/>
              <w:rPr>
                <w:lang w:val="en-US"/>
              </w:rPr>
            </w:pPr>
            <w:r>
              <w:rPr>
                <w:rFonts w:hint="eastAsia"/>
                <w:lang w:val="en-US"/>
              </w:rPr>
              <w:t>563</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26.47</w:t>
            </w:r>
          </w:p>
        </w:tc>
        <w:tc>
          <w:tcPr>
            <w:tcW w:w="1512" w:type="dxa"/>
          </w:tcPr>
          <w:p w14:paraId="1D10EC4C">
            <w:pPr>
              <w:spacing w:line="360" w:lineRule="exact"/>
              <w:jc w:val="center"/>
              <w:rPr>
                <w:lang w:val="en-US"/>
              </w:rPr>
            </w:pPr>
            <w:r>
              <w:rPr>
                <w:rFonts w:hint="eastAsia"/>
                <w:lang w:val="en-US"/>
              </w:rPr>
              <w:t>26470</w:t>
            </w:r>
          </w:p>
        </w:tc>
        <w:tc>
          <w:tcPr>
            <w:tcW w:w="1512" w:type="dxa"/>
          </w:tcPr>
          <w:p w14:paraId="2D45EE49">
            <w:pPr>
              <w:spacing w:line="360" w:lineRule="exact"/>
              <w:jc w:val="center"/>
              <w:rPr>
                <w:lang w:val="en-US"/>
              </w:rPr>
            </w:pPr>
            <w:r>
              <w:rPr>
                <w:rFonts w:hint="eastAsia"/>
                <w:lang w:val="en-US"/>
              </w:rPr>
              <w:t>-42.86</w:t>
            </w:r>
          </w:p>
        </w:tc>
        <w:tc>
          <w:tcPr>
            <w:tcW w:w="1512" w:type="dxa"/>
          </w:tcPr>
          <w:p w14:paraId="6ED335B7">
            <w:pPr>
              <w:spacing w:line="360" w:lineRule="exact"/>
              <w:jc w:val="center"/>
              <w:rPr>
                <w:lang w:val="en-US"/>
              </w:rPr>
            </w:pPr>
            <w:r>
              <w:rPr>
                <w:rFonts w:hint="eastAsia"/>
                <w:lang w:val="en-US"/>
              </w:rPr>
              <w:t>559</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26.28</w:t>
            </w:r>
          </w:p>
        </w:tc>
        <w:tc>
          <w:tcPr>
            <w:tcW w:w="1512" w:type="dxa"/>
            <w:shd w:val="clear" w:color="auto" w:fill="F2F2F2"/>
          </w:tcPr>
          <w:p w14:paraId="0C06BD35">
            <w:pPr>
              <w:spacing w:line="360" w:lineRule="exact"/>
              <w:jc w:val="center"/>
              <w:rPr>
                <w:lang w:val="en-US"/>
              </w:rPr>
            </w:pPr>
            <w:r>
              <w:rPr>
                <w:rFonts w:hint="eastAsia"/>
                <w:lang w:val="en-US"/>
              </w:rPr>
              <w:t>26285</w:t>
            </w:r>
          </w:p>
        </w:tc>
        <w:tc>
          <w:tcPr>
            <w:tcW w:w="1512" w:type="dxa"/>
            <w:shd w:val="clear" w:color="auto" w:fill="F2F2F2"/>
          </w:tcPr>
          <w:p w14:paraId="79954F13">
            <w:pPr>
              <w:spacing w:line="360" w:lineRule="exact"/>
              <w:jc w:val="center"/>
              <w:rPr>
                <w:lang w:val="en-US"/>
              </w:rPr>
            </w:pPr>
            <w:r>
              <w:rPr>
                <w:rFonts w:hint="eastAsia"/>
                <w:lang w:val="en-US"/>
              </w:rPr>
              <w:t>-40.23</w:t>
            </w:r>
          </w:p>
        </w:tc>
        <w:tc>
          <w:tcPr>
            <w:tcW w:w="1512" w:type="dxa"/>
            <w:shd w:val="clear" w:color="auto" w:fill="F2F2F2"/>
          </w:tcPr>
          <w:p w14:paraId="70078E46">
            <w:pPr>
              <w:spacing w:line="360" w:lineRule="exact"/>
              <w:jc w:val="center"/>
              <w:rPr>
                <w:lang w:val="en-US"/>
              </w:rPr>
            </w:pPr>
            <w:r>
              <w:rPr>
                <w:rFonts w:hint="eastAsia"/>
                <w:lang w:val="en-US"/>
              </w:rPr>
              <w:t>555</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26.10</w:t>
            </w:r>
          </w:p>
        </w:tc>
        <w:tc>
          <w:tcPr>
            <w:tcW w:w="1512" w:type="dxa"/>
          </w:tcPr>
          <w:p w14:paraId="59C1AC40">
            <w:pPr>
              <w:spacing w:line="360" w:lineRule="exact"/>
              <w:jc w:val="center"/>
              <w:rPr>
                <w:lang w:val="en-US"/>
              </w:rPr>
            </w:pPr>
            <w:r>
              <w:rPr>
                <w:rFonts w:hint="eastAsia"/>
                <w:lang w:val="en-US"/>
              </w:rPr>
              <w:t>26101</w:t>
            </w:r>
          </w:p>
        </w:tc>
        <w:tc>
          <w:tcPr>
            <w:tcW w:w="1512" w:type="dxa"/>
          </w:tcPr>
          <w:p w14:paraId="75F9FCD2">
            <w:pPr>
              <w:spacing w:line="360" w:lineRule="exact"/>
              <w:jc w:val="center"/>
              <w:rPr>
                <w:lang w:val="en-US"/>
              </w:rPr>
            </w:pPr>
            <w:r>
              <w:rPr>
                <w:rFonts w:hint="eastAsia"/>
                <w:lang w:val="en-US"/>
              </w:rPr>
              <w:t>-37.62</w:t>
            </w:r>
          </w:p>
        </w:tc>
        <w:tc>
          <w:tcPr>
            <w:tcW w:w="1512" w:type="dxa"/>
          </w:tcPr>
          <w:p w14:paraId="126501DF">
            <w:pPr>
              <w:spacing w:line="360" w:lineRule="exact"/>
              <w:jc w:val="center"/>
              <w:rPr>
                <w:lang w:val="en-US"/>
              </w:rPr>
            </w:pPr>
            <w:r>
              <w:rPr>
                <w:rFonts w:hint="eastAsia"/>
                <w:lang w:val="en-US"/>
              </w:rPr>
              <w:t>552</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25.92</w:t>
            </w:r>
          </w:p>
        </w:tc>
        <w:tc>
          <w:tcPr>
            <w:tcW w:w="1512" w:type="dxa"/>
            <w:shd w:val="clear" w:color="auto" w:fill="F2F2F2"/>
          </w:tcPr>
          <w:p w14:paraId="39D67FEE">
            <w:pPr>
              <w:spacing w:line="360" w:lineRule="exact"/>
              <w:jc w:val="center"/>
              <w:rPr>
                <w:lang w:val="en-US"/>
              </w:rPr>
            </w:pPr>
            <w:r>
              <w:rPr>
                <w:rFonts w:hint="eastAsia"/>
                <w:lang w:val="en-US"/>
              </w:rPr>
              <w:t>25918</w:t>
            </w:r>
          </w:p>
        </w:tc>
        <w:tc>
          <w:tcPr>
            <w:tcW w:w="1512" w:type="dxa"/>
            <w:shd w:val="clear" w:color="auto" w:fill="F2F2F2"/>
          </w:tcPr>
          <w:p w14:paraId="74F69325">
            <w:pPr>
              <w:spacing w:line="360" w:lineRule="exact"/>
              <w:jc w:val="center"/>
              <w:rPr>
                <w:lang w:val="en-US"/>
              </w:rPr>
            </w:pPr>
            <w:r>
              <w:rPr>
                <w:rFonts w:hint="eastAsia"/>
                <w:lang w:val="en-US"/>
              </w:rPr>
              <w:t>-35.03</w:t>
            </w:r>
          </w:p>
        </w:tc>
        <w:tc>
          <w:tcPr>
            <w:tcW w:w="1512" w:type="dxa"/>
            <w:shd w:val="clear" w:color="auto" w:fill="F2F2F2"/>
          </w:tcPr>
          <w:p w14:paraId="3277D7D2">
            <w:pPr>
              <w:spacing w:line="360" w:lineRule="exact"/>
              <w:jc w:val="center"/>
              <w:rPr>
                <w:lang w:val="en-US"/>
              </w:rPr>
            </w:pPr>
            <w:r>
              <w:rPr>
                <w:rFonts w:hint="eastAsia"/>
                <w:lang w:val="en-US"/>
              </w:rPr>
              <w:t>548</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25.74</w:t>
            </w:r>
          </w:p>
        </w:tc>
        <w:tc>
          <w:tcPr>
            <w:tcW w:w="1512" w:type="dxa"/>
          </w:tcPr>
          <w:p w14:paraId="455E0A9F">
            <w:pPr>
              <w:spacing w:line="360" w:lineRule="exact"/>
              <w:jc w:val="center"/>
              <w:rPr>
                <w:lang w:val="en-US"/>
              </w:rPr>
            </w:pPr>
            <w:r>
              <w:rPr>
                <w:rFonts w:hint="eastAsia"/>
                <w:lang w:val="en-US"/>
              </w:rPr>
              <w:t>25737</w:t>
            </w:r>
          </w:p>
        </w:tc>
        <w:tc>
          <w:tcPr>
            <w:tcW w:w="1512" w:type="dxa"/>
          </w:tcPr>
          <w:p w14:paraId="43CA560B">
            <w:pPr>
              <w:spacing w:line="360" w:lineRule="exact"/>
              <w:jc w:val="center"/>
              <w:rPr>
                <w:lang w:val="en-US"/>
              </w:rPr>
            </w:pPr>
            <w:r>
              <w:rPr>
                <w:rFonts w:hint="eastAsia"/>
                <w:lang w:val="en-US"/>
              </w:rPr>
              <w:t>-32.46</w:t>
            </w:r>
          </w:p>
        </w:tc>
        <w:tc>
          <w:tcPr>
            <w:tcW w:w="1512" w:type="dxa"/>
          </w:tcPr>
          <w:p w14:paraId="4453CD7F">
            <w:pPr>
              <w:spacing w:line="360" w:lineRule="exact"/>
              <w:jc w:val="center"/>
              <w:rPr>
                <w:lang w:val="en-US"/>
              </w:rPr>
            </w:pPr>
            <w:r>
              <w:rPr>
                <w:rFonts w:hint="eastAsia"/>
                <w:lang w:val="en-US"/>
              </w:rPr>
              <w:t>544</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25.56</w:t>
            </w:r>
          </w:p>
        </w:tc>
        <w:tc>
          <w:tcPr>
            <w:tcW w:w="1512" w:type="dxa"/>
            <w:shd w:val="clear" w:color="auto" w:fill="F2F2F2"/>
          </w:tcPr>
          <w:p w14:paraId="173C7B92">
            <w:pPr>
              <w:spacing w:line="360" w:lineRule="exact"/>
              <w:jc w:val="center"/>
              <w:rPr>
                <w:lang w:val="en-US"/>
              </w:rPr>
            </w:pPr>
            <w:r>
              <w:rPr>
                <w:rFonts w:hint="eastAsia"/>
                <w:lang w:val="en-US"/>
              </w:rPr>
              <w:t>25557</w:t>
            </w:r>
          </w:p>
        </w:tc>
        <w:tc>
          <w:tcPr>
            <w:tcW w:w="1512" w:type="dxa"/>
            <w:shd w:val="clear" w:color="auto" w:fill="F2F2F2"/>
          </w:tcPr>
          <w:p w14:paraId="065D526E">
            <w:pPr>
              <w:spacing w:line="360" w:lineRule="exact"/>
              <w:jc w:val="center"/>
              <w:rPr>
                <w:lang w:val="en-US"/>
              </w:rPr>
            </w:pPr>
            <w:r>
              <w:rPr>
                <w:rFonts w:hint="eastAsia"/>
                <w:lang w:val="en-US"/>
              </w:rPr>
              <w:t>-29.9</w:t>
            </w:r>
          </w:p>
        </w:tc>
        <w:tc>
          <w:tcPr>
            <w:tcW w:w="1512" w:type="dxa"/>
            <w:shd w:val="clear" w:color="auto" w:fill="F2F2F2"/>
          </w:tcPr>
          <w:p w14:paraId="452FF6E4">
            <w:pPr>
              <w:spacing w:line="360" w:lineRule="exact"/>
              <w:jc w:val="center"/>
              <w:rPr>
                <w:lang w:val="en-US"/>
              </w:rPr>
            </w:pPr>
            <w:r>
              <w:rPr>
                <w:rFonts w:hint="eastAsia"/>
                <w:lang w:val="en-US"/>
              </w:rPr>
              <w:t>540</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25.38</w:t>
            </w:r>
          </w:p>
        </w:tc>
        <w:tc>
          <w:tcPr>
            <w:tcW w:w="1512" w:type="dxa"/>
          </w:tcPr>
          <w:p w14:paraId="027F3EE1">
            <w:pPr>
              <w:spacing w:line="360" w:lineRule="exact"/>
              <w:jc w:val="center"/>
              <w:rPr>
                <w:lang w:val="en-US"/>
              </w:rPr>
            </w:pPr>
            <w:r>
              <w:rPr>
                <w:rFonts w:hint="eastAsia"/>
                <w:lang w:val="en-US"/>
              </w:rPr>
              <w:t>25378</w:t>
            </w:r>
          </w:p>
        </w:tc>
        <w:tc>
          <w:tcPr>
            <w:tcW w:w="1512" w:type="dxa"/>
          </w:tcPr>
          <w:p w14:paraId="669BDEEE">
            <w:pPr>
              <w:spacing w:line="360" w:lineRule="exact"/>
              <w:jc w:val="center"/>
              <w:rPr>
                <w:lang w:val="en-US"/>
              </w:rPr>
            </w:pPr>
            <w:r>
              <w:rPr>
                <w:rFonts w:hint="eastAsia"/>
                <w:lang w:val="en-US"/>
              </w:rPr>
              <w:t>-27.36</w:t>
            </w:r>
          </w:p>
        </w:tc>
        <w:tc>
          <w:tcPr>
            <w:tcW w:w="1512" w:type="dxa"/>
          </w:tcPr>
          <w:p w14:paraId="04C43C37">
            <w:pPr>
              <w:spacing w:line="360" w:lineRule="exact"/>
              <w:jc w:val="center"/>
              <w:rPr>
                <w:lang w:val="en-US"/>
              </w:rPr>
            </w:pPr>
            <w:r>
              <w:rPr>
                <w:rFonts w:hint="eastAsia"/>
                <w:lang w:val="en-US"/>
              </w:rPr>
              <w:t>536</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25.20</w:t>
            </w:r>
          </w:p>
        </w:tc>
        <w:tc>
          <w:tcPr>
            <w:tcW w:w="1512" w:type="dxa"/>
            <w:shd w:val="clear" w:color="auto" w:fill="F2F2F2"/>
          </w:tcPr>
          <w:p w14:paraId="1C01B10D">
            <w:pPr>
              <w:spacing w:line="360" w:lineRule="exact"/>
              <w:jc w:val="center"/>
              <w:rPr>
                <w:lang w:val="en-US"/>
              </w:rPr>
            </w:pPr>
            <w:r>
              <w:rPr>
                <w:rFonts w:hint="eastAsia"/>
                <w:lang w:val="en-US"/>
              </w:rPr>
              <w:t>25200</w:t>
            </w:r>
          </w:p>
        </w:tc>
        <w:tc>
          <w:tcPr>
            <w:tcW w:w="1512" w:type="dxa"/>
            <w:shd w:val="clear" w:color="auto" w:fill="F2F2F2"/>
          </w:tcPr>
          <w:p w14:paraId="07F1F4ED">
            <w:pPr>
              <w:spacing w:line="360" w:lineRule="exact"/>
              <w:jc w:val="center"/>
              <w:rPr>
                <w:lang w:val="en-US"/>
              </w:rPr>
            </w:pPr>
            <w:r>
              <w:rPr>
                <w:rFonts w:hint="eastAsia"/>
                <w:lang w:val="en-US"/>
              </w:rPr>
              <w:t>-24.84</w:t>
            </w:r>
          </w:p>
        </w:tc>
        <w:tc>
          <w:tcPr>
            <w:tcW w:w="1512" w:type="dxa"/>
            <w:shd w:val="clear" w:color="auto" w:fill="F2F2F2"/>
          </w:tcPr>
          <w:p w14:paraId="684DDA39">
            <w:pPr>
              <w:spacing w:line="360" w:lineRule="exact"/>
              <w:jc w:val="center"/>
              <w:rPr>
                <w:lang w:val="en-US"/>
              </w:rPr>
            </w:pPr>
            <w:r>
              <w:rPr>
                <w:rFonts w:hint="eastAsia"/>
                <w:lang w:val="en-US"/>
              </w:rPr>
              <w:t>533</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25.02</w:t>
            </w:r>
          </w:p>
        </w:tc>
        <w:tc>
          <w:tcPr>
            <w:tcW w:w="1512" w:type="dxa"/>
          </w:tcPr>
          <w:p w14:paraId="14697BC8">
            <w:pPr>
              <w:spacing w:line="360" w:lineRule="exact"/>
              <w:jc w:val="center"/>
              <w:rPr>
                <w:lang w:val="en-US"/>
              </w:rPr>
            </w:pPr>
            <w:r>
              <w:rPr>
                <w:rFonts w:hint="eastAsia"/>
                <w:lang w:val="en-US"/>
              </w:rPr>
              <w:t>25024</w:t>
            </w:r>
          </w:p>
        </w:tc>
        <w:tc>
          <w:tcPr>
            <w:tcW w:w="1512" w:type="dxa"/>
          </w:tcPr>
          <w:p w14:paraId="2DBE66D2">
            <w:pPr>
              <w:spacing w:line="360" w:lineRule="exact"/>
              <w:jc w:val="center"/>
              <w:rPr>
                <w:lang w:val="en-US"/>
              </w:rPr>
            </w:pPr>
            <w:r>
              <w:rPr>
                <w:rFonts w:hint="eastAsia"/>
                <w:lang w:val="en-US"/>
              </w:rPr>
              <w:t>-22.34</w:t>
            </w:r>
          </w:p>
        </w:tc>
        <w:tc>
          <w:tcPr>
            <w:tcW w:w="1512" w:type="dxa"/>
          </w:tcPr>
          <w:p w14:paraId="7C7B64D8">
            <w:pPr>
              <w:spacing w:line="360" w:lineRule="exact"/>
              <w:jc w:val="center"/>
              <w:rPr>
                <w:lang w:val="en-US"/>
              </w:rPr>
            </w:pPr>
            <w:r>
              <w:rPr>
                <w:rFonts w:hint="eastAsia"/>
                <w:lang w:val="en-US"/>
              </w:rPr>
              <w:t>529</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24.85</w:t>
            </w:r>
          </w:p>
        </w:tc>
        <w:tc>
          <w:tcPr>
            <w:tcW w:w="1512" w:type="dxa"/>
            <w:shd w:val="clear" w:color="auto" w:fill="F2F2F2"/>
          </w:tcPr>
          <w:p w14:paraId="4210F6DD">
            <w:pPr>
              <w:spacing w:line="360" w:lineRule="exact"/>
              <w:jc w:val="center"/>
              <w:rPr>
                <w:lang w:val="en-US"/>
              </w:rPr>
            </w:pPr>
            <w:r>
              <w:rPr>
                <w:rFonts w:hint="eastAsia"/>
                <w:lang w:val="en-US"/>
              </w:rPr>
              <w:t>24849</w:t>
            </w:r>
          </w:p>
        </w:tc>
        <w:tc>
          <w:tcPr>
            <w:tcW w:w="1512" w:type="dxa"/>
            <w:shd w:val="clear" w:color="auto" w:fill="F2F2F2"/>
          </w:tcPr>
          <w:p w14:paraId="1FDB5C92">
            <w:pPr>
              <w:spacing w:line="360" w:lineRule="exact"/>
              <w:jc w:val="center"/>
              <w:rPr>
                <w:lang w:val="en-US"/>
              </w:rPr>
            </w:pPr>
            <w:r>
              <w:rPr>
                <w:rFonts w:hint="eastAsia"/>
                <w:lang w:val="en-US"/>
              </w:rPr>
              <w:t>-19.86</w:t>
            </w:r>
          </w:p>
        </w:tc>
        <w:tc>
          <w:tcPr>
            <w:tcW w:w="1512" w:type="dxa"/>
            <w:shd w:val="clear" w:color="auto" w:fill="F2F2F2"/>
          </w:tcPr>
          <w:p w14:paraId="3D7B102D">
            <w:pPr>
              <w:spacing w:line="360" w:lineRule="exact"/>
              <w:jc w:val="center"/>
              <w:rPr>
                <w:lang w:val="en-US"/>
              </w:rPr>
            </w:pPr>
            <w:r>
              <w:rPr>
                <w:rFonts w:hint="eastAsia"/>
                <w:lang w:val="en-US"/>
              </w:rPr>
              <w:t>525</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24.67</w:t>
            </w:r>
          </w:p>
        </w:tc>
        <w:tc>
          <w:tcPr>
            <w:tcW w:w="1512" w:type="dxa"/>
          </w:tcPr>
          <w:p w14:paraId="15D0FEA8">
            <w:pPr>
              <w:spacing w:line="360" w:lineRule="exact"/>
              <w:jc w:val="center"/>
              <w:rPr>
                <w:lang w:val="en-US"/>
              </w:rPr>
            </w:pPr>
            <w:r>
              <w:rPr>
                <w:rFonts w:hint="eastAsia"/>
                <w:lang w:val="en-US"/>
              </w:rPr>
              <w:t>24675</w:t>
            </w:r>
          </w:p>
        </w:tc>
        <w:tc>
          <w:tcPr>
            <w:tcW w:w="1512" w:type="dxa"/>
          </w:tcPr>
          <w:p w14:paraId="0DC6357F">
            <w:pPr>
              <w:spacing w:line="360" w:lineRule="exact"/>
              <w:jc w:val="center"/>
              <w:rPr>
                <w:lang w:val="en-US"/>
              </w:rPr>
            </w:pPr>
            <w:r>
              <w:rPr>
                <w:rFonts w:hint="eastAsia"/>
                <w:lang w:val="en-US"/>
              </w:rPr>
              <w:t>-17.39</w:t>
            </w:r>
          </w:p>
        </w:tc>
        <w:tc>
          <w:tcPr>
            <w:tcW w:w="1512" w:type="dxa"/>
          </w:tcPr>
          <w:p w14:paraId="07FF0109">
            <w:pPr>
              <w:spacing w:line="360" w:lineRule="exact"/>
              <w:jc w:val="center"/>
              <w:rPr>
                <w:lang w:val="en-US"/>
              </w:rPr>
            </w:pPr>
            <w:r>
              <w:rPr>
                <w:rFonts w:hint="eastAsia"/>
                <w:lang w:val="en-US"/>
              </w:rPr>
              <w:t>521</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24.50</w:t>
            </w:r>
          </w:p>
        </w:tc>
        <w:tc>
          <w:tcPr>
            <w:tcW w:w="1512" w:type="dxa"/>
            <w:shd w:val="clear" w:color="auto" w:fill="F2F2F2"/>
          </w:tcPr>
          <w:p w14:paraId="453689D5">
            <w:pPr>
              <w:spacing w:line="360" w:lineRule="exact"/>
              <w:jc w:val="center"/>
              <w:rPr>
                <w:lang w:val="en-US"/>
              </w:rPr>
            </w:pPr>
            <w:r>
              <w:rPr>
                <w:rFonts w:hint="eastAsia"/>
                <w:lang w:val="en-US"/>
              </w:rPr>
              <w:t>24502</w:t>
            </w:r>
          </w:p>
        </w:tc>
        <w:tc>
          <w:tcPr>
            <w:tcW w:w="1512" w:type="dxa"/>
            <w:shd w:val="clear" w:color="auto" w:fill="F2F2F2"/>
          </w:tcPr>
          <w:p w14:paraId="58528CB0">
            <w:pPr>
              <w:spacing w:line="360" w:lineRule="exact"/>
              <w:jc w:val="center"/>
              <w:rPr>
                <w:lang w:val="en-US"/>
              </w:rPr>
            </w:pPr>
            <w:r>
              <w:rPr>
                <w:rFonts w:hint="eastAsia"/>
                <w:lang w:val="en-US"/>
              </w:rPr>
              <w:t>-14.94</w:t>
            </w:r>
          </w:p>
        </w:tc>
        <w:tc>
          <w:tcPr>
            <w:tcW w:w="1512" w:type="dxa"/>
            <w:shd w:val="clear" w:color="auto" w:fill="F2F2F2"/>
          </w:tcPr>
          <w:p w14:paraId="71EC33BF">
            <w:pPr>
              <w:spacing w:line="360" w:lineRule="exact"/>
              <w:jc w:val="center"/>
              <w:rPr>
                <w:lang w:val="en-US"/>
              </w:rPr>
            </w:pPr>
            <w:r>
              <w:rPr>
                <w:rFonts w:hint="eastAsia"/>
                <w:lang w:val="en-US"/>
              </w:rPr>
              <w:t>518</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24.33</w:t>
            </w:r>
          </w:p>
        </w:tc>
        <w:tc>
          <w:tcPr>
            <w:tcW w:w="1512" w:type="dxa"/>
          </w:tcPr>
          <w:p w14:paraId="2F8D6D4B">
            <w:pPr>
              <w:spacing w:line="360" w:lineRule="exact"/>
              <w:jc w:val="center"/>
              <w:rPr>
                <w:lang w:val="en-US"/>
              </w:rPr>
            </w:pPr>
            <w:r>
              <w:rPr>
                <w:rFonts w:hint="eastAsia"/>
                <w:lang w:val="en-US"/>
              </w:rPr>
              <w:t>24330</w:t>
            </w:r>
          </w:p>
        </w:tc>
        <w:tc>
          <w:tcPr>
            <w:tcW w:w="1512" w:type="dxa"/>
          </w:tcPr>
          <w:p w14:paraId="5FA6A512">
            <w:pPr>
              <w:spacing w:line="360" w:lineRule="exact"/>
              <w:jc w:val="center"/>
              <w:rPr>
                <w:lang w:val="en-US"/>
              </w:rPr>
            </w:pPr>
            <w:r>
              <w:rPr>
                <w:rFonts w:hint="eastAsia"/>
                <w:lang w:val="en-US"/>
              </w:rPr>
              <w:t>-12.51</w:t>
            </w:r>
          </w:p>
        </w:tc>
        <w:tc>
          <w:tcPr>
            <w:tcW w:w="1512" w:type="dxa"/>
          </w:tcPr>
          <w:p w14:paraId="171780AE">
            <w:pPr>
              <w:spacing w:line="360" w:lineRule="exact"/>
              <w:jc w:val="center"/>
              <w:rPr>
                <w:lang w:val="en-US"/>
              </w:rPr>
            </w:pPr>
            <w:r>
              <w:rPr>
                <w:rFonts w:hint="eastAsia"/>
                <w:lang w:val="en-US"/>
              </w:rPr>
              <w:t>514</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24.16</w:t>
            </w:r>
          </w:p>
        </w:tc>
        <w:tc>
          <w:tcPr>
            <w:tcW w:w="1512" w:type="dxa"/>
            <w:shd w:val="clear" w:color="auto" w:fill="F2F2F2"/>
          </w:tcPr>
          <w:p w14:paraId="36F62D95">
            <w:pPr>
              <w:spacing w:line="360" w:lineRule="exact"/>
              <w:jc w:val="center"/>
              <w:rPr>
                <w:lang w:val="en-US"/>
              </w:rPr>
            </w:pPr>
            <w:r>
              <w:rPr>
                <w:rFonts w:hint="eastAsia"/>
                <w:lang w:val="en-US"/>
              </w:rPr>
              <w:t>24160</w:t>
            </w:r>
          </w:p>
        </w:tc>
        <w:tc>
          <w:tcPr>
            <w:tcW w:w="1512" w:type="dxa"/>
            <w:shd w:val="clear" w:color="auto" w:fill="F2F2F2"/>
          </w:tcPr>
          <w:p w14:paraId="1D3F6DB8">
            <w:pPr>
              <w:spacing w:line="360" w:lineRule="exact"/>
              <w:jc w:val="center"/>
              <w:rPr>
                <w:lang w:val="en-US"/>
              </w:rPr>
            </w:pPr>
            <w:r>
              <w:rPr>
                <w:rFonts w:hint="eastAsia"/>
                <w:lang w:val="en-US"/>
              </w:rPr>
              <w:t>-10.09</w:t>
            </w:r>
          </w:p>
        </w:tc>
        <w:tc>
          <w:tcPr>
            <w:tcW w:w="1512" w:type="dxa"/>
            <w:shd w:val="clear" w:color="auto" w:fill="F2F2F2"/>
          </w:tcPr>
          <w:p w14:paraId="2560F55A">
            <w:pPr>
              <w:spacing w:line="360" w:lineRule="exact"/>
              <w:jc w:val="center"/>
              <w:rPr>
                <w:lang w:val="en-US"/>
              </w:rPr>
            </w:pPr>
            <w:r>
              <w:rPr>
                <w:rFonts w:hint="eastAsia"/>
                <w:lang w:val="en-US"/>
              </w:rPr>
              <w:t>511</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23.99</w:t>
            </w:r>
          </w:p>
        </w:tc>
        <w:tc>
          <w:tcPr>
            <w:tcW w:w="1512" w:type="dxa"/>
          </w:tcPr>
          <w:p w14:paraId="5D37C27C">
            <w:pPr>
              <w:spacing w:line="360" w:lineRule="exact"/>
              <w:jc w:val="center"/>
              <w:rPr>
                <w:lang w:val="en-US"/>
              </w:rPr>
            </w:pPr>
            <w:r>
              <w:rPr>
                <w:rFonts w:hint="eastAsia"/>
                <w:lang w:val="en-US"/>
              </w:rPr>
              <w:t>23991</w:t>
            </w:r>
          </w:p>
        </w:tc>
        <w:tc>
          <w:tcPr>
            <w:tcW w:w="1512" w:type="dxa"/>
          </w:tcPr>
          <w:p w14:paraId="3F2D049C">
            <w:pPr>
              <w:spacing w:line="360" w:lineRule="exact"/>
              <w:jc w:val="center"/>
              <w:rPr>
                <w:lang w:val="en-US"/>
              </w:rPr>
            </w:pPr>
            <w:r>
              <w:rPr>
                <w:rFonts w:hint="eastAsia"/>
                <w:lang w:val="en-US"/>
              </w:rPr>
              <w:t>-7.69</w:t>
            </w:r>
          </w:p>
        </w:tc>
        <w:tc>
          <w:tcPr>
            <w:tcW w:w="1512" w:type="dxa"/>
          </w:tcPr>
          <w:p w14:paraId="3D16AE49">
            <w:pPr>
              <w:spacing w:line="360" w:lineRule="exact"/>
              <w:jc w:val="center"/>
              <w:rPr>
                <w:lang w:val="en-US"/>
              </w:rPr>
            </w:pPr>
            <w:r>
              <w:rPr>
                <w:rFonts w:hint="eastAsia"/>
                <w:lang w:val="en-US"/>
              </w:rPr>
              <w:t>507</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23.82</w:t>
            </w:r>
          </w:p>
        </w:tc>
        <w:tc>
          <w:tcPr>
            <w:tcW w:w="1512" w:type="dxa"/>
            <w:shd w:val="clear" w:color="auto" w:fill="F2F2F2"/>
          </w:tcPr>
          <w:p w14:paraId="1A5AEF91">
            <w:pPr>
              <w:spacing w:line="360" w:lineRule="exact"/>
              <w:jc w:val="center"/>
              <w:rPr>
                <w:lang w:val="en-US"/>
              </w:rPr>
            </w:pPr>
            <w:r>
              <w:rPr>
                <w:rFonts w:hint="eastAsia"/>
                <w:lang w:val="en-US"/>
              </w:rPr>
              <w:t>23823</w:t>
            </w:r>
          </w:p>
        </w:tc>
        <w:tc>
          <w:tcPr>
            <w:tcW w:w="1512" w:type="dxa"/>
            <w:shd w:val="clear" w:color="auto" w:fill="F2F2F2"/>
          </w:tcPr>
          <w:p w14:paraId="2DA54294">
            <w:pPr>
              <w:spacing w:line="360" w:lineRule="exact"/>
              <w:jc w:val="center"/>
              <w:rPr>
                <w:lang w:val="en-US"/>
              </w:rPr>
            </w:pPr>
            <w:r>
              <w:rPr>
                <w:rFonts w:hint="eastAsia"/>
                <w:lang w:val="en-US"/>
              </w:rPr>
              <w:t>-5.31</w:t>
            </w:r>
          </w:p>
        </w:tc>
        <w:tc>
          <w:tcPr>
            <w:tcW w:w="1512" w:type="dxa"/>
            <w:shd w:val="clear" w:color="auto" w:fill="F2F2F2"/>
          </w:tcPr>
          <w:p w14:paraId="37F7E462">
            <w:pPr>
              <w:spacing w:line="360" w:lineRule="exact"/>
              <w:jc w:val="center"/>
              <w:rPr>
                <w:lang w:val="en-US"/>
              </w:rPr>
            </w:pPr>
            <w:r>
              <w:rPr>
                <w:rFonts w:hint="eastAsia"/>
                <w:lang w:val="en-US"/>
              </w:rPr>
              <w:t>503</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23.66</w:t>
            </w:r>
          </w:p>
        </w:tc>
        <w:tc>
          <w:tcPr>
            <w:tcW w:w="1512" w:type="dxa"/>
          </w:tcPr>
          <w:p w14:paraId="75B357FC">
            <w:pPr>
              <w:spacing w:line="360" w:lineRule="exact"/>
              <w:jc w:val="center"/>
              <w:rPr>
                <w:lang w:val="en-US"/>
              </w:rPr>
            </w:pPr>
            <w:r>
              <w:rPr>
                <w:rFonts w:hint="eastAsia"/>
                <w:lang w:val="en-US"/>
              </w:rPr>
              <w:t>23656</w:t>
            </w:r>
          </w:p>
        </w:tc>
        <w:tc>
          <w:tcPr>
            <w:tcW w:w="1512" w:type="dxa"/>
          </w:tcPr>
          <w:p w14:paraId="7C436424">
            <w:pPr>
              <w:spacing w:line="360" w:lineRule="exact"/>
              <w:jc w:val="center"/>
              <w:rPr>
                <w:lang w:val="en-US"/>
              </w:rPr>
            </w:pPr>
            <w:r>
              <w:rPr>
                <w:rFonts w:hint="eastAsia"/>
                <w:lang w:val="en-US"/>
              </w:rPr>
              <w:t>-2.94</w:t>
            </w:r>
          </w:p>
        </w:tc>
        <w:tc>
          <w:tcPr>
            <w:tcW w:w="1512" w:type="dxa"/>
          </w:tcPr>
          <w:p w14:paraId="4065B430">
            <w:pPr>
              <w:spacing w:line="360" w:lineRule="exact"/>
              <w:jc w:val="center"/>
              <w:rPr>
                <w:lang w:val="en-US"/>
              </w:rPr>
            </w:pPr>
            <w:r>
              <w:rPr>
                <w:rFonts w:hint="eastAsia"/>
                <w:lang w:val="en-US"/>
              </w:rPr>
              <w:t>500</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23.49</w:t>
            </w:r>
          </w:p>
        </w:tc>
        <w:tc>
          <w:tcPr>
            <w:tcW w:w="1512" w:type="dxa"/>
            <w:shd w:val="clear" w:color="auto" w:fill="F2F2F2"/>
          </w:tcPr>
          <w:p w14:paraId="32006E65">
            <w:pPr>
              <w:spacing w:line="360" w:lineRule="exact"/>
              <w:jc w:val="center"/>
              <w:rPr>
                <w:lang w:val="en-US"/>
              </w:rPr>
            </w:pPr>
            <w:r>
              <w:rPr>
                <w:rFonts w:hint="eastAsia"/>
                <w:lang w:val="en-US"/>
              </w:rPr>
              <w:t>23491</w:t>
            </w:r>
          </w:p>
        </w:tc>
        <w:tc>
          <w:tcPr>
            <w:tcW w:w="1512" w:type="dxa"/>
            <w:shd w:val="clear" w:color="auto" w:fill="F2F2F2"/>
          </w:tcPr>
          <w:p w14:paraId="5597D8C1">
            <w:pPr>
              <w:spacing w:line="360" w:lineRule="exact"/>
              <w:jc w:val="center"/>
              <w:rPr>
                <w:lang w:val="en-US"/>
              </w:rPr>
            </w:pPr>
            <w:r>
              <w:rPr>
                <w:rFonts w:hint="eastAsia"/>
                <w:lang w:val="en-US"/>
              </w:rPr>
              <w:t>-0.59</w:t>
            </w:r>
          </w:p>
        </w:tc>
        <w:tc>
          <w:tcPr>
            <w:tcW w:w="1512" w:type="dxa"/>
            <w:shd w:val="clear" w:color="auto" w:fill="F2F2F2"/>
          </w:tcPr>
          <w:p w14:paraId="3D634991">
            <w:pPr>
              <w:spacing w:line="360" w:lineRule="exact"/>
              <w:jc w:val="center"/>
              <w:rPr>
                <w:lang w:val="en-US"/>
              </w:rPr>
            </w:pPr>
            <w:r>
              <w:rPr>
                <w:rFonts w:hint="eastAsia"/>
                <w:lang w:val="en-US"/>
              </w:rPr>
              <w:t>496</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23.33</w:t>
            </w:r>
          </w:p>
        </w:tc>
        <w:tc>
          <w:tcPr>
            <w:tcW w:w="1512" w:type="dxa"/>
          </w:tcPr>
          <w:p w14:paraId="797E0264">
            <w:pPr>
              <w:spacing w:line="360" w:lineRule="exact"/>
              <w:jc w:val="center"/>
              <w:rPr>
                <w:lang w:val="en-US"/>
              </w:rPr>
            </w:pPr>
            <w:r>
              <w:rPr>
                <w:rFonts w:hint="eastAsia"/>
                <w:lang w:val="en-US"/>
              </w:rPr>
              <w:t>23326</w:t>
            </w:r>
          </w:p>
        </w:tc>
        <w:tc>
          <w:tcPr>
            <w:tcW w:w="1512" w:type="dxa"/>
          </w:tcPr>
          <w:p w14:paraId="722EAD03">
            <w:pPr>
              <w:spacing w:line="360" w:lineRule="exact"/>
              <w:jc w:val="center"/>
              <w:rPr>
                <w:lang w:val="en-US"/>
              </w:rPr>
            </w:pPr>
            <w:r>
              <w:rPr>
                <w:rFonts w:hint="eastAsia"/>
                <w:lang w:val="en-US"/>
              </w:rPr>
              <w:t>1.74</w:t>
            </w:r>
          </w:p>
        </w:tc>
        <w:tc>
          <w:tcPr>
            <w:tcW w:w="1512" w:type="dxa"/>
          </w:tcPr>
          <w:p w14:paraId="03B04182">
            <w:pPr>
              <w:spacing w:line="360" w:lineRule="exact"/>
              <w:jc w:val="center"/>
              <w:rPr>
                <w:lang w:val="en-US"/>
              </w:rPr>
            </w:pPr>
            <w:r>
              <w:rPr>
                <w:rFonts w:hint="eastAsia"/>
                <w:lang w:val="en-US"/>
              </w:rPr>
              <w:t>493</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23.16</w:t>
            </w:r>
          </w:p>
        </w:tc>
        <w:tc>
          <w:tcPr>
            <w:tcW w:w="1512" w:type="dxa"/>
            <w:shd w:val="clear" w:color="auto" w:fill="F2F2F2"/>
          </w:tcPr>
          <w:p w14:paraId="72AEDF47">
            <w:pPr>
              <w:spacing w:line="360" w:lineRule="exact"/>
              <w:jc w:val="center"/>
              <w:rPr>
                <w:lang w:val="en-US"/>
              </w:rPr>
            </w:pPr>
            <w:r>
              <w:rPr>
                <w:rFonts w:hint="eastAsia"/>
                <w:lang w:val="en-US"/>
              </w:rPr>
              <w:t>23163</w:t>
            </w:r>
          </w:p>
        </w:tc>
        <w:tc>
          <w:tcPr>
            <w:tcW w:w="1512" w:type="dxa"/>
            <w:shd w:val="clear" w:color="auto" w:fill="F2F2F2"/>
          </w:tcPr>
          <w:p w14:paraId="39B8983C">
            <w:pPr>
              <w:spacing w:line="360" w:lineRule="exact"/>
              <w:jc w:val="center"/>
              <w:rPr>
                <w:lang w:val="en-US"/>
              </w:rPr>
            </w:pPr>
            <w:r>
              <w:rPr>
                <w:rFonts w:hint="eastAsia"/>
                <w:lang w:val="en-US"/>
              </w:rPr>
              <w:t>4.06</w:t>
            </w:r>
          </w:p>
        </w:tc>
        <w:tc>
          <w:tcPr>
            <w:tcW w:w="1512" w:type="dxa"/>
            <w:shd w:val="clear" w:color="auto" w:fill="F2F2F2"/>
          </w:tcPr>
          <w:p w14:paraId="79B50FEF">
            <w:pPr>
              <w:spacing w:line="360" w:lineRule="exact"/>
              <w:jc w:val="center"/>
              <w:rPr>
                <w:lang w:val="en-US"/>
              </w:rPr>
            </w:pPr>
            <w:r>
              <w:rPr>
                <w:rFonts w:hint="eastAsia"/>
                <w:lang w:val="en-US"/>
              </w:rPr>
              <w:t>489</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632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63万元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2245"/>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25.28</w:t>
            </w:r>
          </w:p>
        </w:tc>
        <w:tc>
          <w:tcPr>
            <w:tcW w:w="1534" w:type="dxa"/>
            <w:shd w:val="clear" w:color="auto" w:fill="FFFFFF" w:themeFill="background1"/>
          </w:tcPr>
          <w:p w14:paraId="5DE3FC75">
            <w:pPr>
              <w:spacing w:line="360" w:lineRule="exact"/>
              <w:jc w:val="center"/>
              <w:rPr>
                <w:bCs/>
                <w:lang w:val="en-US"/>
              </w:rPr>
            </w:pPr>
            <w:r>
              <w:rPr>
                <w:bCs/>
                <w:lang w:val="en-US"/>
              </w:rPr>
              <w:t>632.05</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7.62</w:t>
            </w:r>
          </w:p>
        </w:tc>
        <w:tc>
          <w:tcPr>
            <w:tcW w:w="1534" w:type="dxa"/>
            <w:shd w:val="clear" w:color="auto" w:fill="F1F1F1" w:themeFill="background1" w:themeFillShade="F2"/>
          </w:tcPr>
          <w:p w14:paraId="0E5C1FEC">
            <w:pPr>
              <w:spacing w:line="360" w:lineRule="exact"/>
              <w:jc w:val="center"/>
              <w:rPr>
                <w:bCs/>
                <w:lang w:val="en-US"/>
              </w:rPr>
            </w:pPr>
            <w:r>
              <w:rPr>
                <w:bCs/>
                <w:lang w:val="en-US"/>
              </w:rPr>
              <w:t>190.58</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0.06</w:t>
            </w:r>
          </w:p>
        </w:tc>
        <w:tc>
          <w:tcPr>
            <w:tcW w:w="1534" w:type="dxa"/>
            <w:shd w:val="clear" w:color="auto" w:fill="FFFFFF" w:themeFill="background1"/>
          </w:tcPr>
          <w:p w14:paraId="0CE1D3F8">
            <w:pPr>
              <w:spacing w:line="360" w:lineRule="exact"/>
              <w:jc w:val="center"/>
              <w:rPr>
                <w:bCs/>
                <w:lang w:val="en-US"/>
              </w:rPr>
            </w:pPr>
            <w:r>
              <w:rPr>
                <w:bCs/>
                <w:lang w:val="en-US"/>
              </w:rPr>
              <w:t>1.40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20.93</w:t>
            </w:r>
          </w:p>
        </w:tc>
        <w:tc>
          <w:tcPr>
            <w:tcW w:w="1534" w:type="dxa"/>
            <w:shd w:val="clear" w:color="auto" w:fill="F1F1F1" w:themeFill="background1" w:themeFillShade="F2"/>
          </w:tcPr>
          <w:p w14:paraId="4AB9C86E">
            <w:pPr>
              <w:spacing w:line="360" w:lineRule="exact"/>
              <w:jc w:val="center"/>
              <w:rPr>
                <w:bCs/>
                <w:lang w:val="en-US"/>
              </w:rPr>
            </w:pPr>
            <w:r>
              <w:rPr>
                <w:bCs/>
                <w:lang w:val="en-US"/>
              </w:rPr>
              <w:t>523.33</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0.26</w:t>
            </w:r>
          </w:p>
        </w:tc>
        <w:tc>
          <w:tcPr>
            <w:tcW w:w="1534" w:type="dxa"/>
            <w:shd w:val="clear" w:color="auto" w:fill="FFFFFF" w:themeFill="background1"/>
          </w:tcPr>
          <w:p w14:paraId="04358DC1">
            <w:pPr>
              <w:spacing w:line="360" w:lineRule="exact"/>
              <w:jc w:val="center"/>
              <w:rPr>
                <w:bCs/>
                <w:lang w:val="en-US"/>
              </w:rPr>
            </w:pPr>
            <w:r>
              <w:rPr>
                <w:bCs/>
                <w:lang w:val="en-US"/>
              </w:rPr>
              <w:t>6.38</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0.38</w:t>
            </w:r>
          </w:p>
        </w:tc>
        <w:tc>
          <w:tcPr>
            <w:tcW w:w="1534" w:type="dxa"/>
            <w:shd w:val="clear" w:color="auto" w:fill="F1F1F1" w:themeFill="background1" w:themeFillShade="F2"/>
          </w:tcPr>
          <w:p w14:paraId="71772538">
            <w:pPr>
              <w:spacing w:line="360" w:lineRule="exact"/>
              <w:jc w:val="center"/>
              <w:rPr>
                <w:bCs/>
                <w:lang w:val="en-US"/>
              </w:rPr>
            </w:pPr>
            <w:r>
              <w:rPr>
                <w:bCs/>
                <w:lang w:val="en-US"/>
              </w:rPr>
              <w:t>9.60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22905"/>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321</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47.32</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81.0%</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28.7</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632.1</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59.15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63.21</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523.33</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26883"/>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9D40D51"/>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69D40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tmp5.dotx</Template>
  <Pages>20</Pages>
  <Words>4943</Words>
  <Characters>6517</Characters>
  <Lines>66</Lines>
  <Paragraphs>18</Paragraphs>
  <TotalTime>0</TotalTime>
  <ScaleCrop>false</ScaleCrop>
  <LinksUpToDate>false</LinksUpToDate>
  <CharactersWithSpaces>8886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2026-01-04T08:50:00Z</dcterms:created>
  <dc:creator>DELL</dc:creator>
  <cp:lastModifiedBy>小圭吖~</cp:lastModifiedBy>
  <dcterms:modified xsi:type="dcterms:W3CDTF">2026-01-04T08:51:20Z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D4B8D0C83D18412785BC3A36587BC6E6_11</vt:lpwstr>
  </property>
  <property fmtid="{D5CDD505-2E9C-101B-9397-08002B2CF9AE}" pid="4" name="KSOTemplateDocerSaveRecord">
    <vt:lpwstr>eyJoZGlkIjoiZDAzYmY5NTlhNzA1OWZlNGE3OTAwNjYyNWYzNDgzNzQiLCJ1c2VySWQiOiIyODAyMDExMzQifQ==</vt:lpwstr>
  </property>
</Properties>
</file>