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3D4" w14:textId="77777777"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465D25BD" w14:textId="77777777"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14:paraId="3665D6CF" w14:textId="77777777" w:rsidTr="00712EE2">
        <w:trPr>
          <w:jc w:val="center"/>
        </w:trPr>
        <w:tc>
          <w:tcPr>
            <w:tcW w:w="439" w:type="pct"/>
          </w:tcPr>
          <w:p w14:paraId="7E7DA8CF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35C215A5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71C52BF0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34337D97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14:paraId="4B73EEC7" w14:textId="77777777" w:rsidTr="00712EE2">
        <w:trPr>
          <w:jc w:val="center"/>
        </w:trPr>
        <w:tc>
          <w:tcPr>
            <w:tcW w:w="439" w:type="pct"/>
          </w:tcPr>
          <w:p w14:paraId="7BEE8B94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096D9871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14:paraId="4C7DDB46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Content>
            <w:tc>
              <w:tcPr>
                <w:tcW w:w="987" w:type="pct"/>
              </w:tcPr>
              <w:p w14:paraId="1351FD6D" w14:textId="2684072D" w:rsidR="00082DDE" w:rsidRPr="00547320" w:rsidRDefault="009009F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  <w:r w:rsidR="00082DDE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14:paraId="47CF84B6" w14:textId="77777777" w:rsidTr="00712EE2">
        <w:trPr>
          <w:jc w:val="center"/>
        </w:trPr>
        <w:tc>
          <w:tcPr>
            <w:tcW w:w="439" w:type="pct"/>
          </w:tcPr>
          <w:p w14:paraId="399C1A44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34A8719B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3D1B050D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Content>
            <w:tc>
              <w:tcPr>
                <w:tcW w:w="987" w:type="pct"/>
              </w:tcPr>
              <w:p w14:paraId="509D90F9" w14:textId="3214024B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009F3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082DDE" w:rsidRPr="00547320" w14:paraId="7171314D" w14:textId="77777777" w:rsidTr="00712EE2">
        <w:trPr>
          <w:jc w:val="center"/>
        </w:trPr>
        <w:tc>
          <w:tcPr>
            <w:tcW w:w="439" w:type="pct"/>
          </w:tcPr>
          <w:p w14:paraId="7F23154D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14:paraId="7FF52D58" w14:textId="77777777"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7BD98B44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Content>
            <w:tc>
              <w:tcPr>
                <w:tcW w:w="987" w:type="pct"/>
              </w:tcPr>
              <w:p w14:paraId="63C0AB1C" w14:textId="1BAF0790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009F3">
                  <w:rPr>
                    <w:rFonts w:ascii="Times New Roman" w:eastAsia="宋体" w:hAnsi="Times New Roman" w:cs="Times New Roman" w:hint="eastAsia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82DDE" w:rsidRPr="00547320" w14:paraId="793A1FEC" w14:textId="77777777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14:paraId="1E7D58E7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49C84832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Content>
            <w:tc>
              <w:tcPr>
                <w:tcW w:w="987" w:type="pct"/>
                <w:vAlign w:val="center"/>
              </w:tcPr>
              <w:p w14:paraId="23867B6F" w14:textId="44A8D2E2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9009F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14:paraId="45E78F54" w14:textId="77777777"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14:paraId="083140A4" w14:textId="77777777" w:rsidTr="00712EE2">
        <w:trPr>
          <w:jc w:val="center"/>
        </w:trPr>
        <w:tc>
          <w:tcPr>
            <w:tcW w:w="2424" w:type="pct"/>
          </w:tcPr>
          <w:p w14:paraId="5F726740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42EFE501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14:paraId="12D85B64" w14:textId="77777777" w:rsidTr="00712EE2">
        <w:trPr>
          <w:jc w:val="center"/>
        </w:trPr>
        <w:tc>
          <w:tcPr>
            <w:tcW w:w="2424" w:type="pct"/>
          </w:tcPr>
          <w:p w14:paraId="64898EEB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463E50A9" w14:textId="77777777" w:rsidR="009009F3" w:rsidRPr="009009F3" w:rsidRDefault="009009F3" w:rsidP="009009F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009F3">
              <w:rPr>
                <w:rFonts w:ascii="Times New Roman" w:eastAsia="宋体" w:hAnsi="Times New Roman" w:cs="Times New Roman"/>
                <w:szCs w:val="21"/>
              </w:rPr>
              <w:t>是，采用</w:t>
            </w:r>
            <w:r w:rsidRPr="009009F3">
              <w:rPr>
                <w:rFonts w:ascii="Times New Roman" w:eastAsia="宋体" w:hAnsi="Times New Roman" w:cs="Times New Roman"/>
                <w:b/>
                <w:bCs/>
                <w:szCs w:val="21"/>
              </w:rPr>
              <w:t>食品级</w:t>
            </w:r>
            <w:r w:rsidRPr="009009F3">
              <w:rPr>
                <w:rFonts w:ascii="Times New Roman" w:eastAsia="宋体" w:hAnsi="Times New Roman" w:cs="Times New Roman"/>
                <w:b/>
                <w:bCs/>
                <w:szCs w:val="21"/>
              </w:rPr>
              <w:t>304</w:t>
            </w:r>
            <w:r w:rsidRPr="009009F3">
              <w:rPr>
                <w:rFonts w:ascii="Times New Roman" w:eastAsia="宋体" w:hAnsi="Times New Roman" w:cs="Times New Roman"/>
                <w:b/>
                <w:bCs/>
                <w:szCs w:val="21"/>
              </w:rPr>
              <w:t>不锈钢成品水箱</w:t>
            </w:r>
          </w:p>
          <w:p w14:paraId="0C3CC82F" w14:textId="77777777" w:rsidR="00082DDE" w:rsidRPr="009009F3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14:paraId="7B51B623" w14:textId="77777777" w:rsidTr="00712EE2">
        <w:trPr>
          <w:jc w:val="center"/>
        </w:trPr>
        <w:tc>
          <w:tcPr>
            <w:tcW w:w="2424" w:type="pct"/>
          </w:tcPr>
          <w:p w14:paraId="1136B42B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52925A85" w14:textId="77777777" w:rsidR="009009F3" w:rsidRPr="009009F3" w:rsidRDefault="009009F3" w:rsidP="009009F3">
            <w:pPr>
              <w:tabs>
                <w:tab w:val="left" w:pos="690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有效容积：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5m³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10m³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20m³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；材质：食品级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304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不锈钢；工作温度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0~60℃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；设计压力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0.6MPa</w:t>
            </w:r>
            <w:r w:rsidRPr="009009F3">
              <w:rPr>
                <w:rFonts w:ascii="Times New Roman" w:eastAsia="宋体" w:hAnsi="Times New Roman" w:cs="Times New Roman"/>
                <w:szCs w:val="21"/>
              </w:rPr>
              <w:t>；密封：食品级硅橡胶</w:t>
            </w:r>
          </w:p>
          <w:p w14:paraId="7AAA88DE" w14:textId="53A78D43" w:rsidR="00082DDE" w:rsidRPr="00547320" w:rsidRDefault="00082DDE" w:rsidP="009009F3">
            <w:pPr>
              <w:tabs>
                <w:tab w:val="left" w:pos="690"/>
              </w:tabs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14:paraId="44BE0EC3" w14:textId="77777777" w:rsidTr="00712EE2">
        <w:trPr>
          <w:jc w:val="center"/>
        </w:trPr>
        <w:tc>
          <w:tcPr>
            <w:tcW w:w="2424" w:type="pct"/>
          </w:tcPr>
          <w:p w14:paraId="08C568E9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66DF8F7C" w14:textId="77777777" w:rsidR="009009F3" w:rsidRDefault="009009F3" w:rsidP="009009F3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符合《生活饮用水输配水设备及防护材料的安全性评价标准》</w:t>
            </w:r>
            <w:r>
              <w:rPr>
                <w:sz w:val="20"/>
                <w:szCs w:val="20"/>
              </w:rPr>
              <w:t>GB/T 17219</w:t>
            </w:r>
            <w:r>
              <w:rPr>
                <w:sz w:val="20"/>
                <w:szCs w:val="20"/>
              </w:rPr>
              <w:t>、《建筑给水排水设计标准》</w:t>
            </w:r>
            <w:r>
              <w:rPr>
                <w:sz w:val="20"/>
                <w:szCs w:val="20"/>
              </w:rPr>
              <w:t>GB 50015</w:t>
            </w:r>
          </w:p>
          <w:p w14:paraId="1856606E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A492E86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748AA2CB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</w:t>
      </w:r>
      <w:proofErr w:type="gramStart"/>
      <w:r w:rsidRPr="003B7209">
        <w:rPr>
          <w:rFonts w:ascii="Times New Roman" w:eastAsia="宋体" w:hAnsi="Times New Roman" w:cs="Times New Roman" w:hint="eastAsia"/>
          <w:szCs w:val="21"/>
        </w:rPr>
        <w:t>不</w:t>
      </w:r>
      <w:proofErr w:type="gramEnd"/>
      <w:r w:rsidRPr="003B7209">
        <w:rPr>
          <w:rFonts w:ascii="Times New Roman" w:eastAsia="宋体" w:hAnsi="Times New Roman" w:cs="Times New Roman" w:hint="eastAsia"/>
          <w:szCs w:val="21"/>
        </w:rPr>
        <w:t>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220D66E4" w14:textId="77777777" w:rsidTr="00712EE2">
        <w:trPr>
          <w:trHeight w:val="2634"/>
          <w:jc w:val="center"/>
        </w:trPr>
        <w:tc>
          <w:tcPr>
            <w:tcW w:w="9356" w:type="dxa"/>
          </w:tcPr>
          <w:p w14:paraId="348F0755" w14:textId="77777777" w:rsidR="009009F3" w:rsidRPr="009009F3" w:rsidRDefault="009009F3" w:rsidP="009009F3">
            <w:pPr>
              <w:numPr>
                <w:ilvl w:val="0"/>
                <w:numId w:val="1"/>
              </w:numPr>
              <w:rPr>
                <w:szCs w:val="21"/>
              </w:rPr>
            </w:pPr>
            <w:r w:rsidRPr="009009F3">
              <w:rPr>
                <w:szCs w:val="21"/>
              </w:rPr>
              <w:t>采用</w:t>
            </w:r>
            <w:r w:rsidRPr="009009F3">
              <w:rPr>
                <w:b/>
                <w:bCs/>
                <w:szCs w:val="21"/>
              </w:rPr>
              <w:t>密闭式成品水箱</w:t>
            </w:r>
            <w:r w:rsidRPr="009009F3">
              <w:rPr>
                <w:szCs w:val="21"/>
              </w:rPr>
              <w:t>，人孔带密封锁扣，溢流管、</w:t>
            </w:r>
            <w:proofErr w:type="gramStart"/>
            <w:r w:rsidRPr="009009F3">
              <w:rPr>
                <w:szCs w:val="21"/>
              </w:rPr>
              <w:t>通气管设防虫</w:t>
            </w:r>
            <w:proofErr w:type="gramEnd"/>
            <w:r w:rsidRPr="009009F3">
              <w:rPr>
                <w:szCs w:val="21"/>
              </w:rPr>
              <w:t>网，杜绝外界污染。</w:t>
            </w:r>
          </w:p>
          <w:p w14:paraId="6E190817" w14:textId="77777777" w:rsidR="009009F3" w:rsidRPr="009009F3" w:rsidRDefault="009009F3" w:rsidP="009009F3">
            <w:pPr>
              <w:numPr>
                <w:ilvl w:val="0"/>
                <w:numId w:val="1"/>
              </w:numPr>
              <w:rPr>
                <w:szCs w:val="21"/>
              </w:rPr>
            </w:pPr>
            <w:r w:rsidRPr="009009F3">
              <w:rPr>
                <w:szCs w:val="21"/>
              </w:rPr>
              <w:t>配套</w:t>
            </w:r>
            <w:r w:rsidRPr="009009F3">
              <w:rPr>
                <w:b/>
                <w:bCs/>
                <w:szCs w:val="21"/>
              </w:rPr>
              <w:t>紫外线</w:t>
            </w:r>
            <w:r w:rsidRPr="009009F3">
              <w:rPr>
                <w:b/>
                <w:bCs/>
                <w:szCs w:val="21"/>
              </w:rPr>
              <w:t>+</w:t>
            </w:r>
            <w:r w:rsidRPr="009009F3">
              <w:rPr>
                <w:b/>
                <w:bCs/>
                <w:szCs w:val="21"/>
              </w:rPr>
              <w:t>次氯酸钠二次消毒</w:t>
            </w:r>
            <w:r w:rsidRPr="009009F3">
              <w:rPr>
                <w:szCs w:val="21"/>
              </w:rPr>
              <w:t>，控制余氯稳定，抑制细菌滋生。</w:t>
            </w:r>
          </w:p>
          <w:p w14:paraId="51584DBF" w14:textId="77777777" w:rsidR="009009F3" w:rsidRPr="009009F3" w:rsidRDefault="009009F3" w:rsidP="009009F3">
            <w:pPr>
              <w:numPr>
                <w:ilvl w:val="0"/>
                <w:numId w:val="1"/>
              </w:numPr>
              <w:rPr>
                <w:szCs w:val="21"/>
              </w:rPr>
            </w:pPr>
            <w:r w:rsidRPr="009009F3">
              <w:rPr>
                <w:szCs w:val="21"/>
              </w:rPr>
              <w:t>水箱</w:t>
            </w:r>
            <w:r w:rsidRPr="009009F3">
              <w:rPr>
                <w:b/>
                <w:bCs/>
                <w:szCs w:val="21"/>
              </w:rPr>
              <w:t>定期清洗消毒</w:t>
            </w:r>
            <w:r w:rsidRPr="009009F3">
              <w:rPr>
                <w:szCs w:val="21"/>
              </w:rPr>
              <w:t>（每半年</w:t>
            </w:r>
            <w:r w:rsidRPr="009009F3">
              <w:rPr>
                <w:szCs w:val="21"/>
              </w:rPr>
              <w:t>1</w:t>
            </w:r>
            <w:r w:rsidRPr="009009F3">
              <w:rPr>
                <w:szCs w:val="21"/>
              </w:rPr>
              <w:t>次），消毒后水质检测全部合格。</w:t>
            </w:r>
          </w:p>
          <w:p w14:paraId="43AB67BC" w14:textId="77777777" w:rsidR="009009F3" w:rsidRPr="009009F3" w:rsidRDefault="009009F3" w:rsidP="009009F3">
            <w:pPr>
              <w:numPr>
                <w:ilvl w:val="0"/>
                <w:numId w:val="1"/>
              </w:numPr>
              <w:rPr>
                <w:szCs w:val="21"/>
              </w:rPr>
            </w:pPr>
            <w:r w:rsidRPr="009009F3">
              <w:rPr>
                <w:szCs w:val="21"/>
              </w:rPr>
              <w:t>设置</w:t>
            </w:r>
            <w:r w:rsidRPr="009009F3">
              <w:rPr>
                <w:b/>
                <w:bCs/>
                <w:szCs w:val="21"/>
              </w:rPr>
              <w:t>液位自动控制</w:t>
            </w:r>
            <w:r w:rsidRPr="009009F3">
              <w:rPr>
                <w:szCs w:val="21"/>
              </w:rPr>
              <w:t>，避免死水滞留，保证水循环更新。</w:t>
            </w:r>
          </w:p>
          <w:p w14:paraId="21B77EDA" w14:textId="77777777" w:rsidR="009009F3" w:rsidRPr="009009F3" w:rsidRDefault="009009F3" w:rsidP="009009F3">
            <w:pPr>
              <w:numPr>
                <w:ilvl w:val="0"/>
                <w:numId w:val="1"/>
              </w:numPr>
              <w:rPr>
                <w:szCs w:val="21"/>
              </w:rPr>
            </w:pPr>
            <w:r w:rsidRPr="009009F3">
              <w:rPr>
                <w:szCs w:val="21"/>
              </w:rPr>
              <w:t>管道与配件均采用</w:t>
            </w:r>
            <w:r w:rsidRPr="009009F3">
              <w:rPr>
                <w:b/>
                <w:bCs/>
                <w:szCs w:val="21"/>
              </w:rPr>
              <w:t>食品级</w:t>
            </w:r>
            <w:r w:rsidRPr="009009F3">
              <w:rPr>
                <w:b/>
                <w:bCs/>
                <w:szCs w:val="21"/>
              </w:rPr>
              <w:t>304</w:t>
            </w:r>
            <w:r w:rsidRPr="009009F3">
              <w:rPr>
                <w:b/>
                <w:bCs/>
                <w:szCs w:val="21"/>
              </w:rPr>
              <w:t>不锈钢</w:t>
            </w:r>
            <w:r w:rsidRPr="009009F3">
              <w:rPr>
                <w:szCs w:val="21"/>
              </w:rPr>
              <w:t>，无二次污染，确保水质稳定</w:t>
            </w:r>
            <w:proofErr w:type="gramStart"/>
            <w:r w:rsidRPr="009009F3">
              <w:rPr>
                <w:szCs w:val="21"/>
              </w:rPr>
              <w:t>不</w:t>
            </w:r>
            <w:proofErr w:type="gramEnd"/>
            <w:r w:rsidRPr="009009F3">
              <w:rPr>
                <w:szCs w:val="21"/>
              </w:rPr>
              <w:t>变质。</w:t>
            </w:r>
          </w:p>
          <w:p w14:paraId="059436F7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77310567" w14:textId="77777777"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EA932AF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C0A3D91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</w:t>
      </w:r>
      <w:proofErr w:type="gramEnd"/>
      <w:r>
        <w:rPr>
          <w:rFonts w:ascii="Times New Roman" w:eastAsia="宋体" w:hAnsi="Times New Roman" w:cs="Times New Roman"/>
          <w:szCs w:val="21"/>
        </w:rPr>
        <w:t>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FE89CEC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14:paraId="39D8DAE2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14:paraId="4F51DF13" w14:textId="77777777"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12E7C6FA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20F4A7E9" w14:textId="77777777" w:rsidTr="00712EE2">
        <w:trPr>
          <w:trHeight w:val="2634"/>
          <w:jc w:val="center"/>
        </w:trPr>
        <w:tc>
          <w:tcPr>
            <w:tcW w:w="9356" w:type="dxa"/>
          </w:tcPr>
          <w:p w14:paraId="2D5F7298" w14:textId="77777777" w:rsidR="009009F3" w:rsidRPr="009009F3" w:rsidRDefault="009009F3" w:rsidP="009009F3">
            <w:pPr>
              <w:numPr>
                <w:ilvl w:val="0"/>
                <w:numId w:val="2"/>
              </w:numPr>
              <w:rPr>
                <w:szCs w:val="21"/>
              </w:rPr>
            </w:pPr>
            <w:r w:rsidRPr="009009F3">
              <w:rPr>
                <w:szCs w:val="21"/>
              </w:rPr>
              <w:lastRenderedPageBreak/>
              <w:t>给排水竣工图纸（</w:t>
            </w:r>
            <w:proofErr w:type="gramStart"/>
            <w:r w:rsidRPr="009009F3">
              <w:rPr>
                <w:szCs w:val="21"/>
              </w:rPr>
              <w:t>含设计</w:t>
            </w:r>
            <w:proofErr w:type="gramEnd"/>
            <w:r w:rsidRPr="009009F3">
              <w:rPr>
                <w:szCs w:val="21"/>
              </w:rPr>
              <w:t>说明、储水设施详图、设备材料表）</w:t>
            </w:r>
          </w:p>
          <w:p w14:paraId="41BBF09C" w14:textId="77777777" w:rsidR="009009F3" w:rsidRPr="009009F3" w:rsidRDefault="009009F3" w:rsidP="009009F3">
            <w:pPr>
              <w:numPr>
                <w:ilvl w:val="0"/>
                <w:numId w:val="2"/>
              </w:numPr>
              <w:rPr>
                <w:szCs w:val="21"/>
              </w:rPr>
            </w:pPr>
            <w:r w:rsidRPr="009009F3">
              <w:rPr>
                <w:szCs w:val="21"/>
              </w:rPr>
              <w:t>生活饮用水储水设施设备材料采购清单</w:t>
            </w:r>
          </w:p>
          <w:p w14:paraId="620A5DC5" w14:textId="77777777" w:rsidR="009009F3" w:rsidRPr="009009F3" w:rsidRDefault="009009F3" w:rsidP="009009F3">
            <w:pPr>
              <w:numPr>
                <w:ilvl w:val="0"/>
                <w:numId w:val="2"/>
              </w:numPr>
              <w:rPr>
                <w:szCs w:val="21"/>
              </w:rPr>
            </w:pPr>
            <w:r w:rsidRPr="009009F3">
              <w:rPr>
                <w:szCs w:val="21"/>
              </w:rPr>
              <w:t>成品水箱产品说明书</w:t>
            </w:r>
          </w:p>
          <w:p w14:paraId="42BC4B3F" w14:textId="77777777" w:rsidR="009009F3" w:rsidRPr="009009F3" w:rsidRDefault="009009F3" w:rsidP="009009F3">
            <w:pPr>
              <w:numPr>
                <w:ilvl w:val="0"/>
                <w:numId w:val="2"/>
              </w:numPr>
              <w:rPr>
                <w:szCs w:val="21"/>
              </w:rPr>
            </w:pPr>
            <w:r w:rsidRPr="009009F3">
              <w:rPr>
                <w:szCs w:val="21"/>
              </w:rPr>
              <w:t>生活饮用水储水设施清洗消毒记录</w:t>
            </w:r>
          </w:p>
          <w:p w14:paraId="4C9F9351" w14:textId="77777777" w:rsidR="009009F3" w:rsidRPr="009009F3" w:rsidRDefault="009009F3" w:rsidP="009009F3">
            <w:pPr>
              <w:numPr>
                <w:ilvl w:val="0"/>
                <w:numId w:val="2"/>
              </w:numPr>
              <w:rPr>
                <w:szCs w:val="21"/>
              </w:rPr>
            </w:pPr>
            <w:r w:rsidRPr="009009F3">
              <w:rPr>
                <w:szCs w:val="21"/>
              </w:rPr>
              <w:t>生活饮用水储水设施清洗消毒后的水质检测报告</w:t>
            </w:r>
          </w:p>
          <w:p w14:paraId="60C92DF3" w14:textId="77777777" w:rsidR="00082DDE" w:rsidRPr="009009F3" w:rsidRDefault="00082DDE" w:rsidP="005A4BEF">
            <w:pPr>
              <w:rPr>
                <w:szCs w:val="21"/>
              </w:rPr>
            </w:pPr>
          </w:p>
        </w:tc>
      </w:tr>
    </w:tbl>
    <w:p w14:paraId="64DA46F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F575" w14:textId="77777777" w:rsidR="00AF74A1" w:rsidRDefault="00AF74A1" w:rsidP="00082DDE">
      <w:r>
        <w:separator/>
      </w:r>
    </w:p>
  </w:endnote>
  <w:endnote w:type="continuationSeparator" w:id="0">
    <w:p w14:paraId="68CFFDA5" w14:textId="77777777" w:rsidR="00AF74A1" w:rsidRDefault="00AF74A1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011E" w14:textId="77777777" w:rsidR="00AF74A1" w:rsidRDefault="00AF74A1" w:rsidP="00082DDE">
      <w:r>
        <w:separator/>
      </w:r>
    </w:p>
  </w:footnote>
  <w:footnote w:type="continuationSeparator" w:id="0">
    <w:p w14:paraId="3CD0F0B7" w14:textId="77777777" w:rsidR="00AF74A1" w:rsidRDefault="00AF74A1" w:rsidP="0008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C7D"/>
    <w:multiLevelType w:val="multilevel"/>
    <w:tmpl w:val="EA66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8765D"/>
    <w:multiLevelType w:val="multilevel"/>
    <w:tmpl w:val="1CBC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04650">
    <w:abstractNumId w:val="1"/>
  </w:num>
  <w:num w:numId="2" w16cid:durableId="140584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1"/>
    <w:rsid w:val="00074A38"/>
    <w:rsid w:val="00082DDE"/>
    <w:rsid w:val="00253F8F"/>
    <w:rsid w:val="004022F6"/>
    <w:rsid w:val="00495581"/>
    <w:rsid w:val="00712EE2"/>
    <w:rsid w:val="00734E62"/>
    <w:rsid w:val="009009F3"/>
    <w:rsid w:val="00A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70D3F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F2"/>
    <w:rsid w:val="00040C78"/>
    <w:rsid w:val="00253F8F"/>
    <w:rsid w:val="002B0152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374</Characters>
  <Application>Microsoft Office Word</Application>
  <DocSecurity>0</DocSecurity>
  <Lines>62</Lines>
  <Paragraphs>74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5</cp:revision>
  <dcterms:created xsi:type="dcterms:W3CDTF">2019-07-12T07:52:00Z</dcterms:created>
  <dcterms:modified xsi:type="dcterms:W3CDTF">2026-03-25T03:58:00Z</dcterms:modified>
</cp:coreProperties>
</file>