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0193" w14:textId="77777777" w:rsidR="0089690B" w:rsidRPr="0089690B" w:rsidRDefault="0089690B" w:rsidP="0089690B">
      <w:pPr>
        <w:jc w:val="center"/>
        <w:rPr>
          <w:b/>
          <w:bCs/>
        </w:rPr>
      </w:pPr>
      <w:r w:rsidRPr="0089690B">
        <w:rPr>
          <w:b/>
          <w:bCs/>
        </w:rPr>
        <w:t>建筑结构安全报告</w:t>
      </w:r>
    </w:p>
    <w:p w14:paraId="13031914" w14:textId="77777777" w:rsidR="0089690B" w:rsidRPr="0089690B" w:rsidRDefault="0089690B" w:rsidP="0089690B">
      <w:r w:rsidRPr="0089690B">
        <w:t>桃</w:t>
      </w:r>
      <w:proofErr w:type="gramStart"/>
      <w:r w:rsidRPr="0089690B">
        <w:t>坞</w:t>
      </w:r>
      <w:proofErr w:type="gramEnd"/>
      <w:r w:rsidRPr="0089690B">
        <w:t>小院建筑结构安全报告</w:t>
      </w:r>
    </w:p>
    <w:p w14:paraId="78E5E256" w14:textId="77777777" w:rsidR="0089690B" w:rsidRPr="0089690B" w:rsidRDefault="0089690B" w:rsidP="0089690B">
      <w:r w:rsidRPr="0089690B">
        <w:t>一、结构体系</w:t>
      </w:r>
    </w:p>
    <w:p w14:paraId="262907C9" w14:textId="77777777" w:rsidR="0089690B" w:rsidRPr="0089690B" w:rsidRDefault="0089690B" w:rsidP="0089690B">
      <w:r w:rsidRPr="0089690B">
        <w:t>采用纳西传统木结构 + 现代砖混结构结合体系，适配 “三坊</w:t>
      </w:r>
      <w:proofErr w:type="gramStart"/>
      <w:r w:rsidRPr="0089690B">
        <w:t>一</w:t>
      </w:r>
      <w:proofErr w:type="gramEnd"/>
      <w:r w:rsidRPr="0089690B">
        <w:t>照壁” 院落布局，结构安全等级二级。</w:t>
      </w:r>
    </w:p>
    <w:p w14:paraId="0F1C7E51" w14:textId="77777777" w:rsidR="0089690B" w:rsidRPr="0089690B" w:rsidRDefault="0089690B" w:rsidP="0089690B">
      <w:r w:rsidRPr="0089690B">
        <w:t>二、结构计算与验算</w:t>
      </w:r>
    </w:p>
    <w:p w14:paraId="5326AA2A" w14:textId="77777777" w:rsidR="0089690B" w:rsidRPr="0089690B" w:rsidRDefault="0089690B" w:rsidP="0089690B">
      <w:pPr>
        <w:numPr>
          <w:ilvl w:val="0"/>
          <w:numId w:val="7"/>
        </w:numPr>
      </w:pPr>
      <w:r w:rsidRPr="0089690B">
        <w:t>主体结构承载力、刚度、稳定性计算满足 GB50009-2012 规范要求</w:t>
      </w:r>
    </w:p>
    <w:p w14:paraId="0D5AE4B4" w14:textId="77777777" w:rsidR="0089690B" w:rsidRPr="0089690B" w:rsidRDefault="0089690B" w:rsidP="0089690B">
      <w:pPr>
        <w:numPr>
          <w:ilvl w:val="0"/>
          <w:numId w:val="7"/>
        </w:numPr>
      </w:pPr>
      <w:r w:rsidRPr="0089690B">
        <w:t>围护结构热工性能与结构安全性双重达标</w:t>
      </w:r>
    </w:p>
    <w:p w14:paraId="73047FE4" w14:textId="77777777" w:rsidR="0089690B" w:rsidRPr="0089690B" w:rsidRDefault="0089690B" w:rsidP="0089690B">
      <w:pPr>
        <w:numPr>
          <w:ilvl w:val="0"/>
          <w:numId w:val="7"/>
        </w:numPr>
      </w:pPr>
      <w:r w:rsidRPr="0089690B">
        <w:t>抗震设防烈度：7 度，符合丽江地区抗震要求</w:t>
      </w:r>
    </w:p>
    <w:p w14:paraId="0EAB3801" w14:textId="77777777" w:rsidR="0089690B" w:rsidRPr="0089690B" w:rsidRDefault="0089690B" w:rsidP="0089690B">
      <w:r w:rsidRPr="0089690B">
        <w:t>三、结构材料检测</w:t>
      </w:r>
    </w:p>
    <w:p w14:paraId="599040AC" w14:textId="77777777" w:rsidR="0089690B" w:rsidRPr="0089690B" w:rsidRDefault="0089690B" w:rsidP="0089690B">
      <w:pPr>
        <w:numPr>
          <w:ilvl w:val="0"/>
          <w:numId w:val="7"/>
        </w:numPr>
      </w:pPr>
      <w:r w:rsidRPr="0089690B">
        <w:t>钢筋：力学性能、屈服强度、抗拉强度检测合格</w:t>
      </w:r>
    </w:p>
    <w:p w14:paraId="0E0DFD2D" w14:textId="77777777" w:rsidR="0089690B" w:rsidRPr="0089690B" w:rsidRDefault="0089690B" w:rsidP="0089690B">
      <w:pPr>
        <w:numPr>
          <w:ilvl w:val="0"/>
          <w:numId w:val="7"/>
        </w:numPr>
      </w:pPr>
      <w:r w:rsidRPr="0089690B">
        <w:t>混凝土：强度等级 C25-C30，检测报告齐全</w:t>
      </w:r>
    </w:p>
    <w:p w14:paraId="49B65009" w14:textId="77777777" w:rsidR="0089690B" w:rsidRPr="0089690B" w:rsidRDefault="0089690B" w:rsidP="0089690B">
      <w:pPr>
        <w:numPr>
          <w:ilvl w:val="0"/>
          <w:numId w:val="7"/>
        </w:numPr>
      </w:pPr>
      <w:r w:rsidRPr="0089690B">
        <w:t>乡土石材、竹木构件：力学性能、耐久性检测合格</w:t>
      </w:r>
    </w:p>
    <w:p w14:paraId="722934F2" w14:textId="77777777" w:rsidR="0089690B" w:rsidRPr="0089690B" w:rsidRDefault="0089690B" w:rsidP="0089690B">
      <w:r w:rsidRPr="0089690B">
        <w:t>四、结论</w:t>
      </w:r>
    </w:p>
    <w:p w14:paraId="31E1134A" w14:textId="77777777" w:rsidR="0089690B" w:rsidRPr="0089690B" w:rsidRDefault="0089690B" w:rsidP="0089690B">
      <w:r w:rsidRPr="0089690B">
        <w:t>建筑结构安全可靠，满足绿色建筑安全耐久要求。</w:t>
      </w:r>
    </w:p>
    <w:p w14:paraId="6DDA9360" w14:textId="078584D5" w:rsidR="00E2497E" w:rsidRPr="0089690B" w:rsidRDefault="00E2497E" w:rsidP="0089690B">
      <w:pPr>
        <w:rPr>
          <w:rFonts w:hint="eastAsia"/>
        </w:rPr>
      </w:pPr>
    </w:p>
    <w:sectPr w:rsidR="00E2497E" w:rsidRPr="00896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CB5"/>
    <w:multiLevelType w:val="multilevel"/>
    <w:tmpl w:val="8BCCA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9366B"/>
    <w:multiLevelType w:val="multilevel"/>
    <w:tmpl w:val="D1D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D2406"/>
    <w:multiLevelType w:val="multilevel"/>
    <w:tmpl w:val="6C62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04A02"/>
    <w:multiLevelType w:val="multilevel"/>
    <w:tmpl w:val="0C06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810D9"/>
    <w:multiLevelType w:val="multilevel"/>
    <w:tmpl w:val="1D4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B4F15"/>
    <w:multiLevelType w:val="multilevel"/>
    <w:tmpl w:val="60D08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6079E"/>
    <w:multiLevelType w:val="multilevel"/>
    <w:tmpl w:val="CAEC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969744">
    <w:abstractNumId w:val="2"/>
  </w:num>
  <w:num w:numId="2" w16cid:durableId="1127503045">
    <w:abstractNumId w:val="1"/>
  </w:num>
  <w:num w:numId="3" w16cid:durableId="2134014636">
    <w:abstractNumId w:val="5"/>
  </w:num>
  <w:num w:numId="4" w16cid:durableId="1674529020">
    <w:abstractNumId w:val="6"/>
  </w:num>
  <w:num w:numId="5" w16cid:durableId="1780300563">
    <w:abstractNumId w:val="4"/>
  </w:num>
  <w:num w:numId="6" w16cid:durableId="1986423631">
    <w:abstractNumId w:val="0"/>
  </w:num>
  <w:num w:numId="7" w16cid:durableId="760183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6A"/>
    <w:rsid w:val="003A2413"/>
    <w:rsid w:val="004C3762"/>
    <w:rsid w:val="0089690B"/>
    <w:rsid w:val="00C4368E"/>
    <w:rsid w:val="00E2497E"/>
    <w:rsid w:val="00EE11AD"/>
    <w:rsid w:val="00F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583A"/>
  <w15:chartTrackingRefBased/>
  <w15:docId w15:val="{75BE1A75-58F6-410E-B89F-E43F2A4F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51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B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B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1B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B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B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1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杨</dc:creator>
  <cp:keywords/>
  <dc:description/>
  <cp:lastModifiedBy>女士 杨</cp:lastModifiedBy>
  <cp:revision>2</cp:revision>
  <dcterms:created xsi:type="dcterms:W3CDTF">2026-03-27T07:08:00Z</dcterms:created>
  <dcterms:modified xsi:type="dcterms:W3CDTF">2026-03-27T07:08:00Z</dcterms:modified>
</cp:coreProperties>
</file>