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6F4CA">
      <w:pPr>
        <w:pStyle w:val="2"/>
        <w:keepNext w:val="0"/>
        <w:keepLines w:val="0"/>
        <w:widowControl/>
        <w:suppressLineNumbers w:val="0"/>
        <w:spacing w:before="0" w:beforeAutospacing="0" w:after="0" w:afterAutospacing="0" w:line="240" w:lineRule="auto"/>
        <w:ind w:left="0" w:right="0" w:firstLine="0"/>
        <w:jc w:val="center"/>
        <w:rPr>
          <w:rFonts w:ascii="Segoe UI" w:hAnsi="Segoe UI" w:eastAsia="黑体" w:cs="Segoe UI"/>
          <w:b/>
          <w:bCs w:val="0"/>
          <w:i w:val="0"/>
          <w:iCs w:val="0"/>
          <w:caps w:val="0"/>
          <w:strike w:val="0"/>
          <w:color w:val="auto"/>
          <w:spacing w:val="2"/>
          <w:sz w:val="36"/>
          <w:szCs w:val="20"/>
          <w:u w:val="none"/>
        </w:rPr>
      </w:pPr>
      <w:bookmarkStart w:id="0" w:name="_GoBack"/>
      <w:r>
        <w:rPr>
          <w:rFonts w:hint="default" w:ascii="Segoe UI" w:hAnsi="Segoe UI" w:eastAsia="黑体" w:cs="Segoe UI"/>
          <w:b/>
          <w:bCs w:val="0"/>
          <w:i w:val="0"/>
          <w:iCs w:val="0"/>
          <w:caps w:val="0"/>
          <w:strike w:val="0"/>
          <w:color w:val="auto"/>
          <w:spacing w:val="2"/>
          <w:sz w:val="36"/>
          <w:szCs w:val="20"/>
          <w:u w:val="none"/>
        </w:rPr>
        <w:t>工程材料决算清单</w:t>
      </w:r>
    </w:p>
    <w:bookmarkEnd w:id="0"/>
    <w:p w14:paraId="76403ABA">
      <w:pPr>
        <w:rPr>
          <w:rFonts w:hint="default"/>
          <w:lang w:val="en-US" w:eastAsia="zh-CN"/>
        </w:rPr>
      </w:pPr>
    </w:p>
    <w:p w14:paraId="4B4F042B">
      <w:pPr>
        <w:rPr/>
      </w:pPr>
      <w:r>
        <w:rPr>
          <w:rFonts w:hint="default"/>
          <w:lang w:val="en-US" w:eastAsia="zh-CN"/>
        </w:rPr>
        <w:t>项目名称： 江西理工大学图文信息中心</w:t>
      </w:r>
      <w:r>
        <w:rPr>
          <w:rFonts w:hint="default"/>
          <w:lang w:val="en-US" w:eastAsia="zh-CN"/>
        </w:rPr>
        <w:br w:type="textWrapping"/>
      </w:r>
      <w:r>
        <w:rPr>
          <w:rFonts w:hint="default"/>
          <w:lang w:val="en-US" w:eastAsia="zh-CN"/>
        </w:rPr>
        <w:t>编制依据： 《建筑设备计量表及传感器采购清单.docx》及市场参考价格</w:t>
      </w:r>
    </w:p>
    <w:p w14:paraId="74C3266E">
      <w:pPr>
        <w:rPr>
          <w:rFonts w:hint="default"/>
        </w:rPr>
      </w:pPr>
      <w:r>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7BC636A">
      <w:pPr>
        <w:rPr>
          <w:rFonts w:hint="default"/>
        </w:rPr>
      </w:pPr>
      <w:r>
        <w:rPr>
          <w:rFonts w:hint="default"/>
        </w:rPr>
        <w:t>1. 电能计量子系统</w:t>
      </w:r>
    </w:p>
    <w:p w14:paraId="6562EFE2">
      <w:pPr>
        <w:rPr>
          <w:rFonts w:hint="default"/>
        </w:rPr>
      </w:pPr>
      <w:r>
        <w:rPr>
          <w:rFonts w:hint="default"/>
          <w:lang w:val="en-US" w:eastAsia="zh-CN"/>
        </w:rPr>
        <w:t>表格</w:t>
      </w:r>
    </w:p>
    <w:tbl>
      <w:tblPr>
        <w:tblW w:w="10152"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0"/>
        <w:gridCol w:w="1540"/>
        <w:gridCol w:w="700"/>
        <w:gridCol w:w="700"/>
        <w:gridCol w:w="1038"/>
        <w:gridCol w:w="1038"/>
        <w:gridCol w:w="1202"/>
        <w:gridCol w:w="1330"/>
        <w:gridCol w:w="1776"/>
      </w:tblGrid>
      <w:tr w14:paraId="21DB11E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2AD12BA">
            <w:pPr>
              <w:rPr/>
            </w:pPr>
            <w:r>
              <w:rPr>
                <w:lang w:val="en-US" w:eastAsia="zh-CN"/>
              </w:rPr>
              <w:t>设备名称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3FAA569">
            <w:pPr>
              <w:rPr/>
            </w:pPr>
            <w:r>
              <w:rPr>
                <w:lang w:val="en-US" w:eastAsia="zh-CN"/>
              </w:rPr>
              <w:t>规格型号建议</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EBC871D">
            <w:pPr>
              <w:rPr/>
            </w:pPr>
            <w:r>
              <w:rPr>
                <w:lang w:val="en-US" w:eastAsia="zh-CN"/>
              </w:rPr>
              <w:t>单位</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0913721">
            <w:pPr>
              <w:rPr/>
            </w:pPr>
            <w:r>
              <w:rPr>
                <w:lang w:val="en-US" w:eastAsia="zh-CN"/>
              </w:rPr>
              <w:t>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C82EA40">
            <w:pPr>
              <w:rPr/>
            </w:pPr>
            <w:r>
              <w:rPr>
                <w:lang w:val="en-US" w:eastAsia="zh-CN"/>
              </w:rPr>
              <w:t>单价(元)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5EFE250">
            <w:pPr>
              <w:rPr/>
            </w:pPr>
            <w:r>
              <w:rPr>
                <w:lang w:val="en-US" w:eastAsia="zh-CN"/>
              </w:rPr>
              <w:t>总价(元)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BFE1E00">
            <w:pPr>
              <w:rPr/>
            </w:pPr>
            <w:r>
              <w:rPr>
                <w:lang w:val="en-US" w:eastAsia="zh-CN"/>
              </w:rPr>
              <w:t>品牌/产地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D75CCEF">
            <w:pPr>
              <w:rPr/>
            </w:pPr>
            <w:r>
              <w:rPr>
                <w:lang w:val="en-US" w:eastAsia="zh-CN"/>
              </w:rPr>
              <w:t>本地化比例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2330CC3">
            <w:pPr>
              <w:rPr/>
            </w:pPr>
            <w:r>
              <w:rPr>
                <w:lang w:val="en-US" w:eastAsia="zh-CN"/>
              </w:rPr>
              <w:t>备注</w:t>
            </w:r>
          </w:p>
        </w:tc>
      </w:tr>
      <w:tr w14:paraId="6A0D134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815F481">
            <w:pPr>
              <w:rPr/>
            </w:pPr>
            <w:r>
              <w:rPr>
                <w:lang w:val="en-US" w:eastAsia="zh-CN"/>
              </w:rPr>
              <w:t>多功能电力分析仪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5E1F263">
            <w:pPr>
              <w:rPr/>
            </w:pPr>
            <w:r>
              <w:rPr>
                <w:lang w:val="en-US" w:eastAsia="zh-CN"/>
              </w:rPr>
              <w:t>ACR4xx 系列 / PM8xx 系列</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8D28F44">
            <w:pPr>
              <w:rPr/>
            </w:pPr>
            <w:r>
              <w:rPr>
                <w:lang w:val="en-US" w:eastAsia="zh-CN"/>
              </w:rPr>
              <w:t>台</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3D72BE7">
            <w:pPr>
              <w:rPr/>
            </w:pPr>
            <w:r>
              <w:rPr>
                <w:lang w:val="en-US" w:eastAsia="zh-CN"/>
              </w:rPr>
              <w:t>14</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44FA6F6">
            <w:pPr>
              <w:rPr/>
            </w:pPr>
            <w:r>
              <w:rPr>
                <w:lang w:val="en-US" w:eastAsia="zh-CN"/>
              </w:rPr>
              <w:t>2,500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C7C4450">
            <w:pPr>
              <w:rPr/>
            </w:pPr>
            <w:r>
              <w:rPr>
                <w:lang w:val="en-US" w:eastAsia="zh-CN"/>
              </w:rPr>
              <w:t>35,000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5D79BC4">
            <w:pPr>
              <w:rPr/>
            </w:pPr>
            <w:r>
              <w:rPr>
                <w:lang w:val="en-US" w:eastAsia="zh-CN"/>
              </w:rPr>
              <w:t>安科瑞(上海)/施耐德(国内产)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67BABD7">
            <w:pPr>
              <w:rPr/>
            </w:pPr>
            <w:r>
              <w:rPr>
                <w:lang w:val="en-US" w:eastAsia="zh-CN"/>
              </w:rPr>
              <w:t>国产/合资</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A69B713">
            <w:pPr>
              <w:rPr/>
            </w:pPr>
            <w:r>
              <w:rPr>
                <w:lang w:val="en-US" w:eastAsia="zh-CN"/>
              </w:rPr>
              <w:t>一级计量表，面板嵌入式安装（96×96mm），支持 Modbus-RTU / BACnet MS/TP</w:t>
            </w:r>
          </w:p>
        </w:tc>
      </w:tr>
      <w:tr w14:paraId="060AF82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46C815">
            <w:pPr>
              <w:rPr/>
            </w:pPr>
            <w:r>
              <w:rPr>
                <w:lang w:val="en-US" w:eastAsia="zh-CN"/>
              </w:rPr>
              <w:t>导轨式电能表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64EF560">
            <w:pPr>
              <w:rPr/>
            </w:pPr>
            <w:r>
              <w:rPr>
                <w:lang w:val="en-US" w:eastAsia="zh-CN"/>
              </w:rPr>
              <w:t>DTSF1352 / ADE7878 方案</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1D11A2C">
            <w:pPr>
              <w:rPr/>
            </w:pPr>
            <w:r>
              <w:rPr>
                <w:lang w:val="en-US" w:eastAsia="zh-CN"/>
              </w:rPr>
              <w:t>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A430D82">
            <w:pPr>
              <w:rPr/>
            </w:pPr>
            <w:r>
              <w:rPr>
                <w:lang w:val="en-US" w:eastAsia="zh-CN"/>
              </w:rPr>
              <w:t>50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6E8649">
            <w:pPr>
              <w:rPr/>
            </w:pPr>
            <w:r>
              <w:rPr>
                <w:lang w:val="en-US" w:eastAsia="zh-CN"/>
              </w:rPr>
              <w:t>800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C4FC520">
            <w:pPr>
              <w:rPr/>
            </w:pPr>
            <w:r>
              <w:rPr>
                <w:lang w:val="en-US" w:eastAsia="zh-CN"/>
              </w:rPr>
              <w:t>40,000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D909229">
            <w:pPr>
              <w:rPr/>
            </w:pPr>
            <w:r>
              <w:rPr>
                <w:lang w:val="en-US" w:eastAsia="zh-CN"/>
              </w:rPr>
              <w:t>安科瑞(上海)</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C3E74E">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C7B98EB">
            <w:pPr>
              <w:rPr/>
            </w:pPr>
            <w:r>
              <w:rPr>
                <w:lang w:val="en-US" w:eastAsia="zh-CN"/>
              </w:rPr>
              <w:t>实现照明功率密度与设备功率能耗统计</w:t>
            </w:r>
          </w:p>
        </w:tc>
      </w:tr>
      <w:tr w14:paraId="065F792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DF28BC0">
            <w:pPr>
              <w:rPr/>
            </w:pPr>
            <w:r>
              <w:rPr>
                <w:lang w:val="en-US" w:eastAsia="zh-CN"/>
              </w:rPr>
              <w:t>通信管理机</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5619EB6">
            <w:pPr>
              <w:rPr/>
            </w:pPr>
            <w:r>
              <w:rPr>
                <w:lang w:val="en-US" w:eastAsia="zh-CN"/>
              </w:rPr>
              <w:t>ANet-2E8S1 / 工业网关</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6A270A">
            <w:pPr>
              <w:rPr/>
            </w:pPr>
            <w:r>
              <w:rPr>
                <w:lang w:val="en-US" w:eastAsia="zh-CN"/>
              </w:rPr>
              <w:t>台</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CCF930F">
            <w:pPr>
              <w:rPr/>
            </w:pPr>
            <w:r>
              <w:rPr>
                <w:lang w:val="en-US" w:eastAsia="zh-CN"/>
              </w:rPr>
              <w:t>1</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7483AE4">
            <w:pPr>
              <w:rPr/>
            </w:pPr>
            <w:r>
              <w:rPr>
                <w:lang w:val="en-US" w:eastAsia="zh-CN"/>
              </w:rPr>
              <w:t>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8A394CA">
            <w:pPr>
              <w:rPr/>
            </w:pPr>
            <w:r>
              <w:rPr>
                <w:lang w:val="en-US" w:eastAsia="zh-CN"/>
              </w:rPr>
              <w:t>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9B38E1A">
            <w:pPr>
              <w:rPr/>
            </w:pPr>
            <w:r>
              <w:rPr>
                <w:lang w:val="en-US" w:eastAsia="zh-CN"/>
              </w:rPr>
              <w:t>安科瑞(上海)</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ABC6F7">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A4C8156">
            <w:pPr>
              <w:rPr/>
            </w:pPr>
            <w:r>
              <w:rPr>
                <w:lang w:val="en-US" w:eastAsia="zh-CN"/>
              </w:rPr>
              <w:t>数据采集与协议转换核心设备</w:t>
            </w:r>
          </w:p>
        </w:tc>
      </w:tr>
    </w:tbl>
    <w:p w14:paraId="3BAD5480">
      <w:pPr>
        <w:rPr>
          <w:rFonts w:hint="default"/>
        </w:rPr>
      </w:pPr>
      <w:r>
        <w:pict>
          <v:rect id="_x0000_i1039" o:spt="1" style="height:1.5pt;width:432pt;" fillcolor="#A0A0A0" filled="t" stroked="f" coordsize="21600,21600" o:hr="t" o:hrstd="t" o:hralign="center">
            <v:path/>
            <v:fill on="t" focussize="0,0"/>
            <v:stroke on="f"/>
            <v:imagedata o:title=""/>
            <o:lock v:ext="edit"/>
            <w10:wrap type="none"/>
            <w10:anchorlock/>
          </v:rect>
        </w:pict>
      </w:r>
    </w:p>
    <w:p w14:paraId="34CF2A9C">
      <w:pPr>
        <w:rPr>
          <w:rFonts w:hint="default"/>
        </w:rPr>
      </w:pPr>
      <w:r>
        <w:rPr>
          <w:rFonts w:hint="default"/>
        </w:rPr>
        <w:t>2. 暖通空调计量子系统</w:t>
      </w:r>
    </w:p>
    <w:p w14:paraId="2CF83126">
      <w:pPr>
        <w:rPr>
          <w:rFonts w:hint="default"/>
        </w:rPr>
      </w:pPr>
      <w:r>
        <w:rPr>
          <w:rFonts w:hint="default"/>
          <w:lang w:val="en-US" w:eastAsia="zh-CN"/>
        </w:rPr>
        <w:t>表格</w:t>
      </w:r>
    </w:p>
    <w:tbl>
      <w:tblPr>
        <w:tblW w:w="9692"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0"/>
        <w:gridCol w:w="1596"/>
        <w:gridCol w:w="700"/>
        <w:gridCol w:w="700"/>
        <w:gridCol w:w="1038"/>
        <w:gridCol w:w="1038"/>
        <w:gridCol w:w="1269"/>
        <w:gridCol w:w="1330"/>
        <w:gridCol w:w="881"/>
      </w:tblGrid>
      <w:tr w14:paraId="4FA6256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DE2668D">
            <w:pPr>
              <w:rPr/>
            </w:pPr>
            <w:r>
              <w:rPr>
                <w:lang w:val="en-US" w:eastAsia="zh-CN"/>
              </w:rPr>
              <w:t>设备名称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ECBBD30">
            <w:pPr>
              <w:rPr/>
            </w:pPr>
            <w:r>
              <w:rPr>
                <w:lang w:val="en-US" w:eastAsia="zh-CN"/>
              </w:rPr>
              <w:t>规格型号建议</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73B3022">
            <w:pPr>
              <w:rPr/>
            </w:pPr>
            <w:r>
              <w:rPr>
                <w:lang w:val="en-US" w:eastAsia="zh-CN"/>
              </w:rPr>
              <w:t>单位</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252CB3C">
            <w:pPr>
              <w:rPr/>
            </w:pPr>
            <w:r>
              <w:rPr>
                <w:lang w:val="en-US" w:eastAsia="zh-CN"/>
              </w:rPr>
              <w:t>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80184B5">
            <w:pPr>
              <w:rPr/>
            </w:pPr>
            <w:r>
              <w:rPr>
                <w:lang w:val="en-US" w:eastAsia="zh-CN"/>
              </w:rPr>
              <w:t>单价(元)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A9ED8BE">
            <w:pPr>
              <w:rPr/>
            </w:pPr>
            <w:r>
              <w:rPr>
                <w:lang w:val="en-US" w:eastAsia="zh-CN"/>
              </w:rPr>
              <w:t>总价(元)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DAE0F95">
            <w:pPr>
              <w:rPr/>
            </w:pPr>
            <w:r>
              <w:rPr>
                <w:lang w:val="en-US" w:eastAsia="zh-CN"/>
              </w:rPr>
              <w:t>品牌/产地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0E08EC2">
            <w:pPr>
              <w:rPr/>
            </w:pPr>
            <w:r>
              <w:rPr>
                <w:lang w:val="en-US" w:eastAsia="zh-CN"/>
              </w:rPr>
              <w:t>本地化比例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33411FB3">
            <w:pPr>
              <w:rPr/>
            </w:pPr>
            <w:r>
              <w:rPr>
                <w:lang w:val="en-US" w:eastAsia="zh-CN"/>
              </w:rPr>
              <w:t>备注</w:t>
            </w:r>
          </w:p>
        </w:tc>
      </w:tr>
      <w:tr w14:paraId="61F16AF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921D1B2">
            <w:pPr>
              <w:rPr/>
            </w:pPr>
            <w:r>
              <w:rPr>
                <w:lang w:val="en-US" w:eastAsia="zh-CN"/>
              </w:rPr>
              <w:t>超声波流量计</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61E4877">
            <w:pPr>
              <w:rPr/>
            </w:pPr>
            <w:r>
              <w:rPr>
                <w:lang w:val="en-US" w:eastAsia="zh-CN"/>
              </w:rPr>
              <w:t>FLEXIM ADM 802x / 时差式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1EB3B9E">
            <w:pPr>
              <w:rPr/>
            </w:pPr>
            <w:r>
              <w:rPr>
                <w:lang w:val="en-US" w:eastAsia="zh-CN"/>
              </w:rPr>
              <w:t>套</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53D4267">
            <w:pPr>
              <w:rPr/>
            </w:pPr>
            <w:r>
              <w:rPr>
                <w:lang w:val="en-US" w:eastAsia="zh-CN"/>
              </w:rPr>
              <w:t>4</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FC45DFA">
            <w:pPr>
              <w:rPr/>
            </w:pPr>
            <w:r>
              <w:rPr>
                <w:lang w:val="en-US" w:eastAsia="zh-CN"/>
              </w:rPr>
              <w:t>35,000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A5763EA">
            <w:pPr>
              <w:rPr/>
            </w:pPr>
            <w:r>
              <w:rPr>
                <w:lang w:val="en-US" w:eastAsia="zh-CN"/>
              </w:rPr>
              <w:t>140,000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7F0A72C">
            <w:pPr>
              <w:rPr/>
            </w:pPr>
            <w:r>
              <w:rPr>
                <w:lang w:val="en-US" w:eastAsia="zh-CN"/>
              </w:rPr>
              <w:t>FLEXIM(德国)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41BC976">
            <w:pPr>
              <w:rPr/>
            </w:pPr>
            <w:r>
              <w:rPr>
                <w:lang w:val="en-US" w:eastAsia="zh-CN"/>
              </w:rPr>
              <w:t>纯进口</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3654AAC">
            <w:pPr>
              <w:rPr/>
            </w:pPr>
            <w:r>
              <w:rPr>
                <w:lang w:val="en-US" w:eastAsia="zh-CN"/>
              </w:rPr>
              <w:t>用于冷冻机房主管道冷热量验证，无压损设计</w:t>
            </w:r>
          </w:p>
        </w:tc>
      </w:tr>
      <w:tr w14:paraId="17C1172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6DEE317">
            <w:pPr>
              <w:rPr/>
            </w:pPr>
            <w:r>
              <w:rPr>
                <w:lang w:val="en-US" w:eastAsia="zh-CN"/>
              </w:rPr>
              <w:t>压力变送器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A88561D">
            <w:pPr>
              <w:rPr/>
            </w:pPr>
            <w:r>
              <w:rPr>
                <w:lang w:val="en-US" w:eastAsia="zh-CN"/>
              </w:rPr>
              <w:t>EJA 系列 / 扩散硅式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823CE4D">
            <w:pPr>
              <w:rPr/>
            </w:pPr>
            <w:r>
              <w:rPr>
                <w:lang w:val="en-US" w:eastAsia="zh-CN"/>
              </w:rPr>
              <w:t>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3702907">
            <w:pPr>
              <w:rPr/>
            </w:pPr>
            <w:r>
              <w:rPr>
                <w:lang w:val="en-US" w:eastAsia="zh-CN"/>
              </w:rPr>
              <w:t>6</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3835A4E">
            <w:pPr>
              <w:rPr/>
            </w:pPr>
            <w:r>
              <w:rPr>
                <w:lang w:val="en-US" w:eastAsia="zh-CN"/>
              </w:rPr>
              <w:t>2,500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55CA976">
            <w:pPr>
              <w:rPr/>
            </w:pPr>
            <w:r>
              <w:rPr>
                <w:lang w:val="en-US" w:eastAsia="zh-CN"/>
              </w:rPr>
              <w:t>15,000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E3D72AF">
            <w:pPr>
              <w:rPr/>
            </w:pPr>
            <w:r>
              <w:rPr>
                <w:lang w:val="en-US" w:eastAsia="zh-CN"/>
              </w:rPr>
              <w:t>横河电机(中国贵州/苏州)</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17EA0B0">
            <w:pPr>
              <w:rPr/>
            </w:pPr>
            <w:r>
              <w:rPr>
                <w:lang w:val="en-US" w:eastAsia="zh-CN"/>
              </w:rPr>
              <w:t>合资</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F25065A">
            <w:pPr>
              <w:rPr/>
            </w:pPr>
            <w:r>
              <w:rPr>
                <w:lang w:val="en-US" w:eastAsia="zh-CN"/>
              </w:rPr>
              <w:t>保障空调水系统运行稳定性</w:t>
            </w:r>
          </w:p>
        </w:tc>
      </w:tr>
      <w:tr w14:paraId="6FB0072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B512802">
            <w:pPr>
              <w:rPr/>
            </w:pPr>
            <w:r>
              <w:rPr>
                <w:lang w:val="en-US" w:eastAsia="zh-CN"/>
              </w:rPr>
              <w:t>温湿度传感器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6C8B129">
            <w:pPr>
              <w:rPr/>
            </w:pPr>
            <w:r>
              <w:rPr>
                <w:lang w:val="en-US" w:eastAsia="zh-CN"/>
              </w:rPr>
              <w:t>管道式 / 风管式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744AA28">
            <w:pPr>
              <w:rPr/>
            </w:pPr>
            <w:r>
              <w:rPr>
                <w:lang w:val="en-US" w:eastAsia="zh-CN"/>
              </w:rPr>
              <w:t>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E60CF3F">
            <w:pPr>
              <w:rPr/>
            </w:pPr>
            <w:r>
              <w:rPr>
                <w:lang w:val="en-US" w:eastAsia="zh-CN"/>
              </w:rPr>
              <w:t>20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B364EB6">
            <w:pPr>
              <w:rPr/>
            </w:pPr>
            <w:r>
              <w:rPr>
                <w:lang w:val="en-US" w:eastAsia="zh-CN"/>
              </w:rPr>
              <w:t>800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5ADB365">
            <w:pPr>
              <w:rPr/>
            </w:pPr>
            <w:r>
              <w:rPr>
                <w:lang w:val="en-US" w:eastAsia="zh-CN"/>
              </w:rPr>
              <w:t>16,000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F857D0F">
            <w:pPr>
              <w:rPr/>
            </w:pPr>
            <w:r>
              <w:rPr>
                <w:lang w:val="en-US" w:eastAsia="zh-CN"/>
              </w:rPr>
              <w:t>国产通用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FD6A35F">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3BD9149">
            <w:pPr>
              <w:rPr/>
            </w:pPr>
            <w:r>
              <w:rPr>
                <w:lang w:val="en-US" w:eastAsia="zh-CN"/>
              </w:rPr>
              <w:t>IP54防护等级，适应赣州高湿气候</w:t>
            </w:r>
          </w:p>
        </w:tc>
      </w:tr>
    </w:tbl>
    <w:p w14:paraId="19B0A42A">
      <w:pPr>
        <w:rPr>
          <w:rFonts w:hint="default"/>
        </w:rPr>
      </w:pPr>
      <w:r>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E7ADADB">
      <w:pPr>
        <w:rPr>
          <w:rFonts w:hint="default"/>
        </w:rPr>
      </w:pPr>
      <w:r>
        <w:rPr>
          <w:rFonts w:hint="default"/>
        </w:rPr>
        <w:t>3. 给排水计量子系统</w:t>
      </w:r>
    </w:p>
    <w:p w14:paraId="2B6FA145">
      <w:pPr>
        <w:rPr>
          <w:rFonts w:hint="default"/>
        </w:rPr>
      </w:pPr>
      <w:r>
        <w:rPr>
          <w:rFonts w:hint="default"/>
          <w:lang w:val="en-US" w:eastAsia="zh-CN"/>
        </w:rPr>
        <w:t>表格</w:t>
      </w:r>
    </w:p>
    <w:tbl>
      <w:tblPr>
        <w:tblW w:w="8947"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0"/>
        <w:gridCol w:w="1540"/>
        <w:gridCol w:w="700"/>
        <w:gridCol w:w="700"/>
        <w:gridCol w:w="1038"/>
        <w:gridCol w:w="1038"/>
        <w:gridCol w:w="1202"/>
        <w:gridCol w:w="1330"/>
        <w:gridCol w:w="700"/>
      </w:tblGrid>
      <w:tr w14:paraId="01CCD82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A50261E">
            <w:pPr>
              <w:rPr/>
            </w:pPr>
            <w:r>
              <w:rPr>
                <w:lang w:val="en-US" w:eastAsia="zh-CN"/>
              </w:rPr>
              <w:t>设备名称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030002D">
            <w:pPr>
              <w:rPr/>
            </w:pPr>
            <w:r>
              <w:rPr>
                <w:lang w:val="en-US" w:eastAsia="zh-CN"/>
              </w:rPr>
              <w:t>规格型号建议</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C03C5B5">
            <w:pPr>
              <w:rPr/>
            </w:pPr>
            <w:r>
              <w:rPr>
                <w:lang w:val="en-US" w:eastAsia="zh-CN"/>
              </w:rPr>
              <w:t>单位</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37DEBE10">
            <w:pPr>
              <w:rPr/>
            </w:pPr>
            <w:r>
              <w:rPr>
                <w:lang w:val="en-US" w:eastAsia="zh-CN"/>
              </w:rPr>
              <w:t>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D97DEC2">
            <w:pPr>
              <w:rPr/>
            </w:pPr>
            <w:r>
              <w:rPr>
                <w:lang w:val="en-US" w:eastAsia="zh-CN"/>
              </w:rPr>
              <w:t>单价(元)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3050CB4">
            <w:pPr>
              <w:rPr/>
            </w:pPr>
            <w:r>
              <w:rPr>
                <w:lang w:val="en-US" w:eastAsia="zh-CN"/>
              </w:rPr>
              <w:t>总价(元)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C19A39F">
            <w:pPr>
              <w:rPr/>
            </w:pPr>
            <w:r>
              <w:rPr>
                <w:lang w:val="en-US" w:eastAsia="zh-CN"/>
              </w:rPr>
              <w:t>品牌/产地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FFF2CB6">
            <w:pPr>
              <w:rPr/>
            </w:pPr>
            <w:r>
              <w:rPr>
                <w:lang w:val="en-US" w:eastAsia="zh-CN"/>
              </w:rPr>
              <w:t>本地化比例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03821A9">
            <w:pPr>
              <w:rPr/>
            </w:pPr>
            <w:r>
              <w:rPr>
                <w:lang w:val="en-US" w:eastAsia="zh-CN"/>
              </w:rPr>
              <w:t>备注</w:t>
            </w:r>
          </w:p>
        </w:tc>
      </w:tr>
      <w:tr w14:paraId="1ED1D9C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85C3522">
            <w:pPr>
              <w:rPr/>
            </w:pPr>
            <w:r>
              <w:rPr>
                <w:lang w:val="en-US" w:eastAsia="zh-CN"/>
              </w:rPr>
              <w:t>电磁流量计</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D64C6D0">
            <w:pPr>
              <w:rPr/>
            </w:pPr>
            <w:r>
              <w:rPr>
                <w:lang w:val="en-US" w:eastAsia="zh-CN"/>
              </w:rPr>
              <w:t>3301 系列 / 一体式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90654F6">
            <w:pPr>
              <w:rPr/>
            </w:pPr>
            <w:r>
              <w:rPr>
                <w:lang w:val="en-US" w:eastAsia="zh-CN"/>
              </w:rPr>
              <w:t>台</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5999843">
            <w:pPr>
              <w:rPr/>
            </w:pPr>
            <w:r>
              <w:rPr>
                <w:lang w:val="en-US" w:eastAsia="zh-CN"/>
              </w:rPr>
              <w:t>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4AE79FC">
            <w:pPr>
              <w:rPr/>
            </w:pPr>
            <w:r>
              <w:rPr>
                <w:lang w:val="en-US" w:eastAsia="zh-CN"/>
              </w:rPr>
              <w:t>15,000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E307B5C">
            <w:pPr>
              <w:rPr/>
            </w:pPr>
            <w:r>
              <w:rPr>
                <w:lang w:val="en-US" w:eastAsia="zh-CN"/>
              </w:rPr>
              <w:t>30,000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CE8354C">
            <w:pPr>
              <w:rPr/>
            </w:pPr>
            <w:r>
              <w:rPr>
                <w:lang w:val="en-US" w:eastAsia="zh-CN"/>
              </w:rPr>
              <w:t>汇中股份(河北/唐山)</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E7F612F">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A4664B6">
            <w:pPr>
              <w:rPr/>
            </w:pPr>
            <w:r>
              <w:rPr>
                <w:lang w:val="en-US" w:eastAsia="zh-CN"/>
              </w:rPr>
              <w:t>监测加湿与补水消耗量</w:t>
            </w:r>
          </w:p>
        </w:tc>
      </w:tr>
    </w:tbl>
    <w:p w14:paraId="4079583B">
      <w:pPr>
        <w:rPr>
          <w:rFonts w:hint="default"/>
        </w:rPr>
      </w:pPr>
      <w:r>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41EAB28">
      <w:pPr>
        <w:rPr>
          <w:rFonts w:hint="default"/>
        </w:rPr>
      </w:pPr>
      <w:r>
        <w:rPr>
          <w:rFonts w:hint="default"/>
        </w:rPr>
        <w:t>4. 环境与空气质量传感器</w:t>
      </w:r>
    </w:p>
    <w:p w14:paraId="337EDF3A">
      <w:pPr>
        <w:rPr>
          <w:rFonts w:hint="default"/>
        </w:rPr>
      </w:pPr>
      <w:r>
        <w:rPr>
          <w:rFonts w:hint="default"/>
          <w:lang w:val="en-US" w:eastAsia="zh-CN"/>
        </w:rPr>
        <w:t>表格</w:t>
      </w:r>
    </w:p>
    <w:tbl>
      <w:tblPr>
        <w:tblW w:w="9032"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0"/>
        <w:gridCol w:w="1540"/>
        <w:gridCol w:w="700"/>
        <w:gridCol w:w="700"/>
        <w:gridCol w:w="1038"/>
        <w:gridCol w:w="1038"/>
        <w:gridCol w:w="1202"/>
        <w:gridCol w:w="1330"/>
        <w:gridCol w:w="1271"/>
      </w:tblGrid>
      <w:tr w14:paraId="322DAA6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16AC53E">
            <w:pPr>
              <w:rPr/>
            </w:pPr>
            <w:r>
              <w:rPr>
                <w:lang w:val="en-US" w:eastAsia="zh-CN"/>
              </w:rPr>
              <w:t>设备名称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F6662EB">
            <w:pPr>
              <w:rPr/>
            </w:pPr>
            <w:r>
              <w:rPr>
                <w:lang w:val="en-US" w:eastAsia="zh-CN"/>
              </w:rPr>
              <w:t>规格型号建议</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3FF8F49D">
            <w:pPr>
              <w:rPr/>
            </w:pPr>
            <w:r>
              <w:rPr>
                <w:lang w:val="en-US" w:eastAsia="zh-CN"/>
              </w:rPr>
              <w:t>单位</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24118850">
            <w:pPr>
              <w:rPr/>
            </w:pPr>
            <w:r>
              <w:rPr>
                <w:lang w:val="en-US" w:eastAsia="zh-CN"/>
              </w:rPr>
              <w:t>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2494D16">
            <w:pPr>
              <w:rPr/>
            </w:pPr>
            <w:r>
              <w:rPr>
                <w:lang w:val="en-US" w:eastAsia="zh-CN"/>
              </w:rPr>
              <w:t>单价(元)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8F77905">
            <w:pPr>
              <w:rPr/>
            </w:pPr>
            <w:r>
              <w:rPr>
                <w:lang w:val="en-US" w:eastAsia="zh-CN"/>
              </w:rPr>
              <w:t>总价(元)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2786248">
            <w:pPr>
              <w:rPr/>
            </w:pPr>
            <w:r>
              <w:rPr>
                <w:lang w:val="en-US" w:eastAsia="zh-CN"/>
              </w:rPr>
              <w:t>品牌/产地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338550D">
            <w:pPr>
              <w:rPr/>
            </w:pPr>
            <w:r>
              <w:rPr>
                <w:lang w:val="en-US" w:eastAsia="zh-CN"/>
              </w:rPr>
              <w:t>本地化比例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35BEE3C8">
            <w:pPr>
              <w:rPr/>
            </w:pPr>
            <w:r>
              <w:rPr>
                <w:lang w:val="en-US" w:eastAsia="zh-CN"/>
              </w:rPr>
              <w:t>备注</w:t>
            </w:r>
          </w:p>
        </w:tc>
      </w:tr>
      <w:tr w14:paraId="5759AAD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7663543">
            <w:pPr>
              <w:rPr/>
            </w:pPr>
            <w:r>
              <w:rPr>
                <w:lang w:val="en-US" w:eastAsia="zh-CN"/>
              </w:rPr>
              <w:t>二氧化碳变送器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97826D6">
            <w:pPr>
              <w:rPr/>
            </w:pPr>
            <w:r>
              <w:rPr>
                <w:lang w:val="en-US" w:eastAsia="zh-CN"/>
              </w:rPr>
              <w:t>维萨拉 GMP251 / 红外式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7DA7B79">
            <w:pPr>
              <w:rPr/>
            </w:pPr>
            <w:r>
              <w:rPr>
                <w:lang w:val="en-US" w:eastAsia="zh-CN"/>
              </w:rPr>
              <w:t>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898C111">
            <w:pPr>
              <w:rPr/>
            </w:pPr>
            <w:r>
              <w:rPr>
                <w:lang w:val="en-US" w:eastAsia="zh-CN"/>
              </w:rPr>
              <w:t>15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DA478A">
            <w:pPr>
              <w:rPr/>
            </w:pPr>
            <w:r>
              <w:rPr>
                <w:lang w:val="en-US" w:eastAsia="zh-CN"/>
              </w:rPr>
              <w:t>8,000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C78CE88">
            <w:pPr>
              <w:rPr/>
            </w:pPr>
            <w:r>
              <w:rPr>
                <w:lang w:val="en-US" w:eastAsia="zh-CN"/>
              </w:rPr>
              <w:t>120,000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898572F">
            <w:pPr>
              <w:rPr/>
            </w:pPr>
            <w:r>
              <w:rPr>
                <w:lang w:val="en-US" w:eastAsia="zh-CN"/>
              </w:rPr>
              <w:t>维萨拉(芬兰)</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535EE86">
            <w:pPr>
              <w:rPr/>
            </w:pPr>
            <w:r>
              <w:rPr>
                <w:lang w:val="en-US" w:eastAsia="zh-CN"/>
              </w:rPr>
              <w:t>纯进口</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C6989BC">
            <w:pPr>
              <w:rPr/>
            </w:pPr>
            <w:r>
              <w:rPr>
                <w:lang w:val="en-US" w:eastAsia="zh-CN"/>
              </w:rPr>
              <w:t>支持需求控制通风（DCV），原装进口高精度</w:t>
            </w:r>
          </w:p>
        </w:tc>
      </w:tr>
      <w:tr w14:paraId="30B3E83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8E69BF5">
            <w:pPr>
              <w:rPr/>
            </w:pPr>
            <w:r>
              <w:rPr>
                <w:lang w:val="en-US" w:eastAsia="zh-CN"/>
              </w:rPr>
              <w:t>照度传感器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B75FB1A">
            <w:pPr>
              <w:rPr/>
            </w:pPr>
            <w:r>
              <w:rPr>
                <w:lang w:val="en-US" w:eastAsia="zh-CN"/>
              </w:rPr>
              <w:t>光敏电阻/光电二极管式</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CAC8A23">
            <w:pPr>
              <w:rPr/>
            </w:pPr>
            <w:r>
              <w:rPr>
                <w:lang w:val="en-US" w:eastAsia="zh-CN"/>
              </w:rPr>
              <w:t>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3766BC9">
            <w:pPr>
              <w:rPr/>
            </w:pPr>
            <w:r>
              <w:rPr>
                <w:lang w:val="en-US" w:eastAsia="zh-CN"/>
              </w:rPr>
              <w:t>10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FA3FA91">
            <w:pPr>
              <w:rPr/>
            </w:pPr>
            <w:r>
              <w:rPr>
                <w:lang w:val="en-US" w:eastAsia="zh-CN"/>
              </w:rPr>
              <w:t>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99D3DD6">
            <w:pPr>
              <w:rPr/>
            </w:pPr>
            <w:r>
              <w:rPr>
                <w:lang w:val="en-US" w:eastAsia="zh-CN"/>
              </w:rPr>
              <w:t>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F8A0E82">
            <w:pPr>
              <w:rPr/>
            </w:pPr>
            <w:r>
              <w:rPr>
                <w:lang w:val="en-US" w:eastAsia="zh-CN"/>
              </w:rPr>
              <w:t>国产通用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4FAC751">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009CF4E">
            <w:pPr>
              <w:rPr/>
            </w:pPr>
            <w:r>
              <w:rPr>
                <w:lang w:val="en-US" w:eastAsia="zh-CN"/>
              </w:rPr>
              <w:t>验证自然采光性能，节能控制依据</w:t>
            </w:r>
          </w:p>
        </w:tc>
      </w:tr>
    </w:tbl>
    <w:p w14:paraId="2D1F969F">
      <w:pPr>
        <w:rPr>
          <w:rFonts w:hint="default"/>
        </w:rPr>
      </w:pPr>
      <w:r>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8D50E51">
      <w:pPr>
        <w:rPr>
          <w:rFonts w:hint="default"/>
        </w:rPr>
      </w:pPr>
      <w:r>
        <w:rPr>
          <w:rFonts w:hint="default"/>
        </w:rPr>
        <w:t>5. 配套材料</w:t>
      </w:r>
    </w:p>
    <w:p w14:paraId="385BB8C0">
      <w:pPr>
        <w:rPr>
          <w:rFonts w:hint="default"/>
        </w:rPr>
      </w:pPr>
      <w:r>
        <w:rPr>
          <w:rFonts w:hint="default"/>
          <w:lang w:val="en-US" w:eastAsia="zh-CN"/>
        </w:rPr>
        <w:t>表格</w:t>
      </w:r>
    </w:p>
    <w:tbl>
      <w:tblPr>
        <w:tblW w:w="8947"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0"/>
        <w:gridCol w:w="1540"/>
        <w:gridCol w:w="700"/>
        <w:gridCol w:w="706"/>
        <w:gridCol w:w="1038"/>
        <w:gridCol w:w="1038"/>
        <w:gridCol w:w="1202"/>
        <w:gridCol w:w="1330"/>
        <w:gridCol w:w="700"/>
      </w:tblGrid>
      <w:tr w14:paraId="0208DF4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C1ECB1E">
            <w:pPr>
              <w:rPr/>
            </w:pPr>
            <w:r>
              <w:rPr>
                <w:lang w:val="en-US" w:eastAsia="zh-CN"/>
              </w:rPr>
              <w:t>设备名称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A7C0BAC">
            <w:pPr>
              <w:rPr/>
            </w:pPr>
            <w:r>
              <w:rPr>
                <w:lang w:val="en-US" w:eastAsia="zh-CN"/>
              </w:rPr>
              <w:t>规格型号建议</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2FBED93">
            <w:pPr>
              <w:rPr/>
            </w:pPr>
            <w:r>
              <w:rPr>
                <w:lang w:val="en-US" w:eastAsia="zh-CN"/>
              </w:rPr>
              <w:t>单位</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A2BA631">
            <w:pPr>
              <w:rPr/>
            </w:pPr>
            <w:r>
              <w:rPr>
                <w:lang w:val="en-US" w:eastAsia="zh-CN"/>
              </w:rPr>
              <w:t>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5B38234">
            <w:pPr>
              <w:rPr/>
            </w:pPr>
            <w:r>
              <w:rPr>
                <w:lang w:val="en-US" w:eastAsia="zh-CN"/>
              </w:rPr>
              <w:t>单价(元)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6E274D9">
            <w:pPr>
              <w:rPr/>
            </w:pPr>
            <w:r>
              <w:rPr>
                <w:lang w:val="en-US" w:eastAsia="zh-CN"/>
              </w:rPr>
              <w:t>总价(元)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41ED1A8F">
            <w:pPr>
              <w:rPr/>
            </w:pPr>
            <w:r>
              <w:rPr>
                <w:lang w:val="en-US" w:eastAsia="zh-CN"/>
              </w:rPr>
              <w:t>品牌/产地</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074C1B96">
            <w:pPr>
              <w:rPr/>
            </w:pPr>
            <w:r>
              <w:rPr>
                <w:lang w:val="en-US" w:eastAsia="zh-CN"/>
              </w:rPr>
              <w:t>本地化比例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1812D95">
            <w:pPr>
              <w:rPr/>
            </w:pPr>
            <w:r>
              <w:rPr>
                <w:lang w:val="en-US" w:eastAsia="zh-CN"/>
              </w:rPr>
              <w:t>备注</w:t>
            </w:r>
          </w:p>
        </w:tc>
      </w:tr>
      <w:tr w14:paraId="21E1796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0959C65">
            <w:pPr>
              <w:rPr/>
            </w:pPr>
            <w:r>
              <w:rPr>
                <w:lang w:val="en-US" w:eastAsia="zh-CN"/>
              </w:rPr>
              <w:t>屏蔽双绞线</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E4D6263">
            <w:pPr>
              <w:rPr/>
            </w:pPr>
            <w:r>
              <w:rPr>
                <w:lang w:val="en-US" w:eastAsia="zh-CN"/>
              </w:rPr>
              <w:t>RVSP 2×1.0mm²</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2F595A2">
            <w:pPr>
              <w:rPr/>
            </w:pPr>
            <w:r>
              <w:rPr>
                <w:lang w:val="en-US" w:eastAsia="zh-CN"/>
              </w:rPr>
              <w:t>米</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84E298">
            <w:pPr>
              <w:rPr/>
            </w:pPr>
            <w:r>
              <w:rPr>
                <w:lang w:val="en-US" w:eastAsia="zh-CN"/>
              </w:rPr>
              <w:t>2000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9C4B96A">
            <w:pPr>
              <w:rPr/>
            </w:pPr>
            <w:r>
              <w:rPr>
                <w:lang w:val="en-US" w:eastAsia="zh-CN"/>
              </w:rPr>
              <w:t>3</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816822D">
            <w:pPr>
              <w:rPr/>
            </w:pPr>
            <w:r>
              <w:rPr>
                <w:lang w:val="en-US" w:eastAsia="zh-CN"/>
              </w:rPr>
              <w:t>6,000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02886AB">
            <w:pPr>
              <w:rPr/>
            </w:pPr>
            <w:r>
              <w:rPr>
                <w:lang w:val="en-US" w:eastAsia="zh-CN"/>
              </w:rPr>
              <w:t>国产线缆厂</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BAA934">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96242A8">
            <w:pPr>
              <w:rPr/>
            </w:pPr>
            <w:r>
              <w:rPr>
                <w:lang w:val="en-US" w:eastAsia="zh-CN"/>
              </w:rPr>
              <w:t>仪表通讯总线，抗干扰</w:t>
            </w:r>
          </w:p>
        </w:tc>
      </w:tr>
      <w:tr w14:paraId="0997D45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BE29B6B">
            <w:pPr>
              <w:rPr/>
            </w:pPr>
            <w:r>
              <w:rPr>
                <w:lang w:val="en-US" w:eastAsia="zh-CN"/>
              </w:rPr>
              <w:t>电源线</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0A0462C">
            <w:pPr>
              <w:rPr/>
            </w:pPr>
            <w:r>
              <w:rPr>
                <w:lang w:val="en-US" w:eastAsia="zh-CN"/>
              </w:rPr>
              <w:t>RVV 3×1.5mm²</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E7A0CC2">
            <w:pPr>
              <w:rPr/>
            </w:pPr>
            <w:r>
              <w:rPr>
                <w:lang w:val="en-US" w:eastAsia="zh-CN"/>
              </w:rPr>
              <w:t>米</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A9453B2">
            <w:pPr>
              <w:rPr/>
            </w:pPr>
            <w:r>
              <w:rPr>
                <w:lang w:val="en-US" w:eastAsia="zh-CN"/>
              </w:rPr>
              <w:t>1500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ACF3D67">
            <w:pPr>
              <w:rPr/>
            </w:pPr>
            <w:r>
              <w:rPr>
                <w:lang w:val="en-US" w:eastAsia="zh-CN"/>
              </w:rPr>
              <w:t>4</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4AB840E">
            <w:pPr>
              <w:rPr/>
            </w:pPr>
            <w:r>
              <w:rPr>
                <w:lang w:val="en-US" w:eastAsia="zh-CN"/>
              </w:rPr>
              <w:t>6,000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D929648">
            <w:pPr>
              <w:rPr/>
            </w:pPr>
            <w:r>
              <w:rPr>
                <w:lang w:val="en-US" w:eastAsia="zh-CN"/>
              </w:rPr>
              <w:t>国产线缆厂</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477866">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A96B632">
            <w:pPr>
              <w:rPr/>
            </w:pPr>
            <w:r>
              <w:rPr>
                <w:lang w:val="en-US" w:eastAsia="zh-CN"/>
              </w:rPr>
              <w:t>传感器及仪表供电</w:t>
            </w:r>
          </w:p>
        </w:tc>
      </w:tr>
      <w:tr w14:paraId="0B82D05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BF333FE">
            <w:pPr>
              <w:rPr/>
            </w:pPr>
            <w:r>
              <w:rPr>
                <w:lang w:val="en-US" w:eastAsia="zh-CN"/>
              </w:rPr>
              <w:t>镀锌线槽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38D99C">
            <w:pPr>
              <w:rPr/>
            </w:pPr>
            <w:r>
              <w:rPr>
                <w:lang w:val="en-US" w:eastAsia="zh-CN"/>
              </w:rPr>
              <w:t>50×50mm</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371526D">
            <w:pPr>
              <w:rPr/>
            </w:pPr>
            <w:r>
              <w:rPr>
                <w:lang w:val="en-US" w:eastAsia="zh-CN"/>
              </w:rPr>
              <w:t>米</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59F87D7">
            <w:pPr>
              <w:rPr/>
            </w:pPr>
            <w:r>
              <w:rPr>
                <w:lang w:val="en-US" w:eastAsia="zh-CN"/>
              </w:rPr>
              <w:t>300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6C2580E">
            <w:pPr>
              <w:rPr/>
            </w:pPr>
            <w:r>
              <w:rPr>
                <w:lang w:val="en-US" w:eastAsia="zh-CN"/>
              </w:rPr>
              <w:t>15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368BB90">
            <w:pPr>
              <w:rPr/>
            </w:pPr>
            <w:r>
              <w:rPr>
                <w:lang w:val="en-US" w:eastAsia="zh-CN"/>
              </w:rPr>
              <w:t>4,500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557B93D">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D6A3AC7">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15CAF8A">
            <w:pPr>
              <w:rPr/>
            </w:pPr>
            <w:r>
              <w:rPr>
                <w:lang w:val="en-US" w:eastAsia="zh-CN"/>
              </w:rPr>
              <w:t>线缆保护与规范布线</w:t>
            </w:r>
          </w:p>
        </w:tc>
      </w:tr>
      <w:tr w14:paraId="2BFCE9D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48BC1F3">
            <w:pPr>
              <w:rPr/>
            </w:pPr>
            <w:r>
              <w:rPr>
                <w:lang w:val="en-US" w:eastAsia="zh-CN"/>
              </w:rPr>
              <w:t>接线盒</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A7B551">
            <w:pPr>
              <w:rPr/>
            </w:pPr>
            <w:r>
              <w:rPr>
                <w:lang w:val="en-US" w:eastAsia="zh-CN"/>
              </w:rPr>
              <w:t>86 型 / 户外型</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8B06066">
            <w:pPr>
              <w:rPr/>
            </w:pPr>
            <w:r>
              <w:rPr>
                <w:lang w:val="en-US" w:eastAsia="zh-CN"/>
              </w:rPr>
              <w:t>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8F70141">
            <w:pPr>
              <w:rPr/>
            </w:pPr>
            <w:r>
              <w:rPr>
                <w:lang w:val="en-US" w:eastAsia="zh-CN"/>
              </w:rPr>
              <w:t>100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A1F6E50">
            <w:pPr>
              <w:rPr/>
            </w:pPr>
            <w:r>
              <w:rPr>
                <w:lang w:val="en-US" w:eastAsia="zh-CN"/>
              </w:rPr>
              <w:t>10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2CECDFC">
            <w:pPr>
              <w:rPr/>
            </w:pPr>
            <w:r>
              <w:rPr>
                <w:lang w:val="en-US" w:eastAsia="zh-CN"/>
              </w:rPr>
              <w:t>1,000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66C3F2D">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4BA31C4">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E121D24">
            <w:pPr>
              <w:rPr/>
            </w:pPr>
            <w:r>
              <w:rPr>
                <w:lang w:val="en-US" w:eastAsia="zh-CN"/>
              </w:rPr>
              <w:t>安装辅材</w:t>
            </w:r>
          </w:p>
        </w:tc>
      </w:tr>
      <w:tr w14:paraId="17D134A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923A678">
            <w:pPr>
              <w:rPr/>
            </w:pPr>
            <w:r>
              <w:rPr>
                <w:lang w:val="en-US" w:eastAsia="zh-CN"/>
              </w:rPr>
              <w:t>通讯中继器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D98EE41">
            <w:pPr>
              <w:rPr/>
            </w:pPr>
            <w:r>
              <w:rPr>
                <w:lang w:val="en-US" w:eastAsia="zh-CN"/>
              </w:rPr>
              <w:t>RS485 中继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DDB1EC5">
            <w:pPr>
              <w:rPr/>
            </w:pPr>
            <w:r>
              <w:rPr>
                <w:lang w:val="en-US" w:eastAsia="zh-CN"/>
              </w:rPr>
              <w:t>个</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B3EBB72">
            <w:pPr>
              <w:rPr/>
            </w:pPr>
            <w:r>
              <w:rPr>
                <w:lang w:val="en-US" w:eastAsia="zh-CN"/>
              </w:rPr>
              <w:t>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E16E24D">
            <w:pPr>
              <w:rPr/>
            </w:pPr>
            <w:r>
              <w:rPr>
                <w:lang w:val="en-US" w:eastAsia="zh-CN"/>
              </w:rPr>
              <w:t>1,500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C975533">
            <w:pPr>
              <w:rPr/>
            </w:pPr>
            <w:r>
              <w:rPr>
                <w:lang w:val="en-US" w:eastAsia="zh-CN"/>
              </w:rPr>
              <w:t>3,000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45E387E">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BFBC701">
            <w:pPr>
              <w:rPr/>
            </w:pPr>
            <w:r>
              <w:rPr>
                <w:lang w:val="en-US" w:eastAsia="zh-CN"/>
              </w:rPr>
              <w:t>国产</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D3ED4AD">
            <w:pPr>
              <w:rPr/>
            </w:pPr>
            <w:r>
              <w:rPr>
                <w:lang w:val="en-US" w:eastAsia="zh-CN"/>
              </w:rPr>
              <w:t>延长通信距离，确保数据稳定</w:t>
            </w:r>
          </w:p>
        </w:tc>
      </w:tr>
    </w:tbl>
    <w:p w14:paraId="68DD469C">
      <w:pPr>
        <w:rPr>
          <w:rFonts w:hint="default"/>
        </w:rPr>
      </w:pPr>
      <w:r>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E5D1D05">
      <w:pPr>
        <w:rPr>
          <w:rFonts w:hint="default"/>
        </w:rPr>
      </w:pPr>
      <w:r>
        <w:rPr>
          <w:rFonts w:hint="default"/>
        </w:rPr>
        <w:t>6. 汇总统计</w:t>
      </w:r>
    </w:p>
    <w:p w14:paraId="6580A8F8">
      <w:pPr>
        <w:rPr>
          <w:rFonts w:hint="default"/>
        </w:rPr>
      </w:pPr>
      <w:r>
        <w:rPr>
          <w:rFonts w:hint="default"/>
          <w:lang w:val="en-US" w:eastAsia="zh-CN"/>
        </w:rPr>
        <w:t>表格</w:t>
      </w:r>
    </w:p>
    <w:tbl>
      <w:tblPr>
        <w:tblW w:w="6723"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700"/>
        <w:gridCol w:w="1120"/>
        <w:gridCol w:w="1330"/>
        <w:gridCol w:w="1330"/>
        <w:gridCol w:w="1248"/>
        <w:gridCol w:w="1750"/>
      </w:tblGrid>
      <w:tr w14:paraId="45B9DAD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8707E50">
            <w:pPr>
              <w:rPr/>
            </w:pPr>
            <w:r>
              <w:rPr>
                <w:lang w:val="en-US" w:eastAsia="zh-CN"/>
              </w:rPr>
              <w:t>类别</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48F07C1">
            <w:pPr>
              <w:rPr/>
            </w:pPr>
            <w:r>
              <w:rPr>
                <w:lang w:val="en-US" w:eastAsia="zh-CN"/>
              </w:rPr>
              <w:t>设备数量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B269EC2">
            <w:pPr>
              <w:rPr/>
            </w:pPr>
            <w:r>
              <w:rPr>
                <w:lang w:val="en-US" w:eastAsia="zh-CN"/>
              </w:rPr>
              <w:t>国产化数量</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2CCEAD12">
            <w:pPr>
              <w:rPr/>
            </w:pPr>
            <w:r>
              <w:rPr>
                <w:lang w:val="en-US" w:eastAsia="zh-CN"/>
              </w:rPr>
              <w:t>国产化比例</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53E09620">
            <w:pPr>
              <w:rPr/>
            </w:pPr>
            <w:r>
              <w:rPr>
                <w:lang w:val="en-US" w:eastAsia="zh-CN"/>
              </w:rPr>
              <w:t>总造价(元)</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693A1A2A">
            <w:pPr>
              <w:rPr/>
            </w:pPr>
            <w:r>
              <w:rPr>
                <w:lang w:val="en-US" w:eastAsia="zh-CN"/>
              </w:rPr>
              <w:t>国产化造价比例</w:t>
            </w:r>
          </w:p>
        </w:tc>
      </w:tr>
      <w:tr w14:paraId="4D2886E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1DB7DF3">
            <w:pPr>
              <w:rPr/>
            </w:pPr>
            <w:r>
              <w:rPr>
                <w:lang w:val="en-US" w:eastAsia="zh-CN"/>
              </w:rPr>
              <w:t>电能计量子系统</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0BB2749">
            <w:pPr>
              <w:rPr/>
            </w:pPr>
            <w:r>
              <w:rPr>
                <w:lang w:val="en-US" w:eastAsia="zh-CN"/>
              </w:rPr>
              <w:t>65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C76D466">
            <w:pPr>
              <w:rPr/>
            </w:pPr>
            <w:r>
              <w:rPr>
                <w:lang w:val="en-US" w:eastAsia="zh-CN"/>
              </w:rPr>
              <w:t>65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CBF735B">
            <w:pPr>
              <w:rPr/>
            </w:pPr>
            <w:r>
              <w:rPr>
                <w:lang w:val="en-US" w:eastAsia="zh-CN"/>
              </w:rPr>
              <w:t>100%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4209C08">
            <w:pPr>
              <w:rPr/>
            </w:pPr>
            <w:r>
              <w:rPr>
                <w:lang w:val="en-US" w:eastAsia="zh-CN"/>
              </w:rPr>
              <w:t>80,000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3B22B2F">
            <w:pPr>
              <w:rPr/>
            </w:pPr>
            <w:r>
              <w:rPr>
                <w:lang w:val="en-US" w:eastAsia="zh-CN"/>
              </w:rPr>
              <w:t>100%</w:t>
            </w:r>
          </w:p>
        </w:tc>
      </w:tr>
      <w:tr w14:paraId="4A65BE4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917BF79">
            <w:pPr>
              <w:rPr/>
            </w:pPr>
            <w:r>
              <w:rPr>
                <w:lang w:val="en-US" w:eastAsia="zh-CN"/>
              </w:rPr>
              <w:t>暖通空调计量子系统</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CA2410A">
            <w:pPr>
              <w:rPr/>
            </w:pPr>
            <w:r>
              <w:rPr>
                <w:lang w:val="en-US" w:eastAsia="zh-CN"/>
              </w:rPr>
              <w:t>30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E9DCAD7">
            <w:pPr>
              <w:rPr/>
            </w:pPr>
            <w:r>
              <w:rPr>
                <w:lang w:val="en-US" w:eastAsia="zh-CN"/>
              </w:rPr>
              <w:t>26</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08A0E46">
            <w:pPr>
              <w:rPr/>
            </w:pPr>
            <w:r>
              <w:rPr>
                <w:lang w:val="en-US" w:eastAsia="zh-CN"/>
              </w:rPr>
              <w:t>87%</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FAFC927">
            <w:pPr>
              <w:rPr/>
            </w:pPr>
            <w:r>
              <w:rPr>
                <w:lang w:val="en-US" w:eastAsia="zh-CN"/>
              </w:rPr>
              <w:t>171,000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B08E8B6">
            <w:pPr>
              <w:rPr/>
            </w:pPr>
            <w:r>
              <w:rPr>
                <w:lang w:val="en-US" w:eastAsia="zh-CN"/>
              </w:rPr>
              <w:t>61%</w:t>
            </w:r>
          </w:p>
        </w:tc>
      </w:tr>
      <w:tr w14:paraId="54A2D6D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BF9B242">
            <w:pPr>
              <w:rPr/>
            </w:pPr>
            <w:r>
              <w:rPr>
                <w:lang w:val="en-US" w:eastAsia="zh-CN"/>
              </w:rPr>
              <w:t>给排水计量子系统</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05BB3AD">
            <w:pPr>
              <w:rPr/>
            </w:pPr>
            <w:r>
              <w:rPr>
                <w:lang w:val="en-US" w:eastAsia="zh-CN"/>
              </w:rPr>
              <w:t>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68F8149">
            <w:pPr>
              <w:rPr/>
            </w:pPr>
            <w:r>
              <w:rPr>
                <w:lang w:val="en-US" w:eastAsia="zh-CN"/>
              </w:rPr>
              <w:t>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75B73BA">
            <w:pPr>
              <w:rPr/>
            </w:pPr>
            <w:r>
              <w:rPr>
                <w:lang w:val="en-US" w:eastAsia="zh-CN"/>
              </w:rPr>
              <w:t>100%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85E7ADF">
            <w:pPr>
              <w:rPr/>
            </w:pPr>
            <w:r>
              <w:rPr>
                <w:lang w:val="en-US" w:eastAsia="zh-CN"/>
              </w:rPr>
              <w:t>30,000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87C88F7">
            <w:pPr>
              <w:rPr/>
            </w:pPr>
            <w:r>
              <w:rPr>
                <w:lang w:val="en-US" w:eastAsia="zh-CN"/>
              </w:rPr>
              <w:t>100%</w:t>
            </w:r>
          </w:p>
        </w:tc>
      </w:tr>
      <w:tr w14:paraId="79E9415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EEF4CBA">
            <w:pPr>
              <w:rPr/>
            </w:pPr>
            <w:r>
              <w:rPr>
                <w:lang w:val="en-US" w:eastAsia="zh-CN"/>
              </w:rPr>
              <w:t>环境与空气质量传感器</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3CE0CF7">
            <w:pPr>
              <w:rPr/>
            </w:pPr>
            <w:r>
              <w:rPr>
                <w:lang w:val="en-US" w:eastAsia="zh-CN"/>
              </w:rPr>
              <w:t>25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E2BC13C">
            <w:pPr>
              <w:rPr/>
            </w:pPr>
            <w:r>
              <w:rPr>
                <w:lang w:val="en-US" w:eastAsia="zh-CN"/>
              </w:rPr>
              <w:t>10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6434A22">
            <w:pPr>
              <w:rPr/>
            </w:pPr>
            <w:r>
              <w:rPr>
                <w:lang w:val="en-US" w:eastAsia="zh-CN"/>
              </w:rPr>
              <w:t>40%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3493022">
            <w:pPr>
              <w:rPr/>
            </w:pPr>
            <w:r>
              <w:rPr>
                <w:lang w:val="en-US" w:eastAsia="zh-CN"/>
              </w:rPr>
              <w:t>125,000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6D112ED">
            <w:pPr>
              <w:rPr/>
            </w:pPr>
            <w:r>
              <w:rPr>
                <w:lang w:val="en-US" w:eastAsia="zh-CN"/>
              </w:rPr>
              <w:t>4%</w:t>
            </w:r>
          </w:p>
        </w:tc>
      </w:tr>
      <w:tr w14:paraId="1AB51FA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49F9047">
            <w:pPr>
              <w:rPr/>
            </w:pPr>
            <w:r>
              <w:rPr>
                <w:lang w:val="en-US" w:eastAsia="zh-CN"/>
              </w:rPr>
              <w:t>配套材料</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5546ED7">
            <w:pPr>
              <w:rPr/>
            </w:pPr>
            <w:r>
              <w:rPr>
                <w:lang w:val="en-US" w:eastAsia="zh-CN"/>
              </w:rPr>
              <w:t>3400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AC145B8">
            <w:pPr>
              <w:rPr/>
            </w:pPr>
            <w:r>
              <w:rPr>
                <w:lang w:val="en-US" w:eastAsia="zh-CN"/>
              </w:rPr>
              <w:t>3400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5E4CA9C">
            <w:pPr>
              <w:rPr/>
            </w:pPr>
            <w:r>
              <w:rPr>
                <w:lang w:val="en-US" w:eastAsia="zh-CN"/>
              </w:rPr>
              <w:t>100%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C6C386">
            <w:pPr>
              <w:rPr/>
            </w:pPr>
            <w:r>
              <w:rPr>
                <w:lang w:val="en-US" w:eastAsia="zh-CN"/>
              </w:rPr>
              <w:t>20,500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6E3CC93">
            <w:pPr>
              <w:rPr/>
            </w:pPr>
            <w:r>
              <w:rPr>
                <w:lang w:val="en-US" w:eastAsia="zh-CN"/>
              </w:rPr>
              <w:t>100%</w:t>
            </w:r>
          </w:p>
        </w:tc>
      </w:tr>
      <w:tr w14:paraId="06307FD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0C5C428">
            <w:pPr>
              <w:rPr/>
            </w:pPr>
            <w:r>
              <w:rPr>
                <w:lang w:val="en-US" w:eastAsia="zh-CN"/>
              </w:rPr>
              <w:t>总计</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61B8773">
            <w:pPr>
              <w:rPr/>
            </w:pPr>
            <w:r>
              <w:rPr>
                <w:lang w:val="en-US" w:eastAsia="zh-CN"/>
              </w:rPr>
              <w:t>3522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4529DA5">
            <w:pPr>
              <w:rPr/>
            </w:pPr>
            <w:r>
              <w:rPr>
                <w:lang w:val="en-US" w:eastAsia="zh-CN"/>
              </w:rPr>
              <w:t>3403</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A09B609">
            <w:pPr>
              <w:rPr/>
            </w:pPr>
            <w:r>
              <w:rPr>
                <w:lang w:val="en-US" w:eastAsia="zh-CN"/>
              </w:rPr>
              <w:t>97%</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D59ED52">
            <w:pPr>
              <w:rPr/>
            </w:pPr>
            <w:r>
              <w:rPr>
                <w:lang w:val="en-US" w:eastAsia="zh-CN"/>
              </w:rPr>
              <w:t>426,500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BCFBF55">
            <w:pPr>
              <w:rPr/>
            </w:pPr>
            <w:r>
              <w:rPr>
                <w:lang w:val="en-US" w:eastAsia="zh-CN"/>
              </w:rPr>
              <w:t>65%</w:t>
            </w:r>
          </w:p>
        </w:tc>
      </w:tr>
    </w:tbl>
    <w:p w14:paraId="0BAA67BE">
      <w:pPr>
        <w:rPr>
          <w:rFonts w:hint="default"/>
        </w:rPr>
      </w:pPr>
      <w:r>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D88C0D6">
      <w:pPr>
        <w:rPr>
          <w:rFonts w:hint="default"/>
        </w:rPr>
      </w:pPr>
      <w:r>
        <w:rPr>
          <w:rFonts w:hint="default"/>
        </w:rPr>
        <w:t>7. 说明与建议</w:t>
      </w:r>
    </w:p>
    <w:p w14:paraId="5023296A">
      <w:pPr>
        <w:rPr/>
      </w:pPr>
    </w:p>
    <w:p w14:paraId="714AB75E">
      <w:pPr>
        <w:rPr>
          <w:rFonts w:hint="default"/>
        </w:rPr>
      </w:pPr>
      <w:r>
        <w:rPr>
          <w:rFonts w:hint="default"/>
          <w:lang w:val="en-US" w:eastAsia="zh-CN"/>
        </w:rPr>
        <w:t>国产化比例说明：</w:t>
      </w:r>
    </w:p>
    <w:p w14:paraId="3712F2C7">
      <w:pPr>
        <w:rPr/>
      </w:pPr>
    </w:p>
    <w:p w14:paraId="6D98D2EA">
      <w:pPr>
        <w:rPr/>
      </w:pPr>
      <w:r>
        <w:rPr>
          <w:rFonts w:hint="default"/>
        </w:rPr>
        <w:t>数量比例达到97%，表明项目中绝大多数设备为国产或合资生产。</w:t>
      </w:r>
    </w:p>
    <w:p w14:paraId="0B0C4A31">
      <w:pPr>
        <w:rPr/>
      </w:pPr>
      <w:r>
        <w:rPr>
          <w:rFonts w:hint="default"/>
        </w:rPr>
        <w:t>造价比例为65%，主要受超声波流量计和二氧化碳变送器等进口设备单价较高的影响。</w:t>
      </w:r>
    </w:p>
    <w:p w14:paraId="3EA6050E">
      <w:pPr>
        <w:rPr/>
      </w:pPr>
    </w:p>
    <w:p w14:paraId="7F42F6B1">
      <w:pPr>
        <w:rPr>
          <w:rFonts w:hint="default"/>
        </w:rPr>
      </w:pPr>
      <w:r>
        <w:rPr>
          <w:rFonts w:hint="default"/>
          <w:lang w:val="en-US" w:eastAsia="zh-CN"/>
        </w:rPr>
        <w:t>成本优化建议：</w:t>
      </w:r>
    </w:p>
    <w:p w14:paraId="4C62C599">
      <w:pPr>
        <w:rPr/>
      </w:pPr>
    </w:p>
    <w:p w14:paraId="3ACAABC7">
      <w:pPr>
        <w:rPr/>
      </w:pPr>
      <w:r>
        <w:rPr>
          <w:rFonts w:hint="default"/>
        </w:rPr>
        <w:t>超声波流量计可考虑替换为汇中股份或上海肯特的国产产品，预计可降低采购成本50%以上。</w:t>
      </w:r>
    </w:p>
    <w:p w14:paraId="77FA124F">
      <w:pPr>
        <w:rPr/>
      </w:pPr>
      <w:r>
        <w:rPr>
          <w:rFonts w:hint="default"/>
        </w:rPr>
        <w:t>二氧化碳变送器可考虑替换为四方光电或大盛光电的国产产品，预计可降低采购成本60%以上。</w:t>
      </w:r>
    </w:p>
    <w:p w14:paraId="2E1FE057">
      <w:pPr>
        <w:rPr/>
      </w:pPr>
    </w:p>
    <w:p w14:paraId="041BAB49">
      <w:pPr>
        <w:rPr>
          <w:rFonts w:hint="default"/>
        </w:rPr>
      </w:pPr>
      <w:r>
        <w:rPr>
          <w:rFonts w:hint="default"/>
          <w:lang w:val="en-US" w:eastAsia="zh-CN"/>
        </w:rPr>
        <w:t>验收与结算建议：</w:t>
      </w:r>
    </w:p>
    <w:p w14:paraId="0D8C1A9E">
      <w:pPr>
        <w:rPr/>
      </w:pPr>
    </w:p>
    <w:p w14:paraId="6DA93082">
      <w:pPr>
        <w:rPr/>
      </w:pPr>
      <w:r>
        <w:rPr>
          <w:rFonts w:hint="default"/>
        </w:rPr>
        <w:t>建议在招标文件中明确“同等技术参数下，优先选用国产产品”，以平衡成本与本地化比例。</w:t>
      </w:r>
    </w:p>
    <w:p w14:paraId="0E11355C">
      <w:pPr>
        <w:rPr/>
      </w:pPr>
      <w:r>
        <w:rPr>
          <w:rFonts w:hint="default"/>
        </w:rPr>
        <w:t>对于进口设备，需提供原产地证明和报关单，以确保符合项目要求。</w:t>
      </w:r>
    </w:p>
    <w:p w14:paraId="7C7C0337">
      <w:pPr>
        <w:rPr/>
      </w:pPr>
    </w:p>
    <w:p w14:paraId="272AE3F9">
      <w:pPr>
        <w:rPr>
          <w:rFonts w:hint="default"/>
        </w:rPr>
      </w:pPr>
      <w:r>
        <w:rPr>
          <w:rFonts w:hint="default"/>
          <w:lang w:val="en-US" w:eastAsia="zh-CN"/>
        </w:rPr>
        <w:t>项目总结：</w:t>
      </w:r>
    </w:p>
    <w:p w14:paraId="66FA7271">
      <w:pPr>
        <w:rPr/>
      </w:pPr>
    </w:p>
    <w:p w14:paraId="49608787">
      <w:pPr>
        <w:rPr/>
      </w:pPr>
      <w:r>
        <w:rPr>
          <w:rFonts w:hint="default"/>
        </w:rPr>
        <w:t>本项目在电能计量、给排水计量及配套材料方面已实现100%国产化，符合国家绿色建筑对材料本地化的鼓励方向。</w:t>
      </w:r>
    </w:p>
    <w:p w14:paraId="0140A5A4">
      <w:pPr>
        <w:rPr/>
      </w:pPr>
      <w:r>
        <w:rPr>
          <w:rFonts w:hint="default"/>
        </w:rPr>
        <w:t>暖通空调和环境空气质量系统中的关键精密仪表采用了国际一线品牌，确保了测量精度和系统稳定性</w:t>
      </w:r>
    </w:p>
    <w:p w14:paraId="30ACF2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07363"/>
    <w:rsid w:val="50F413DD"/>
    <w:rsid w:val="7520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2026-03-28T10:36:00Z</dcterms:created>
  <dc:creator>℡</dc:creator>
  <cp:lastModifiedBy>℡</cp:lastModifiedBy>
  <dcterms:modified xsi:type="dcterms:W3CDTF">2026-03-28T10:36:52Z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6EFF1586C40C4F4FBEEE81FB918AE0C5_11</vt:lpwstr>
  </property>
  <property fmtid="{D5CDD505-2E9C-101B-9397-08002B2CF9AE}" pid="4" name="KSOTemplateDocerSaveRecord">
    <vt:lpwstr>eyJoZGlkIjoiZDNhZDExYmNlMTY4ZTE5OGNkNDIzYzk2ODI4YTFiODMiLCJ1c2VySWQiOiIxMTY3MDgwMjkxIn0=</vt:lpwstr>
  </property>
</Properties>
</file>